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E49D" w14:textId="21425DC1" w:rsidR="002C154C" w:rsidRPr="002C154C" w:rsidRDefault="002C154C" w:rsidP="002C154C">
      <w:pPr>
        <w:spacing w:after="200" w:line="276" w:lineRule="auto"/>
        <w:contextualSpacing/>
        <w:rPr>
          <w:color w:val="000000"/>
          <w:szCs w:val="28"/>
          <w:lang w:eastAsia="uk-UA"/>
        </w:rPr>
      </w:pPr>
      <w:r w:rsidRPr="002C154C">
        <w:rPr>
          <w:rFonts w:ascii="Sylfaen" w:eastAsia="Times New Roman" w:hAnsi="Sylfaen"/>
          <w:noProof/>
          <w:sz w:val="24"/>
          <w:szCs w:val="24"/>
          <w:lang w:eastAsia="uk-UA"/>
        </w:rPr>
        <w:drawing>
          <wp:anchor distT="0" distB="0" distL="114300" distR="114300" simplePos="0" relativeHeight="251659264" behindDoc="0" locked="0" layoutInCell="1" allowOverlap="1" wp14:anchorId="5562C44F" wp14:editId="56EB705C">
            <wp:simplePos x="0" y="0"/>
            <wp:positionH relativeFrom="column">
              <wp:posOffset>2799080</wp:posOffset>
            </wp:positionH>
            <wp:positionV relativeFrom="paragraph">
              <wp:posOffset>263525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7C33AD" w14:textId="77777777" w:rsidR="002C154C" w:rsidRPr="002C154C" w:rsidRDefault="002C154C" w:rsidP="002C154C">
      <w:pPr>
        <w:spacing w:line="240" w:lineRule="auto"/>
        <w:jc w:val="center"/>
        <w:rPr>
          <w:lang w:eastAsia="uk-UA"/>
        </w:rPr>
      </w:pPr>
    </w:p>
    <w:p w14:paraId="0DD7491F" w14:textId="77777777" w:rsidR="002C154C" w:rsidRPr="002C154C" w:rsidRDefault="002C154C" w:rsidP="002C154C">
      <w:pPr>
        <w:spacing w:line="240" w:lineRule="auto"/>
        <w:jc w:val="center"/>
        <w:rPr>
          <w:szCs w:val="28"/>
          <w:lang w:eastAsia="uk-UA"/>
        </w:rPr>
      </w:pPr>
    </w:p>
    <w:p w14:paraId="171CD280" w14:textId="77777777" w:rsidR="002C154C" w:rsidRPr="002C154C" w:rsidRDefault="002C154C" w:rsidP="002C154C">
      <w:pPr>
        <w:spacing w:line="240" w:lineRule="auto"/>
        <w:jc w:val="center"/>
        <w:rPr>
          <w:szCs w:val="28"/>
          <w:lang w:eastAsia="uk-UA"/>
        </w:rPr>
      </w:pPr>
    </w:p>
    <w:p w14:paraId="47C440BB" w14:textId="77777777" w:rsidR="002C154C" w:rsidRPr="002C154C" w:rsidRDefault="002C154C" w:rsidP="002C154C">
      <w:pPr>
        <w:spacing w:line="240" w:lineRule="auto"/>
        <w:jc w:val="center"/>
        <w:rPr>
          <w:rFonts w:ascii="AcademyC" w:hAnsi="AcademyC"/>
          <w:color w:val="1F3864"/>
          <w:sz w:val="12"/>
          <w:szCs w:val="12"/>
        </w:rPr>
      </w:pPr>
    </w:p>
    <w:p w14:paraId="4EF423AB" w14:textId="77777777" w:rsidR="002C154C" w:rsidRPr="002C154C" w:rsidRDefault="002C154C" w:rsidP="002C154C">
      <w:pPr>
        <w:spacing w:line="240" w:lineRule="auto"/>
        <w:jc w:val="center"/>
        <w:rPr>
          <w:rFonts w:ascii="AcademyC" w:hAnsi="AcademyC"/>
          <w:color w:val="1F3864"/>
        </w:rPr>
      </w:pPr>
      <w:r w:rsidRPr="002C154C">
        <w:rPr>
          <w:rFonts w:ascii="AcademyC" w:hAnsi="AcademyC"/>
          <w:color w:val="1F3864"/>
        </w:rPr>
        <w:t>УКРАЇНА</w:t>
      </w:r>
    </w:p>
    <w:p w14:paraId="070939E1" w14:textId="77777777" w:rsidR="002C154C" w:rsidRPr="002C154C" w:rsidRDefault="002C154C" w:rsidP="002C154C">
      <w:pPr>
        <w:spacing w:line="240" w:lineRule="auto"/>
        <w:jc w:val="center"/>
        <w:rPr>
          <w:rFonts w:ascii="AcademyC" w:hAnsi="AcademyC"/>
          <w:color w:val="1F3864"/>
          <w:szCs w:val="28"/>
        </w:rPr>
      </w:pPr>
      <w:r w:rsidRPr="002C154C">
        <w:rPr>
          <w:rFonts w:ascii="AcademyC" w:hAnsi="AcademyC"/>
          <w:color w:val="1F3864"/>
          <w:szCs w:val="28"/>
        </w:rPr>
        <w:t>ВИЩА  РАДА  ПРАВОСУДДЯ</w:t>
      </w:r>
    </w:p>
    <w:p w14:paraId="07FE2FA7" w14:textId="77777777" w:rsidR="002C154C" w:rsidRPr="002C154C" w:rsidRDefault="002C154C" w:rsidP="002C154C">
      <w:pPr>
        <w:spacing w:line="240" w:lineRule="auto"/>
        <w:jc w:val="center"/>
        <w:rPr>
          <w:rFonts w:ascii="AcademyC" w:hAnsi="AcademyC"/>
          <w:color w:val="1F3864"/>
          <w:szCs w:val="28"/>
        </w:rPr>
      </w:pPr>
      <w:r w:rsidRPr="002C154C">
        <w:rPr>
          <w:rFonts w:ascii="AcademyC" w:hAnsi="AcademyC"/>
          <w:color w:val="1F3864"/>
          <w:szCs w:val="28"/>
        </w:rPr>
        <w:t>РІШЕННЯ</w:t>
      </w:r>
    </w:p>
    <w:tbl>
      <w:tblPr>
        <w:tblW w:w="10031" w:type="dxa"/>
        <w:tblLook w:val="04A0" w:firstRow="1" w:lastRow="0" w:firstColumn="1" w:lastColumn="0" w:noHBand="0" w:noVBand="1"/>
      </w:tblPr>
      <w:tblGrid>
        <w:gridCol w:w="3098"/>
        <w:gridCol w:w="3309"/>
        <w:gridCol w:w="3624"/>
      </w:tblGrid>
      <w:tr w:rsidR="002C154C" w:rsidRPr="002C154C" w14:paraId="05900A9E" w14:textId="77777777" w:rsidTr="002F0B85">
        <w:trPr>
          <w:trHeight w:val="188"/>
        </w:trPr>
        <w:tc>
          <w:tcPr>
            <w:tcW w:w="3098" w:type="dxa"/>
          </w:tcPr>
          <w:p w14:paraId="3D76D503" w14:textId="34DF4D00" w:rsidR="002C154C" w:rsidRPr="002C154C" w:rsidRDefault="002C154C" w:rsidP="002C154C">
            <w:pPr>
              <w:spacing w:line="240" w:lineRule="auto"/>
              <w:rPr>
                <w:noProof/>
                <w:color w:val="1F3864"/>
                <w:szCs w:val="28"/>
                <w:lang w:val="en-US"/>
              </w:rPr>
            </w:pPr>
            <w:r>
              <w:rPr>
                <w:noProof/>
                <w:color w:val="002060"/>
                <w:szCs w:val="28"/>
              </w:rPr>
              <w:t>1 лютого</w:t>
            </w:r>
            <w:r w:rsidRPr="002C154C">
              <w:rPr>
                <w:noProof/>
                <w:color w:val="002060"/>
                <w:szCs w:val="28"/>
              </w:rPr>
              <w:t xml:space="preserve"> 2024 року</w:t>
            </w:r>
          </w:p>
        </w:tc>
        <w:tc>
          <w:tcPr>
            <w:tcW w:w="3309" w:type="dxa"/>
          </w:tcPr>
          <w:p w14:paraId="12D6A88A" w14:textId="77777777" w:rsidR="002C154C" w:rsidRPr="002C154C" w:rsidRDefault="002C154C" w:rsidP="002C154C">
            <w:pPr>
              <w:spacing w:line="240" w:lineRule="auto"/>
              <w:jc w:val="center"/>
              <w:rPr>
                <w:rFonts w:ascii="Book Antiqua" w:hAnsi="Book Antiqua"/>
                <w:noProof/>
                <w:color w:val="1F3864"/>
                <w:sz w:val="20"/>
                <w:szCs w:val="20"/>
              </w:rPr>
            </w:pPr>
            <w:r w:rsidRPr="002C154C">
              <w:rPr>
                <w:rFonts w:ascii="Book Antiqua" w:hAnsi="Book Antiqua"/>
                <w:color w:val="1F3864"/>
                <w:sz w:val="20"/>
                <w:szCs w:val="20"/>
              </w:rPr>
              <w:t>Київ</w:t>
            </w:r>
          </w:p>
        </w:tc>
        <w:tc>
          <w:tcPr>
            <w:tcW w:w="3624" w:type="dxa"/>
          </w:tcPr>
          <w:p w14:paraId="500C5E72" w14:textId="7AEF4128" w:rsidR="002C154C" w:rsidRPr="002C154C" w:rsidRDefault="00EE61B9" w:rsidP="002C154C">
            <w:pPr>
              <w:spacing w:line="240" w:lineRule="auto"/>
              <w:jc w:val="center"/>
              <w:rPr>
                <w:noProof/>
                <w:color w:val="1F3864"/>
                <w:szCs w:val="28"/>
                <w:lang w:val="ru-RU"/>
              </w:rPr>
            </w:pPr>
            <w:r>
              <w:rPr>
                <w:color w:val="1F3864"/>
              </w:rPr>
              <w:t xml:space="preserve">         </w:t>
            </w:r>
            <w:r w:rsidR="002C154C" w:rsidRPr="002C154C">
              <w:rPr>
                <w:color w:val="1F3864"/>
              </w:rPr>
              <w:t>№</w:t>
            </w:r>
            <w:r w:rsidR="002C154C" w:rsidRPr="002C154C">
              <w:rPr>
                <w:noProof/>
                <w:color w:val="002060"/>
              </w:rPr>
              <w:t> </w:t>
            </w:r>
            <w:r>
              <w:rPr>
                <w:noProof/>
                <w:color w:val="002060"/>
              </w:rPr>
              <w:t>314</w:t>
            </w:r>
            <w:r w:rsidR="002C154C" w:rsidRPr="002C154C">
              <w:rPr>
                <w:noProof/>
                <w:color w:val="002060"/>
              </w:rPr>
              <w:t>/0/15-24</w:t>
            </w:r>
          </w:p>
        </w:tc>
      </w:tr>
    </w:tbl>
    <w:p w14:paraId="50C2F6F8" w14:textId="5A459706" w:rsidR="00C525F6" w:rsidRDefault="00C525F6" w:rsidP="00FB226B">
      <w:pPr>
        <w:tabs>
          <w:tab w:val="left" w:pos="3119"/>
          <w:tab w:val="left" w:pos="3261"/>
        </w:tabs>
        <w:spacing w:line="276" w:lineRule="auto"/>
        <w:ind w:right="5810"/>
        <w:jc w:val="both"/>
        <w:rPr>
          <w:rFonts w:eastAsia="Times New Roman"/>
          <w:b/>
          <w:sz w:val="24"/>
          <w:szCs w:val="24"/>
          <w:lang w:eastAsia="uk-UA"/>
        </w:rPr>
      </w:pPr>
    </w:p>
    <w:p w14:paraId="4BEC1A95" w14:textId="77777777" w:rsidR="00C525F6" w:rsidRPr="00FB226B" w:rsidRDefault="00C525F6" w:rsidP="00FB226B">
      <w:pPr>
        <w:tabs>
          <w:tab w:val="left" w:pos="3119"/>
          <w:tab w:val="left" w:pos="3261"/>
        </w:tabs>
        <w:spacing w:line="276" w:lineRule="auto"/>
        <w:ind w:right="5810"/>
        <w:jc w:val="both"/>
        <w:rPr>
          <w:rFonts w:eastAsia="Times New Roman"/>
          <w:b/>
          <w:sz w:val="24"/>
          <w:szCs w:val="24"/>
          <w:lang w:eastAsia="uk-UA"/>
        </w:rPr>
      </w:pPr>
    </w:p>
    <w:p w14:paraId="3D5E9347" w14:textId="2A31578E" w:rsidR="00FB226B" w:rsidRPr="00FB226B" w:rsidRDefault="008E7ECD" w:rsidP="00FB226B">
      <w:pPr>
        <w:tabs>
          <w:tab w:val="left" w:pos="3219"/>
          <w:tab w:val="left" w:pos="3261"/>
        </w:tabs>
        <w:spacing w:line="240" w:lineRule="auto"/>
        <w:ind w:right="5810"/>
        <w:jc w:val="both"/>
        <w:rPr>
          <w:rFonts w:eastAsia="Times New Roman"/>
          <w:b/>
          <w:sz w:val="24"/>
          <w:szCs w:val="24"/>
          <w:lang w:eastAsia="uk-UA"/>
        </w:rPr>
      </w:pPr>
      <w:r>
        <w:rPr>
          <w:rFonts w:eastAsia="Times New Roman"/>
          <w:b/>
          <w:sz w:val="24"/>
          <w:szCs w:val="24"/>
          <w:lang w:eastAsia="uk-UA"/>
        </w:rPr>
        <w:t>Про затвердження Умов для зайняття посади</w:t>
      </w:r>
      <w:r w:rsidR="00FB226B" w:rsidRPr="00FB226B">
        <w:rPr>
          <w:rFonts w:eastAsia="Times New Roman"/>
          <w:b/>
          <w:sz w:val="24"/>
          <w:szCs w:val="24"/>
          <w:lang w:eastAsia="uk-UA"/>
        </w:rPr>
        <w:t xml:space="preserve"> Голови Державної судової адміністрації України</w:t>
      </w:r>
      <w:r w:rsidR="00E03436">
        <w:rPr>
          <w:rFonts w:eastAsia="Times New Roman"/>
          <w:b/>
          <w:sz w:val="24"/>
          <w:szCs w:val="24"/>
          <w:lang w:eastAsia="uk-UA"/>
        </w:rPr>
        <w:t xml:space="preserve"> та Порядку опрацювання документів і</w:t>
      </w:r>
      <w:r w:rsidR="00E03436" w:rsidRPr="00E03436">
        <w:rPr>
          <w:rFonts w:eastAsia="Times New Roman"/>
          <w:b/>
          <w:sz w:val="24"/>
          <w:szCs w:val="24"/>
          <w:lang w:eastAsia="uk-UA"/>
        </w:rPr>
        <w:t xml:space="preserve"> проведення співбесід із кандидатами на посаду Голови Державної судової адміністрації України</w:t>
      </w:r>
    </w:p>
    <w:p w14:paraId="7044E0BC" w14:textId="77777777" w:rsidR="00FB226B" w:rsidRPr="00FB226B" w:rsidRDefault="00FB226B" w:rsidP="00FB226B">
      <w:pPr>
        <w:spacing w:line="240" w:lineRule="auto"/>
        <w:jc w:val="both"/>
        <w:rPr>
          <w:rFonts w:eastAsia="Times New Roman"/>
          <w:szCs w:val="28"/>
          <w:lang w:eastAsia="uk-UA"/>
        </w:rPr>
      </w:pPr>
    </w:p>
    <w:p w14:paraId="1D6E7340" w14:textId="77777777" w:rsidR="00FB226B" w:rsidRPr="00FB226B" w:rsidRDefault="00FB226B" w:rsidP="00FB226B">
      <w:pPr>
        <w:spacing w:line="240" w:lineRule="auto"/>
        <w:jc w:val="both"/>
        <w:rPr>
          <w:rFonts w:eastAsia="Times New Roman"/>
          <w:szCs w:val="28"/>
          <w:lang w:eastAsia="uk-UA"/>
        </w:rPr>
      </w:pPr>
    </w:p>
    <w:p w14:paraId="314827E8" w14:textId="4FCD06BB" w:rsidR="00FB226B" w:rsidRPr="00FB226B" w:rsidRDefault="00FB226B" w:rsidP="00FB226B">
      <w:pPr>
        <w:spacing w:line="240" w:lineRule="auto"/>
        <w:ind w:firstLine="567"/>
        <w:jc w:val="both"/>
        <w:rPr>
          <w:rFonts w:eastAsia="Times New Roman"/>
          <w:szCs w:val="28"/>
          <w:lang w:eastAsia="uk-UA"/>
        </w:rPr>
      </w:pPr>
      <w:r w:rsidRPr="00FB226B">
        <w:rPr>
          <w:rFonts w:eastAsia="Times New Roman"/>
          <w:szCs w:val="28"/>
          <w:lang w:eastAsia="uk-UA"/>
        </w:rPr>
        <w:t>Вища рада правосуддя згідно з пунктом 19 частини першої                              статті 3 Закону України «Про Вищу раду правосуддя» призначає на посаду та звільняє з посади Голову Державно</w:t>
      </w:r>
      <w:r w:rsidR="004A259D">
        <w:rPr>
          <w:rFonts w:eastAsia="Times New Roman"/>
          <w:szCs w:val="28"/>
          <w:lang w:eastAsia="uk-UA"/>
        </w:rPr>
        <w:t>ї судової адміністрації України</w:t>
      </w:r>
      <w:r w:rsidRPr="00FB226B">
        <w:rPr>
          <w:rFonts w:eastAsia="Times New Roman"/>
          <w:szCs w:val="28"/>
          <w:lang w:eastAsia="uk-UA"/>
        </w:rPr>
        <w:t>.</w:t>
      </w:r>
    </w:p>
    <w:p w14:paraId="382FB7F6" w14:textId="761297F9" w:rsidR="00FB226B" w:rsidRPr="00FB226B" w:rsidRDefault="00FB226B" w:rsidP="00FB226B">
      <w:pPr>
        <w:spacing w:line="240" w:lineRule="auto"/>
        <w:ind w:firstLine="567"/>
        <w:jc w:val="both"/>
        <w:rPr>
          <w:rFonts w:eastAsia="Times New Roman"/>
          <w:szCs w:val="28"/>
          <w:lang w:eastAsia="uk-UA"/>
        </w:rPr>
      </w:pPr>
      <w:r w:rsidRPr="00FB226B">
        <w:rPr>
          <w:rFonts w:eastAsia="Times New Roman"/>
          <w:szCs w:val="28"/>
          <w:lang w:eastAsia="uk-UA"/>
        </w:rPr>
        <w:t>Згідно з абзацом шостим пункту 1 частини другої статті 6 Закону Укра</w:t>
      </w:r>
      <w:r w:rsidR="004A259D">
        <w:rPr>
          <w:rFonts w:eastAsia="Times New Roman"/>
          <w:szCs w:val="28"/>
          <w:lang w:eastAsia="uk-UA"/>
        </w:rPr>
        <w:t>їни «Про державну службу» посада</w:t>
      </w:r>
      <w:r w:rsidRPr="00FB226B">
        <w:rPr>
          <w:rFonts w:eastAsia="Times New Roman"/>
          <w:szCs w:val="28"/>
          <w:lang w:eastAsia="uk-UA"/>
        </w:rPr>
        <w:t xml:space="preserve"> Голови Державної судової </w:t>
      </w:r>
      <w:r w:rsidR="004A259D">
        <w:rPr>
          <w:rFonts w:eastAsia="Times New Roman"/>
          <w:szCs w:val="28"/>
          <w:lang w:eastAsia="uk-UA"/>
        </w:rPr>
        <w:t>адміністрації України  належи</w:t>
      </w:r>
      <w:r w:rsidRPr="00FB226B">
        <w:rPr>
          <w:rFonts w:eastAsia="Times New Roman"/>
          <w:szCs w:val="28"/>
          <w:lang w:eastAsia="uk-UA"/>
        </w:rPr>
        <w:t xml:space="preserve">ть до </w:t>
      </w:r>
      <w:r w:rsidR="0002318D">
        <w:rPr>
          <w:rFonts w:eastAsia="Times New Roman"/>
          <w:szCs w:val="28"/>
          <w:lang w:eastAsia="uk-UA"/>
        </w:rPr>
        <w:t xml:space="preserve">посад державної служби </w:t>
      </w:r>
      <w:r w:rsidRPr="00FB226B">
        <w:rPr>
          <w:rFonts w:eastAsia="Times New Roman"/>
          <w:szCs w:val="28"/>
          <w:lang w:eastAsia="uk-UA"/>
        </w:rPr>
        <w:t>категорії «А» (вищий корпус державної служби).</w:t>
      </w:r>
    </w:p>
    <w:p w14:paraId="19B1398D" w14:textId="77777777" w:rsidR="00FB226B" w:rsidRPr="00FB226B" w:rsidRDefault="00FB226B" w:rsidP="00FB226B">
      <w:pPr>
        <w:spacing w:line="240" w:lineRule="auto"/>
        <w:ind w:firstLine="567"/>
        <w:jc w:val="both"/>
        <w:rPr>
          <w:rFonts w:eastAsia="Times New Roman"/>
          <w:szCs w:val="28"/>
          <w:lang w:eastAsia="uk-UA"/>
        </w:rPr>
      </w:pPr>
      <w:r w:rsidRPr="00FB226B">
        <w:rPr>
          <w:rFonts w:eastAsia="Times New Roman"/>
          <w:szCs w:val="28"/>
          <w:lang w:eastAsia="uk-UA"/>
        </w:rPr>
        <w:t>Частиною першою статті 22 Закону України «Про державну службу» встановлено, що на зайняття вакантної посади державної служби проводиться конкурс.</w:t>
      </w:r>
    </w:p>
    <w:p w14:paraId="3EF9A041" w14:textId="77777777" w:rsidR="00FB226B" w:rsidRPr="00FB226B" w:rsidRDefault="00FB226B" w:rsidP="00FB226B">
      <w:pPr>
        <w:spacing w:line="240" w:lineRule="auto"/>
        <w:ind w:firstLine="567"/>
        <w:jc w:val="both"/>
        <w:rPr>
          <w:rFonts w:eastAsia="Times New Roman"/>
          <w:szCs w:val="28"/>
          <w:lang w:eastAsia="uk-UA"/>
        </w:rPr>
      </w:pPr>
      <w:r w:rsidRPr="00FB226B">
        <w:rPr>
          <w:rFonts w:eastAsia="Times New Roman"/>
          <w:szCs w:val="28"/>
          <w:lang w:eastAsia="uk-UA"/>
        </w:rPr>
        <w:t>Відповідно до частини п’ятої статті 10 Закону України</w:t>
      </w:r>
      <w:r w:rsidRPr="00FB226B">
        <w:rPr>
          <w:rFonts w:ascii="Arial" w:eastAsia="Arial" w:hAnsi="Arial" w:cs="Arial"/>
          <w:sz w:val="22"/>
          <w:lang w:val="uk" w:eastAsia="uk-UA"/>
        </w:rPr>
        <w:t xml:space="preserve"> </w:t>
      </w:r>
      <w:r w:rsidRPr="00FB226B">
        <w:rPr>
          <w:rFonts w:eastAsia="Times New Roman"/>
          <w:szCs w:val="28"/>
          <w:lang w:eastAsia="uk-UA"/>
        </w:rPr>
        <w:t>від 12 травня                  2015 року № 389-VIII «Про правовий режим воєнного стану» у період дії воєнного стану особи призначаються на посади державної служби без конкурсного відбору, обов’язковість якого передбачена законом, на підставі поданої заяви, заповненої особової картки встановленого зразка та документів, що підтверджують наявність у таких осіб громадянства України, освіти та досвіду роботи згідно з вимогами законодавства, встановленими щодо відповідних посад, а також за наявності в Єдиному державному реєстрі декларацій осіб, уповноважених на виконання функцій держави або місцевого самоврядування, декларації особи, уповноваженої на виконання функцій держави або місцевого самоврядування, за минулий рік.</w:t>
      </w:r>
    </w:p>
    <w:p w14:paraId="3F2B53CA" w14:textId="3F1691F9" w:rsidR="00D83F29" w:rsidRDefault="00E82819" w:rsidP="00E82819">
      <w:pPr>
        <w:spacing w:line="240" w:lineRule="auto"/>
        <w:ind w:firstLine="567"/>
        <w:jc w:val="both"/>
        <w:rPr>
          <w:rFonts w:eastAsia="Times New Roman"/>
          <w:szCs w:val="28"/>
          <w:lang w:eastAsia="uk-UA"/>
        </w:rPr>
      </w:pPr>
      <w:r>
        <w:rPr>
          <w:rFonts w:eastAsia="Times New Roman"/>
          <w:szCs w:val="28"/>
          <w:lang w:eastAsia="uk-UA"/>
        </w:rPr>
        <w:t>Оскільки п</w:t>
      </w:r>
      <w:r w:rsidR="004A259D">
        <w:rPr>
          <w:rFonts w:eastAsia="Times New Roman"/>
          <w:szCs w:val="28"/>
          <w:lang w:eastAsia="uk-UA"/>
        </w:rPr>
        <w:t>осада Голови</w:t>
      </w:r>
      <w:r w:rsidR="004A259D" w:rsidRPr="004A259D">
        <w:rPr>
          <w:rFonts w:eastAsia="Times New Roman"/>
          <w:szCs w:val="28"/>
          <w:lang w:eastAsia="uk-UA"/>
        </w:rPr>
        <w:t xml:space="preserve"> Державно</w:t>
      </w:r>
      <w:r>
        <w:rPr>
          <w:rFonts w:eastAsia="Times New Roman"/>
          <w:szCs w:val="28"/>
          <w:lang w:eastAsia="uk-UA"/>
        </w:rPr>
        <w:t>ї судової адміністрації України</w:t>
      </w:r>
      <w:r w:rsidR="004A259D">
        <w:rPr>
          <w:rFonts w:eastAsia="Times New Roman"/>
          <w:szCs w:val="28"/>
          <w:lang w:eastAsia="uk-UA"/>
        </w:rPr>
        <w:t xml:space="preserve"> </w:t>
      </w:r>
      <w:r w:rsidR="004A259D" w:rsidRPr="004A259D">
        <w:rPr>
          <w:rFonts w:eastAsia="Times New Roman"/>
          <w:szCs w:val="28"/>
          <w:lang w:eastAsia="uk-UA"/>
        </w:rPr>
        <w:t>є вакантно</w:t>
      </w:r>
      <w:r>
        <w:rPr>
          <w:rFonts w:eastAsia="Times New Roman"/>
          <w:szCs w:val="28"/>
          <w:lang w:eastAsia="uk-UA"/>
        </w:rPr>
        <w:t>ю, р</w:t>
      </w:r>
      <w:r w:rsidR="00D83F29">
        <w:rPr>
          <w:rFonts w:eastAsia="Times New Roman"/>
          <w:szCs w:val="28"/>
          <w:lang w:eastAsia="uk-UA"/>
        </w:rPr>
        <w:t xml:space="preserve">ішенням Вищої ради правосуддя від 18 січня 2024 року </w:t>
      </w:r>
      <w:r>
        <w:rPr>
          <w:rFonts w:eastAsia="Times New Roman"/>
          <w:szCs w:val="28"/>
          <w:lang w:eastAsia="uk-UA"/>
        </w:rPr>
        <w:t xml:space="preserve">                                  </w:t>
      </w:r>
      <w:r w:rsidR="00D83F29">
        <w:rPr>
          <w:rFonts w:eastAsia="Times New Roman"/>
          <w:szCs w:val="28"/>
          <w:lang w:eastAsia="uk-UA"/>
        </w:rPr>
        <w:t xml:space="preserve">№ </w:t>
      </w:r>
      <w:r w:rsidR="00D83F29" w:rsidRPr="00D83F29">
        <w:rPr>
          <w:rFonts w:eastAsia="Times New Roman"/>
          <w:szCs w:val="28"/>
          <w:lang w:eastAsia="uk-UA"/>
        </w:rPr>
        <w:t>145/0/15-24</w:t>
      </w:r>
      <w:r w:rsidR="00D83F29">
        <w:rPr>
          <w:rFonts w:eastAsia="Times New Roman"/>
          <w:szCs w:val="28"/>
          <w:lang w:eastAsia="uk-UA"/>
        </w:rPr>
        <w:t xml:space="preserve"> «</w:t>
      </w:r>
      <w:r w:rsidR="00D83F29" w:rsidRPr="00D83F29">
        <w:rPr>
          <w:rFonts w:eastAsia="Times New Roman"/>
          <w:szCs w:val="28"/>
          <w:lang w:eastAsia="uk-UA"/>
        </w:rPr>
        <w:t xml:space="preserve">Про оголошення наявної вакантної посади Голови Державної </w:t>
      </w:r>
      <w:r w:rsidR="00D83F29" w:rsidRPr="00D83F29">
        <w:rPr>
          <w:rFonts w:eastAsia="Times New Roman"/>
          <w:szCs w:val="28"/>
          <w:lang w:eastAsia="uk-UA"/>
        </w:rPr>
        <w:lastRenderedPageBreak/>
        <w:t>судової адміністрації України та утворення робочої групи з питання добору кандидатів на посаду Голови Державної судової адміністрації України</w:t>
      </w:r>
      <w:r w:rsidR="00D83F29">
        <w:rPr>
          <w:rFonts w:eastAsia="Times New Roman"/>
          <w:szCs w:val="28"/>
          <w:lang w:eastAsia="uk-UA"/>
        </w:rPr>
        <w:t>» оголошено</w:t>
      </w:r>
      <w:r w:rsidR="00D83F29" w:rsidRPr="00D83F29">
        <w:rPr>
          <w:rFonts w:eastAsia="Times New Roman"/>
          <w:szCs w:val="28"/>
          <w:lang w:eastAsia="uk-UA"/>
        </w:rPr>
        <w:t xml:space="preserve"> про наявність вакантної посади Голови Державної судової адміністрації України</w:t>
      </w:r>
      <w:r w:rsidR="00D83F29">
        <w:rPr>
          <w:rFonts w:eastAsia="Times New Roman"/>
          <w:szCs w:val="28"/>
          <w:lang w:eastAsia="uk-UA"/>
        </w:rPr>
        <w:t>, утворено</w:t>
      </w:r>
      <w:r w:rsidR="00D83F29" w:rsidRPr="00D83F29">
        <w:rPr>
          <w:rFonts w:eastAsia="Times New Roman"/>
          <w:szCs w:val="28"/>
          <w:lang w:eastAsia="uk-UA"/>
        </w:rPr>
        <w:t xml:space="preserve"> робочу групу з питання добору кандидатів на посаду Голови Державної судо</w:t>
      </w:r>
      <w:r w:rsidR="008E168A">
        <w:rPr>
          <w:rFonts w:eastAsia="Times New Roman"/>
          <w:szCs w:val="28"/>
          <w:lang w:eastAsia="uk-UA"/>
        </w:rPr>
        <w:t>вої адміністрації України</w:t>
      </w:r>
      <w:r w:rsidR="00D83F29">
        <w:rPr>
          <w:rFonts w:eastAsia="Times New Roman"/>
          <w:szCs w:val="28"/>
          <w:lang w:eastAsia="uk-UA"/>
        </w:rPr>
        <w:t>, а також доручено</w:t>
      </w:r>
      <w:r w:rsidR="00D83F29" w:rsidRPr="00D83F29">
        <w:rPr>
          <w:rFonts w:eastAsia="Times New Roman"/>
          <w:szCs w:val="28"/>
          <w:lang w:eastAsia="uk-UA"/>
        </w:rPr>
        <w:t xml:space="preserve"> секретаріату Вищої ради правосуддя до 25 січня 2024 року розробити та надати на затвердження Вищій раді правосуддя умови для зайняття вакантної посади Голови Державної судової адміністрації України.</w:t>
      </w:r>
    </w:p>
    <w:p w14:paraId="1950FC3F" w14:textId="560BE6C2" w:rsidR="00E82819" w:rsidRDefault="00E82819" w:rsidP="00E82819">
      <w:pPr>
        <w:spacing w:line="240" w:lineRule="auto"/>
        <w:ind w:firstLine="567"/>
        <w:jc w:val="both"/>
        <w:rPr>
          <w:rFonts w:eastAsia="Times New Roman"/>
          <w:szCs w:val="28"/>
          <w:lang w:eastAsia="uk-UA"/>
        </w:rPr>
      </w:pPr>
      <w:r>
        <w:rPr>
          <w:rFonts w:eastAsia="Times New Roman"/>
          <w:szCs w:val="28"/>
          <w:lang w:eastAsia="uk-UA"/>
        </w:rPr>
        <w:t>На виконання вказаного р</w:t>
      </w:r>
      <w:r w:rsidR="0002318D">
        <w:rPr>
          <w:rFonts w:eastAsia="Times New Roman"/>
          <w:szCs w:val="28"/>
          <w:lang w:eastAsia="uk-UA"/>
        </w:rPr>
        <w:t>ішення Вищої ради правосуддя секретаріат Вищої ради правосуддя розробив</w:t>
      </w:r>
      <w:r>
        <w:rPr>
          <w:rFonts w:eastAsia="Times New Roman"/>
          <w:szCs w:val="28"/>
          <w:lang w:eastAsia="uk-UA"/>
        </w:rPr>
        <w:t xml:space="preserve"> У</w:t>
      </w:r>
      <w:r w:rsidRPr="00E82819">
        <w:rPr>
          <w:rFonts w:eastAsia="Times New Roman"/>
          <w:szCs w:val="28"/>
          <w:lang w:eastAsia="uk-UA"/>
        </w:rPr>
        <w:t xml:space="preserve">мови для зайняття вакантної посади Голови Державної судової адміністрації України </w:t>
      </w:r>
      <w:r w:rsidR="008E168A">
        <w:rPr>
          <w:rFonts w:eastAsia="Times New Roman"/>
          <w:szCs w:val="28"/>
          <w:lang w:eastAsia="uk-UA"/>
        </w:rPr>
        <w:t>та над</w:t>
      </w:r>
      <w:r w:rsidR="0002318D">
        <w:rPr>
          <w:rFonts w:eastAsia="Times New Roman"/>
          <w:szCs w:val="28"/>
          <w:lang w:eastAsia="uk-UA"/>
        </w:rPr>
        <w:t>ав</w:t>
      </w:r>
      <w:r w:rsidR="008E168A">
        <w:rPr>
          <w:rFonts w:eastAsia="Times New Roman"/>
          <w:szCs w:val="28"/>
          <w:lang w:eastAsia="uk-UA"/>
        </w:rPr>
        <w:t xml:space="preserve"> Вищій раді правосуддя на затвердження.</w:t>
      </w:r>
    </w:p>
    <w:p w14:paraId="3A2A8FC2" w14:textId="74E5A67F" w:rsidR="00D83F29" w:rsidRDefault="0002318D" w:rsidP="008E168A">
      <w:pPr>
        <w:spacing w:line="240" w:lineRule="auto"/>
        <w:ind w:firstLine="567"/>
        <w:jc w:val="both"/>
        <w:rPr>
          <w:rFonts w:eastAsia="Times New Roman"/>
          <w:szCs w:val="28"/>
          <w:lang w:eastAsia="uk-UA"/>
        </w:rPr>
      </w:pPr>
      <w:r>
        <w:rPr>
          <w:rFonts w:eastAsia="Times New Roman"/>
          <w:szCs w:val="28"/>
          <w:lang w:eastAsia="uk-UA"/>
        </w:rPr>
        <w:t>Крім того, робоча група</w:t>
      </w:r>
      <w:r w:rsidR="008E168A" w:rsidRPr="008E168A">
        <w:rPr>
          <w:rFonts w:eastAsia="Times New Roman"/>
          <w:szCs w:val="28"/>
          <w:lang w:eastAsia="uk-UA"/>
        </w:rPr>
        <w:t xml:space="preserve"> з питання добору кандидатів на посаду Голови Державної судової адміністрації України </w:t>
      </w:r>
      <w:r>
        <w:rPr>
          <w:rFonts w:eastAsia="Times New Roman"/>
          <w:szCs w:val="28"/>
          <w:lang w:eastAsia="uk-UA"/>
        </w:rPr>
        <w:t>підготувала</w:t>
      </w:r>
      <w:r w:rsidR="006774DD">
        <w:rPr>
          <w:rFonts w:eastAsia="Times New Roman"/>
          <w:szCs w:val="28"/>
          <w:lang w:eastAsia="uk-UA"/>
        </w:rPr>
        <w:t xml:space="preserve"> та </w:t>
      </w:r>
      <w:r>
        <w:rPr>
          <w:rFonts w:eastAsia="Times New Roman"/>
          <w:szCs w:val="28"/>
          <w:lang w:eastAsia="uk-UA"/>
        </w:rPr>
        <w:t>надала</w:t>
      </w:r>
      <w:r w:rsidR="008E168A">
        <w:rPr>
          <w:rFonts w:eastAsia="Times New Roman"/>
          <w:szCs w:val="28"/>
          <w:lang w:eastAsia="uk-UA"/>
        </w:rPr>
        <w:t xml:space="preserve"> Вищій раді правосуддя на затвердження Порядок </w:t>
      </w:r>
      <w:r w:rsidR="008E168A" w:rsidRPr="008E168A">
        <w:rPr>
          <w:rFonts w:eastAsia="Times New Roman"/>
          <w:szCs w:val="28"/>
          <w:lang w:eastAsia="uk-UA"/>
        </w:rPr>
        <w:t>опрацювання документів та проведення співбесід із кандидатами на посаду Голови Державної судової адміністрації України</w:t>
      </w:r>
      <w:r w:rsidR="008E168A">
        <w:rPr>
          <w:rFonts w:eastAsia="Times New Roman"/>
          <w:szCs w:val="28"/>
          <w:lang w:eastAsia="uk-UA"/>
        </w:rPr>
        <w:t>.</w:t>
      </w:r>
    </w:p>
    <w:p w14:paraId="47E41121" w14:textId="2EB17C2C" w:rsidR="00FB226B" w:rsidRPr="00FB226B" w:rsidRDefault="00FB226B" w:rsidP="003B5227">
      <w:pPr>
        <w:spacing w:line="240" w:lineRule="auto"/>
        <w:ind w:firstLine="567"/>
        <w:jc w:val="both"/>
        <w:rPr>
          <w:rFonts w:eastAsia="Times New Roman"/>
          <w:szCs w:val="28"/>
          <w:lang w:eastAsia="uk-UA"/>
        </w:rPr>
      </w:pPr>
      <w:r w:rsidRPr="00FB226B">
        <w:rPr>
          <w:rFonts w:eastAsia="Times New Roman"/>
          <w:szCs w:val="28"/>
          <w:lang w:eastAsia="uk-UA"/>
        </w:rPr>
        <w:t xml:space="preserve">З огляду на викладене, </w:t>
      </w:r>
      <w:r w:rsidRPr="007D3462">
        <w:rPr>
          <w:rFonts w:eastAsia="Times New Roman"/>
          <w:szCs w:val="28"/>
          <w:lang w:eastAsia="uk-UA"/>
        </w:rPr>
        <w:t xml:space="preserve">керуючись </w:t>
      </w:r>
      <w:r w:rsidR="007D3462" w:rsidRPr="007D3462">
        <w:rPr>
          <w:rFonts w:eastAsia="Times New Roman"/>
          <w:szCs w:val="28"/>
          <w:lang w:eastAsia="uk-UA"/>
        </w:rPr>
        <w:t>статтями</w:t>
      </w:r>
      <w:r w:rsidR="007529BD" w:rsidRPr="007D3462">
        <w:rPr>
          <w:rFonts w:eastAsia="Times New Roman"/>
          <w:szCs w:val="28"/>
          <w:lang w:eastAsia="uk-UA"/>
        </w:rPr>
        <w:t xml:space="preserve"> </w:t>
      </w:r>
      <w:r w:rsidRPr="007D3462">
        <w:rPr>
          <w:rFonts w:eastAsia="Times New Roman"/>
          <w:szCs w:val="28"/>
          <w:lang w:eastAsia="uk-UA"/>
        </w:rPr>
        <w:t>3,</w:t>
      </w:r>
      <w:r w:rsidRPr="00FB226B">
        <w:rPr>
          <w:rFonts w:eastAsia="Times New Roman"/>
          <w:szCs w:val="28"/>
          <w:lang w:eastAsia="uk-UA"/>
        </w:rPr>
        <w:t xml:space="preserve"> 30, 34 Закону України                «Про Вищу раду правосуддя», частиною п’ятою статті 10 Закону України               «Про правовий режим воєнного стану», Вища рада правосуддя</w:t>
      </w:r>
    </w:p>
    <w:p w14:paraId="1371F8E8" w14:textId="77777777" w:rsidR="00FB226B" w:rsidRPr="00FB226B" w:rsidRDefault="00FB226B" w:rsidP="00FB226B">
      <w:pPr>
        <w:tabs>
          <w:tab w:val="left" w:pos="567"/>
        </w:tabs>
        <w:spacing w:line="240" w:lineRule="auto"/>
        <w:ind w:firstLine="567"/>
        <w:jc w:val="both"/>
        <w:rPr>
          <w:rFonts w:eastAsia="Times New Roman"/>
          <w:szCs w:val="28"/>
          <w:lang w:eastAsia="uk-UA"/>
        </w:rPr>
      </w:pPr>
    </w:p>
    <w:p w14:paraId="16668E90" w14:textId="77777777" w:rsidR="00FB226B" w:rsidRPr="00FB226B" w:rsidRDefault="00FB226B" w:rsidP="00FB2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center"/>
        <w:rPr>
          <w:rFonts w:eastAsia="Times New Roman"/>
          <w:b/>
          <w:szCs w:val="28"/>
          <w:lang w:eastAsia="uk-UA"/>
        </w:rPr>
      </w:pPr>
      <w:r w:rsidRPr="00FB226B">
        <w:rPr>
          <w:rFonts w:eastAsia="Times New Roman"/>
          <w:b/>
          <w:szCs w:val="28"/>
          <w:lang w:eastAsia="uk-UA"/>
        </w:rPr>
        <w:t>вирішила:</w:t>
      </w:r>
    </w:p>
    <w:p w14:paraId="7777D937" w14:textId="77777777" w:rsidR="00FB226B" w:rsidRPr="00FB226B" w:rsidRDefault="00FB226B" w:rsidP="00FB226B">
      <w:pPr>
        <w:tabs>
          <w:tab w:val="left" w:pos="567"/>
        </w:tabs>
        <w:spacing w:line="240" w:lineRule="auto"/>
        <w:ind w:firstLine="567"/>
        <w:jc w:val="both"/>
        <w:rPr>
          <w:rFonts w:eastAsia="Times New Roman"/>
          <w:szCs w:val="28"/>
          <w:lang w:eastAsia="uk-UA"/>
        </w:rPr>
      </w:pPr>
    </w:p>
    <w:p w14:paraId="096459D6" w14:textId="3AF777B2" w:rsidR="004A259D" w:rsidRDefault="004A259D" w:rsidP="004A259D">
      <w:pPr>
        <w:tabs>
          <w:tab w:val="left" w:pos="851"/>
        </w:tabs>
        <w:spacing w:line="240" w:lineRule="auto"/>
        <w:ind w:firstLine="567"/>
        <w:jc w:val="both"/>
        <w:rPr>
          <w:rFonts w:eastAsia="Times New Roman"/>
          <w:szCs w:val="28"/>
          <w:lang w:eastAsia="uk-UA"/>
        </w:rPr>
      </w:pPr>
      <w:r>
        <w:rPr>
          <w:rFonts w:eastAsia="Times New Roman"/>
          <w:szCs w:val="28"/>
          <w:lang w:eastAsia="uk-UA"/>
        </w:rPr>
        <w:t>1. </w:t>
      </w:r>
      <w:r>
        <w:t>З</w:t>
      </w:r>
      <w:r w:rsidRPr="004A259D">
        <w:rPr>
          <w:rFonts w:eastAsia="Times New Roman"/>
          <w:szCs w:val="28"/>
          <w:lang w:eastAsia="uk-UA"/>
        </w:rPr>
        <w:t>атвердити Умови для зайняття вакантної посади Голови Державно</w:t>
      </w:r>
      <w:r>
        <w:rPr>
          <w:rFonts w:eastAsia="Times New Roman"/>
          <w:szCs w:val="28"/>
          <w:lang w:eastAsia="uk-UA"/>
        </w:rPr>
        <w:t>ї судової адміністрації України</w:t>
      </w:r>
      <w:r w:rsidR="00A70B5A">
        <w:rPr>
          <w:rFonts w:eastAsia="Times New Roman"/>
          <w:szCs w:val="28"/>
          <w:lang w:eastAsia="uk-UA"/>
        </w:rPr>
        <w:t xml:space="preserve">, </w:t>
      </w:r>
      <w:r w:rsidR="00567222" w:rsidRPr="00567222">
        <w:rPr>
          <w:rFonts w:eastAsia="Times New Roman"/>
          <w:szCs w:val="28"/>
          <w:lang w:eastAsia="uk-UA"/>
        </w:rPr>
        <w:t>Порядок опрацювання документів та проведення співбесід із кандидатами на посаду Голови Державної судової адміністрації України</w:t>
      </w:r>
      <w:r w:rsidR="00567222">
        <w:rPr>
          <w:rFonts w:eastAsia="Times New Roman"/>
          <w:szCs w:val="28"/>
          <w:lang w:eastAsia="uk-UA"/>
        </w:rPr>
        <w:t>,</w:t>
      </w:r>
      <w:r w:rsidR="00567222" w:rsidRPr="00567222">
        <w:rPr>
          <w:rFonts w:eastAsia="Times New Roman"/>
          <w:szCs w:val="28"/>
          <w:lang w:eastAsia="uk-UA"/>
        </w:rPr>
        <w:t xml:space="preserve"> </w:t>
      </w:r>
      <w:r w:rsidRPr="004A259D">
        <w:rPr>
          <w:rFonts w:eastAsia="Times New Roman"/>
          <w:szCs w:val="28"/>
          <w:lang w:eastAsia="uk-UA"/>
        </w:rPr>
        <w:t>що додаються.</w:t>
      </w:r>
    </w:p>
    <w:p w14:paraId="776BAD9B" w14:textId="618CB7C6" w:rsidR="004A259D" w:rsidRDefault="004A259D" w:rsidP="004A259D">
      <w:pPr>
        <w:tabs>
          <w:tab w:val="left" w:pos="851"/>
        </w:tabs>
        <w:spacing w:line="240" w:lineRule="auto"/>
        <w:ind w:firstLine="567"/>
        <w:jc w:val="both"/>
        <w:rPr>
          <w:rFonts w:eastAsia="Times New Roman"/>
          <w:szCs w:val="28"/>
          <w:lang w:eastAsia="uk-UA"/>
        </w:rPr>
      </w:pPr>
      <w:r>
        <w:rPr>
          <w:rFonts w:eastAsia="Times New Roman"/>
          <w:szCs w:val="28"/>
          <w:lang w:eastAsia="uk-UA"/>
        </w:rPr>
        <w:t xml:space="preserve">2. </w:t>
      </w:r>
      <w:r w:rsidR="00FB226B" w:rsidRPr="00FB226B">
        <w:rPr>
          <w:rFonts w:eastAsia="Times New Roman"/>
          <w:szCs w:val="28"/>
          <w:lang w:eastAsia="uk-UA"/>
        </w:rPr>
        <w:t xml:space="preserve">Доручити секретаріату Вищої ради правосуддя оприлюднити на </w:t>
      </w:r>
      <w:proofErr w:type="spellStart"/>
      <w:r w:rsidR="00FB226B" w:rsidRPr="00FB226B">
        <w:rPr>
          <w:rFonts w:eastAsia="Times New Roman"/>
          <w:szCs w:val="28"/>
          <w:lang w:eastAsia="uk-UA"/>
        </w:rPr>
        <w:t>вебсайті</w:t>
      </w:r>
      <w:proofErr w:type="spellEnd"/>
      <w:r w:rsidR="00FB226B" w:rsidRPr="00FB226B">
        <w:rPr>
          <w:rFonts w:eastAsia="Times New Roman"/>
          <w:szCs w:val="28"/>
          <w:lang w:eastAsia="uk-UA"/>
        </w:rPr>
        <w:t xml:space="preserve"> Вищої ради правосуддя та на офіційному </w:t>
      </w:r>
      <w:proofErr w:type="spellStart"/>
      <w:r w:rsidR="00FB226B" w:rsidRPr="00FB226B">
        <w:rPr>
          <w:rFonts w:eastAsia="Times New Roman"/>
          <w:szCs w:val="28"/>
          <w:lang w:eastAsia="uk-UA"/>
        </w:rPr>
        <w:t>вебпорталі</w:t>
      </w:r>
      <w:proofErr w:type="spellEnd"/>
      <w:r w:rsidR="00FB226B" w:rsidRPr="00FB226B">
        <w:rPr>
          <w:rFonts w:eastAsia="Times New Roman"/>
          <w:szCs w:val="28"/>
          <w:lang w:eastAsia="uk-UA"/>
        </w:rPr>
        <w:t xml:space="preserve"> су</w:t>
      </w:r>
      <w:r>
        <w:rPr>
          <w:rFonts w:eastAsia="Times New Roman"/>
          <w:szCs w:val="28"/>
          <w:lang w:eastAsia="uk-UA"/>
        </w:rPr>
        <w:t xml:space="preserve">дової влади України Умови </w:t>
      </w:r>
      <w:r w:rsidR="00FB226B" w:rsidRPr="00FB226B">
        <w:rPr>
          <w:rFonts w:eastAsia="Times New Roman"/>
          <w:szCs w:val="28"/>
          <w:lang w:eastAsia="uk-UA"/>
        </w:rPr>
        <w:t>для з</w:t>
      </w:r>
      <w:r>
        <w:rPr>
          <w:rFonts w:eastAsia="Times New Roman"/>
          <w:szCs w:val="28"/>
          <w:lang w:eastAsia="uk-UA"/>
        </w:rPr>
        <w:t>айняття</w:t>
      </w:r>
      <w:r w:rsidRPr="004A259D">
        <w:rPr>
          <w:rFonts w:eastAsia="Times New Roman"/>
          <w:szCs w:val="28"/>
          <w:lang w:eastAsia="uk-UA"/>
        </w:rPr>
        <w:t xml:space="preserve"> вакантної посади Голови Державної судової адміністрації України</w:t>
      </w:r>
      <w:r>
        <w:rPr>
          <w:rFonts w:eastAsia="Times New Roman"/>
          <w:szCs w:val="28"/>
          <w:lang w:eastAsia="uk-UA"/>
        </w:rPr>
        <w:t>.</w:t>
      </w:r>
    </w:p>
    <w:p w14:paraId="6E7302DD" w14:textId="77777777" w:rsidR="00567222" w:rsidRDefault="00567222" w:rsidP="004A259D">
      <w:pPr>
        <w:tabs>
          <w:tab w:val="left" w:pos="851"/>
        </w:tabs>
        <w:spacing w:line="240" w:lineRule="auto"/>
        <w:ind w:firstLine="567"/>
        <w:jc w:val="both"/>
        <w:rPr>
          <w:rFonts w:eastAsia="Times New Roman"/>
          <w:szCs w:val="28"/>
          <w:lang w:eastAsia="uk-UA"/>
        </w:rPr>
      </w:pPr>
    </w:p>
    <w:p w14:paraId="1F5CDEEC" w14:textId="257F10D4" w:rsidR="00FB226B" w:rsidRPr="00FB226B" w:rsidRDefault="00FB226B" w:rsidP="00FB226B">
      <w:pPr>
        <w:tabs>
          <w:tab w:val="left" w:pos="851"/>
        </w:tabs>
        <w:spacing w:line="240" w:lineRule="auto"/>
        <w:jc w:val="both"/>
        <w:rPr>
          <w:rFonts w:eastAsia="Times New Roman"/>
          <w:szCs w:val="28"/>
          <w:lang w:eastAsia="uk-UA"/>
        </w:rPr>
      </w:pPr>
    </w:p>
    <w:p w14:paraId="7E2E3F18" w14:textId="43A08473" w:rsidR="00FB226B" w:rsidRDefault="00FB226B" w:rsidP="008E7ECD">
      <w:pPr>
        <w:spacing w:line="276" w:lineRule="auto"/>
        <w:rPr>
          <w:rFonts w:eastAsia="Times New Roman"/>
          <w:b/>
          <w:szCs w:val="28"/>
          <w:lang w:eastAsia="uk-UA"/>
        </w:rPr>
      </w:pPr>
      <w:r w:rsidRPr="00FB226B">
        <w:rPr>
          <w:rFonts w:eastAsia="Times New Roman"/>
          <w:b/>
          <w:szCs w:val="28"/>
          <w:lang w:eastAsia="uk-UA"/>
        </w:rPr>
        <w:t xml:space="preserve">Голова Вищої ради правосуддя                   </w:t>
      </w:r>
      <w:r w:rsidR="0061208B">
        <w:rPr>
          <w:rFonts w:eastAsia="Times New Roman"/>
          <w:b/>
          <w:szCs w:val="28"/>
          <w:lang w:eastAsia="uk-UA"/>
        </w:rPr>
        <w:t xml:space="preserve">                            </w:t>
      </w:r>
      <w:r w:rsidRPr="00FB226B">
        <w:rPr>
          <w:rFonts w:eastAsia="Times New Roman"/>
          <w:b/>
          <w:szCs w:val="28"/>
          <w:lang w:eastAsia="uk-UA"/>
        </w:rPr>
        <w:t>Григорій УСИК</w:t>
      </w:r>
    </w:p>
    <w:p w14:paraId="1C85D5E3" w14:textId="0EBDD520" w:rsidR="001418D4" w:rsidRDefault="001418D4" w:rsidP="001418D4">
      <w:pPr>
        <w:pStyle w:val="ShapkaDocumentu"/>
        <w:spacing w:after="0"/>
        <w:ind w:left="0" w:right="111"/>
        <w:jc w:val="left"/>
        <w:rPr>
          <w:rFonts w:ascii="Times New Roman" w:hAnsi="Times New Roman"/>
          <w:b/>
          <w:szCs w:val="26"/>
        </w:rPr>
        <w:sectPr w:rsidR="001418D4" w:rsidSect="0061208B">
          <w:headerReference w:type="default" r:id="rId9"/>
          <w:headerReference w:type="first" r:id="rId10"/>
          <w:pgSz w:w="11906" w:h="16838" w:code="9"/>
          <w:pgMar w:top="1134" w:right="850" w:bottom="1134" w:left="1701" w:header="567" w:footer="567" w:gutter="0"/>
          <w:cols w:space="708"/>
          <w:titlePg/>
          <w:docGrid w:linePitch="381"/>
        </w:sectPr>
      </w:pPr>
    </w:p>
    <w:p w14:paraId="5FC29BF6" w14:textId="77777777" w:rsidR="00060952" w:rsidRPr="0088527F" w:rsidRDefault="00060952" w:rsidP="00060952">
      <w:pPr>
        <w:pStyle w:val="ShapkaDocumentu"/>
        <w:spacing w:after="0"/>
        <w:ind w:left="0" w:right="111"/>
        <w:jc w:val="left"/>
        <w:rPr>
          <w:rFonts w:ascii="Times New Roman" w:hAnsi="Times New Roman"/>
          <w:b/>
          <w:szCs w:val="26"/>
        </w:rPr>
      </w:pPr>
    </w:p>
    <w:p w14:paraId="47E60E86" w14:textId="77777777" w:rsidR="00060952" w:rsidRPr="00D00B91" w:rsidRDefault="00060952" w:rsidP="00060952">
      <w:pPr>
        <w:pStyle w:val="ShapkaDocumentu"/>
        <w:spacing w:after="0"/>
        <w:ind w:left="9912" w:right="111"/>
        <w:jc w:val="left"/>
        <w:rPr>
          <w:rFonts w:ascii="Times New Roman" w:hAnsi="Times New Roman"/>
          <w:b/>
          <w:sz w:val="28"/>
          <w:szCs w:val="28"/>
        </w:rPr>
      </w:pPr>
      <w:r w:rsidRPr="00D00B91">
        <w:rPr>
          <w:rFonts w:ascii="Times New Roman" w:hAnsi="Times New Roman"/>
          <w:b/>
          <w:sz w:val="28"/>
          <w:szCs w:val="28"/>
        </w:rPr>
        <w:t xml:space="preserve">ЗАТВЕРДЖЕНО </w:t>
      </w:r>
    </w:p>
    <w:p w14:paraId="5FC80292" w14:textId="77777777" w:rsidR="00060952" w:rsidRPr="00D00B91" w:rsidRDefault="00060952" w:rsidP="00060952">
      <w:pPr>
        <w:pStyle w:val="ShapkaDocumentu"/>
        <w:spacing w:after="0"/>
        <w:ind w:left="9912" w:right="111"/>
        <w:jc w:val="left"/>
        <w:rPr>
          <w:rFonts w:ascii="Times New Roman" w:hAnsi="Times New Roman"/>
          <w:b/>
          <w:sz w:val="28"/>
          <w:szCs w:val="28"/>
        </w:rPr>
      </w:pPr>
      <w:r w:rsidRPr="00D00B91">
        <w:rPr>
          <w:rFonts w:ascii="Times New Roman" w:hAnsi="Times New Roman"/>
          <w:b/>
          <w:sz w:val="28"/>
          <w:szCs w:val="28"/>
        </w:rPr>
        <w:t xml:space="preserve">Рішення Вищої ради правосуддя </w:t>
      </w:r>
    </w:p>
    <w:p w14:paraId="1717775B" w14:textId="380E84FB" w:rsidR="00060952" w:rsidRPr="00D00B91" w:rsidRDefault="002C154C" w:rsidP="00060952">
      <w:pPr>
        <w:pStyle w:val="ShapkaDocumentu"/>
        <w:spacing w:after="0"/>
        <w:ind w:left="9912" w:right="111"/>
        <w:jc w:val="left"/>
        <w:rPr>
          <w:rFonts w:ascii="Times New Roman" w:hAnsi="Times New Roman"/>
          <w:sz w:val="28"/>
          <w:szCs w:val="28"/>
        </w:rPr>
      </w:pPr>
      <w:r>
        <w:rPr>
          <w:rFonts w:ascii="Times New Roman" w:hAnsi="Times New Roman"/>
          <w:sz w:val="28"/>
          <w:szCs w:val="28"/>
        </w:rPr>
        <w:t>1</w:t>
      </w:r>
      <w:r w:rsidR="00624AAA">
        <w:rPr>
          <w:rFonts w:ascii="Times New Roman" w:hAnsi="Times New Roman"/>
          <w:sz w:val="28"/>
          <w:szCs w:val="28"/>
        </w:rPr>
        <w:t xml:space="preserve"> лютого 2024 року № 314/0/15-24</w:t>
      </w:r>
      <w:r w:rsidR="00060952" w:rsidRPr="00D00B91">
        <w:rPr>
          <w:rFonts w:ascii="Times New Roman" w:hAnsi="Times New Roman"/>
          <w:sz w:val="28"/>
          <w:szCs w:val="28"/>
        </w:rPr>
        <w:t xml:space="preserve"> </w:t>
      </w:r>
    </w:p>
    <w:p w14:paraId="7A4A8924" w14:textId="77777777" w:rsidR="00060952" w:rsidRPr="0088527F" w:rsidRDefault="00060952" w:rsidP="00060952">
      <w:pPr>
        <w:spacing w:line="240" w:lineRule="auto"/>
        <w:outlineLvl w:val="0"/>
        <w:rPr>
          <w:b/>
          <w:szCs w:val="28"/>
        </w:rPr>
      </w:pPr>
    </w:p>
    <w:p w14:paraId="187C14EE" w14:textId="77777777" w:rsidR="00060952" w:rsidRPr="0088527F" w:rsidRDefault="00060952" w:rsidP="00060952">
      <w:pPr>
        <w:spacing w:line="240" w:lineRule="auto"/>
        <w:outlineLvl w:val="0"/>
        <w:rPr>
          <w:b/>
          <w:szCs w:val="28"/>
        </w:rPr>
      </w:pPr>
    </w:p>
    <w:p w14:paraId="6B3BA2D5" w14:textId="77777777" w:rsidR="00060952" w:rsidRPr="0088527F" w:rsidRDefault="00060952" w:rsidP="00060952">
      <w:pPr>
        <w:spacing w:line="240" w:lineRule="auto"/>
        <w:jc w:val="center"/>
        <w:outlineLvl w:val="0"/>
        <w:rPr>
          <w:b/>
          <w:szCs w:val="28"/>
        </w:rPr>
      </w:pPr>
      <w:r w:rsidRPr="0088527F">
        <w:rPr>
          <w:b/>
          <w:szCs w:val="28"/>
        </w:rPr>
        <w:t xml:space="preserve">УМОВИ </w:t>
      </w:r>
    </w:p>
    <w:p w14:paraId="69E2C44E" w14:textId="77777777" w:rsidR="00060952" w:rsidRPr="0088527F" w:rsidRDefault="00060952" w:rsidP="00060952">
      <w:pPr>
        <w:spacing w:line="240" w:lineRule="auto"/>
        <w:jc w:val="center"/>
        <w:outlineLvl w:val="0"/>
        <w:rPr>
          <w:b/>
          <w:szCs w:val="28"/>
        </w:rPr>
      </w:pPr>
      <w:r w:rsidRPr="0088527F">
        <w:rPr>
          <w:b/>
          <w:szCs w:val="28"/>
        </w:rPr>
        <w:t xml:space="preserve">для зайняття вакантної посади </w:t>
      </w:r>
      <w:r w:rsidRPr="0088527F">
        <w:rPr>
          <w:rFonts w:eastAsia="Times New Roman"/>
          <w:b/>
          <w:szCs w:val="28"/>
        </w:rPr>
        <w:t xml:space="preserve">Голови Державної судової адміністрації України </w:t>
      </w:r>
    </w:p>
    <w:p w14:paraId="3B91D926" w14:textId="77777777" w:rsidR="00060952" w:rsidRPr="0088527F" w:rsidRDefault="00060952" w:rsidP="00060952">
      <w:pPr>
        <w:spacing w:line="240" w:lineRule="auto"/>
        <w:jc w:val="center"/>
        <w:outlineLvl w:val="0"/>
        <w:rPr>
          <w:b/>
          <w:sz w:val="26"/>
          <w:szCs w:val="26"/>
        </w:rPr>
      </w:pPr>
    </w:p>
    <w:p w14:paraId="65446776" w14:textId="77777777" w:rsidR="00060952" w:rsidRPr="0088527F" w:rsidRDefault="00060952" w:rsidP="00060952">
      <w:pPr>
        <w:pStyle w:val="rvps7"/>
        <w:shd w:val="clear" w:color="auto" w:fill="FFFFFF"/>
        <w:spacing w:before="0" w:beforeAutospacing="0" w:after="0" w:afterAutospacing="0"/>
        <w:ind w:right="450" w:firstLine="450"/>
        <w:contextualSpacing/>
        <w:jc w:val="center"/>
        <w:rPr>
          <w:sz w:val="28"/>
          <w:szCs w:val="28"/>
        </w:rPr>
      </w:pPr>
      <w:bookmarkStart w:id="0" w:name="n8"/>
      <w:bookmarkEnd w:id="0"/>
      <w:r w:rsidRPr="0088527F">
        <w:rPr>
          <w:rStyle w:val="rvts15"/>
          <w:b/>
          <w:bCs/>
          <w:sz w:val="28"/>
          <w:szCs w:val="28"/>
        </w:rPr>
        <w:t>Загальні умови</w:t>
      </w:r>
    </w:p>
    <w:p w14:paraId="0C41FFD9" w14:textId="77777777" w:rsidR="00060952" w:rsidRPr="0088527F" w:rsidRDefault="00060952" w:rsidP="00060952">
      <w:pPr>
        <w:pStyle w:val="rvps2"/>
        <w:numPr>
          <w:ilvl w:val="0"/>
          <w:numId w:val="1"/>
        </w:numPr>
        <w:shd w:val="clear" w:color="auto" w:fill="FFFFFF"/>
        <w:spacing w:before="0" w:beforeAutospacing="0" w:after="0" w:afterAutospacing="0"/>
        <w:ind w:hanging="243"/>
        <w:contextualSpacing/>
        <w:jc w:val="both"/>
        <w:rPr>
          <w:b/>
          <w:sz w:val="28"/>
          <w:szCs w:val="28"/>
          <w:lang w:val="uk-UA"/>
        </w:rPr>
      </w:pPr>
      <w:bookmarkStart w:id="1" w:name="n9"/>
      <w:bookmarkEnd w:id="1"/>
      <w:r w:rsidRPr="0088527F">
        <w:rPr>
          <w:b/>
          <w:sz w:val="28"/>
          <w:szCs w:val="28"/>
          <w:lang w:val="uk-UA"/>
        </w:rPr>
        <w:t>Посадові обов’язки:</w:t>
      </w:r>
    </w:p>
    <w:p w14:paraId="5B00E379"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2" w:name="n12"/>
      <w:bookmarkStart w:id="3" w:name="n13"/>
      <w:bookmarkEnd w:id="2"/>
      <w:bookmarkEnd w:id="3"/>
      <w:r w:rsidRPr="0088527F">
        <w:rPr>
          <w:sz w:val="28"/>
          <w:szCs w:val="28"/>
          <w:lang w:val="uk-UA"/>
        </w:rPr>
        <w:t>1) керує діяльністю Державної судової адміністрації України, несе персональну відповідальність за виконання покладених на неї завдань;</w:t>
      </w:r>
    </w:p>
    <w:p w14:paraId="4C238946"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4" w:name="n1521"/>
      <w:bookmarkEnd w:id="4"/>
      <w:r w:rsidRPr="0088527F">
        <w:rPr>
          <w:sz w:val="28"/>
          <w:szCs w:val="28"/>
          <w:lang w:val="uk-UA"/>
        </w:rPr>
        <w:t>2) організовує роботу Державної судової адміністрації України;</w:t>
      </w:r>
    </w:p>
    <w:p w14:paraId="0A5626FD"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5" w:name="n1522"/>
      <w:bookmarkEnd w:id="5"/>
      <w:r w:rsidRPr="0088527F">
        <w:rPr>
          <w:sz w:val="28"/>
          <w:szCs w:val="28"/>
          <w:lang w:val="uk-UA"/>
        </w:rPr>
        <w:t>3) вносить на розгляд Вищої ради правосуддя подання щодо визначення граничної чисельності працівників Державної судової адміністрації України, у тому числі її територіальних управлінь;</w:t>
      </w:r>
    </w:p>
    <w:p w14:paraId="2622623F"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6" w:name="n1523"/>
      <w:bookmarkEnd w:id="6"/>
      <w:r w:rsidRPr="0088527F">
        <w:rPr>
          <w:sz w:val="28"/>
          <w:szCs w:val="28"/>
          <w:lang w:val="uk-UA"/>
        </w:rPr>
        <w:t>4) утворює відповідні конкурсні комісії з проведення конкурсу на зайн</w:t>
      </w:r>
      <w:r>
        <w:rPr>
          <w:sz w:val="28"/>
          <w:szCs w:val="28"/>
          <w:lang w:val="uk-UA"/>
        </w:rPr>
        <w:t>яття вакантних посад категорії «Б» і «В»</w:t>
      </w:r>
      <w:r w:rsidRPr="0088527F">
        <w:rPr>
          <w:sz w:val="28"/>
          <w:szCs w:val="28"/>
          <w:lang w:val="uk-UA"/>
        </w:rPr>
        <w:t xml:space="preserve"> державної служби в судах, органах та установах системи правосуддя;</w:t>
      </w:r>
    </w:p>
    <w:p w14:paraId="101FD66B"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7" w:name="n1524"/>
      <w:bookmarkEnd w:id="7"/>
      <w:r w:rsidRPr="0088527F">
        <w:rPr>
          <w:sz w:val="28"/>
          <w:szCs w:val="28"/>
          <w:lang w:val="uk-UA"/>
        </w:rPr>
        <w:t>5) призначає на посади та звільняє з посад працівників Державної судової адміністрації України; призначає за погодженням голів відповідних судів керівників апаратів апеляційних судів, вищих спеціалізованих судів, Верховного Суду, їх заступників та звільняє їх з посад; призначає за погодженням Голови Верховного Суду першого заступника керівника апарату Верховного Суду та звільняє його з посади;</w:t>
      </w:r>
    </w:p>
    <w:p w14:paraId="30717DF2"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8" w:name="n1870"/>
      <w:bookmarkStart w:id="9" w:name="n1525"/>
      <w:bookmarkEnd w:id="8"/>
      <w:bookmarkEnd w:id="9"/>
      <w:r w:rsidRPr="0088527F">
        <w:rPr>
          <w:sz w:val="28"/>
          <w:szCs w:val="28"/>
          <w:lang w:val="uk-UA"/>
        </w:rPr>
        <w:t>6) за поданням голови відповідного суду застосовує до керівників апаратів апеляційного суду, вищого спеціалізованого суду, Верховного Суду, їх заступників заохочення або накладає дисциплінарні стягнення; за поданням Голови Верховного Суду застосовує до першого заступника керівника апарату Верховного Суду заохочення або накладає дисциплінарні стягнення;</w:t>
      </w:r>
    </w:p>
    <w:p w14:paraId="0CF973CD"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10" w:name="n1871"/>
      <w:bookmarkStart w:id="11" w:name="n1526"/>
      <w:bookmarkEnd w:id="10"/>
      <w:bookmarkEnd w:id="11"/>
      <w:r w:rsidRPr="0088527F">
        <w:rPr>
          <w:sz w:val="28"/>
          <w:szCs w:val="28"/>
          <w:lang w:val="uk-UA"/>
        </w:rPr>
        <w:t>7) за поданням голови відповідного суду присвоює керівникам апаратів апеляційного суду, вищого спеціалізованого суду, Верховного Суду, їх заступникам ранги державного службовця згідно із законодавством про державну службу;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w:t>
      </w:r>
    </w:p>
    <w:p w14:paraId="58DC2C81"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12" w:name="n1872"/>
      <w:bookmarkStart w:id="13" w:name="n1527"/>
      <w:bookmarkEnd w:id="12"/>
      <w:bookmarkEnd w:id="13"/>
      <w:r w:rsidRPr="0088527F">
        <w:rPr>
          <w:sz w:val="28"/>
          <w:szCs w:val="28"/>
          <w:lang w:val="uk-UA"/>
        </w:rPr>
        <w:t>8) затверджує положення про територіальне управління Державної судової адміністрації України та положення про структурні підрозділи Державної судової адміністрації України;</w:t>
      </w:r>
    </w:p>
    <w:p w14:paraId="11A43113"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14" w:name="n1528"/>
      <w:bookmarkEnd w:id="14"/>
      <w:r w:rsidRPr="0088527F">
        <w:rPr>
          <w:sz w:val="28"/>
          <w:szCs w:val="28"/>
          <w:lang w:val="uk-UA"/>
        </w:rPr>
        <w:t>9) встановлює посадові оклади працівників Державної судової адміністрації України, присвоює їм ранги державного службовця, застосовує заохочення та накладає дисциплінарні стягнення відповідно до закону;</w:t>
      </w:r>
    </w:p>
    <w:p w14:paraId="62FB6211"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15" w:name="n1529"/>
      <w:bookmarkEnd w:id="15"/>
      <w:r w:rsidRPr="0088527F">
        <w:rPr>
          <w:sz w:val="28"/>
          <w:szCs w:val="28"/>
          <w:lang w:val="uk-UA"/>
        </w:rPr>
        <w:t>10) звітує про діяльність Державної судової адміністрації України перед Вищою радою правосуддя, інформує про діяльність Державної судової адміністрації України з’їзд суддів України та Раду суддів України щодо питань організаційно-матеріального забезпечення діяльності судів відповідної судової спеціалізації;</w:t>
      </w:r>
    </w:p>
    <w:p w14:paraId="60EE20E8"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16" w:name="n1530"/>
      <w:bookmarkEnd w:id="16"/>
      <w:r w:rsidRPr="0088527F">
        <w:rPr>
          <w:sz w:val="28"/>
          <w:szCs w:val="28"/>
          <w:lang w:val="uk-UA"/>
        </w:rPr>
        <w:t>11) бере участь</w:t>
      </w:r>
      <w:r>
        <w:rPr>
          <w:sz w:val="28"/>
          <w:szCs w:val="28"/>
          <w:lang w:val="uk-UA"/>
        </w:rPr>
        <w:t xml:space="preserve"> у підготовці пропозицій до </w:t>
      </w:r>
      <w:proofErr w:type="spellStart"/>
      <w:r>
        <w:rPr>
          <w:sz w:val="28"/>
          <w:szCs w:val="28"/>
          <w:lang w:val="uk-UA"/>
        </w:rPr>
        <w:t>проє</w:t>
      </w:r>
      <w:r w:rsidRPr="0088527F">
        <w:rPr>
          <w:sz w:val="28"/>
          <w:szCs w:val="28"/>
          <w:lang w:val="uk-UA"/>
        </w:rPr>
        <w:t>кту</w:t>
      </w:r>
      <w:proofErr w:type="spellEnd"/>
      <w:r w:rsidRPr="0088527F">
        <w:rPr>
          <w:sz w:val="28"/>
          <w:szCs w:val="28"/>
          <w:lang w:val="uk-UA"/>
        </w:rPr>
        <w:t xml:space="preserve"> Державного бюджету України щодо фінансування судової влади;</w:t>
      </w:r>
    </w:p>
    <w:p w14:paraId="2A71525A"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17" w:name="n1531"/>
      <w:bookmarkEnd w:id="17"/>
      <w:r w:rsidRPr="0088527F">
        <w:rPr>
          <w:sz w:val="28"/>
          <w:szCs w:val="28"/>
          <w:lang w:val="uk-UA"/>
        </w:rPr>
        <w:t>12) затверджує структуру, штатний розпис Державної судової адміністрації України та її територіальних управлінь;</w:t>
      </w:r>
    </w:p>
    <w:p w14:paraId="58711A04"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bookmarkStart w:id="18" w:name="n1532"/>
      <w:bookmarkEnd w:id="18"/>
      <w:r w:rsidRPr="0088527F">
        <w:rPr>
          <w:sz w:val="28"/>
          <w:szCs w:val="28"/>
          <w:lang w:val="uk-UA"/>
        </w:rPr>
        <w:t>13) здійснює інші визначені законом повноваження.</w:t>
      </w:r>
    </w:p>
    <w:p w14:paraId="05FFE4B2" w14:textId="77777777" w:rsidR="00060952" w:rsidRPr="0088527F" w:rsidRDefault="00060952" w:rsidP="00060952">
      <w:pPr>
        <w:pStyle w:val="rvps2"/>
        <w:shd w:val="clear" w:color="auto" w:fill="FFFFFF"/>
        <w:spacing w:before="0" w:beforeAutospacing="0" w:after="0" w:afterAutospacing="0"/>
        <w:ind w:firstLine="450"/>
        <w:contextualSpacing/>
        <w:jc w:val="both"/>
        <w:rPr>
          <w:b/>
          <w:sz w:val="28"/>
          <w:szCs w:val="28"/>
          <w:lang w:val="uk-UA"/>
        </w:rPr>
      </w:pPr>
    </w:p>
    <w:p w14:paraId="44F540F4" w14:textId="77777777" w:rsidR="00060952" w:rsidRPr="0088527F" w:rsidRDefault="00060952" w:rsidP="00060952">
      <w:pPr>
        <w:pStyle w:val="rvps2"/>
        <w:numPr>
          <w:ilvl w:val="0"/>
          <w:numId w:val="1"/>
        </w:numPr>
        <w:shd w:val="clear" w:color="auto" w:fill="FFFFFF"/>
        <w:spacing w:before="0" w:beforeAutospacing="0" w:after="0" w:afterAutospacing="0"/>
        <w:contextualSpacing/>
        <w:jc w:val="both"/>
        <w:rPr>
          <w:b/>
          <w:sz w:val="28"/>
          <w:szCs w:val="28"/>
          <w:lang w:val="uk-UA"/>
        </w:rPr>
      </w:pPr>
      <w:r w:rsidRPr="0088527F">
        <w:rPr>
          <w:b/>
          <w:sz w:val="28"/>
          <w:szCs w:val="28"/>
          <w:lang w:val="uk-UA"/>
        </w:rPr>
        <w:t>Умови оплати праці:</w:t>
      </w:r>
    </w:p>
    <w:p w14:paraId="0FC9A4A3" w14:textId="77777777" w:rsidR="00060952" w:rsidRPr="0088527F" w:rsidRDefault="00060952" w:rsidP="00060952">
      <w:pPr>
        <w:pStyle w:val="rvps2"/>
        <w:shd w:val="clear" w:color="auto" w:fill="FFFFFF"/>
        <w:spacing w:before="0" w:beforeAutospacing="0" w:after="0" w:afterAutospacing="0"/>
        <w:ind w:left="450"/>
        <w:contextualSpacing/>
        <w:jc w:val="both"/>
        <w:rPr>
          <w:sz w:val="28"/>
          <w:szCs w:val="28"/>
          <w:lang w:val="uk-UA"/>
        </w:rPr>
      </w:pPr>
      <w:r>
        <w:rPr>
          <w:sz w:val="28"/>
          <w:szCs w:val="28"/>
          <w:lang w:val="uk-UA"/>
        </w:rPr>
        <w:t xml:space="preserve">1) посадовий оклад – </w:t>
      </w:r>
      <w:r w:rsidRPr="00DE14C0">
        <w:rPr>
          <w:sz w:val="28"/>
          <w:szCs w:val="28"/>
          <w:lang w:val="uk-UA"/>
        </w:rPr>
        <w:t>70 694,00 гривень;</w:t>
      </w:r>
    </w:p>
    <w:p w14:paraId="45BDCC71" w14:textId="77777777" w:rsidR="00060952" w:rsidRPr="0088527F" w:rsidRDefault="00060952" w:rsidP="00060952">
      <w:pPr>
        <w:pStyle w:val="rvps2"/>
        <w:shd w:val="clear" w:color="auto" w:fill="FFFFFF"/>
        <w:spacing w:before="0" w:beforeAutospacing="0" w:after="0" w:afterAutospacing="0"/>
        <w:ind w:firstLine="450"/>
        <w:contextualSpacing/>
        <w:jc w:val="both"/>
        <w:rPr>
          <w:sz w:val="28"/>
          <w:szCs w:val="28"/>
          <w:lang w:val="uk-UA"/>
        </w:rPr>
      </w:pPr>
      <w:r w:rsidRPr="0088527F">
        <w:rPr>
          <w:sz w:val="28"/>
          <w:szCs w:val="28"/>
          <w:lang w:val="uk-UA"/>
        </w:rPr>
        <w:t xml:space="preserve">2) надбавка до посадового окладу за ранг державного службовця – відповідно до постанови Кабінету Міністрів України від 18 січня 2017 </w:t>
      </w:r>
      <w:r w:rsidRPr="00060952">
        <w:rPr>
          <w:sz w:val="28"/>
          <w:szCs w:val="28"/>
          <w:lang w:val="uk-UA"/>
        </w:rPr>
        <w:t xml:space="preserve">року </w:t>
      </w:r>
      <w:hyperlink r:id="rId11" w:history="1">
        <w:r w:rsidRPr="00060952">
          <w:rPr>
            <w:rStyle w:val="a5"/>
            <w:color w:val="auto"/>
            <w:sz w:val="28"/>
            <w:szCs w:val="28"/>
            <w:u w:val="none"/>
            <w:lang w:val="uk-UA"/>
          </w:rPr>
          <w:t>№ 15</w:t>
        </w:r>
      </w:hyperlink>
      <w:r w:rsidRPr="00060952">
        <w:rPr>
          <w:sz w:val="28"/>
          <w:szCs w:val="28"/>
          <w:lang w:val="uk-UA"/>
        </w:rPr>
        <w:t> «</w:t>
      </w:r>
      <w:r w:rsidRPr="0088527F">
        <w:rPr>
          <w:sz w:val="28"/>
          <w:szCs w:val="28"/>
          <w:lang w:val="uk-UA"/>
        </w:rPr>
        <w:t>Питання оплати праці працівників державних органів»;</w:t>
      </w:r>
    </w:p>
    <w:p w14:paraId="1D58F2FB" w14:textId="77777777" w:rsidR="00060952" w:rsidRPr="0088527F" w:rsidRDefault="00060952" w:rsidP="00060952">
      <w:pPr>
        <w:shd w:val="clear" w:color="auto" w:fill="FFFFFF"/>
        <w:spacing w:line="240" w:lineRule="auto"/>
        <w:ind w:firstLine="448"/>
        <w:contextualSpacing/>
        <w:jc w:val="both"/>
        <w:rPr>
          <w:rFonts w:eastAsia="Times New Roman"/>
          <w:szCs w:val="28"/>
          <w:lang w:eastAsia="uk-UA"/>
        </w:rPr>
      </w:pPr>
      <w:r w:rsidRPr="0088527F">
        <w:rPr>
          <w:rFonts w:eastAsia="Times New Roman"/>
          <w:szCs w:val="28"/>
          <w:lang w:eastAsia="uk-UA"/>
        </w:rPr>
        <w:t>3) надбавка</w:t>
      </w:r>
      <w:r w:rsidRPr="00D06D98">
        <w:rPr>
          <w:rFonts w:eastAsia="Times New Roman"/>
          <w:szCs w:val="28"/>
          <w:lang w:eastAsia="uk-UA"/>
        </w:rPr>
        <w:t xml:space="preserve"> за вислугу років, </w:t>
      </w:r>
      <w:r w:rsidRPr="0088527F">
        <w:rPr>
          <w:rFonts w:eastAsia="Times New Roman"/>
          <w:szCs w:val="28"/>
          <w:lang w:eastAsia="uk-UA"/>
        </w:rPr>
        <w:t xml:space="preserve">що </w:t>
      </w:r>
      <w:r w:rsidRPr="00D06D98">
        <w:rPr>
          <w:rFonts w:eastAsia="Times New Roman"/>
          <w:szCs w:val="28"/>
          <w:lang w:eastAsia="uk-UA"/>
        </w:rPr>
        <w:t>встановлюється на рівні 2 відсотків посадового окладу державного службовця за кожний календарний рік стажу державної служби, але не більше 30 відсотків посадового окладу</w:t>
      </w:r>
      <w:r w:rsidRPr="0088527F">
        <w:rPr>
          <w:rFonts w:eastAsia="Times New Roman"/>
          <w:szCs w:val="28"/>
          <w:lang w:eastAsia="uk-UA"/>
        </w:rPr>
        <w:t>;</w:t>
      </w:r>
    </w:p>
    <w:p w14:paraId="786E382F" w14:textId="77777777" w:rsidR="00060952" w:rsidRPr="00D06D98" w:rsidRDefault="00060952" w:rsidP="00060952">
      <w:pPr>
        <w:shd w:val="clear" w:color="auto" w:fill="FFFFFF"/>
        <w:spacing w:line="240" w:lineRule="auto"/>
        <w:ind w:firstLine="448"/>
        <w:contextualSpacing/>
        <w:jc w:val="both"/>
        <w:rPr>
          <w:rFonts w:eastAsia="Times New Roman"/>
          <w:szCs w:val="28"/>
          <w:lang w:eastAsia="uk-UA"/>
        </w:rPr>
      </w:pPr>
      <w:r w:rsidRPr="0088527F">
        <w:rPr>
          <w:rFonts w:eastAsia="Times New Roman"/>
          <w:szCs w:val="28"/>
          <w:lang w:eastAsia="uk-UA"/>
        </w:rPr>
        <w:t xml:space="preserve">4) </w:t>
      </w:r>
      <w:r w:rsidRPr="00D06D98">
        <w:rPr>
          <w:rFonts w:eastAsia="Times New Roman"/>
          <w:szCs w:val="28"/>
          <w:lang w:eastAsia="uk-UA"/>
        </w:rPr>
        <w:t>місячн</w:t>
      </w:r>
      <w:r w:rsidRPr="0088527F">
        <w:rPr>
          <w:rFonts w:eastAsia="Times New Roman"/>
          <w:szCs w:val="28"/>
          <w:lang w:eastAsia="uk-UA"/>
        </w:rPr>
        <w:t>а</w:t>
      </w:r>
      <w:r w:rsidRPr="00D06D98">
        <w:rPr>
          <w:rFonts w:eastAsia="Times New Roman"/>
          <w:szCs w:val="28"/>
          <w:lang w:eastAsia="uk-UA"/>
        </w:rPr>
        <w:t xml:space="preserve"> або квартальн</w:t>
      </w:r>
      <w:r w:rsidRPr="0088527F">
        <w:rPr>
          <w:rFonts w:eastAsia="Times New Roman"/>
          <w:szCs w:val="28"/>
          <w:lang w:eastAsia="uk-UA"/>
        </w:rPr>
        <w:t>а</w:t>
      </w:r>
      <w:r w:rsidRPr="00D06D98">
        <w:rPr>
          <w:rFonts w:eastAsia="Times New Roman"/>
          <w:szCs w:val="28"/>
          <w:lang w:eastAsia="uk-UA"/>
        </w:rPr>
        <w:t xml:space="preserve"> премі</w:t>
      </w:r>
      <w:r w:rsidRPr="0088527F">
        <w:rPr>
          <w:rFonts w:eastAsia="Times New Roman"/>
          <w:szCs w:val="28"/>
          <w:lang w:eastAsia="uk-UA"/>
        </w:rPr>
        <w:t>я</w:t>
      </w:r>
      <w:r w:rsidRPr="00D06D98">
        <w:rPr>
          <w:rFonts w:eastAsia="Times New Roman"/>
          <w:szCs w:val="28"/>
          <w:lang w:eastAsia="uk-UA"/>
        </w:rPr>
        <w:t>, грошов</w:t>
      </w:r>
      <w:r w:rsidRPr="0088527F">
        <w:rPr>
          <w:rFonts w:eastAsia="Times New Roman"/>
          <w:szCs w:val="28"/>
          <w:lang w:eastAsia="uk-UA"/>
        </w:rPr>
        <w:t>а</w:t>
      </w:r>
      <w:r w:rsidRPr="00D06D98">
        <w:rPr>
          <w:rFonts w:eastAsia="Times New Roman"/>
          <w:szCs w:val="28"/>
          <w:lang w:eastAsia="uk-UA"/>
        </w:rPr>
        <w:t xml:space="preserve"> допомог</w:t>
      </w:r>
      <w:r w:rsidRPr="0088527F">
        <w:rPr>
          <w:rFonts w:eastAsia="Times New Roman"/>
          <w:szCs w:val="28"/>
          <w:lang w:eastAsia="uk-UA"/>
        </w:rPr>
        <w:t>а</w:t>
      </w:r>
      <w:r w:rsidRPr="00D06D98">
        <w:rPr>
          <w:rFonts w:eastAsia="Times New Roman"/>
          <w:szCs w:val="28"/>
          <w:lang w:eastAsia="uk-UA"/>
        </w:rPr>
        <w:t>, що виплачується з наданням щорічної основної опл</w:t>
      </w:r>
      <w:r>
        <w:rPr>
          <w:rFonts w:eastAsia="Times New Roman"/>
          <w:szCs w:val="28"/>
          <w:lang w:eastAsia="uk-UA"/>
        </w:rPr>
        <w:t>ачуваної відпустки, матеріальна допомога</w:t>
      </w:r>
      <w:r w:rsidRPr="00D06D98">
        <w:rPr>
          <w:rFonts w:eastAsia="Times New Roman"/>
          <w:szCs w:val="28"/>
          <w:lang w:eastAsia="uk-UA"/>
        </w:rPr>
        <w:t xml:space="preserve"> для вирішення соц</w:t>
      </w:r>
      <w:r>
        <w:rPr>
          <w:rFonts w:eastAsia="Times New Roman"/>
          <w:szCs w:val="28"/>
          <w:lang w:eastAsia="uk-UA"/>
        </w:rPr>
        <w:t>іально-побутових питань та інші</w:t>
      </w:r>
      <w:r w:rsidRPr="00D06D98">
        <w:rPr>
          <w:rFonts w:eastAsia="Times New Roman"/>
          <w:szCs w:val="28"/>
          <w:lang w:eastAsia="uk-UA"/>
        </w:rPr>
        <w:t xml:space="preserve"> доплат</w:t>
      </w:r>
      <w:r>
        <w:rPr>
          <w:rFonts w:eastAsia="Times New Roman"/>
          <w:szCs w:val="28"/>
          <w:lang w:eastAsia="uk-UA"/>
        </w:rPr>
        <w:t>и, передбачені</w:t>
      </w:r>
      <w:r w:rsidRPr="00D06D98">
        <w:rPr>
          <w:rFonts w:eastAsia="Times New Roman"/>
          <w:szCs w:val="28"/>
          <w:lang w:eastAsia="uk-UA"/>
        </w:rPr>
        <w:t xml:space="preserve"> законами України.</w:t>
      </w:r>
    </w:p>
    <w:p w14:paraId="376E5B56" w14:textId="77777777" w:rsidR="00060952" w:rsidRPr="0088527F" w:rsidRDefault="00060952" w:rsidP="00060952">
      <w:pPr>
        <w:pStyle w:val="rvps2"/>
        <w:shd w:val="clear" w:color="auto" w:fill="FFFFFF"/>
        <w:spacing w:before="0" w:beforeAutospacing="0" w:after="0" w:afterAutospacing="0"/>
        <w:contextualSpacing/>
        <w:jc w:val="both"/>
        <w:rPr>
          <w:b/>
          <w:sz w:val="28"/>
          <w:szCs w:val="28"/>
          <w:lang w:val="uk-UA"/>
        </w:rPr>
      </w:pPr>
      <w:bookmarkStart w:id="19" w:name="n221"/>
      <w:bookmarkEnd w:id="19"/>
    </w:p>
    <w:p w14:paraId="1FB2BA40" w14:textId="77777777" w:rsidR="00060952" w:rsidRPr="0088527F" w:rsidRDefault="00060952" w:rsidP="00060952">
      <w:pPr>
        <w:pStyle w:val="rvps2"/>
        <w:shd w:val="clear" w:color="auto" w:fill="FFFFFF"/>
        <w:spacing w:before="0" w:beforeAutospacing="0" w:after="0" w:afterAutospacing="0"/>
        <w:ind w:left="142" w:firstLine="450"/>
        <w:contextualSpacing/>
        <w:jc w:val="both"/>
        <w:rPr>
          <w:b/>
          <w:sz w:val="28"/>
          <w:szCs w:val="28"/>
          <w:lang w:val="uk-UA"/>
        </w:rPr>
      </w:pPr>
      <w:bookmarkStart w:id="20" w:name="n14"/>
      <w:bookmarkStart w:id="21" w:name="n15"/>
      <w:bookmarkStart w:id="22" w:name="n16"/>
      <w:bookmarkStart w:id="23" w:name="n18"/>
      <w:bookmarkStart w:id="24" w:name="n20"/>
      <w:bookmarkEnd w:id="20"/>
      <w:bookmarkEnd w:id="21"/>
      <w:bookmarkEnd w:id="22"/>
      <w:bookmarkEnd w:id="23"/>
      <w:bookmarkEnd w:id="24"/>
      <w:r>
        <w:rPr>
          <w:b/>
          <w:sz w:val="28"/>
          <w:szCs w:val="28"/>
          <w:lang w:val="uk-UA"/>
        </w:rPr>
        <w:t>3. Перелік документів, необхідних для участі в доборі</w:t>
      </w:r>
      <w:r w:rsidRPr="0088527F">
        <w:rPr>
          <w:b/>
          <w:sz w:val="28"/>
          <w:szCs w:val="28"/>
          <w:lang w:val="uk-UA"/>
        </w:rPr>
        <w:t>:</w:t>
      </w:r>
    </w:p>
    <w:p w14:paraId="269FF215"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sidRPr="0088527F">
        <w:rPr>
          <w:sz w:val="28"/>
          <w:szCs w:val="28"/>
          <w:shd w:val="clear" w:color="auto" w:fill="FFFFFF"/>
          <w:lang w:val="uk-UA"/>
        </w:rPr>
        <w:t xml:space="preserve">1) заява у довільній формі про участь у доборі </w:t>
      </w:r>
      <w:r w:rsidRPr="0088527F">
        <w:rPr>
          <w:sz w:val="28"/>
          <w:szCs w:val="28"/>
          <w:lang w:val="uk-UA"/>
        </w:rPr>
        <w:t>із зазначенням основних мотивів щодо зайняття посади державної служби</w:t>
      </w:r>
      <w:r w:rsidRPr="0088527F">
        <w:rPr>
          <w:sz w:val="28"/>
          <w:szCs w:val="28"/>
          <w:shd w:val="clear" w:color="auto" w:fill="FFFFFF"/>
          <w:lang w:val="uk-UA"/>
        </w:rPr>
        <w:t>;</w:t>
      </w:r>
    </w:p>
    <w:p w14:paraId="6116D862"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sidRPr="0088527F">
        <w:rPr>
          <w:sz w:val="28"/>
          <w:szCs w:val="28"/>
          <w:lang w:val="uk-UA"/>
        </w:rPr>
        <w:t>2) резюме за формою згідно з додатком 2</w:t>
      </w:r>
      <w:r w:rsidRPr="0088527F">
        <w:rPr>
          <w:sz w:val="28"/>
          <w:szCs w:val="28"/>
          <w:vertAlign w:val="superscript"/>
          <w:lang w:val="uk-UA"/>
        </w:rPr>
        <w:t>1</w:t>
      </w:r>
      <w:r w:rsidRPr="0088527F">
        <w:rPr>
          <w:sz w:val="28"/>
          <w:szCs w:val="28"/>
          <w:lang w:val="uk-UA"/>
        </w:rPr>
        <w:t> до Порядку проведення конкурсу на зайняття посад державної служби, затвердженого постановою Кабінету Міністрів України </w:t>
      </w:r>
      <w:r>
        <w:rPr>
          <w:bCs/>
          <w:sz w:val="28"/>
          <w:szCs w:val="28"/>
          <w:shd w:val="clear" w:color="auto" w:fill="FFFFFF"/>
          <w:lang w:val="uk-UA"/>
        </w:rPr>
        <w:t>від 25 березня 2016 року</w:t>
      </w:r>
      <w:r w:rsidRPr="0088527F">
        <w:rPr>
          <w:bCs/>
          <w:sz w:val="28"/>
          <w:szCs w:val="28"/>
          <w:shd w:val="clear" w:color="auto" w:fill="FFFFFF"/>
          <w:lang w:val="uk-UA"/>
        </w:rPr>
        <w:t xml:space="preserve"> № 246</w:t>
      </w:r>
      <w:r>
        <w:rPr>
          <w:bCs/>
          <w:sz w:val="28"/>
          <w:szCs w:val="28"/>
          <w:shd w:val="clear" w:color="auto" w:fill="FFFFFF"/>
          <w:lang w:val="uk-UA"/>
        </w:rPr>
        <w:t xml:space="preserve"> (із подальшими змінами та доповненнями);</w:t>
      </w:r>
    </w:p>
    <w:p w14:paraId="44780FC0" w14:textId="77777777" w:rsidR="00060952" w:rsidRPr="0088527F" w:rsidRDefault="00060952" w:rsidP="00060952">
      <w:pPr>
        <w:pStyle w:val="rvps2"/>
        <w:shd w:val="clear" w:color="auto" w:fill="FFFFFF"/>
        <w:spacing w:before="0" w:beforeAutospacing="0" w:after="0" w:afterAutospacing="0"/>
        <w:ind w:firstLine="567"/>
        <w:contextualSpacing/>
        <w:jc w:val="both"/>
        <w:rPr>
          <w:color w:val="000000"/>
          <w:sz w:val="28"/>
          <w:szCs w:val="28"/>
          <w:shd w:val="clear" w:color="auto" w:fill="FFFFFF"/>
          <w:lang w:val="uk-UA"/>
        </w:rPr>
      </w:pPr>
      <w:r>
        <w:rPr>
          <w:sz w:val="28"/>
          <w:szCs w:val="28"/>
          <w:shd w:val="clear" w:color="auto" w:fill="FFFFFF"/>
          <w:lang w:val="uk-UA"/>
        </w:rPr>
        <w:t>3</w:t>
      </w:r>
      <w:r w:rsidRPr="0088527F">
        <w:rPr>
          <w:sz w:val="28"/>
          <w:szCs w:val="28"/>
          <w:shd w:val="clear" w:color="auto" w:fill="FFFFFF"/>
          <w:lang w:val="uk-UA"/>
        </w:rPr>
        <w:t>) заповнена особова картка встановленого зразка</w:t>
      </w:r>
      <w:r>
        <w:rPr>
          <w:sz w:val="28"/>
          <w:szCs w:val="28"/>
          <w:shd w:val="clear" w:color="auto" w:fill="FFFFFF"/>
          <w:lang w:val="uk-UA"/>
        </w:rPr>
        <w:t xml:space="preserve"> (без додатків), форма якої затверджена </w:t>
      </w:r>
      <w:r w:rsidRPr="0088527F">
        <w:rPr>
          <w:color w:val="000000"/>
          <w:sz w:val="28"/>
          <w:szCs w:val="28"/>
          <w:shd w:val="clear" w:color="auto" w:fill="FFFFFF"/>
          <w:lang w:val="uk-UA"/>
        </w:rPr>
        <w:t>наказ</w:t>
      </w:r>
      <w:r>
        <w:rPr>
          <w:color w:val="000000"/>
          <w:sz w:val="28"/>
          <w:szCs w:val="28"/>
          <w:shd w:val="clear" w:color="auto" w:fill="FFFFFF"/>
          <w:lang w:val="uk-UA"/>
        </w:rPr>
        <w:t>ом</w:t>
      </w:r>
      <w:r w:rsidRPr="0088527F">
        <w:rPr>
          <w:color w:val="000000"/>
          <w:sz w:val="28"/>
          <w:szCs w:val="28"/>
          <w:shd w:val="clear" w:color="auto" w:fill="FFFFFF"/>
          <w:lang w:val="uk-UA"/>
        </w:rPr>
        <w:t xml:space="preserve"> Національного агентства України з питань державної служби</w:t>
      </w:r>
      <w:r w:rsidRPr="0088527F">
        <w:rPr>
          <w:color w:val="000000"/>
          <w:sz w:val="28"/>
          <w:szCs w:val="28"/>
          <w:lang w:val="uk-UA"/>
        </w:rPr>
        <w:t xml:space="preserve"> від </w:t>
      </w:r>
      <w:r w:rsidRPr="0088527F">
        <w:rPr>
          <w:color w:val="000000"/>
          <w:sz w:val="28"/>
          <w:szCs w:val="28"/>
          <w:shd w:val="clear" w:color="auto" w:fill="FFFFFF"/>
          <w:lang w:val="uk-UA"/>
        </w:rPr>
        <w:t>19 травня 2020 року  № 77-20;</w:t>
      </w:r>
    </w:p>
    <w:p w14:paraId="4D012505"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Pr>
          <w:color w:val="000000"/>
          <w:sz w:val="28"/>
          <w:szCs w:val="28"/>
          <w:shd w:val="clear" w:color="auto" w:fill="FFFFFF"/>
          <w:lang w:val="uk-UA"/>
        </w:rPr>
        <w:t>4</w:t>
      </w:r>
      <w:r w:rsidRPr="0088527F">
        <w:rPr>
          <w:color w:val="000000"/>
          <w:sz w:val="28"/>
          <w:szCs w:val="28"/>
          <w:shd w:val="clear" w:color="auto" w:fill="FFFFFF"/>
          <w:lang w:val="uk-UA"/>
        </w:rPr>
        <w:t>) заява про згоду на обробку персональних даних (додаток 1);</w:t>
      </w:r>
    </w:p>
    <w:p w14:paraId="3FF61CB7"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Pr>
          <w:sz w:val="28"/>
          <w:szCs w:val="28"/>
          <w:shd w:val="clear" w:color="auto" w:fill="FFFFFF"/>
          <w:lang w:val="uk-UA"/>
        </w:rPr>
        <w:t>5</w:t>
      </w:r>
      <w:r w:rsidRPr="0088527F">
        <w:rPr>
          <w:sz w:val="28"/>
          <w:szCs w:val="28"/>
          <w:shd w:val="clear" w:color="auto" w:fill="FFFFFF"/>
          <w:lang w:val="uk-UA"/>
        </w:rPr>
        <w:t>) документи, що підтверджують наявність у кандидата громадянства України;</w:t>
      </w:r>
    </w:p>
    <w:p w14:paraId="5FB86189"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Pr>
          <w:sz w:val="28"/>
          <w:szCs w:val="28"/>
          <w:shd w:val="clear" w:color="auto" w:fill="FFFFFF"/>
          <w:lang w:val="uk-UA"/>
        </w:rPr>
        <w:t>6</w:t>
      </w:r>
      <w:r w:rsidRPr="0088527F">
        <w:rPr>
          <w:sz w:val="28"/>
          <w:szCs w:val="28"/>
          <w:shd w:val="clear" w:color="auto" w:fill="FFFFFF"/>
          <w:lang w:val="uk-UA"/>
        </w:rPr>
        <w:t xml:space="preserve">) </w:t>
      </w:r>
      <w:r w:rsidRPr="0088527F">
        <w:rPr>
          <w:sz w:val="28"/>
          <w:szCs w:val="28"/>
          <w:lang w:val="uk-UA"/>
        </w:rPr>
        <w:t xml:space="preserve">копії документів про освіту (з додатками), </w:t>
      </w:r>
      <w:r w:rsidRPr="00816720">
        <w:rPr>
          <w:sz w:val="28"/>
          <w:szCs w:val="28"/>
          <w:lang w:val="uk-UA"/>
        </w:rPr>
        <w:t xml:space="preserve">наукові ступені </w:t>
      </w:r>
      <w:r>
        <w:rPr>
          <w:sz w:val="28"/>
          <w:szCs w:val="28"/>
          <w:lang w:val="uk-UA"/>
        </w:rPr>
        <w:t>та вчені звання</w:t>
      </w:r>
      <w:r w:rsidRPr="0088527F">
        <w:rPr>
          <w:sz w:val="28"/>
          <w:szCs w:val="28"/>
          <w:shd w:val="clear" w:color="auto" w:fill="FFFFFF"/>
          <w:lang w:val="uk-UA"/>
        </w:rPr>
        <w:t>;</w:t>
      </w:r>
    </w:p>
    <w:p w14:paraId="3F82A26E"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Pr>
          <w:sz w:val="28"/>
          <w:szCs w:val="28"/>
          <w:shd w:val="clear" w:color="auto" w:fill="FFFFFF"/>
          <w:lang w:val="uk-UA"/>
        </w:rPr>
        <w:t>7</w:t>
      </w:r>
      <w:r w:rsidRPr="0088527F">
        <w:rPr>
          <w:sz w:val="28"/>
          <w:szCs w:val="28"/>
          <w:shd w:val="clear" w:color="auto" w:fill="FFFFFF"/>
          <w:lang w:val="uk-UA"/>
        </w:rPr>
        <w:t xml:space="preserve">) документи, що підтверджують наявність у кандидата  досвіду роботи згідно з вимогами законодавства, встановленими щодо відповідних посад </w:t>
      </w:r>
      <w:bookmarkStart w:id="25" w:name="n21"/>
      <w:bookmarkStart w:id="26" w:name="n22"/>
      <w:bookmarkStart w:id="27" w:name="n27"/>
      <w:bookmarkStart w:id="28" w:name="n28"/>
      <w:bookmarkStart w:id="29" w:name="n31"/>
      <w:bookmarkStart w:id="30" w:name="n32"/>
      <w:bookmarkEnd w:id="25"/>
      <w:bookmarkEnd w:id="26"/>
      <w:bookmarkEnd w:id="27"/>
      <w:bookmarkEnd w:id="28"/>
      <w:bookmarkEnd w:id="29"/>
      <w:bookmarkEnd w:id="30"/>
      <w:r w:rsidRPr="0088527F">
        <w:rPr>
          <w:sz w:val="28"/>
          <w:szCs w:val="28"/>
          <w:shd w:val="clear" w:color="auto" w:fill="FFFFFF"/>
          <w:lang w:val="uk-UA"/>
        </w:rPr>
        <w:t>(</w:t>
      </w:r>
      <w:r>
        <w:rPr>
          <w:sz w:val="28"/>
          <w:szCs w:val="28"/>
          <w:lang w:val="uk-UA"/>
        </w:rPr>
        <w:t>копія трудової книжки, послужний список</w:t>
      </w:r>
      <w:r w:rsidRPr="0088527F">
        <w:rPr>
          <w:sz w:val="28"/>
          <w:szCs w:val="28"/>
          <w:lang w:val="uk-UA"/>
        </w:rPr>
        <w:t xml:space="preserve"> або інші документи, що містять </w:t>
      </w:r>
      <w:r w:rsidRPr="0088527F">
        <w:rPr>
          <w:sz w:val="28"/>
          <w:szCs w:val="28"/>
          <w:shd w:val="clear" w:color="auto" w:fill="FFFFFF"/>
          <w:lang w:val="uk-UA"/>
        </w:rPr>
        <w:t>відомості про стаж роботи, стаж державної служби, досвід роботи на відповідних посадах у відповідній сфері та на керівних посадах);</w:t>
      </w:r>
    </w:p>
    <w:p w14:paraId="119E31C0" w14:textId="2A828667" w:rsidR="00060952" w:rsidRPr="0005620E"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Pr>
          <w:sz w:val="28"/>
          <w:szCs w:val="28"/>
          <w:lang w:val="uk-UA"/>
        </w:rPr>
        <w:t>8) заява</w:t>
      </w:r>
      <w:r w:rsidRPr="0088527F">
        <w:rPr>
          <w:sz w:val="28"/>
          <w:szCs w:val="28"/>
          <w:lang w:val="uk-UA"/>
        </w:rPr>
        <w:t>, в якій особа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на оприлюднення відомостей стосовно неї відповідно до зазначено</w:t>
      </w:r>
      <w:r>
        <w:rPr>
          <w:sz w:val="28"/>
          <w:szCs w:val="28"/>
          <w:lang w:val="uk-UA"/>
        </w:rPr>
        <w:t>го Закону згідно з додатком</w:t>
      </w:r>
      <w:r w:rsidRPr="0088527F">
        <w:rPr>
          <w:sz w:val="28"/>
          <w:szCs w:val="28"/>
          <w:lang w:val="uk-UA"/>
        </w:rPr>
        <w:t xml:space="preserve"> 1 до Порядку проведення перевірки достовірності відомостей щодо застосування заборон, передбачених частинами третьою або четвертою статті 1 Закону України «Про очищення влади», затвердженого постановою Кабінету Міністрів України від 16 </w:t>
      </w:r>
      <w:r w:rsidRPr="0005620E">
        <w:rPr>
          <w:sz w:val="28"/>
          <w:szCs w:val="28"/>
          <w:lang w:val="uk-UA"/>
        </w:rPr>
        <w:t>жовтня 2014 року</w:t>
      </w:r>
      <w:r>
        <w:rPr>
          <w:sz w:val="28"/>
          <w:szCs w:val="28"/>
          <w:lang w:val="uk-UA"/>
        </w:rPr>
        <w:t xml:space="preserve"> </w:t>
      </w:r>
      <w:r w:rsidR="00BB31DB">
        <w:rPr>
          <w:sz w:val="28"/>
          <w:szCs w:val="28"/>
          <w:lang w:val="uk-UA"/>
        </w:rPr>
        <w:t xml:space="preserve">             </w:t>
      </w:r>
      <w:r w:rsidRPr="0005620E">
        <w:rPr>
          <w:sz w:val="28"/>
          <w:szCs w:val="28"/>
          <w:lang w:val="uk-UA"/>
        </w:rPr>
        <w:t>№ 563;</w:t>
      </w:r>
    </w:p>
    <w:p w14:paraId="7CE759C7" w14:textId="77777777" w:rsidR="00060952" w:rsidRPr="0005620E" w:rsidRDefault="00060952" w:rsidP="00060952">
      <w:pPr>
        <w:pStyle w:val="rvps2"/>
        <w:shd w:val="clear" w:color="auto" w:fill="FFFFFF"/>
        <w:spacing w:before="0" w:beforeAutospacing="0" w:after="0" w:afterAutospacing="0"/>
        <w:ind w:firstLine="567"/>
        <w:contextualSpacing/>
        <w:jc w:val="both"/>
        <w:rPr>
          <w:sz w:val="28"/>
          <w:szCs w:val="28"/>
          <w:shd w:val="clear" w:color="auto" w:fill="FFFFFF"/>
          <w:lang w:val="uk-UA"/>
        </w:rPr>
      </w:pPr>
      <w:r>
        <w:rPr>
          <w:sz w:val="28"/>
          <w:szCs w:val="28"/>
          <w:shd w:val="clear" w:color="auto" w:fill="FFFFFF"/>
          <w:lang w:val="uk-UA"/>
        </w:rPr>
        <w:t>9) копія</w:t>
      </w:r>
      <w:r w:rsidRPr="0005620E">
        <w:rPr>
          <w:sz w:val="28"/>
          <w:szCs w:val="28"/>
          <w:shd w:val="clear" w:color="auto" w:fill="FFFFFF"/>
          <w:lang w:val="uk-UA"/>
        </w:rPr>
        <w:t xml:space="preserve"> Державного сертифіката про рівень воло</w:t>
      </w:r>
      <w:r>
        <w:rPr>
          <w:sz w:val="28"/>
          <w:szCs w:val="28"/>
          <w:shd w:val="clear" w:color="auto" w:fill="FFFFFF"/>
          <w:lang w:val="uk-UA"/>
        </w:rPr>
        <w:t>діння державною мовою (витяг з Реєстру д</w:t>
      </w:r>
      <w:r w:rsidRPr="0005620E">
        <w:rPr>
          <w:sz w:val="28"/>
          <w:szCs w:val="28"/>
          <w:shd w:val="clear" w:color="auto" w:fill="FFFFFF"/>
          <w:lang w:val="uk-UA"/>
        </w:rPr>
        <w:t>ержавних сертифікатів про рівень володіння державною мовою), що підтверджує рівень володіння державною мовою, визначений Національною комісією зі стандартів державної мови</w:t>
      </w:r>
      <w:r>
        <w:rPr>
          <w:sz w:val="28"/>
          <w:szCs w:val="28"/>
          <w:shd w:val="clear" w:color="auto" w:fill="FFFFFF"/>
          <w:lang w:val="uk-UA"/>
        </w:rPr>
        <w:t xml:space="preserve"> (у разі наявності)</w:t>
      </w:r>
      <w:r w:rsidRPr="0005620E">
        <w:rPr>
          <w:sz w:val="28"/>
          <w:szCs w:val="28"/>
          <w:shd w:val="clear" w:color="auto" w:fill="FFFFFF"/>
          <w:lang w:val="uk-UA"/>
        </w:rPr>
        <w:t>;</w:t>
      </w:r>
    </w:p>
    <w:p w14:paraId="526C2EFD" w14:textId="2A4D4407" w:rsidR="00060952" w:rsidRPr="0088527F" w:rsidRDefault="00060952" w:rsidP="00060952">
      <w:pPr>
        <w:pStyle w:val="rvps2"/>
        <w:shd w:val="clear" w:color="auto" w:fill="FFFFFF"/>
        <w:spacing w:before="0" w:beforeAutospacing="0" w:after="0" w:afterAutospacing="0"/>
        <w:ind w:firstLine="567"/>
        <w:contextualSpacing/>
        <w:jc w:val="both"/>
        <w:rPr>
          <w:rFonts w:ascii="Verdana" w:hAnsi="Verdana"/>
          <w:color w:val="444444"/>
          <w:sz w:val="26"/>
          <w:szCs w:val="26"/>
          <w:shd w:val="clear" w:color="auto" w:fill="F1F1F1"/>
          <w:lang w:val="uk-UA"/>
        </w:rPr>
      </w:pPr>
      <w:r>
        <w:rPr>
          <w:sz w:val="28"/>
          <w:szCs w:val="28"/>
          <w:lang w:val="uk-UA"/>
        </w:rPr>
        <w:t>10) копія</w:t>
      </w:r>
      <w:r w:rsidRPr="0088527F">
        <w:rPr>
          <w:sz w:val="28"/>
          <w:szCs w:val="28"/>
          <w:lang w:val="uk-UA"/>
        </w:rPr>
        <w:t xml:space="preserve"> декларації особи, уповноваженої на виконання функцій держави а</w:t>
      </w:r>
      <w:r w:rsidR="00BB31DB">
        <w:rPr>
          <w:sz w:val="28"/>
          <w:szCs w:val="28"/>
          <w:lang w:val="uk-UA"/>
        </w:rPr>
        <w:t xml:space="preserve">бо місцевого самоврядування, за </w:t>
      </w:r>
      <w:r w:rsidRPr="0088527F">
        <w:rPr>
          <w:sz w:val="28"/>
          <w:szCs w:val="28"/>
          <w:lang w:val="uk-UA"/>
        </w:rPr>
        <w:t>2023 рік</w:t>
      </w:r>
      <w:r>
        <w:rPr>
          <w:sz w:val="28"/>
          <w:szCs w:val="28"/>
          <w:lang w:val="uk-UA"/>
        </w:rPr>
        <w:t>;</w:t>
      </w:r>
    </w:p>
    <w:p w14:paraId="1B5377F4"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r w:rsidRPr="0088527F">
        <w:rPr>
          <w:sz w:val="28"/>
          <w:szCs w:val="28"/>
          <w:lang w:val="uk-UA"/>
        </w:rPr>
        <w:t>1</w:t>
      </w:r>
      <w:r>
        <w:rPr>
          <w:sz w:val="28"/>
          <w:szCs w:val="28"/>
          <w:lang w:val="uk-UA"/>
        </w:rPr>
        <w:t>1</w:t>
      </w:r>
      <w:r w:rsidRPr="0088527F">
        <w:rPr>
          <w:sz w:val="28"/>
          <w:szCs w:val="28"/>
          <w:lang w:val="uk-UA"/>
        </w:rPr>
        <w:t>) а</w:t>
      </w:r>
      <w:r>
        <w:rPr>
          <w:sz w:val="28"/>
          <w:szCs w:val="28"/>
          <w:lang w:val="uk-UA"/>
        </w:rPr>
        <w:t>втобіографія</w:t>
      </w:r>
      <w:r w:rsidRPr="0088527F">
        <w:rPr>
          <w:sz w:val="28"/>
          <w:szCs w:val="28"/>
          <w:lang w:val="uk-UA"/>
        </w:rPr>
        <w:t>, яка створена в електронній формі, роздрукована та підписана власноруч і містить, зокрема, відомості про: прізвище, ім’я та по батькові (за наявності), дату і місце народження, громадянство (зокрема громадянство (підданство) іноземної (іноземних) держави (держав), документи, які надають претенденту на посаду право на постійне проживання на території іноземних держав (за наявності), а також факт подання документів, необхідних для оформлення громадянства (підданства) іноземної (іноземних) держави (держав); освіту (назва закладу вищої освіти (іншого закладу освіти), рік вступу та закінчення такого закладу, реквізити диплома, здобутий освітньо-кваліфікаційний рівень (ступінь освіти), спеціальність, кваліфікацію, науковий ступінь); наявність допуску до державної таємниці, а також факти скасування раніше наданого допуску за порушення законодавства про державну таємницю (або відмови у його наданні); відношення претендента на посаду до виконання військового обов’язку (призовник, військовозобов’язаний, резервіст); проходження військової служби (у разі її проходження) та/або перебування на військовому обліку військовозобов’язаних; останнє місце роботи (служби) та посаду;</w:t>
      </w:r>
    </w:p>
    <w:p w14:paraId="6C2D8F86" w14:textId="546CEF38" w:rsidR="00060952" w:rsidRPr="0088527F" w:rsidRDefault="00060952" w:rsidP="00060952">
      <w:pPr>
        <w:pStyle w:val="rvps2"/>
        <w:shd w:val="clear" w:color="auto" w:fill="FFFFFF"/>
        <w:spacing w:before="0" w:beforeAutospacing="0" w:after="0" w:afterAutospacing="0"/>
        <w:ind w:firstLine="567"/>
        <w:contextualSpacing/>
        <w:jc w:val="both"/>
        <w:rPr>
          <w:color w:val="000000"/>
          <w:sz w:val="28"/>
          <w:szCs w:val="28"/>
          <w:shd w:val="clear" w:color="auto" w:fill="FFFFFF"/>
          <w:lang w:val="uk-UA"/>
        </w:rPr>
      </w:pPr>
      <w:r w:rsidRPr="0088527F">
        <w:rPr>
          <w:sz w:val="28"/>
          <w:szCs w:val="28"/>
          <w:lang w:val="uk-UA"/>
        </w:rPr>
        <w:t>1</w:t>
      </w:r>
      <w:r>
        <w:rPr>
          <w:sz w:val="28"/>
          <w:szCs w:val="28"/>
          <w:lang w:val="uk-UA"/>
        </w:rPr>
        <w:t>2) медична довідка</w:t>
      </w:r>
      <w:r w:rsidRPr="0088527F">
        <w:rPr>
          <w:sz w:val="28"/>
          <w:szCs w:val="28"/>
          <w:lang w:val="uk-UA"/>
        </w:rPr>
        <w:t xml:space="preserve"> </w:t>
      </w:r>
      <w:r w:rsidRPr="0088527F">
        <w:rPr>
          <w:color w:val="000000"/>
          <w:sz w:val="28"/>
          <w:szCs w:val="28"/>
          <w:shd w:val="clear" w:color="auto" w:fill="FFFFFF"/>
          <w:lang w:val="uk-UA"/>
        </w:rPr>
        <w:t xml:space="preserve">про проходження попереднього, періодичного та позачергового психіатричних оглядів, у тому числі на предмет вживання </w:t>
      </w:r>
      <w:proofErr w:type="spellStart"/>
      <w:r w:rsidRPr="0088527F">
        <w:rPr>
          <w:color w:val="000000"/>
          <w:sz w:val="28"/>
          <w:szCs w:val="28"/>
          <w:shd w:val="clear" w:color="auto" w:fill="FFFFFF"/>
          <w:lang w:val="uk-UA"/>
        </w:rPr>
        <w:t>психоактивних</w:t>
      </w:r>
      <w:proofErr w:type="spellEnd"/>
      <w:r w:rsidRPr="0088527F">
        <w:rPr>
          <w:color w:val="000000"/>
          <w:sz w:val="28"/>
          <w:szCs w:val="28"/>
          <w:shd w:val="clear" w:color="auto" w:fill="FFFFFF"/>
          <w:lang w:val="uk-UA"/>
        </w:rPr>
        <w:t xml:space="preserve"> речовин (за формою первинної облікової документації № 100-2/о, затвердженою наказом Міністерства охорони здоров’я України від 18 квітня 2022 року № 651 «Про затвердження Порядку проведення попередніх, періодичних та позачергових психіатричних оглядів, у тому числі на предмет вживання </w:t>
      </w:r>
      <w:proofErr w:type="spellStart"/>
      <w:r w:rsidRPr="0088527F">
        <w:rPr>
          <w:color w:val="000000"/>
          <w:sz w:val="28"/>
          <w:szCs w:val="28"/>
          <w:shd w:val="clear" w:color="auto" w:fill="FFFFFF"/>
          <w:lang w:val="uk-UA"/>
        </w:rPr>
        <w:t>психоактивних</w:t>
      </w:r>
      <w:proofErr w:type="spellEnd"/>
      <w:r w:rsidRPr="0088527F">
        <w:rPr>
          <w:color w:val="000000"/>
          <w:sz w:val="28"/>
          <w:szCs w:val="28"/>
          <w:shd w:val="clear" w:color="auto" w:fill="FFFFFF"/>
          <w:lang w:val="uk-UA"/>
        </w:rPr>
        <w:t xml:space="preserve"> речовин», зареєстрованим у Міністерстві юстиції</w:t>
      </w:r>
      <w:r w:rsidR="00BB31DB">
        <w:rPr>
          <w:color w:val="000000"/>
          <w:sz w:val="28"/>
          <w:szCs w:val="28"/>
          <w:shd w:val="clear" w:color="auto" w:fill="FFFFFF"/>
          <w:lang w:val="uk-UA"/>
        </w:rPr>
        <w:t xml:space="preserve"> України 15 червня 2022 року за </w:t>
      </w:r>
      <w:bookmarkStart w:id="31" w:name="_GoBack"/>
      <w:bookmarkEnd w:id="31"/>
      <w:r w:rsidRPr="0088527F">
        <w:rPr>
          <w:color w:val="000000"/>
          <w:sz w:val="28"/>
          <w:szCs w:val="28"/>
          <w:shd w:val="clear" w:color="auto" w:fill="FFFFFF"/>
          <w:lang w:val="uk-UA"/>
        </w:rPr>
        <w:t>№ 648/37984);</w:t>
      </w:r>
    </w:p>
    <w:p w14:paraId="2AE7F740" w14:textId="77777777" w:rsidR="00060952" w:rsidRPr="0088527F" w:rsidRDefault="00060952" w:rsidP="00060952">
      <w:pPr>
        <w:pStyle w:val="rvps6"/>
        <w:shd w:val="clear" w:color="auto" w:fill="FFFFFF"/>
        <w:spacing w:before="0" w:beforeAutospacing="0" w:after="0" w:afterAutospacing="0"/>
        <w:ind w:firstLine="567"/>
        <w:contextualSpacing/>
        <w:jc w:val="both"/>
        <w:rPr>
          <w:rStyle w:val="rvts9"/>
          <w:rFonts w:eastAsia="Calibri"/>
          <w:sz w:val="28"/>
          <w:szCs w:val="28"/>
        </w:rPr>
      </w:pPr>
      <w:r w:rsidRPr="0088527F">
        <w:rPr>
          <w:sz w:val="28"/>
          <w:szCs w:val="28"/>
        </w:rPr>
        <w:t>1</w:t>
      </w:r>
      <w:r>
        <w:rPr>
          <w:sz w:val="28"/>
          <w:szCs w:val="28"/>
        </w:rPr>
        <w:t>3) письмова згода</w:t>
      </w:r>
      <w:r w:rsidRPr="0088527F">
        <w:rPr>
          <w:sz w:val="28"/>
          <w:szCs w:val="28"/>
        </w:rPr>
        <w:t xml:space="preserve"> на проведення спеціальної перевірки за формою згідно з додатком 1 до </w:t>
      </w:r>
      <w:r w:rsidRPr="0088527F">
        <w:rPr>
          <w:rStyle w:val="rvts23"/>
          <w:bCs/>
          <w:sz w:val="28"/>
          <w:szCs w:val="28"/>
        </w:rPr>
        <w:t>Порядку</w:t>
      </w:r>
      <w:r w:rsidRPr="0088527F">
        <w:rPr>
          <w:sz w:val="28"/>
          <w:szCs w:val="28"/>
        </w:rPr>
        <w:t xml:space="preserve"> </w:t>
      </w:r>
      <w:r w:rsidRPr="0088527F">
        <w:rPr>
          <w:rStyle w:val="rvts23"/>
          <w:bCs/>
          <w:sz w:val="28"/>
          <w:szCs w:val="28"/>
        </w:rPr>
        <w:t xml:space="preserve">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w:t>
      </w:r>
      <w:r w:rsidRPr="0088527F">
        <w:rPr>
          <w:rStyle w:val="rvts9"/>
          <w:rFonts w:eastAsia="Calibri"/>
          <w:sz w:val="28"/>
          <w:szCs w:val="28"/>
        </w:rPr>
        <w:t>затвердженого</w:t>
      </w:r>
      <w:r w:rsidRPr="0088527F">
        <w:rPr>
          <w:sz w:val="28"/>
          <w:szCs w:val="28"/>
        </w:rPr>
        <w:t xml:space="preserve"> </w:t>
      </w:r>
      <w:r w:rsidRPr="0088527F">
        <w:rPr>
          <w:rStyle w:val="rvts9"/>
          <w:rFonts w:eastAsia="Calibri"/>
          <w:sz w:val="28"/>
          <w:szCs w:val="28"/>
        </w:rPr>
        <w:t>постановою Кабінету Міністрів України</w:t>
      </w:r>
      <w:r w:rsidRPr="0088527F">
        <w:rPr>
          <w:sz w:val="28"/>
          <w:szCs w:val="28"/>
        </w:rPr>
        <w:t xml:space="preserve"> </w:t>
      </w:r>
      <w:r w:rsidRPr="0088527F">
        <w:rPr>
          <w:rStyle w:val="rvts9"/>
          <w:rFonts w:eastAsia="Calibri"/>
          <w:sz w:val="28"/>
          <w:szCs w:val="28"/>
        </w:rPr>
        <w:t>від 25 березня 2015 року № 171;</w:t>
      </w:r>
    </w:p>
    <w:p w14:paraId="20051790" w14:textId="77777777" w:rsidR="00060952" w:rsidRPr="0088527F" w:rsidRDefault="00060952" w:rsidP="00060952">
      <w:pPr>
        <w:pStyle w:val="rvps2"/>
        <w:shd w:val="clear" w:color="auto" w:fill="FFFFFF"/>
        <w:spacing w:before="0" w:beforeAutospacing="0" w:after="0" w:afterAutospacing="0"/>
        <w:ind w:firstLine="567"/>
        <w:contextualSpacing/>
        <w:jc w:val="both"/>
        <w:rPr>
          <w:sz w:val="28"/>
          <w:szCs w:val="28"/>
          <w:lang w:val="uk-UA"/>
        </w:rPr>
      </w:pPr>
      <w:r w:rsidRPr="0088527F">
        <w:rPr>
          <w:sz w:val="28"/>
          <w:szCs w:val="28"/>
          <w:lang w:val="uk-UA"/>
        </w:rPr>
        <w:t>1</w:t>
      </w:r>
      <w:r>
        <w:rPr>
          <w:sz w:val="28"/>
          <w:szCs w:val="28"/>
          <w:lang w:val="uk-UA"/>
        </w:rPr>
        <w:t>4) копія</w:t>
      </w:r>
      <w:r w:rsidRPr="0088527F">
        <w:rPr>
          <w:sz w:val="28"/>
          <w:szCs w:val="28"/>
          <w:lang w:val="uk-UA"/>
        </w:rPr>
        <w:t xml:space="preserve"> військово-облікового документа – військового квитка або тимчасового посвідчення військовозобов’язаного; </w:t>
      </w:r>
    </w:p>
    <w:p w14:paraId="7E65A376" w14:textId="77777777" w:rsidR="00060952" w:rsidRPr="0088527F" w:rsidRDefault="00060952" w:rsidP="00060952">
      <w:pPr>
        <w:pStyle w:val="rvps2"/>
        <w:shd w:val="clear" w:color="auto" w:fill="FFFFFF"/>
        <w:spacing w:before="0" w:beforeAutospacing="0" w:after="0" w:afterAutospacing="0"/>
        <w:ind w:firstLine="567"/>
        <w:contextualSpacing/>
        <w:jc w:val="both"/>
        <w:rPr>
          <w:bCs/>
          <w:color w:val="202122"/>
          <w:sz w:val="28"/>
          <w:szCs w:val="28"/>
          <w:shd w:val="clear" w:color="auto" w:fill="FFFFFF"/>
          <w:lang w:val="uk-UA"/>
        </w:rPr>
      </w:pPr>
      <w:r w:rsidRPr="0088527F">
        <w:rPr>
          <w:sz w:val="28"/>
          <w:szCs w:val="28"/>
          <w:lang w:val="uk-UA"/>
        </w:rPr>
        <w:t>1</w:t>
      </w:r>
      <w:r>
        <w:rPr>
          <w:sz w:val="28"/>
          <w:szCs w:val="28"/>
          <w:lang w:val="uk-UA"/>
        </w:rPr>
        <w:t>5) копія</w:t>
      </w:r>
      <w:r w:rsidRPr="0088527F">
        <w:rPr>
          <w:sz w:val="28"/>
          <w:szCs w:val="28"/>
          <w:lang w:val="uk-UA"/>
        </w:rPr>
        <w:t xml:space="preserve"> р</w:t>
      </w:r>
      <w:r w:rsidRPr="0088527F">
        <w:rPr>
          <w:bCs/>
          <w:color w:val="202122"/>
          <w:sz w:val="28"/>
          <w:szCs w:val="28"/>
          <w:shd w:val="clear" w:color="auto" w:fill="FFFFFF"/>
          <w:lang w:val="uk-UA"/>
        </w:rPr>
        <w:t>еєстраційного номера облікової картки платника податків (індивідуальний ідентифікаційний номер);</w:t>
      </w:r>
    </w:p>
    <w:p w14:paraId="1C3CCFE5" w14:textId="77777777" w:rsidR="00060952" w:rsidRDefault="00060952" w:rsidP="00060952">
      <w:pPr>
        <w:pStyle w:val="rvps2"/>
        <w:shd w:val="clear" w:color="auto" w:fill="FFFFFF"/>
        <w:spacing w:before="0" w:beforeAutospacing="0" w:after="0" w:afterAutospacing="0"/>
        <w:ind w:firstLine="567"/>
        <w:contextualSpacing/>
        <w:jc w:val="both"/>
        <w:rPr>
          <w:bCs/>
          <w:sz w:val="28"/>
          <w:szCs w:val="28"/>
          <w:shd w:val="clear" w:color="auto" w:fill="FFFFFF"/>
          <w:lang w:val="uk-UA"/>
        </w:rPr>
      </w:pPr>
      <w:r w:rsidRPr="0005620E">
        <w:rPr>
          <w:bCs/>
          <w:sz w:val="28"/>
          <w:szCs w:val="28"/>
          <w:shd w:val="clear" w:color="auto" w:fill="FFFFFF"/>
          <w:lang w:val="uk-UA"/>
        </w:rPr>
        <w:t>16</w:t>
      </w:r>
      <w:r>
        <w:rPr>
          <w:bCs/>
          <w:sz w:val="28"/>
          <w:szCs w:val="28"/>
          <w:shd w:val="clear" w:color="auto" w:fill="FFFFFF"/>
          <w:lang w:val="uk-UA"/>
        </w:rPr>
        <w:t>) копія</w:t>
      </w:r>
      <w:r w:rsidRPr="0005620E">
        <w:rPr>
          <w:bCs/>
          <w:sz w:val="28"/>
          <w:szCs w:val="28"/>
          <w:shd w:val="clear" w:color="auto" w:fill="FFFFFF"/>
          <w:lang w:val="uk-UA"/>
        </w:rPr>
        <w:t xml:space="preserve"> сертифіката міжнародного зразка чи і</w:t>
      </w:r>
      <w:r>
        <w:rPr>
          <w:bCs/>
          <w:sz w:val="28"/>
          <w:szCs w:val="28"/>
          <w:shd w:val="clear" w:color="auto" w:fill="FFFFFF"/>
          <w:lang w:val="uk-UA"/>
        </w:rPr>
        <w:t>ншого документа, що підтверджує</w:t>
      </w:r>
      <w:r w:rsidRPr="0005620E">
        <w:rPr>
          <w:rFonts w:eastAsiaTheme="minorHAnsi"/>
          <w:sz w:val="28"/>
          <w:szCs w:val="28"/>
          <w:lang w:val="uk-UA" w:eastAsia="en-US"/>
        </w:rPr>
        <w:t xml:space="preserve"> володі</w:t>
      </w:r>
      <w:r>
        <w:rPr>
          <w:rFonts w:eastAsiaTheme="minorHAnsi"/>
          <w:sz w:val="28"/>
          <w:szCs w:val="28"/>
          <w:lang w:val="uk-UA" w:eastAsia="en-US"/>
        </w:rPr>
        <w:t xml:space="preserve">ння </w:t>
      </w:r>
      <w:r w:rsidRPr="0005620E">
        <w:rPr>
          <w:rFonts w:eastAsiaTheme="minorHAnsi"/>
          <w:sz w:val="28"/>
          <w:szCs w:val="28"/>
          <w:lang w:val="uk-UA" w:eastAsia="en-US"/>
        </w:rPr>
        <w:t xml:space="preserve">англійською або </w:t>
      </w:r>
      <w:r w:rsidRPr="00F232E3">
        <w:rPr>
          <w:rFonts w:eastAsiaTheme="minorHAnsi"/>
          <w:sz w:val="28"/>
          <w:szCs w:val="28"/>
          <w:lang w:val="uk-UA" w:eastAsia="en-US"/>
        </w:rPr>
        <w:t>французькою мовами (за наявності)</w:t>
      </w:r>
      <w:r w:rsidRPr="00F232E3">
        <w:rPr>
          <w:bCs/>
          <w:sz w:val="28"/>
          <w:szCs w:val="28"/>
          <w:shd w:val="clear" w:color="auto" w:fill="FFFFFF"/>
          <w:lang w:val="uk-UA"/>
        </w:rPr>
        <w:t>;</w:t>
      </w:r>
    </w:p>
    <w:p w14:paraId="64003890" w14:textId="77777777" w:rsidR="00060952" w:rsidRPr="0005620E" w:rsidRDefault="00060952" w:rsidP="00060952">
      <w:pPr>
        <w:pStyle w:val="rvps2"/>
        <w:shd w:val="clear" w:color="auto" w:fill="FFFFFF"/>
        <w:spacing w:before="0" w:beforeAutospacing="0" w:after="0" w:afterAutospacing="0"/>
        <w:ind w:firstLine="567"/>
        <w:contextualSpacing/>
        <w:jc w:val="both"/>
        <w:rPr>
          <w:bCs/>
          <w:sz w:val="28"/>
          <w:szCs w:val="28"/>
          <w:shd w:val="clear" w:color="auto" w:fill="FFFFFF"/>
          <w:lang w:val="uk-UA"/>
        </w:rPr>
      </w:pPr>
      <w:r w:rsidRPr="00DE14C0">
        <w:rPr>
          <w:bCs/>
          <w:sz w:val="28"/>
          <w:szCs w:val="28"/>
          <w:shd w:val="clear" w:color="auto" w:fill="FFFFFF"/>
          <w:lang w:val="uk-UA"/>
        </w:rPr>
        <w:t xml:space="preserve">17) </w:t>
      </w:r>
      <w:r>
        <w:rPr>
          <w:bCs/>
          <w:sz w:val="28"/>
          <w:szCs w:val="28"/>
          <w:shd w:val="clear" w:color="auto" w:fill="FFFFFF"/>
          <w:lang w:val="uk-UA"/>
        </w:rPr>
        <w:t>довідка</w:t>
      </w:r>
      <w:r w:rsidRPr="00DE14C0">
        <w:rPr>
          <w:bCs/>
          <w:sz w:val="28"/>
          <w:szCs w:val="28"/>
          <w:shd w:val="clear" w:color="auto" w:fill="FFFFFF"/>
          <w:lang w:val="uk-UA"/>
        </w:rPr>
        <w:t xml:space="preserve"> про наявність допуску до</w:t>
      </w:r>
      <w:r>
        <w:rPr>
          <w:bCs/>
          <w:sz w:val="28"/>
          <w:szCs w:val="28"/>
          <w:shd w:val="clear" w:color="auto" w:fill="FFFFFF"/>
          <w:lang w:val="uk-UA"/>
        </w:rPr>
        <w:t xml:space="preserve"> державної таємниці (у разі наявності), складена</w:t>
      </w:r>
      <w:r w:rsidRPr="00DE14C0">
        <w:rPr>
          <w:bCs/>
          <w:sz w:val="28"/>
          <w:szCs w:val="28"/>
          <w:shd w:val="clear" w:color="auto" w:fill="FFFFFF"/>
          <w:lang w:val="uk-UA"/>
        </w:rPr>
        <w:t xml:space="preserve"> за формою, визначеною законодавством про державну таємницю;</w:t>
      </w:r>
    </w:p>
    <w:p w14:paraId="7786EB3D" w14:textId="77777777" w:rsidR="00060952" w:rsidRPr="00A43A26" w:rsidRDefault="00060952" w:rsidP="00060952">
      <w:pPr>
        <w:pStyle w:val="rvps2"/>
        <w:shd w:val="clear" w:color="auto" w:fill="FFFFFF"/>
        <w:spacing w:before="0" w:beforeAutospacing="0" w:after="0" w:afterAutospacing="0"/>
        <w:ind w:firstLine="567"/>
        <w:contextualSpacing/>
        <w:jc w:val="both"/>
        <w:rPr>
          <w:sz w:val="28"/>
          <w:szCs w:val="28"/>
          <w:lang w:val="uk-UA"/>
        </w:rPr>
      </w:pPr>
      <w:r w:rsidRPr="0005620E">
        <w:rPr>
          <w:sz w:val="28"/>
          <w:szCs w:val="28"/>
          <w:lang w:val="uk-UA"/>
        </w:rPr>
        <w:t>1</w:t>
      </w:r>
      <w:r>
        <w:rPr>
          <w:sz w:val="28"/>
          <w:szCs w:val="28"/>
          <w:lang w:val="uk-UA"/>
        </w:rPr>
        <w:t>8</w:t>
      </w:r>
      <w:r w:rsidRPr="0005620E">
        <w:rPr>
          <w:sz w:val="28"/>
          <w:szCs w:val="28"/>
          <w:lang w:val="uk-UA"/>
        </w:rPr>
        <w:t xml:space="preserve">) інші документи, які </w:t>
      </w:r>
      <w:r>
        <w:rPr>
          <w:sz w:val="28"/>
          <w:szCs w:val="28"/>
          <w:lang w:val="uk-UA"/>
        </w:rPr>
        <w:t xml:space="preserve">кандидати можуть надати </w:t>
      </w:r>
      <w:r w:rsidRPr="0005620E">
        <w:rPr>
          <w:sz w:val="28"/>
          <w:szCs w:val="28"/>
          <w:lang w:val="uk-UA"/>
        </w:rPr>
        <w:t xml:space="preserve">за бажанням, що підтверджують їх переваги, досвід та відповідні знання у галузі правосуддя (наприклад, власне бачення концепції розвитку судової системи та судової реформи, </w:t>
      </w:r>
      <w:proofErr w:type="spellStart"/>
      <w:r w:rsidRPr="0005620E">
        <w:rPr>
          <w:sz w:val="28"/>
          <w:szCs w:val="28"/>
          <w:lang w:val="uk-UA"/>
        </w:rPr>
        <w:t>цифровізації</w:t>
      </w:r>
      <w:proofErr w:type="spellEnd"/>
      <w:r w:rsidRPr="0005620E">
        <w:rPr>
          <w:sz w:val="28"/>
          <w:szCs w:val="28"/>
          <w:lang w:val="uk-UA"/>
        </w:rPr>
        <w:t xml:space="preserve"> </w:t>
      </w:r>
      <w:r w:rsidRPr="00A43A26">
        <w:rPr>
          <w:sz w:val="28"/>
          <w:szCs w:val="28"/>
          <w:lang w:val="uk-UA"/>
        </w:rPr>
        <w:t>судової влади, рекомендації тощо).</w:t>
      </w:r>
    </w:p>
    <w:p w14:paraId="0DFB77D4" w14:textId="77777777" w:rsidR="00060952" w:rsidRDefault="00060952" w:rsidP="00060952">
      <w:pPr>
        <w:pStyle w:val="rvps2"/>
        <w:shd w:val="clear" w:color="auto" w:fill="FFFFFF"/>
        <w:spacing w:before="0" w:beforeAutospacing="0" w:after="0" w:afterAutospacing="0"/>
        <w:contextualSpacing/>
        <w:jc w:val="both"/>
        <w:rPr>
          <w:sz w:val="28"/>
          <w:szCs w:val="28"/>
          <w:lang w:val="uk-UA"/>
        </w:rPr>
      </w:pPr>
    </w:p>
    <w:p w14:paraId="0330AC74" w14:textId="77777777" w:rsidR="00060952" w:rsidRPr="00A61765" w:rsidRDefault="00060952" w:rsidP="00060952">
      <w:pPr>
        <w:pStyle w:val="rvps2"/>
        <w:shd w:val="clear" w:color="auto" w:fill="FFFFFF"/>
        <w:spacing w:before="0" w:beforeAutospacing="0" w:after="0" w:afterAutospacing="0"/>
        <w:ind w:left="567"/>
        <w:contextualSpacing/>
        <w:jc w:val="both"/>
        <w:rPr>
          <w:b/>
          <w:sz w:val="28"/>
          <w:szCs w:val="28"/>
          <w:lang w:val="uk-UA"/>
        </w:rPr>
      </w:pPr>
      <w:r w:rsidRPr="00A37330">
        <w:rPr>
          <w:b/>
          <w:sz w:val="28"/>
          <w:szCs w:val="28"/>
          <w:lang w:val="uk-UA"/>
        </w:rPr>
        <w:t>4. Інформація про ст</w:t>
      </w:r>
      <w:r>
        <w:rPr>
          <w:b/>
          <w:sz w:val="28"/>
          <w:szCs w:val="28"/>
          <w:lang w:val="uk-UA"/>
        </w:rPr>
        <w:t>роковість призначення на посаду</w:t>
      </w:r>
      <w:r w:rsidRPr="00A61765">
        <w:rPr>
          <w:b/>
          <w:sz w:val="28"/>
          <w:szCs w:val="28"/>
          <w:lang w:val="uk-UA"/>
        </w:rPr>
        <w:t xml:space="preserve"> </w:t>
      </w:r>
    </w:p>
    <w:p w14:paraId="7D548699" w14:textId="77777777" w:rsidR="00060952" w:rsidRPr="00A61765" w:rsidRDefault="00060952" w:rsidP="00060952">
      <w:pPr>
        <w:pStyle w:val="rvps2"/>
        <w:shd w:val="clear" w:color="auto" w:fill="FFFFFF"/>
        <w:spacing w:before="0" w:beforeAutospacing="0" w:after="0" w:afterAutospacing="0"/>
        <w:ind w:firstLine="567"/>
        <w:contextualSpacing/>
        <w:jc w:val="both"/>
        <w:rPr>
          <w:sz w:val="28"/>
          <w:szCs w:val="28"/>
          <w:lang w:val="uk-UA"/>
        </w:rPr>
      </w:pPr>
      <w:r w:rsidRPr="00A61765">
        <w:rPr>
          <w:sz w:val="28"/>
          <w:szCs w:val="28"/>
          <w:lang w:val="uk-UA"/>
        </w:rPr>
        <w:t>Голову Державної судової адміністрації України буде призначено на посаду тимчасово, за строковим трудовим договором, до призначення на цю посаду переможця конкурсу, але не більше ніж на 12 місяців із дня припинення чи скасування воєнного стану.</w:t>
      </w:r>
    </w:p>
    <w:p w14:paraId="2EBC9F16" w14:textId="77777777" w:rsidR="00060952" w:rsidRPr="00A61765" w:rsidRDefault="00060952" w:rsidP="00060952">
      <w:pPr>
        <w:pStyle w:val="rvps2"/>
        <w:shd w:val="clear" w:color="auto" w:fill="FFFFFF"/>
        <w:spacing w:before="0" w:beforeAutospacing="0" w:after="0" w:afterAutospacing="0"/>
        <w:ind w:firstLine="567"/>
        <w:contextualSpacing/>
        <w:jc w:val="both"/>
        <w:rPr>
          <w:rStyle w:val="a6"/>
          <w:b w:val="0"/>
          <w:sz w:val="28"/>
          <w:szCs w:val="28"/>
          <w:shd w:val="clear" w:color="auto" w:fill="FFFFFF"/>
          <w:lang w:val="uk-UA"/>
        </w:rPr>
      </w:pPr>
    </w:p>
    <w:p w14:paraId="152FD102" w14:textId="77777777" w:rsidR="00060952" w:rsidRPr="00A61765" w:rsidRDefault="00060952" w:rsidP="00060952">
      <w:pPr>
        <w:pStyle w:val="rvps2"/>
        <w:shd w:val="clear" w:color="auto" w:fill="FFFFFF"/>
        <w:spacing w:before="0" w:beforeAutospacing="0" w:after="0" w:afterAutospacing="0"/>
        <w:ind w:firstLine="450"/>
        <w:contextualSpacing/>
        <w:jc w:val="both"/>
        <w:rPr>
          <w:b/>
          <w:sz w:val="28"/>
          <w:szCs w:val="28"/>
          <w:lang w:val="uk-UA"/>
        </w:rPr>
      </w:pPr>
      <w:r w:rsidRPr="00A37330">
        <w:rPr>
          <w:b/>
          <w:sz w:val="28"/>
          <w:szCs w:val="28"/>
          <w:lang w:val="uk-UA"/>
        </w:rPr>
        <w:t>5. Сп</w:t>
      </w:r>
      <w:r>
        <w:rPr>
          <w:b/>
          <w:sz w:val="28"/>
          <w:szCs w:val="28"/>
          <w:lang w:val="uk-UA"/>
        </w:rPr>
        <w:t>осіб та місце подання документів</w:t>
      </w:r>
    </w:p>
    <w:p w14:paraId="6671EE2D" w14:textId="77777777" w:rsidR="00060952" w:rsidRDefault="00060952" w:rsidP="00060952">
      <w:pPr>
        <w:pStyle w:val="rvps2"/>
        <w:shd w:val="clear" w:color="auto" w:fill="FFFFFF"/>
        <w:ind w:firstLine="450"/>
        <w:contextualSpacing/>
        <w:jc w:val="both"/>
        <w:rPr>
          <w:sz w:val="28"/>
          <w:szCs w:val="28"/>
          <w:lang w:val="uk-UA"/>
        </w:rPr>
      </w:pPr>
      <w:r w:rsidRPr="00A61765">
        <w:rPr>
          <w:sz w:val="28"/>
          <w:szCs w:val="28"/>
          <w:lang w:val="uk-UA"/>
        </w:rPr>
        <w:t>Прийом до</w:t>
      </w:r>
      <w:r>
        <w:rPr>
          <w:sz w:val="28"/>
          <w:szCs w:val="28"/>
          <w:lang w:val="uk-UA"/>
        </w:rPr>
        <w:t>кументів здійснюється до 24:00 8</w:t>
      </w:r>
      <w:r w:rsidRPr="00A61765">
        <w:rPr>
          <w:sz w:val="28"/>
          <w:szCs w:val="28"/>
          <w:lang w:val="uk-UA"/>
        </w:rPr>
        <w:t xml:space="preserve"> березня 2024 року, якщо документи подаються в е</w:t>
      </w:r>
      <w:r>
        <w:rPr>
          <w:sz w:val="28"/>
          <w:szCs w:val="28"/>
          <w:lang w:val="uk-UA"/>
        </w:rPr>
        <w:t>лектронній формі, або до 15:45 8</w:t>
      </w:r>
      <w:r w:rsidRPr="00A61765">
        <w:rPr>
          <w:sz w:val="28"/>
          <w:szCs w:val="28"/>
          <w:lang w:val="uk-UA"/>
        </w:rPr>
        <w:t xml:space="preserve"> березня 2024 року, якщо документи подаються особисто.</w:t>
      </w:r>
    </w:p>
    <w:p w14:paraId="3BCB13E2" w14:textId="77777777" w:rsidR="00060952" w:rsidRPr="00A37330" w:rsidRDefault="00060952" w:rsidP="00060952">
      <w:pPr>
        <w:pStyle w:val="rvps2"/>
        <w:shd w:val="clear" w:color="auto" w:fill="FFFFFF"/>
        <w:ind w:firstLine="450"/>
        <w:contextualSpacing/>
        <w:jc w:val="both"/>
        <w:rPr>
          <w:sz w:val="28"/>
          <w:szCs w:val="28"/>
          <w:lang w:val="uk-UA"/>
        </w:rPr>
      </w:pPr>
      <w:r w:rsidRPr="00A37330">
        <w:rPr>
          <w:sz w:val="28"/>
          <w:szCs w:val="28"/>
          <w:lang w:val="uk-UA"/>
        </w:rPr>
        <w:t xml:space="preserve"> </w:t>
      </w:r>
      <w:r w:rsidRPr="00A37330">
        <w:rPr>
          <w:color w:val="000000"/>
          <w:sz w:val="28"/>
          <w:szCs w:val="28"/>
          <w:shd w:val="clear" w:color="auto" w:fill="FFFFFF"/>
          <w:lang w:val="uk-UA"/>
        </w:rPr>
        <w:t>У разі подання документів в електронному вигляді, документи, необхідні для участі в доборі, скануються в порядку, передбаченому пунктом 3 цих Умов</w:t>
      </w:r>
      <w:r>
        <w:rPr>
          <w:color w:val="000000"/>
          <w:sz w:val="28"/>
          <w:szCs w:val="28"/>
          <w:shd w:val="clear" w:color="auto" w:fill="FFFFFF"/>
          <w:lang w:val="uk-UA"/>
        </w:rPr>
        <w:t>, та надсилаються</w:t>
      </w:r>
      <w:r w:rsidRPr="00A37330">
        <w:rPr>
          <w:color w:val="000000"/>
          <w:sz w:val="28"/>
          <w:szCs w:val="28"/>
          <w:shd w:val="clear" w:color="auto" w:fill="FFFFFF"/>
          <w:lang w:val="uk-UA"/>
        </w:rPr>
        <w:t xml:space="preserve"> </w:t>
      </w:r>
      <w:r>
        <w:rPr>
          <w:color w:val="000000"/>
          <w:sz w:val="28"/>
          <w:szCs w:val="28"/>
          <w:shd w:val="clear" w:color="auto" w:fill="FFFFFF"/>
          <w:lang w:val="uk-UA"/>
        </w:rPr>
        <w:t>одним PDF-файлом, без накладення</w:t>
      </w:r>
      <w:r w:rsidRPr="00A37330">
        <w:rPr>
          <w:color w:val="000000"/>
          <w:sz w:val="28"/>
          <w:szCs w:val="28"/>
          <w:shd w:val="clear" w:color="auto" w:fill="FFFFFF"/>
          <w:lang w:val="uk-UA"/>
        </w:rPr>
        <w:t xml:space="preserve"> КЕП. Роздруко</w:t>
      </w:r>
      <w:r>
        <w:rPr>
          <w:color w:val="000000"/>
          <w:sz w:val="28"/>
          <w:szCs w:val="28"/>
          <w:shd w:val="clear" w:color="auto" w:fill="FFFFFF"/>
          <w:lang w:val="uk-UA"/>
        </w:rPr>
        <w:t>вані заяви, що входять до пакета</w:t>
      </w:r>
      <w:r w:rsidRPr="00A37330">
        <w:rPr>
          <w:color w:val="000000"/>
          <w:sz w:val="28"/>
          <w:szCs w:val="28"/>
          <w:shd w:val="clear" w:color="auto" w:fill="FFFFFF"/>
          <w:lang w:val="uk-UA"/>
        </w:rPr>
        <w:t xml:space="preserve"> документів, перед скануванням</w:t>
      </w:r>
      <w:r>
        <w:rPr>
          <w:color w:val="000000"/>
          <w:sz w:val="28"/>
          <w:szCs w:val="28"/>
          <w:shd w:val="clear" w:color="auto" w:fill="FFFFFF"/>
          <w:lang w:val="uk-UA"/>
        </w:rPr>
        <w:t xml:space="preserve"> кандидат особисто підписує</w:t>
      </w:r>
      <w:r w:rsidRPr="00A37330">
        <w:rPr>
          <w:color w:val="000000"/>
          <w:sz w:val="28"/>
          <w:szCs w:val="28"/>
          <w:shd w:val="clear" w:color="auto" w:fill="FFFFFF"/>
          <w:lang w:val="uk-UA"/>
        </w:rPr>
        <w:t xml:space="preserve"> куль</w:t>
      </w:r>
      <w:r>
        <w:rPr>
          <w:color w:val="000000"/>
          <w:sz w:val="28"/>
          <w:szCs w:val="28"/>
          <w:shd w:val="clear" w:color="auto" w:fill="FFFFFF"/>
          <w:lang w:val="uk-UA"/>
        </w:rPr>
        <w:t>ковою ручкою</w:t>
      </w:r>
      <w:r w:rsidRPr="00A37330">
        <w:rPr>
          <w:color w:val="000000"/>
          <w:sz w:val="28"/>
          <w:szCs w:val="28"/>
          <w:shd w:val="clear" w:color="auto" w:fill="FFFFFF"/>
          <w:lang w:val="uk-UA"/>
        </w:rPr>
        <w:t>.</w:t>
      </w:r>
    </w:p>
    <w:p w14:paraId="78C68F47" w14:textId="77777777" w:rsidR="00060952" w:rsidRPr="00A37330" w:rsidRDefault="00060952" w:rsidP="00060952">
      <w:pPr>
        <w:pStyle w:val="rvps2"/>
        <w:shd w:val="clear" w:color="auto" w:fill="FFFFFF"/>
        <w:spacing w:before="0" w:beforeAutospacing="0" w:after="0" w:afterAutospacing="0"/>
        <w:ind w:firstLine="450"/>
        <w:contextualSpacing/>
        <w:jc w:val="both"/>
        <w:rPr>
          <w:sz w:val="28"/>
          <w:szCs w:val="28"/>
          <w:lang w:val="uk-UA"/>
        </w:rPr>
      </w:pPr>
      <w:r w:rsidRPr="00A37330">
        <w:rPr>
          <w:sz w:val="28"/>
          <w:szCs w:val="28"/>
          <w:lang w:val="uk-UA"/>
        </w:rPr>
        <w:t xml:space="preserve">Документи приймаються в електронному вигляді на електронну пошту assistant@hcj.gov.ua або в паперовому вигляді за </w:t>
      </w:r>
      <w:proofErr w:type="spellStart"/>
      <w:r w:rsidRPr="00A37330">
        <w:rPr>
          <w:sz w:val="28"/>
          <w:szCs w:val="28"/>
          <w:lang w:val="uk-UA"/>
        </w:rPr>
        <w:t>адресою</w:t>
      </w:r>
      <w:proofErr w:type="spellEnd"/>
      <w:r w:rsidRPr="00A37330">
        <w:rPr>
          <w:sz w:val="28"/>
          <w:szCs w:val="28"/>
          <w:lang w:val="uk-UA"/>
        </w:rPr>
        <w:t>: вул. Студентська, 12-а, м. Київ, 04050, телефон для довідок: (044) 481-06-22.</w:t>
      </w:r>
    </w:p>
    <w:p w14:paraId="74739040" w14:textId="77777777" w:rsidR="00060952" w:rsidRPr="00A61765" w:rsidRDefault="00060952" w:rsidP="00060952">
      <w:pPr>
        <w:pStyle w:val="rvps2"/>
        <w:shd w:val="clear" w:color="auto" w:fill="FFFFFF"/>
        <w:spacing w:before="0" w:beforeAutospacing="0" w:after="0" w:afterAutospacing="0"/>
        <w:ind w:firstLine="450"/>
        <w:contextualSpacing/>
        <w:jc w:val="both"/>
        <w:rPr>
          <w:sz w:val="28"/>
          <w:szCs w:val="28"/>
          <w:lang w:val="uk-UA"/>
        </w:rPr>
      </w:pPr>
    </w:p>
    <w:p w14:paraId="1071D207" w14:textId="77777777" w:rsidR="00060952" w:rsidRPr="00C038C8" w:rsidRDefault="00060952" w:rsidP="00060952">
      <w:pPr>
        <w:pStyle w:val="rvps2"/>
        <w:shd w:val="clear" w:color="auto" w:fill="FFFFFF"/>
        <w:spacing w:before="0" w:beforeAutospacing="0" w:after="0" w:afterAutospacing="0"/>
        <w:ind w:firstLine="450"/>
        <w:contextualSpacing/>
        <w:jc w:val="both"/>
        <w:rPr>
          <w:b/>
          <w:sz w:val="28"/>
          <w:szCs w:val="28"/>
          <w:lang w:val="uk-UA"/>
        </w:rPr>
      </w:pPr>
      <w:r>
        <w:rPr>
          <w:b/>
          <w:sz w:val="28"/>
          <w:szCs w:val="28"/>
          <w:lang w:val="uk-UA"/>
        </w:rPr>
        <w:t>6. Вимоги до кандидата</w:t>
      </w:r>
      <w:r w:rsidRPr="00A61765">
        <w:rPr>
          <w:b/>
          <w:sz w:val="28"/>
          <w:szCs w:val="28"/>
          <w:lang w:val="uk-UA"/>
        </w:rPr>
        <w:t xml:space="preserve"> </w:t>
      </w:r>
    </w:p>
    <w:tbl>
      <w:tblPr>
        <w:tblW w:w="5000" w:type="pct"/>
        <w:tblCellSpacing w:w="22" w:type="dxa"/>
        <w:tblCellMar>
          <w:top w:w="60" w:type="dxa"/>
          <w:left w:w="60" w:type="dxa"/>
          <w:bottom w:w="60" w:type="dxa"/>
          <w:right w:w="60" w:type="dxa"/>
        </w:tblCellMar>
        <w:tblLook w:val="04A0" w:firstRow="1" w:lastRow="0" w:firstColumn="1" w:lastColumn="0" w:noHBand="0" w:noVBand="1"/>
      </w:tblPr>
      <w:tblGrid>
        <w:gridCol w:w="900"/>
        <w:gridCol w:w="5430"/>
        <w:gridCol w:w="8523"/>
      </w:tblGrid>
      <w:tr w:rsidR="00060952" w:rsidRPr="00A61765" w14:paraId="18087E19" w14:textId="77777777" w:rsidTr="00515740">
        <w:trPr>
          <w:tblCellSpacing w:w="22" w:type="dxa"/>
        </w:trPr>
        <w:tc>
          <w:tcPr>
            <w:tcW w:w="4970" w:type="pct"/>
            <w:gridSpan w:val="3"/>
            <w:hideMark/>
          </w:tcPr>
          <w:p w14:paraId="799303DF" w14:textId="77777777" w:rsidR="00060952" w:rsidRPr="00A61765" w:rsidRDefault="00060952" w:rsidP="00515740">
            <w:pPr>
              <w:spacing w:before="100" w:beforeAutospacing="1" w:after="100" w:afterAutospacing="1" w:line="240" w:lineRule="auto"/>
              <w:rPr>
                <w:rFonts w:eastAsia="Times New Roman"/>
                <w:szCs w:val="28"/>
                <w:lang w:eastAsia="uk-UA"/>
              </w:rPr>
            </w:pPr>
          </w:p>
        </w:tc>
      </w:tr>
      <w:tr w:rsidR="00060952" w:rsidRPr="00A61765" w14:paraId="26028386" w14:textId="77777777" w:rsidTr="00515740">
        <w:trPr>
          <w:tblCellSpacing w:w="22" w:type="dxa"/>
        </w:trPr>
        <w:tc>
          <w:tcPr>
            <w:tcW w:w="4970" w:type="pct"/>
            <w:gridSpan w:val="3"/>
          </w:tcPr>
          <w:p w14:paraId="18DA30C5" w14:textId="77777777" w:rsidR="00060952" w:rsidRDefault="00060952" w:rsidP="00515740">
            <w:pPr>
              <w:spacing w:before="100" w:beforeAutospacing="1" w:after="100" w:afterAutospacing="1" w:line="240" w:lineRule="auto"/>
              <w:jc w:val="center"/>
              <w:rPr>
                <w:rFonts w:eastAsia="Times New Roman"/>
                <w:szCs w:val="28"/>
                <w:lang w:eastAsia="uk-UA"/>
              </w:rPr>
            </w:pPr>
            <w:r w:rsidRPr="00A37330">
              <w:rPr>
                <w:rFonts w:eastAsia="Times New Roman"/>
                <w:szCs w:val="28"/>
                <w:lang w:eastAsia="uk-UA"/>
              </w:rPr>
              <w:t>I. Загальні (кваліфікаційні) вимоги</w:t>
            </w:r>
          </w:p>
          <w:p w14:paraId="058DA513"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p>
        </w:tc>
      </w:tr>
      <w:tr w:rsidR="00060952" w:rsidRPr="00A61765" w14:paraId="3CF3AE26" w14:textId="77777777" w:rsidTr="00515740">
        <w:trPr>
          <w:tblCellSpacing w:w="22" w:type="dxa"/>
        </w:trPr>
        <w:tc>
          <w:tcPr>
            <w:tcW w:w="282" w:type="pct"/>
            <w:hideMark/>
          </w:tcPr>
          <w:p w14:paraId="497C794E"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1.</w:t>
            </w:r>
          </w:p>
        </w:tc>
        <w:tc>
          <w:tcPr>
            <w:tcW w:w="1808" w:type="pct"/>
            <w:hideMark/>
          </w:tcPr>
          <w:p w14:paraId="47468611"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Освіта</w:t>
            </w:r>
          </w:p>
        </w:tc>
        <w:tc>
          <w:tcPr>
            <w:tcW w:w="2850" w:type="pct"/>
            <w:hideMark/>
          </w:tcPr>
          <w:p w14:paraId="7792271E"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A30A4D">
              <w:rPr>
                <w:rFonts w:eastAsia="Times New Roman"/>
                <w:szCs w:val="28"/>
                <w:lang w:eastAsia="uk-UA"/>
              </w:rPr>
              <w:t>–</w:t>
            </w:r>
            <w:r w:rsidRPr="00A61765">
              <w:rPr>
                <w:rFonts w:eastAsia="Times New Roman"/>
                <w:szCs w:val="28"/>
                <w:lang w:eastAsia="uk-UA"/>
              </w:rPr>
              <w:t xml:space="preserve"> ступінь вищої освіти – не нижче магістра</w:t>
            </w:r>
            <w:r>
              <w:rPr>
                <w:rFonts w:eastAsia="Times New Roman"/>
                <w:szCs w:val="28"/>
                <w:lang w:eastAsia="uk-UA"/>
              </w:rPr>
              <w:t>.</w:t>
            </w:r>
          </w:p>
        </w:tc>
      </w:tr>
      <w:tr w:rsidR="00060952" w:rsidRPr="00A61765" w14:paraId="162C620E" w14:textId="77777777" w:rsidTr="00515740">
        <w:trPr>
          <w:tblCellSpacing w:w="22" w:type="dxa"/>
        </w:trPr>
        <w:tc>
          <w:tcPr>
            <w:tcW w:w="282" w:type="pct"/>
            <w:hideMark/>
          </w:tcPr>
          <w:p w14:paraId="6B6CB235"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2.</w:t>
            </w:r>
          </w:p>
        </w:tc>
        <w:tc>
          <w:tcPr>
            <w:tcW w:w="1808" w:type="pct"/>
            <w:hideMark/>
          </w:tcPr>
          <w:p w14:paraId="43FD8341"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Досвід роботи</w:t>
            </w:r>
          </w:p>
        </w:tc>
        <w:tc>
          <w:tcPr>
            <w:tcW w:w="2850" w:type="pct"/>
            <w:hideMark/>
          </w:tcPr>
          <w:p w14:paraId="6FA132F2"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A30A4D">
              <w:rPr>
                <w:rFonts w:eastAsia="Times New Roman"/>
                <w:szCs w:val="28"/>
                <w:lang w:eastAsia="uk-UA"/>
              </w:rPr>
              <w:t>–</w:t>
            </w:r>
            <w:r>
              <w:rPr>
                <w:rFonts w:eastAsia="Times New Roman"/>
                <w:szCs w:val="28"/>
                <w:lang w:eastAsia="uk-UA"/>
              </w:rPr>
              <w:t> загальний стаж роботи – не менше семи </w:t>
            </w:r>
            <w:r w:rsidRPr="00A61765">
              <w:rPr>
                <w:rFonts w:eastAsia="Times New Roman"/>
                <w:szCs w:val="28"/>
                <w:lang w:eastAsia="uk-UA"/>
              </w:rPr>
              <w:t>років;</w:t>
            </w:r>
            <w:r w:rsidRPr="00A61765">
              <w:rPr>
                <w:rFonts w:eastAsia="Times New Roman"/>
                <w:szCs w:val="28"/>
                <w:lang w:eastAsia="uk-UA"/>
              </w:rPr>
              <w:br/>
            </w:r>
            <w:r w:rsidRPr="00A30A4D">
              <w:rPr>
                <w:rFonts w:eastAsia="Times New Roman"/>
                <w:szCs w:val="28"/>
                <w:lang w:eastAsia="uk-UA"/>
              </w:rPr>
              <w:t>–</w:t>
            </w:r>
            <w:r w:rsidRPr="00A61765">
              <w:rPr>
                <w:rFonts w:eastAsia="Times New Roman"/>
                <w:szCs w:val="28"/>
                <w:lang w:eastAsia="uk-UA"/>
              </w:rPr>
              <w:t xml:space="preserve"> досвід роботи на посадах державної служби категорії «А» чи «Б» або на посадах не нижче керівників структурних підрозділів в органах місцевого самоврядування, або досвід роботи на керівних посадах у відповідній сфері – не менше трьох років</w:t>
            </w:r>
            <w:r>
              <w:rPr>
                <w:rFonts w:eastAsia="Times New Roman"/>
                <w:szCs w:val="28"/>
                <w:lang w:eastAsia="uk-UA"/>
              </w:rPr>
              <w:t>.</w:t>
            </w:r>
          </w:p>
        </w:tc>
      </w:tr>
      <w:tr w:rsidR="00060952" w:rsidRPr="00A61765" w14:paraId="19197544" w14:textId="77777777" w:rsidTr="00515740">
        <w:trPr>
          <w:tblCellSpacing w:w="22" w:type="dxa"/>
        </w:trPr>
        <w:tc>
          <w:tcPr>
            <w:tcW w:w="282" w:type="pct"/>
            <w:hideMark/>
          </w:tcPr>
          <w:p w14:paraId="3FBA7B8B"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3.</w:t>
            </w:r>
          </w:p>
        </w:tc>
        <w:tc>
          <w:tcPr>
            <w:tcW w:w="1808" w:type="pct"/>
            <w:hideMark/>
          </w:tcPr>
          <w:p w14:paraId="70224FC5"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Володіння державною мовою</w:t>
            </w:r>
          </w:p>
        </w:tc>
        <w:tc>
          <w:tcPr>
            <w:tcW w:w="2850" w:type="pct"/>
            <w:hideMark/>
          </w:tcPr>
          <w:p w14:paraId="6F5B3552"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30A4D">
              <w:rPr>
                <w:rFonts w:eastAsia="Times New Roman"/>
                <w:szCs w:val="28"/>
                <w:lang w:eastAsia="uk-UA"/>
              </w:rPr>
              <w:t>–</w:t>
            </w:r>
            <w:r w:rsidRPr="00A61765">
              <w:rPr>
                <w:rFonts w:eastAsia="Times New Roman"/>
                <w:szCs w:val="28"/>
                <w:lang w:eastAsia="uk-UA"/>
              </w:rPr>
              <w:t xml:space="preserve"> вільне володіння державною мовою</w:t>
            </w:r>
            <w:r>
              <w:rPr>
                <w:rFonts w:eastAsia="Times New Roman"/>
                <w:szCs w:val="28"/>
                <w:lang w:eastAsia="uk-UA"/>
              </w:rPr>
              <w:t>.</w:t>
            </w:r>
          </w:p>
        </w:tc>
      </w:tr>
      <w:tr w:rsidR="00060952" w:rsidRPr="00A61765" w14:paraId="573A72D7" w14:textId="77777777" w:rsidTr="00515740">
        <w:trPr>
          <w:tblCellSpacing w:w="22" w:type="dxa"/>
        </w:trPr>
        <w:tc>
          <w:tcPr>
            <w:tcW w:w="282" w:type="pct"/>
            <w:hideMark/>
          </w:tcPr>
          <w:p w14:paraId="00B46987"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4.</w:t>
            </w:r>
          </w:p>
        </w:tc>
        <w:tc>
          <w:tcPr>
            <w:tcW w:w="1808" w:type="pct"/>
            <w:hideMark/>
          </w:tcPr>
          <w:p w14:paraId="24411FE2"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Володіння іноземною мовою</w:t>
            </w:r>
          </w:p>
        </w:tc>
        <w:tc>
          <w:tcPr>
            <w:tcW w:w="2850" w:type="pct"/>
            <w:hideMark/>
          </w:tcPr>
          <w:p w14:paraId="7170F1A6" w14:textId="77777777" w:rsidR="00060952" w:rsidRDefault="00060952" w:rsidP="00515740">
            <w:pPr>
              <w:spacing w:before="100" w:beforeAutospacing="1" w:after="100" w:afterAutospacing="1" w:line="240" w:lineRule="auto"/>
              <w:jc w:val="both"/>
              <w:rPr>
                <w:rFonts w:eastAsia="Times New Roman"/>
                <w:szCs w:val="28"/>
                <w:lang w:eastAsia="uk-UA"/>
              </w:rPr>
            </w:pPr>
            <w:r w:rsidRPr="00A30A4D">
              <w:rPr>
                <w:rFonts w:eastAsia="Times New Roman"/>
                <w:szCs w:val="28"/>
                <w:lang w:eastAsia="uk-UA"/>
              </w:rPr>
              <w:t>–</w:t>
            </w:r>
            <w:r w:rsidRPr="00A61765">
              <w:rPr>
                <w:rFonts w:eastAsia="Times New Roman"/>
                <w:szCs w:val="28"/>
                <w:lang w:eastAsia="uk-UA"/>
              </w:rPr>
              <w:t xml:space="preserve"> володіння іноземною мовою, яка є однією з офіційних мов Ради Європи</w:t>
            </w:r>
            <w:r>
              <w:rPr>
                <w:rFonts w:eastAsia="Times New Roman"/>
                <w:szCs w:val="28"/>
                <w:lang w:eastAsia="uk-UA"/>
              </w:rPr>
              <w:t>.</w:t>
            </w:r>
          </w:p>
          <w:p w14:paraId="14F35CC3"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p>
        </w:tc>
      </w:tr>
      <w:tr w:rsidR="00060952" w:rsidRPr="00A61765" w14:paraId="5CA51EC4" w14:textId="77777777" w:rsidTr="00515740">
        <w:trPr>
          <w:tblCellSpacing w:w="22" w:type="dxa"/>
        </w:trPr>
        <w:tc>
          <w:tcPr>
            <w:tcW w:w="4970" w:type="pct"/>
            <w:gridSpan w:val="3"/>
            <w:shd w:val="clear" w:color="auto" w:fill="auto"/>
            <w:hideMark/>
          </w:tcPr>
          <w:p w14:paraId="78547F50"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II. Спеціальні вимоги</w:t>
            </w:r>
          </w:p>
        </w:tc>
      </w:tr>
      <w:tr w:rsidR="00060952" w:rsidRPr="00A61765" w14:paraId="458BB052" w14:textId="77777777" w:rsidTr="00515740">
        <w:trPr>
          <w:tblCellSpacing w:w="22" w:type="dxa"/>
        </w:trPr>
        <w:tc>
          <w:tcPr>
            <w:tcW w:w="4970" w:type="pct"/>
            <w:gridSpan w:val="3"/>
            <w:shd w:val="clear" w:color="auto" w:fill="auto"/>
            <w:hideMark/>
          </w:tcPr>
          <w:p w14:paraId="459A2509" w14:textId="77777777" w:rsidR="00060952" w:rsidRPr="00A61765" w:rsidRDefault="00060952" w:rsidP="00515740">
            <w:pPr>
              <w:spacing w:before="100" w:beforeAutospacing="1" w:after="100" w:afterAutospacing="1" w:line="240" w:lineRule="auto"/>
              <w:rPr>
                <w:rFonts w:eastAsia="Times New Roman"/>
                <w:szCs w:val="28"/>
                <w:lang w:eastAsia="uk-UA"/>
              </w:rPr>
            </w:pPr>
          </w:p>
        </w:tc>
      </w:tr>
      <w:tr w:rsidR="00060952" w:rsidRPr="00A61765" w14:paraId="0045AEB5" w14:textId="77777777" w:rsidTr="00515740">
        <w:trPr>
          <w:tblCellSpacing w:w="22" w:type="dxa"/>
        </w:trPr>
        <w:tc>
          <w:tcPr>
            <w:tcW w:w="282" w:type="pct"/>
            <w:shd w:val="clear" w:color="auto" w:fill="auto"/>
            <w:hideMark/>
          </w:tcPr>
          <w:p w14:paraId="1AF822C4"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1.</w:t>
            </w:r>
          </w:p>
        </w:tc>
        <w:tc>
          <w:tcPr>
            <w:tcW w:w="1808" w:type="pct"/>
            <w:shd w:val="clear" w:color="auto" w:fill="auto"/>
            <w:hideMark/>
          </w:tcPr>
          <w:p w14:paraId="3C5A7F09"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Освіта</w:t>
            </w:r>
            <w:r>
              <w:rPr>
                <w:rFonts w:eastAsia="Times New Roman"/>
                <w:szCs w:val="28"/>
                <w:lang w:eastAsia="uk-UA"/>
              </w:rPr>
              <w:t xml:space="preserve"> </w:t>
            </w:r>
            <w:r w:rsidRPr="001E48D3">
              <w:rPr>
                <w:rFonts w:eastAsia="Times New Roman"/>
                <w:szCs w:val="28"/>
                <w:lang w:eastAsia="uk-UA"/>
              </w:rPr>
              <w:t>(галузь знань)</w:t>
            </w:r>
          </w:p>
        </w:tc>
        <w:tc>
          <w:tcPr>
            <w:tcW w:w="2850" w:type="pct"/>
            <w:shd w:val="clear" w:color="auto" w:fill="auto"/>
            <w:hideMark/>
          </w:tcPr>
          <w:p w14:paraId="76C86132" w14:textId="77777777" w:rsidR="00060952" w:rsidRPr="00A61765" w:rsidRDefault="00060952" w:rsidP="00515740">
            <w:pPr>
              <w:spacing w:line="240" w:lineRule="auto"/>
              <w:jc w:val="both"/>
              <w:rPr>
                <w:rFonts w:eastAsia="Times New Roman"/>
                <w:szCs w:val="28"/>
                <w:lang w:eastAsia="uk-UA"/>
              </w:rPr>
            </w:pPr>
            <w:r w:rsidRPr="00C06178">
              <w:t>–</w:t>
            </w:r>
            <w:r w:rsidRPr="00A61765">
              <w:t xml:space="preserve"> вища освіта у галузі знань «Право»,</w:t>
            </w:r>
            <w:r>
              <w:t xml:space="preserve"> або</w:t>
            </w:r>
            <w:r w:rsidRPr="00A61765">
              <w:t xml:space="preserve"> «Публічне управління та адміністрування», або </w:t>
            </w:r>
            <w:r>
              <w:t>«Управління та адміністрування», с</w:t>
            </w:r>
            <w:r w:rsidRPr="00A61765">
              <w:t>тупінь вищої освіти – магістр*</w:t>
            </w:r>
            <w:r>
              <w:t>.</w:t>
            </w:r>
          </w:p>
        </w:tc>
      </w:tr>
      <w:tr w:rsidR="00060952" w:rsidRPr="00A61765" w14:paraId="5C94E7E6" w14:textId="77777777" w:rsidTr="00515740">
        <w:trPr>
          <w:gridAfter w:val="2"/>
          <w:wAfter w:w="4673" w:type="pct"/>
          <w:tblCellSpacing w:w="22" w:type="dxa"/>
        </w:trPr>
        <w:tc>
          <w:tcPr>
            <w:tcW w:w="282" w:type="pct"/>
            <w:shd w:val="clear" w:color="auto" w:fill="auto"/>
            <w:hideMark/>
          </w:tcPr>
          <w:p w14:paraId="0C4C0CD4"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p>
        </w:tc>
      </w:tr>
      <w:tr w:rsidR="00060952" w:rsidRPr="00A61765" w14:paraId="7AF716A4" w14:textId="77777777" w:rsidTr="00515740">
        <w:trPr>
          <w:gridAfter w:val="2"/>
          <w:wAfter w:w="4673" w:type="pct"/>
          <w:tblCellSpacing w:w="22" w:type="dxa"/>
        </w:trPr>
        <w:tc>
          <w:tcPr>
            <w:tcW w:w="282" w:type="pct"/>
            <w:shd w:val="clear" w:color="auto" w:fill="auto"/>
          </w:tcPr>
          <w:p w14:paraId="57914453"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p>
        </w:tc>
      </w:tr>
      <w:tr w:rsidR="00060952" w:rsidRPr="00A61765" w14:paraId="6A469568" w14:textId="77777777" w:rsidTr="00515740">
        <w:trPr>
          <w:tblCellSpacing w:w="22" w:type="dxa"/>
        </w:trPr>
        <w:tc>
          <w:tcPr>
            <w:tcW w:w="4970" w:type="pct"/>
            <w:gridSpan w:val="3"/>
            <w:hideMark/>
          </w:tcPr>
          <w:p w14:paraId="742C8065"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Pr>
                <w:rFonts w:eastAsia="Times New Roman"/>
                <w:szCs w:val="28"/>
                <w:lang w:eastAsia="uk-UA"/>
              </w:rPr>
              <w:t xml:space="preserve">ІІІ. </w:t>
            </w:r>
            <w:r w:rsidRPr="00A61765">
              <w:rPr>
                <w:rFonts w:eastAsia="Times New Roman"/>
                <w:szCs w:val="28"/>
                <w:lang w:eastAsia="uk-UA"/>
              </w:rPr>
              <w:t>Вимоги до компетентності</w:t>
            </w:r>
          </w:p>
        </w:tc>
      </w:tr>
      <w:tr w:rsidR="00060952" w:rsidRPr="00A61765" w14:paraId="342E5777" w14:textId="77777777" w:rsidTr="00515740">
        <w:trPr>
          <w:tblCellSpacing w:w="22" w:type="dxa"/>
        </w:trPr>
        <w:tc>
          <w:tcPr>
            <w:tcW w:w="2106" w:type="pct"/>
            <w:gridSpan w:val="2"/>
            <w:hideMark/>
          </w:tcPr>
          <w:p w14:paraId="30DE9438"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Вимога</w:t>
            </w:r>
          </w:p>
        </w:tc>
        <w:tc>
          <w:tcPr>
            <w:tcW w:w="2850" w:type="pct"/>
            <w:hideMark/>
          </w:tcPr>
          <w:p w14:paraId="65E8EF39"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Компоненти вимоги</w:t>
            </w:r>
          </w:p>
        </w:tc>
      </w:tr>
      <w:tr w:rsidR="00060952" w:rsidRPr="00A61765" w14:paraId="31923F0F" w14:textId="77777777" w:rsidTr="00515740">
        <w:trPr>
          <w:tblCellSpacing w:w="22" w:type="dxa"/>
        </w:trPr>
        <w:tc>
          <w:tcPr>
            <w:tcW w:w="282" w:type="pct"/>
            <w:hideMark/>
          </w:tcPr>
          <w:p w14:paraId="70DE5070"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1.</w:t>
            </w:r>
          </w:p>
        </w:tc>
        <w:tc>
          <w:tcPr>
            <w:tcW w:w="1808" w:type="pct"/>
            <w:hideMark/>
          </w:tcPr>
          <w:p w14:paraId="1BC0BB39"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Управління змінами</w:t>
            </w:r>
          </w:p>
        </w:tc>
        <w:tc>
          <w:tcPr>
            <w:tcW w:w="2850" w:type="pct"/>
            <w:hideMark/>
          </w:tcPr>
          <w:p w14:paraId="4BDB27CA"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1620C">
              <w:rPr>
                <w:rFonts w:eastAsia="Times New Roman"/>
                <w:szCs w:val="28"/>
                <w:lang w:eastAsia="uk-UA"/>
              </w:rPr>
              <w:t>–</w:t>
            </w:r>
            <w:r w:rsidRPr="00A61765">
              <w:rPr>
                <w:rFonts w:eastAsia="Times New Roman"/>
                <w:szCs w:val="28"/>
                <w:lang w:eastAsia="uk-UA"/>
              </w:rPr>
              <w:t xml:space="preserve"> вміння формувати план змін; </w:t>
            </w:r>
            <w:r w:rsidRPr="00A61765">
              <w:rPr>
                <w:rFonts w:eastAsia="Times New Roman"/>
                <w:szCs w:val="28"/>
                <w:lang w:eastAsia="uk-UA"/>
              </w:rPr>
              <w:br/>
            </w:r>
            <w:r w:rsidRPr="00A1620C">
              <w:rPr>
                <w:rFonts w:eastAsia="Times New Roman"/>
                <w:szCs w:val="28"/>
                <w:lang w:eastAsia="uk-UA"/>
              </w:rPr>
              <w:t>–</w:t>
            </w:r>
            <w:r w:rsidRPr="00A61765">
              <w:rPr>
                <w:rFonts w:eastAsia="Times New Roman"/>
                <w:szCs w:val="28"/>
                <w:lang w:eastAsia="uk-UA"/>
              </w:rPr>
              <w:t xml:space="preserve"> вміння управляти змінами та реакцією на них; </w:t>
            </w:r>
            <w:r w:rsidRPr="00A61765">
              <w:rPr>
                <w:rFonts w:eastAsia="Times New Roman"/>
                <w:szCs w:val="28"/>
                <w:lang w:eastAsia="uk-UA"/>
              </w:rPr>
              <w:br/>
            </w:r>
            <w:r w:rsidRPr="00A1620C">
              <w:rPr>
                <w:rFonts w:eastAsia="Times New Roman"/>
                <w:szCs w:val="28"/>
                <w:lang w:eastAsia="uk-UA"/>
              </w:rPr>
              <w:t>–</w:t>
            </w:r>
            <w:r w:rsidRPr="00A61765">
              <w:rPr>
                <w:rFonts w:eastAsia="Times New Roman"/>
                <w:szCs w:val="28"/>
                <w:lang w:eastAsia="uk-UA"/>
              </w:rPr>
              <w:t xml:space="preserve"> вміння оцінювати ефективність змін</w:t>
            </w:r>
            <w:r>
              <w:rPr>
                <w:rFonts w:eastAsia="Times New Roman"/>
                <w:szCs w:val="28"/>
                <w:lang w:eastAsia="uk-UA"/>
              </w:rPr>
              <w:t>.</w:t>
            </w:r>
          </w:p>
        </w:tc>
      </w:tr>
      <w:tr w:rsidR="00060952" w:rsidRPr="00A61765" w14:paraId="54A27C40" w14:textId="77777777" w:rsidTr="00515740">
        <w:trPr>
          <w:tblCellSpacing w:w="22" w:type="dxa"/>
        </w:trPr>
        <w:tc>
          <w:tcPr>
            <w:tcW w:w="282" w:type="pct"/>
            <w:hideMark/>
          </w:tcPr>
          <w:p w14:paraId="5289F1A6"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2.</w:t>
            </w:r>
          </w:p>
        </w:tc>
        <w:tc>
          <w:tcPr>
            <w:tcW w:w="1808" w:type="pct"/>
            <w:hideMark/>
          </w:tcPr>
          <w:p w14:paraId="110846EC"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Прийняття ефективних рішень</w:t>
            </w:r>
          </w:p>
        </w:tc>
        <w:tc>
          <w:tcPr>
            <w:tcW w:w="2850" w:type="pct"/>
            <w:hideMark/>
          </w:tcPr>
          <w:p w14:paraId="05958881"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1620C">
              <w:rPr>
                <w:rFonts w:eastAsia="Times New Roman"/>
                <w:szCs w:val="28"/>
                <w:lang w:eastAsia="uk-UA"/>
              </w:rPr>
              <w:t>–</w:t>
            </w:r>
            <w:r w:rsidRPr="00A61765">
              <w:rPr>
                <w:rFonts w:eastAsia="Times New Roman"/>
                <w:szCs w:val="28"/>
                <w:lang w:eastAsia="uk-UA"/>
              </w:rPr>
              <w:t xml:space="preserve"> здатність своєчасно приймати виважені рішення; </w:t>
            </w:r>
            <w:r w:rsidRPr="00A61765">
              <w:rPr>
                <w:rFonts w:eastAsia="Times New Roman"/>
                <w:szCs w:val="28"/>
                <w:lang w:eastAsia="uk-UA"/>
              </w:rPr>
              <w:br/>
            </w:r>
            <w:r w:rsidRPr="00A1620C">
              <w:rPr>
                <w:rFonts w:eastAsia="Times New Roman"/>
                <w:szCs w:val="28"/>
                <w:lang w:eastAsia="uk-UA"/>
              </w:rPr>
              <w:t>–</w:t>
            </w:r>
            <w:r w:rsidRPr="00A61765">
              <w:rPr>
                <w:rFonts w:eastAsia="Times New Roman"/>
                <w:szCs w:val="28"/>
                <w:lang w:eastAsia="uk-UA"/>
              </w:rPr>
              <w:t xml:space="preserve"> вміння аналізувати альтернативи; </w:t>
            </w:r>
            <w:r w:rsidRPr="00A61765">
              <w:rPr>
                <w:rFonts w:eastAsia="Times New Roman"/>
                <w:szCs w:val="28"/>
                <w:lang w:eastAsia="uk-UA"/>
              </w:rPr>
              <w:br/>
            </w:r>
            <w:r w:rsidRPr="00A1620C">
              <w:rPr>
                <w:rFonts w:eastAsia="Times New Roman"/>
                <w:szCs w:val="28"/>
                <w:lang w:eastAsia="uk-UA"/>
              </w:rPr>
              <w:t>–</w:t>
            </w:r>
            <w:r w:rsidRPr="00A61765">
              <w:rPr>
                <w:rFonts w:eastAsia="Times New Roman"/>
                <w:szCs w:val="28"/>
                <w:lang w:eastAsia="uk-UA"/>
              </w:rPr>
              <w:t xml:space="preserve"> спроможність на виважений ризик; </w:t>
            </w:r>
            <w:r w:rsidRPr="00A61765">
              <w:rPr>
                <w:rFonts w:eastAsia="Times New Roman"/>
                <w:szCs w:val="28"/>
                <w:lang w:eastAsia="uk-UA"/>
              </w:rPr>
              <w:br/>
            </w:r>
            <w:r w:rsidRPr="00A1620C">
              <w:rPr>
                <w:rFonts w:eastAsia="Times New Roman"/>
                <w:szCs w:val="28"/>
                <w:lang w:eastAsia="uk-UA"/>
              </w:rPr>
              <w:t>–</w:t>
            </w:r>
            <w:r w:rsidRPr="00A61765">
              <w:rPr>
                <w:rFonts w:eastAsia="Times New Roman"/>
                <w:szCs w:val="28"/>
                <w:lang w:eastAsia="uk-UA"/>
              </w:rPr>
              <w:t xml:space="preserve"> автономність та ініціативність щодо прийняття пропозицій</w:t>
            </w:r>
            <w:r>
              <w:rPr>
                <w:rFonts w:eastAsia="Times New Roman"/>
                <w:szCs w:val="28"/>
                <w:lang w:eastAsia="uk-UA"/>
              </w:rPr>
              <w:t xml:space="preserve"> </w:t>
            </w:r>
            <w:r w:rsidRPr="00A61765">
              <w:rPr>
                <w:rFonts w:eastAsia="Times New Roman"/>
                <w:szCs w:val="28"/>
                <w:lang w:eastAsia="uk-UA"/>
              </w:rPr>
              <w:t>/</w:t>
            </w:r>
            <w:r>
              <w:rPr>
                <w:rFonts w:eastAsia="Times New Roman"/>
                <w:szCs w:val="28"/>
                <w:lang w:eastAsia="uk-UA"/>
              </w:rPr>
              <w:t xml:space="preserve"> </w:t>
            </w:r>
            <w:r w:rsidRPr="00A61765">
              <w:rPr>
                <w:rFonts w:eastAsia="Times New Roman"/>
                <w:szCs w:val="28"/>
                <w:lang w:eastAsia="uk-UA"/>
              </w:rPr>
              <w:t>рішень</w:t>
            </w:r>
            <w:r>
              <w:rPr>
                <w:rFonts w:eastAsia="Times New Roman"/>
                <w:szCs w:val="28"/>
                <w:lang w:eastAsia="uk-UA"/>
              </w:rPr>
              <w:t>.</w:t>
            </w:r>
          </w:p>
        </w:tc>
      </w:tr>
      <w:tr w:rsidR="00060952" w:rsidRPr="00A61765" w14:paraId="106ACA66" w14:textId="77777777" w:rsidTr="00515740">
        <w:trPr>
          <w:tblCellSpacing w:w="22" w:type="dxa"/>
        </w:trPr>
        <w:tc>
          <w:tcPr>
            <w:tcW w:w="282" w:type="pct"/>
            <w:hideMark/>
          </w:tcPr>
          <w:p w14:paraId="788596B6"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3.</w:t>
            </w:r>
          </w:p>
        </w:tc>
        <w:tc>
          <w:tcPr>
            <w:tcW w:w="1808" w:type="pct"/>
            <w:hideMark/>
          </w:tcPr>
          <w:p w14:paraId="37F3C0CC"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Лідерство</w:t>
            </w:r>
          </w:p>
        </w:tc>
        <w:tc>
          <w:tcPr>
            <w:tcW w:w="2850" w:type="pct"/>
            <w:hideMark/>
          </w:tcPr>
          <w:p w14:paraId="1D38358B"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A1620C">
              <w:rPr>
                <w:rFonts w:eastAsia="Times New Roman"/>
                <w:szCs w:val="28"/>
                <w:lang w:eastAsia="uk-UA"/>
              </w:rPr>
              <w:t>–</w:t>
            </w:r>
            <w:r>
              <w:rPr>
                <w:rFonts w:eastAsia="Times New Roman"/>
                <w:szCs w:val="28"/>
                <w:lang w:eastAsia="uk-UA"/>
              </w:rPr>
              <w:t> </w:t>
            </w:r>
            <w:r w:rsidRPr="00A61765">
              <w:rPr>
                <w:rFonts w:eastAsia="Times New Roman"/>
                <w:szCs w:val="28"/>
                <w:lang w:eastAsia="uk-UA"/>
              </w:rPr>
              <w:t>вміння мотивувати до ефект</w:t>
            </w:r>
            <w:r>
              <w:rPr>
                <w:rFonts w:eastAsia="Times New Roman"/>
                <w:szCs w:val="28"/>
                <w:lang w:eastAsia="uk-UA"/>
              </w:rPr>
              <w:t>ивної професійної діяльності;</w:t>
            </w:r>
            <w:r>
              <w:rPr>
                <w:rFonts w:eastAsia="Times New Roman"/>
                <w:szCs w:val="28"/>
                <w:lang w:eastAsia="uk-UA"/>
              </w:rPr>
              <w:br/>
            </w:r>
            <w:r w:rsidRPr="00A1620C">
              <w:rPr>
                <w:rFonts w:eastAsia="Times New Roman"/>
                <w:szCs w:val="28"/>
                <w:lang w:eastAsia="uk-UA"/>
              </w:rPr>
              <w:t>–</w:t>
            </w:r>
            <w:r>
              <w:rPr>
                <w:rFonts w:eastAsia="Times New Roman"/>
                <w:szCs w:val="28"/>
                <w:lang w:eastAsia="uk-UA"/>
              </w:rPr>
              <w:t> сприяння всебічному розвитку </w:t>
            </w:r>
            <w:r w:rsidRPr="00A61765">
              <w:rPr>
                <w:rFonts w:eastAsia="Times New Roman"/>
                <w:szCs w:val="28"/>
                <w:lang w:eastAsia="uk-UA"/>
              </w:rPr>
              <w:t xml:space="preserve">особистості; </w:t>
            </w:r>
            <w:r w:rsidRPr="00A61765">
              <w:rPr>
                <w:rFonts w:eastAsia="Times New Roman"/>
                <w:szCs w:val="28"/>
                <w:lang w:eastAsia="uk-UA"/>
              </w:rPr>
              <w:br/>
            </w:r>
            <w:r w:rsidRPr="00436936">
              <w:rPr>
                <w:rFonts w:eastAsia="Times New Roman"/>
                <w:szCs w:val="28"/>
                <w:lang w:eastAsia="uk-UA"/>
              </w:rPr>
              <w:t>–</w:t>
            </w:r>
            <w:r>
              <w:rPr>
                <w:rFonts w:eastAsia="Times New Roman"/>
                <w:szCs w:val="28"/>
                <w:lang w:eastAsia="uk-UA"/>
              </w:rPr>
              <w:t> </w:t>
            </w:r>
            <w:r w:rsidRPr="00A61765">
              <w:rPr>
                <w:rFonts w:eastAsia="Times New Roman"/>
                <w:szCs w:val="28"/>
                <w:lang w:eastAsia="uk-UA"/>
              </w:rPr>
              <w:t>вміння делегувати повноваження та управл</w:t>
            </w:r>
            <w:r>
              <w:rPr>
                <w:rFonts w:eastAsia="Times New Roman"/>
                <w:szCs w:val="28"/>
                <w:lang w:eastAsia="uk-UA"/>
              </w:rPr>
              <w:t xml:space="preserve">яти результатами діяльності; </w:t>
            </w:r>
            <w:r>
              <w:rPr>
                <w:rFonts w:eastAsia="Times New Roman"/>
                <w:szCs w:val="28"/>
                <w:lang w:eastAsia="uk-UA"/>
              </w:rPr>
              <w:br/>
            </w:r>
            <w:r w:rsidRPr="00436936">
              <w:rPr>
                <w:rFonts w:eastAsia="Times New Roman"/>
                <w:szCs w:val="28"/>
                <w:lang w:eastAsia="uk-UA"/>
              </w:rPr>
              <w:t>–</w:t>
            </w:r>
            <w:r>
              <w:rPr>
                <w:rFonts w:eastAsia="Times New Roman"/>
                <w:szCs w:val="28"/>
                <w:lang w:eastAsia="uk-UA"/>
              </w:rPr>
              <w:t> </w:t>
            </w:r>
            <w:r w:rsidRPr="00A61765">
              <w:rPr>
                <w:rFonts w:eastAsia="Times New Roman"/>
                <w:szCs w:val="28"/>
                <w:lang w:eastAsia="uk-UA"/>
              </w:rPr>
              <w:t>здатність до формування ефективної організаційної культури державної служби</w:t>
            </w:r>
            <w:r>
              <w:rPr>
                <w:rFonts w:eastAsia="Times New Roman"/>
                <w:szCs w:val="28"/>
                <w:lang w:eastAsia="uk-UA"/>
              </w:rPr>
              <w:t>.</w:t>
            </w:r>
          </w:p>
        </w:tc>
      </w:tr>
      <w:tr w:rsidR="00060952" w:rsidRPr="00A61765" w14:paraId="6FEE8CFE" w14:textId="77777777" w:rsidTr="00515740">
        <w:trPr>
          <w:tblCellSpacing w:w="22" w:type="dxa"/>
        </w:trPr>
        <w:tc>
          <w:tcPr>
            <w:tcW w:w="282" w:type="pct"/>
            <w:hideMark/>
          </w:tcPr>
          <w:p w14:paraId="6BE367AB"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4.</w:t>
            </w:r>
          </w:p>
        </w:tc>
        <w:tc>
          <w:tcPr>
            <w:tcW w:w="1808" w:type="pct"/>
            <w:hideMark/>
          </w:tcPr>
          <w:p w14:paraId="0E0D094E"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Комунікація та взаємодія</w:t>
            </w:r>
          </w:p>
        </w:tc>
        <w:tc>
          <w:tcPr>
            <w:tcW w:w="2850" w:type="pct"/>
            <w:hideMark/>
          </w:tcPr>
          <w:p w14:paraId="252AA451"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436936">
              <w:rPr>
                <w:rFonts w:eastAsia="Times New Roman"/>
                <w:szCs w:val="28"/>
                <w:lang w:eastAsia="uk-UA"/>
              </w:rPr>
              <w:t>–</w:t>
            </w:r>
            <w:r>
              <w:rPr>
                <w:rFonts w:eastAsia="Times New Roman"/>
                <w:szCs w:val="28"/>
                <w:lang w:eastAsia="uk-UA"/>
              </w:rPr>
              <w:t> </w:t>
            </w:r>
            <w:r w:rsidRPr="00A61765">
              <w:rPr>
                <w:rFonts w:eastAsia="Times New Roman"/>
                <w:szCs w:val="28"/>
                <w:lang w:eastAsia="uk-UA"/>
              </w:rPr>
              <w:t>в</w:t>
            </w:r>
            <w:r>
              <w:rPr>
                <w:rFonts w:eastAsia="Times New Roman"/>
                <w:szCs w:val="28"/>
                <w:lang w:eastAsia="uk-UA"/>
              </w:rPr>
              <w:t>міння визначати заінтересовані та</w:t>
            </w:r>
            <w:r w:rsidRPr="00A61765">
              <w:rPr>
                <w:rFonts w:eastAsia="Times New Roman"/>
                <w:szCs w:val="28"/>
                <w:lang w:eastAsia="uk-UA"/>
              </w:rPr>
              <w:t xml:space="preserve"> вп</w:t>
            </w:r>
            <w:r>
              <w:rPr>
                <w:rFonts w:eastAsia="Times New Roman"/>
                <w:szCs w:val="28"/>
                <w:lang w:eastAsia="uk-UA"/>
              </w:rPr>
              <w:t>ливові сторони та розбудовувати </w:t>
            </w:r>
            <w:r w:rsidRPr="00A61765">
              <w:rPr>
                <w:rFonts w:eastAsia="Times New Roman"/>
                <w:szCs w:val="28"/>
                <w:lang w:eastAsia="uk-UA"/>
              </w:rPr>
              <w:t>партнерс</w:t>
            </w:r>
            <w:r>
              <w:rPr>
                <w:rFonts w:eastAsia="Times New Roman"/>
                <w:szCs w:val="28"/>
                <w:lang w:eastAsia="uk-UA"/>
              </w:rPr>
              <w:t>ькі </w:t>
            </w:r>
            <w:r w:rsidRPr="00A61765">
              <w:rPr>
                <w:rFonts w:eastAsia="Times New Roman"/>
                <w:szCs w:val="28"/>
                <w:lang w:eastAsia="uk-UA"/>
              </w:rPr>
              <w:t xml:space="preserve">відносини; </w:t>
            </w:r>
            <w:r w:rsidRPr="00A61765">
              <w:rPr>
                <w:rFonts w:eastAsia="Times New Roman"/>
                <w:szCs w:val="28"/>
                <w:lang w:eastAsia="uk-UA"/>
              </w:rPr>
              <w:br/>
            </w:r>
            <w:r w:rsidRPr="00436936">
              <w:rPr>
                <w:rFonts w:eastAsia="Times New Roman"/>
                <w:szCs w:val="28"/>
                <w:lang w:eastAsia="uk-UA"/>
              </w:rPr>
              <w:t>–</w:t>
            </w:r>
            <w:r w:rsidRPr="00A61765">
              <w:rPr>
                <w:rFonts w:eastAsia="Times New Roman"/>
                <w:szCs w:val="28"/>
                <w:lang w:eastAsia="uk-UA"/>
              </w:rPr>
              <w:t xml:space="preserve"> здатність ефективно взаємодіяти – досл</w:t>
            </w:r>
            <w:r>
              <w:rPr>
                <w:rFonts w:eastAsia="Times New Roman"/>
                <w:szCs w:val="28"/>
                <w:lang w:eastAsia="uk-UA"/>
              </w:rPr>
              <w:t xml:space="preserve">ухатися, сприймати та викладати думку; </w:t>
            </w:r>
            <w:r>
              <w:rPr>
                <w:rFonts w:eastAsia="Times New Roman"/>
                <w:szCs w:val="28"/>
                <w:lang w:eastAsia="uk-UA"/>
              </w:rPr>
              <w:br/>
            </w:r>
            <w:r w:rsidRPr="00436936">
              <w:rPr>
                <w:rFonts w:eastAsia="Times New Roman"/>
                <w:szCs w:val="28"/>
                <w:lang w:eastAsia="uk-UA"/>
              </w:rPr>
              <w:t>–</w:t>
            </w:r>
            <w:r>
              <w:rPr>
                <w:rFonts w:eastAsia="Times New Roman"/>
                <w:szCs w:val="28"/>
                <w:lang w:eastAsia="uk-UA"/>
              </w:rPr>
              <w:t xml:space="preserve"> вміння публічно виступати перед аудиторією; </w:t>
            </w:r>
            <w:r>
              <w:rPr>
                <w:rFonts w:eastAsia="Times New Roman"/>
                <w:szCs w:val="28"/>
                <w:lang w:eastAsia="uk-UA"/>
              </w:rPr>
              <w:br/>
            </w:r>
            <w:r w:rsidRPr="00436936">
              <w:rPr>
                <w:rFonts w:eastAsia="Times New Roman"/>
                <w:szCs w:val="28"/>
                <w:lang w:eastAsia="uk-UA"/>
              </w:rPr>
              <w:t>–</w:t>
            </w:r>
            <w:r>
              <w:rPr>
                <w:rFonts w:eastAsia="Times New Roman"/>
                <w:szCs w:val="28"/>
                <w:lang w:eastAsia="uk-UA"/>
              </w:rPr>
              <w:t> </w:t>
            </w:r>
            <w:r w:rsidRPr="00A61765">
              <w:rPr>
                <w:rFonts w:eastAsia="Times New Roman"/>
                <w:szCs w:val="28"/>
                <w:lang w:eastAsia="uk-UA"/>
              </w:rPr>
              <w:t>здатність переконувати інших за допомогою аргументів та послідовної комунікації</w:t>
            </w:r>
            <w:r>
              <w:rPr>
                <w:rFonts w:eastAsia="Times New Roman"/>
                <w:szCs w:val="28"/>
                <w:lang w:eastAsia="uk-UA"/>
              </w:rPr>
              <w:t>.</w:t>
            </w:r>
          </w:p>
        </w:tc>
      </w:tr>
      <w:tr w:rsidR="00060952" w:rsidRPr="00A61765" w14:paraId="1D81B913" w14:textId="77777777" w:rsidTr="00515740">
        <w:trPr>
          <w:tblCellSpacing w:w="22" w:type="dxa"/>
        </w:trPr>
        <w:tc>
          <w:tcPr>
            <w:tcW w:w="282" w:type="pct"/>
            <w:hideMark/>
          </w:tcPr>
          <w:p w14:paraId="2DA3D6BF"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5.</w:t>
            </w:r>
          </w:p>
        </w:tc>
        <w:tc>
          <w:tcPr>
            <w:tcW w:w="1808" w:type="pct"/>
            <w:hideMark/>
          </w:tcPr>
          <w:p w14:paraId="01723B93"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Досягнення результатів</w:t>
            </w:r>
          </w:p>
        </w:tc>
        <w:tc>
          <w:tcPr>
            <w:tcW w:w="2850" w:type="pct"/>
            <w:hideMark/>
          </w:tcPr>
          <w:p w14:paraId="1664363E"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436936">
              <w:rPr>
                <w:rFonts w:eastAsia="Times New Roman"/>
                <w:szCs w:val="28"/>
                <w:lang w:eastAsia="uk-UA"/>
              </w:rPr>
              <w:t>–</w:t>
            </w:r>
            <w:r>
              <w:rPr>
                <w:rFonts w:eastAsia="Times New Roman"/>
                <w:szCs w:val="28"/>
                <w:lang w:eastAsia="uk-UA"/>
              </w:rPr>
              <w:t> </w:t>
            </w:r>
            <w:r w:rsidRPr="00A61765">
              <w:rPr>
                <w:rFonts w:eastAsia="Times New Roman"/>
                <w:szCs w:val="28"/>
                <w:lang w:eastAsia="uk-UA"/>
              </w:rPr>
              <w:t xml:space="preserve">здатність до чіткого бачення результату діяльності; </w:t>
            </w:r>
            <w:r w:rsidRPr="00A61765">
              <w:rPr>
                <w:rFonts w:eastAsia="Times New Roman"/>
                <w:szCs w:val="28"/>
                <w:lang w:eastAsia="uk-UA"/>
              </w:rPr>
              <w:br/>
            </w:r>
            <w:r w:rsidRPr="00436936">
              <w:rPr>
                <w:rFonts w:eastAsia="Times New Roman"/>
                <w:szCs w:val="28"/>
                <w:lang w:eastAsia="uk-UA"/>
              </w:rPr>
              <w:t>–</w:t>
            </w:r>
            <w:r w:rsidRPr="00A61765">
              <w:rPr>
                <w:rFonts w:eastAsia="Times New Roman"/>
                <w:szCs w:val="28"/>
                <w:lang w:eastAsia="uk-UA"/>
              </w:rPr>
              <w:t xml:space="preserve"> вміння фокусувати зусилля для досягнення результату діяльності; </w:t>
            </w:r>
            <w:r w:rsidRPr="00A61765">
              <w:rPr>
                <w:rFonts w:eastAsia="Times New Roman"/>
                <w:szCs w:val="28"/>
                <w:lang w:eastAsia="uk-UA"/>
              </w:rPr>
              <w:br/>
            </w:r>
            <w:r w:rsidRPr="00436936">
              <w:rPr>
                <w:rFonts w:eastAsia="Times New Roman"/>
                <w:szCs w:val="28"/>
                <w:lang w:eastAsia="uk-UA"/>
              </w:rPr>
              <w:t>–</w:t>
            </w:r>
            <w:r w:rsidRPr="00A61765">
              <w:rPr>
                <w:rFonts w:eastAsia="Times New Roman"/>
                <w:szCs w:val="28"/>
                <w:lang w:eastAsia="uk-UA"/>
              </w:rPr>
              <w:t xml:space="preserve"> вміння запобігати та ефективно долати перешкоди</w:t>
            </w:r>
          </w:p>
        </w:tc>
      </w:tr>
      <w:tr w:rsidR="00060952" w:rsidRPr="00A61765" w14:paraId="22F12CF5" w14:textId="77777777" w:rsidTr="00515740">
        <w:trPr>
          <w:tblCellSpacing w:w="22" w:type="dxa"/>
        </w:trPr>
        <w:tc>
          <w:tcPr>
            <w:tcW w:w="282" w:type="pct"/>
            <w:hideMark/>
          </w:tcPr>
          <w:p w14:paraId="14A5D6FF"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6.</w:t>
            </w:r>
          </w:p>
        </w:tc>
        <w:tc>
          <w:tcPr>
            <w:tcW w:w="1808" w:type="pct"/>
            <w:hideMark/>
          </w:tcPr>
          <w:p w14:paraId="3935C29A" w14:textId="77777777" w:rsidR="00060952" w:rsidRPr="00A61765" w:rsidRDefault="00060952" w:rsidP="00515740">
            <w:pPr>
              <w:spacing w:before="100" w:beforeAutospacing="1" w:after="100" w:afterAutospacing="1" w:line="240" w:lineRule="auto"/>
              <w:rPr>
                <w:rFonts w:eastAsia="Times New Roman"/>
                <w:szCs w:val="28"/>
                <w:lang w:eastAsia="uk-UA"/>
              </w:rPr>
            </w:pPr>
            <w:proofErr w:type="spellStart"/>
            <w:r w:rsidRPr="00A61765">
              <w:rPr>
                <w:rFonts w:eastAsia="Times New Roman"/>
                <w:szCs w:val="28"/>
                <w:lang w:eastAsia="uk-UA"/>
              </w:rPr>
              <w:t>Стресостійкість</w:t>
            </w:r>
            <w:proofErr w:type="spellEnd"/>
          </w:p>
        </w:tc>
        <w:tc>
          <w:tcPr>
            <w:tcW w:w="2850" w:type="pct"/>
            <w:hideMark/>
          </w:tcPr>
          <w:p w14:paraId="5E77547D"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436936">
              <w:rPr>
                <w:rFonts w:eastAsia="Times New Roman"/>
                <w:szCs w:val="28"/>
                <w:lang w:eastAsia="uk-UA"/>
              </w:rPr>
              <w:t>–</w:t>
            </w:r>
            <w:r>
              <w:rPr>
                <w:rFonts w:eastAsia="Times New Roman"/>
                <w:szCs w:val="28"/>
                <w:lang w:eastAsia="uk-UA"/>
              </w:rPr>
              <w:t xml:space="preserve"> вміння управляти своїми емоціями; </w:t>
            </w:r>
            <w:r>
              <w:rPr>
                <w:rFonts w:eastAsia="Times New Roman"/>
                <w:szCs w:val="28"/>
                <w:lang w:eastAsia="uk-UA"/>
              </w:rPr>
              <w:br/>
            </w:r>
            <w:r w:rsidRPr="00436936">
              <w:rPr>
                <w:rFonts w:eastAsia="Times New Roman"/>
                <w:szCs w:val="28"/>
                <w:lang w:eastAsia="uk-UA"/>
              </w:rPr>
              <w:t>–</w:t>
            </w:r>
            <w:r>
              <w:rPr>
                <w:rFonts w:eastAsia="Times New Roman"/>
                <w:szCs w:val="28"/>
                <w:lang w:eastAsia="uk-UA"/>
              </w:rPr>
              <w:t> здатність до </w:t>
            </w:r>
            <w:r w:rsidRPr="00A61765">
              <w:rPr>
                <w:rFonts w:eastAsia="Times New Roman"/>
                <w:szCs w:val="28"/>
                <w:lang w:eastAsia="uk-UA"/>
              </w:rPr>
              <w:t xml:space="preserve">самоконтролю; </w:t>
            </w:r>
            <w:r w:rsidRPr="00A61765">
              <w:rPr>
                <w:rFonts w:eastAsia="Times New Roman"/>
                <w:szCs w:val="28"/>
                <w:lang w:eastAsia="uk-UA"/>
              </w:rPr>
              <w:br/>
            </w:r>
            <w:r w:rsidRPr="00436936">
              <w:rPr>
                <w:rFonts w:eastAsia="Times New Roman"/>
                <w:szCs w:val="28"/>
                <w:lang w:eastAsia="uk-UA"/>
              </w:rPr>
              <w:t>–</w:t>
            </w:r>
            <w:r w:rsidRPr="00A61765">
              <w:rPr>
                <w:rFonts w:eastAsia="Times New Roman"/>
                <w:szCs w:val="28"/>
                <w:lang w:eastAsia="uk-UA"/>
              </w:rPr>
              <w:t xml:space="preserve"> здатність до конструктивного ставлення до зворотного зв’язку, зокрема критики</w:t>
            </w:r>
            <w:r>
              <w:rPr>
                <w:rFonts w:eastAsia="Times New Roman"/>
                <w:szCs w:val="28"/>
                <w:lang w:eastAsia="uk-UA"/>
              </w:rPr>
              <w:t>.</w:t>
            </w:r>
          </w:p>
        </w:tc>
      </w:tr>
      <w:tr w:rsidR="00060952" w:rsidRPr="00A61765" w14:paraId="3F8FEDFE" w14:textId="77777777" w:rsidTr="00515740">
        <w:trPr>
          <w:tblCellSpacing w:w="22" w:type="dxa"/>
        </w:trPr>
        <w:tc>
          <w:tcPr>
            <w:tcW w:w="282" w:type="pct"/>
            <w:hideMark/>
          </w:tcPr>
          <w:p w14:paraId="19567BE9"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7.</w:t>
            </w:r>
          </w:p>
        </w:tc>
        <w:tc>
          <w:tcPr>
            <w:tcW w:w="1808" w:type="pct"/>
            <w:hideMark/>
          </w:tcPr>
          <w:p w14:paraId="25DC695F"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Управління ефективністю та розвиток людських ресурсів</w:t>
            </w:r>
          </w:p>
        </w:tc>
        <w:tc>
          <w:tcPr>
            <w:tcW w:w="2850" w:type="pct"/>
            <w:hideMark/>
          </w:tcPr>
          <w:p w14:paraId="13C31F2E"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436936">
              <w:rPr>
                <w:rFonts w:eastAsia="Times New Roman"/>
                <w:szCs w:val="28"/>
                <w:lang w:eastAsia="uk-UA"/>
              </w:rPr>
              <w:t>–</w:t>
            </w:r>
            <w:r>
              <w:rPr>
                <w:rFonts w:eastAsia="Times New Roman"/>
                <w:szCs w:val="28"/>
                <w:lang w:eastAsia="uk-UA"/>
              </w:rPr>
              <w:t> вміння управляти людськими </w:t>
            </w:r>
            <w:r w:rsidRPr="00A61765">
              <w:rPr>
                <w:rFonts w:eastAsia="Times New Roman"/>
                <w:szCs w:val="28"/>
                <w:lang w:eastAsia="uk-UA"/>
              </w:rPr>
              <w:t>ре</w:t>
            </w:r>
            <w:r>
              <w:rPr>
                <w:rFonts w:eastAsia="Times New Roman"/>
                <w:szCs w:val="28"/>
                <w:lang w:eastAsia="uk-UA"/>
              </w:rPr>
              <w:t>сурсами;</w:t>
            </w:r>
            <w:r>
              <w:rPr>
                <w:rFonts w:eastAsia="Times New Roman"/>
                <w:szCs w:val="28"/>
                <w:lang w:eastAsia="uk-UA"/>
              </w:rPr>
              <w:br/>
            </w:r>
            <w:r w:rsidRPr="00436936">
              <w:rPr>
                <w:rFonts w:eastAsia="Times New Roman"/>
                <w:szCs w:val="28"/>
                <w:lang w:eastAsia="uk-UA"/>
              </w:rPr>
              <w:t>–</w:t>
            </w:r>
            <w:r>
              <w:rPr>
                <w:rFonts w:eastAsia="Times New Roman"/>
                <w:szCs w:val="28"/>
                <w:lang w:eastAsia="uk-UA"/>
              </w:rPr>
              <w:t> вміння управляти </w:t>
            </w:r>
            <w:proofErr w:type="spellStart"/>
            <w:r>
              <w:rPr>
                <w:rFonts w:eastAsia="Times New Roman"/>
                <w:szCs w:val="28"/>
                <w:lang w:eastAsia="uk-UA"/>
              </w:rPr>
              <w:t>проєктами</w:t>
            </w:r>
            <w:proofErr w:type="spellEnd"/>
            <w:r>
              <w:rPr>
                <w:rFonts w:eastAsia="Times New Roman"/>
                <w:szCs w:val="28"/>
                <w:lang w:eastAsia="uk-UA"/>
              </w:rPr>
              <w:t xml:space="preserve">; </w:t>
            </w:r>
            <w:r>
              <w:rPr>
                <w:rFonts w:eastAsia="Times New Roman"/>
                <w:szCs w:val="28"/>
                <w:lang w:eastAsia="uk-UA"/>
              </w:rPr>
              <w:br/>
            </w:r>
            <w:r w:rsidRPr="00436936">
              <w:rPr>
                <w:rFonts w:eastAsia="Times New Roman"/>
                <w:szCs w:val="28"/>
                <w:lang w:eastAsia="uk-UA"/>
              </w:rPr>
              <w:t>–</w:t>
            </w:r>
            <w:r>
              <w:rPr>
                <w:rFonts w:eastAsia="Times New Roman"/>
                <w:szCs w:val="28"/>
                <w:lang w:eastAsia="uk-UA"/>
              </w:rPr>
              <w:t> вміння організовувати роботу і </w:t>
            </w:r>
            <w:r w:rsidRPr="00A61765">
              <w:rPr>
                <w:rFonts w:eastAsia="Times New Roman"/>
                <w:szCs w:val="28"/>
                <w:lang w:eastAsia="uk-UA"/>
              </w:rPr>
              <w:t>контролюват</w:t>
            </w:r>
            <w:r>
              <w:rPr>
                <w:rFonts w:eastAsia="Times New Roman"/>
                <w:szCs w:val="28"/>
                <w:lang w:eastAsia="uk-UA"/>
              </w:rPr>
              <w:t>и її </w:t>
            </w:r>
            <w:r w:rsidRPr="00A61765">
              <w:rPr>
                <w:rFonts w:eastAsia="Times New Roman"/>
                <w:szCs w:val="28"/>
                <w:lang w:eastAsia="uk-UA"/>
              </w:rPr>
              <w:t xml:space="preserve">виконання; </w:t>
            </w:r>
            <w:r w:rsidRPr="00A61765">
              <w:rPr>
                <w:rFonts w:eastAsia="Times New Roman"/>
                <w:szCs w:val="28"/>
                <w:lang w:eastAsia="uk-UA"/>
              </w:rPr>
              <w:br/>
            </w:r>
            <w:r w:rsidRPr="00436936">
              <w:rPr>
                <w:rFonts w:eastAsia="Times New Roman"/>
                <w:szCs w:val="28"/>
                <w:lang w:eastAsia="uk-UA"/>
              </w:rPr>
              <w:t>–</w:t>
            </w:r>
            <w:r w:rsidRPr="00A61765">
              <w:rPr>
                <w:rFonts w:eastAsia="Times New Roman"/>
                <w:szCs w:val="28"/>
                <w:lang w:eastAsia="uk-UA"/>
              </w:rPr>
              <w:t xml:space="preserve"> здатність до мотивування</w:t>
            </w:r>
          </w:p>
        </w:tc>
      </w:tr>
      <w:tr w:rsidR="00060952" w:rsidRPr="00A61765" w14:paraId="63A9BA80" w14:textId="77777777" w:rsidTr="00515740">
        <w:trPr>
          <w:tblCellSpacing w:w="22" w:type="dxa"/>
        </w:trPr>
        <w:tc>
          <w:tcPr>
            <w:tcW w:w="282" w:type="pct"/>
            <w:hideMark/>
          </w:tcPr>
          <w:p w14:paraId="0FAA11A7"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8.</w:t>
            </w:r>
          </w:p>
        </w:tc>
        <w:tc>
          <w:tcPr>
            <w:tcW w:w="1808" w:type="pct"/>
            <w:hideMark/>
          </w:tcPr>
          <w:p w14:paraId="0A73E81F"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Робота з інформацією</w:t>
            </w:r>
          </w:p>
        </w:tc>
        <w:tc>
          <w:tcPr>
            <w:tcW w:w="2850" w:type="pct"/>
            <w:hideMark/>
          </w:tcPr>
          <w:p w14:paraId="1B9CA66F"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436936">
              <w:rPr>
                <w:rFonts w:eastAsia="Times New Roman"/>
                <w:szCs w:val="28"/>
                <w:lang w:eastAsia="uk-UA"/>
              </w:rPr>
              <w:t>–</w:t>
            </w:r>
            <w:r>
              <w:rPr>
                <w:rFonts w:eastAsia="Times New Roman"/>
                <w:szCs w:val="28"/>
                <w:lang w:eastAsia="uk-UA"/>
              </w:rPr>
              <w:t> здатність працювати з базами даних </w:t>
            </w:r>
            <w:r w:rsidRPr="00A61765">
              <w:rPr>
                <w:rFonts w:eastAsia="Times New Roman"/>
                <w:szCs w:val="28"/>
                <w:lang w:eastAsia="uk-UA"/>
              </w:rPr>
              <w:t xml:space="preserve">законодавства; </w:t>
            </w:r>
            <w:r w:rsidRPr="00A61765">
              <w:rPr>
                <w:rFonts w:eastAsia="Times New Roman"/>
                <w:szCs w:val="28"/>
                <w:lang w:eastAsia="uk-UA"/>
              </w:rPr>
              <w:br/>
            </w:r>
            <w:r w:rsidRPr="00436936">
              <w:rPr>
                <w:rFonts w:eastAsia="Times New Roman"/>
                <w:szCs w:val="28"/>
                <w:lang w:eastAsia="uk-UA"/>
              </w:rPr>
              <w:t>–</w:t>
            </w:r>
            <w:r w:rsidRPr="00A61765">
              <w:rPr>
                <w:rFonts w:eastAsia="Times New Roman"/>
                <w:szCs w:val="28"/>
                <w:lang w:eastAsia="uk-UA"/>
              </w:rPr>
              <w:t xml:space="preserve"> вміння працювати в умовах електронного урядування</w:t>
            </w:r>
            <w:r>
              <w:rPr>
                <w:rFonts w:eastAsia="Times New Roman"/>
                <w:szCs w:val="28"/>
                <w:lang w:eastAsia="uk-UA"/>
              </w:rPr>
              <w:t>.</w:t>
            </w:r>
          </w:p>
        </w:tc>
      </w:tr>
      <w:tr w:rsidR="00060952" w:rsidRPr="00A61765" w14:paraId="103ED6B4" w14:textId="77777777" w:rsidTr="00515740">
        <w:trPr>
          <w:tblCellSpacing w:w="22" w:type="dxa"/>
        </w:trPr>
        <w:tc>
          <w:tcPr>
            <w:tcW w:w="4970" w:type="pct"/>
            <w:gridSpan w:val="3"/>
            <w:hideMark/>
          </w:tcPr>
          <w:p w14:paraId="0164B9F7"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Професійні знання</w:t>
            </w:r>
          </w:p>
        </w:tc>
      </w:tr>
      <w:tr w:rsidR="00060952" w:rsidRPr="00A61765" w14:paraId="4ACB928D" w14:textId="77777777" w:rsidTr="00515740">
        <w:trPr>
          <w:tblCellSpacing w:w="22" w:type="dxa"/>
        </w:trPr>
        <w:tc>
          <w:tcPr>
            <w:tcW w:w="2106" w:type="pct"/>
            <w:gridSpan w:val="2"/>
            <w:hideMark/>
          </w:tcPr>
          <w:p w14:paraId="55BF840B"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Вимога</w:t>
            </w:r>
          </w:p>
        </w:tc>
        <w:tc>
          <w:tcPr>
            <w:tcW w:w="2850" w:type="pct"/>
            <w:hideMark/>
          </w:tcPr>
          <w:p w14:paraId="2F39785F"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Компоненти вимоги</w:t>
            </w:r>
          </w:p>
        </w:tc>
      </w:tr>
      <w:tr w:rsidR="00060952" w:rsidRPr="00A61765" w14:paraId="70F17E17" w14:textId="77777777" w:rsidTr="00515740">
        <w:trPr>
          <w:tblCellSpacing w:w="22" w:type="dxa"/>
        </w:trPr>
        <w:tc>
          <w:tcPr>
            <w:tcW w:w="282" w:type="pct"/>
            <w:hideMark/>
          </w:tcPr>
          <w:p w14:paraId="7EC21458"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1.</w:t>
            </w:r>
          </w:p>
        </w:tc>
        <w:tc>
          <w:tcPr>
            <w:tcW w:w="1808" w:type="pct"/>
            <w:hideMark/>
          </w:tcPr>
          <w:p w14:paraId="76936E19"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Знання законодавства</w:t>
            </w:r>
          </w:p>
        </w:tc>
        <w:tc>
          <w:tcPr>
            <w:tcW w:w="2850" w:type="pct"/>
            <w:hideMark/>
          </w:tcPr>
          <w:p w14:paraId="10F3B849"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 xml:space="preserve">Знання: </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Конституції України;</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Закону України «Про Кабінет Міністрів України»;</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Закону України «Про центральні органи виконавчої влади»;</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Закону України «Про державну службу»; </w:t>
            </w:r>
            <w:r w:rsidRPr="00A61765">
              <w:rPr>
                <w:rFonts w:eastAsia="Times New Roman"/>
                <w:szCs w:val="28"/>
                <w:lang w:eastAsia="uk-UA"/>
              </w:rPr>
              <w:br/>
            </w:r>
            <w:r w:rsidRPr="003A3967">
              <w:rPr>
                <w:rFonts w:eastAsia="Times New Roman"/>
                <w:szCs w:val="28"/>
                <w:lang w:eastAsia="uk-UA"/>
              </w:rPr>
              <w:t>–</w:t>
            </w:r>
            <w:r>
              <w:rPr>
                <w:rFonts w:eastAsia="Times New Roman"/>
                <w:szCs w:val="28"/>
                <w:lang w:eastAsia="uk-UA"/>
              </w:rPr>
              <w:t> </w:t>
            </w:r>
            <w:r w:rsidRPr="00A61765">
              <w:rPr>
                <w:rFonts w:eastAsia="Times New Roman"/>
                <w:szCs w:val="28"/>
                <w:lang w:eastAsia="uk-UA"/>
              </w:rPr>
              <w:t>Закону України «Про запобігання корупції»</w:t>
            </w:r>
            <w:r>
              <w:rPr>
                <w:rFonts w:eastAsia="Times New Roman"/>
                <w:szCs w:val="28"/>
                <w:lang w:eastAsia="uk-UA"/>
              </w:rPr>
              <w:t>.</w:t>
            </w:r>
          </w:p>
        </w:tc>
      </w:tr>
      <w:tr w:rsidR="00060952" w:rsidRPr="00A61765" w14:paraId="7BE564DD" w14:textId="77777777" w:rsidTr="00515740">
        <w:trPr>
          <w:tblCellSpacing w:w="22" w:type="dxa"/>
        </w:trPr>
        <w:tc>
          <w:tcPr>
            <w:tcW w:w="282" w:type="pct"/>
            <w:hideMark/>
          </w:tcPr>
          <w:p w14:paraId="7B7F33AF"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2.</w:t>
            </w:r>
          </w:p>
        </w:tc>
        <w:tc>
          <w:tcPr>
            <w:tcW w:w="1808" w:type="pct"/>
            <w:hideMark/>
          </w:tcPr>
          <w:p w14:paraId="59EEC02D"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Знання спеціального законодавства (пов’язаного із завданнями та змістом роботи державного службовця)</w:t>
            </w:r>
          </w:p>
        </w:tc>
        <w:tc>
          <w:tcPr>
            <w:tcW w:w="2850" w:type="pct"/>
            <w:hideMark/>
          </w:tcPr>
          <w:p w14:paraId="374F6513" w14:textId="323AA1C2"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 xml:space="preserve">Знання: </w:t>
            </w:r>
            <w:r w:rsidRPr="00A61765">
              <w:rPr>
                <w:rFonts w:eastAsia="Times New Roman"/>
                <w:szCs w:val="28"/>
                <w:lang w:eastAsia="uk-UA"/>
              </w:rPr>
              <w:br/>
            </w:r>
            <w:r w:rsidRPr="003A3967">
              <w:rPr>
                <w:rFonts w:eastAsia="Times New Roman"/>
                <w:szCs w:val="28"/>
                <w:lang w:eastAsia="uk-UA"/>
              </w:rPr>
              <w:t>–</w:t>
            </w:r>
            <w:r>
              <w:rPr>
                <w:rFonts w:eastAsia="Times New Roman"/>
                <w:szCs w:val="28"/>
                <w:lang w:eastAsia="uk-UA"/>
              </w:rPr>
              <w:t> Закону України </w:t>
            </w:r>
            <w:r w:rsidRPr="003A3967">
              <w:rPr>
                <w:rFonts w:eastAsia="Times New Roman"/>
                <w:szCs w:val="28"/>
                <w:lang w:eastAsia="uk-UA"/>
              </w:rPr>
              <w:t>«Про судоустрій і статус суддів»</w:t>
            </w:r>
            <w:r>
              <w:rPr>
                <w:rFonts w:eastAsia="Times New Roman"/>
                <w:szCs w:val="28"/>
                <w:lang w:eastAsia="uk-UA"/>
              </w:rPr>
              <w:t xml:space="preserve">; </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Закону України </w:t>
            </w:r>
            <w:r w:rsidRPr="003A3967">
              <w:rPr>
                <w:rFonts w:eastAsia="Times New Roman"/>
                <w:szCs w:val="28"/>
                <w:lang w:eastAsia="uk-UA"/>
              </w:rPr>
              <w:t>«Про Вищу раду правосуддя»</w:t>
            </w:r>
            <w:r>
              <w:rPr>
                <w:rFonts w:eastAsia="Times New Roman"/>
                <w:szCs w:val="28"/>
                <w:lang w:eastAsia="uk-UA"/>
              </w:rPr>
              <w:t>;</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Закону України </w:t>
            </w:r>
            <w:r w:rsidRPr="003A3967">
              <w:rPr>
                <w:rFonts w:eastAsia="Times New Roman"/>
                <w:szCs w:val="28"/>
                <w:lang w:eastAsia="uk-UA"/>
              </w:rPr>
              <w:t>«Про доступ до судових рішень»</w:t>
            </w:r>
            <w:r>
              <w:rPr>
                <w:rFonts w:eastAsia="Times New Roman"/>
                <w:szCs w:val="28"/>
                <w:lang w:eastAsia="uk-UA"/>
              </w:rPr>
              <w:t>;</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Закону України </w:t>
            </w:r>
            <w:r w:rsidRPr="003A3967">
              <w:rPr>
                <w:rFonts w:eastAsia="Times New Roman"/>
                <w:szCs w:val="28"/>
                <w:lang w:eastAsia="uk-UA"/>
              </w:rPr>
              <w:t>«Про публічні закупівлі»</w:t>
            </w:r>
            <w:r>
              <w:rPr>
                <w:rFonts w:eastAsia="Times New Roman"/>
                <w:szCs w:val="28"/>
                <w:lang w:eastAsia="uk-UA"/>
              </w:rPr>
              <w:t>;</w:t>
            </w:r>
            <w:r w:rsidRPr="00A61765">
              <w:rPr>
                <w:rFonts w:eastAsia="Times New Roman"/>
                <w:szCs w:val="28"/>
                <w:lang w:eastAsia="uk-UA"/>
              </w:rPr>
              <w:br/>
            </w:r>
            <w:r w:rsidRPr="003A3967">
              <w:rPr>
                <w:rFonts w:eastAsia="Times New Roman"/>
                <w:szCs w:val="28"/>
                <w:lang w:eastAsia="uk-UA"/>
              </w:rPr>
              <w:t>–</w:t>
            </w:r>
            <w:r>
              <w:rPr>
                <w:rFonts w:eastAsia="Times New Roman"/>
                <w:szCs w:val="28"/>
                <w:lang w:eastAsia="uk-UA"/>
              </w:rPr>
              <w:t> </w:t>
            </w:r>
            <w:r w:rsidRPr="00A61765">
              <w:rPr>
                <w:rFonts w:eastAsia="Times New Roman"/>
                <w:szCs w:val="28"/>
                <w:lang w:eastAsia="uk-UA"/>
              </w:rPr>
              <w:t xml:space="preserve">Закону України </w:t>
            </w:r>
            <w:r w:rsidRPr="003A3967">
              <w:rPr>
                <w:rFonts w:eastAsia="Times New Roman"/>
                <w:szCs w:val="28"/>
                <w:lang w:eastAsia="uk-UA"/>
              </w:rPr>
              <w:t>«Про звернення громадян»</w:t>
            </w:r>
            <w:r>
              <w:rPr>
                <w:rFonts w:eastAsia="Times New Roman"/>
                <w:szCs w:val="28"/>
                <w:lang w:eastAsia="uk-UA"/>
              </w:rPr>
              <w:t xml:space="preserve">;                                                 </w:t>
            </w:r>
            <w:r w:rsidRPr="003A3967">
              <w:rPr>
                <w:rFonts w:eastAsia="Times New Roman"/>
                <w:szCs w:val="28"/>
                <w:lang w:eastAsia="uk-UA"/>
              </w:rPr>
              <w:t xml:space="preserve">– </w:t>
            </w:r>
            <w:r w:rsidR="00897545" w:rsidRPr="00897545">
              <w:rPr>
                <w:rFonts w:eastAsia="Times New Roman"/>
                <w:szCs w:val="28"/>
                <w:lang w:eastAsia="uk-UA"/>
              </w:rPr>
              <w:t xml:space="preserve">Закону України </w:t>
            </w:r>
            <w:r w:rsidRPr="00A61765">
              <w:rPr>
                <w:rFonts w:eastAsia="Times New Roman"/>
                <w:szCs w:val="28"/>
                <w:lang w:eastAsia="uk-UA"/>
              </w:rPr>
              <w:t>«</w:t>
            </w:r>
            <w:r w:rsidRPr="003A3967">
              <w:rPr>
                <w:rFonts w:eastAsia="Times New Roman"/>
                <w:szCs w:val="28"/>
                <w:lang w:eastAsia="uk-UA"/>
              </w:rPr>
              <w:t>Про доступ до публічної інформації»</w:t>
            </w:r>
            <w:r>
              <w:rPr>
                <w:rFonts w:eastAsia="Times New Roman"/>
                <w:szCs w:val="28"/>
                <w:lang w:eastAsia="uk-UA"/>
              </w:rPr>
              <w:t>.</w:t>
            </w:r>
          </w:p>
        </w:tc>
      </w:tr>
      <w:tr w:rsidR="00060952" w:rsidRPr="00A61765" w14:paraId="0A2F373F" w14:textId="77777777" w:rsidTr="00515740">
        <w:trPr>
          <w:tblCellSpacing w:w="22" w:type="dxa"/>
        </w:trPr>
        <w:tc>
          <w:tcPr>
            <w:tcW w:w="282" w:type="pct"/>
            <w:hideMark/>
          </w:tcPr>
          <w:p w14:paraId="2A5B5FC2"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3.</w:t>
            </w:r>
          </w:p>
        </w:tc>
        <w:tc>
          <w:tcPr>
            <w:tcW w:w="1808" w:type="pct"/>
            <w:hideMark/>
          </w:tcPr>
          <w:p w14:paraId="0E75577E"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Знання основ державного управління у відповідній галузі</w:t>
            </w:r>
          </w:p>
        </w:tc>
        <w:tc>
          <w:tcPr>
            <w:tcW w:w="2850" w:type="pct"/>
            <w:hideMark/>
          </w:tcPr>
          <w:p w14:paraId="46AA3139"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3A3967">
              <w:rPr>
                <w:rFonts w:eastAsia="Times New Roman"/>
                <w:szCs w:val="28"/>
                <w:lang w:eastAsia="uk-UA"/>
              </w:rPr>
              <w:t>–</w:t>
            </w:r>
            <w:r>
              <w:rPr>
                <w:rFonts w:eastAsia="Times New Roman"/>
                <w:szCs w:val="28"/>
                <w:lang w:eastAsia="uk-UA"/>
              </w:rPr>
              <w:t xml:space="preserve"> розуміння мети та завдань державної політики в системі </w:t>
            </w:r>
            <w:r w:rsidRPr="00A61765">
              <w:rPr>
                <w:rFonts w:eastAsia="Times New Roman"/>
                <w:szCs w:val="28"/>
                <w:lang w:eastAsia="uk-UA"/>
              </w:rPr>
              <w:t xml:space="preserve">правосуддя; </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знання системи управління в галузі судочинства</w:t>
            </w:r>
            <w:r>
              <w:rPr>
                <w:rFonts w:eastAsia="Times New Roman"/>
                <w:szCs w:val="28"/>
                <w:lang w:eastAsia="uk-UA"/>
              </w:rPr>
              <w:t>.</w:t>
            </w:r>
          </w:p>
        </w:tc>
      </w:tr>
      <w:tr w:rsidR="00060952" w:rsidRPr="00A61765" w14:paraId="7D0B0609" w14:textId="77777777" w:rsidTr="00515740">
        <w:trPr>
          <w:tblCellSpacing w:w="22" w:type="dxa"/>
        </w:trPr>
        <w:tc>
          <w:tcPr>
            <w:tcW w:w="282" w:type="pct"/>
            <w:hideMark/>
          </w:tcPr>
          <w:p w14:paraId="50670FB4" w14:textId="77777777" w:rsidR="00060952" w:rsidRPr="00A61765" w:rsidRDefault="00060952" w:rsidP="00515740">
            <w:pPr>
              <w:spacing w:before="100" w:beforeAutospacing="1" w:after="100" w:afterAutospacing="1" w:line="240" w:lineRule="auto"/>
              <w:jc w:val="center"/>
              <w:rPr>
                <w:rFonts w:eastAsia="Times New Roman"/>
                <w:szCs w:val="28"/>
                <w:lang w:eastAsia="uk-UA"/>
              </w:rPr>
            </w:pPr>
            <w:r w:rsidRPr="00A61765">
              <w:rPr>
                <w:rFonts w:eastAsia="Times New Roman"/>
                <w:szCs w:val="28"/>
                <w:lang w:eastAsia="uk-UA"/>
              </w:rPr>
              <w:t>4.</w:t>
            </w:r>
          </w:p>
        </w:tc>
        <w:tc>
          <w:tcPr>
            <w:tcW w:w="1808" w:type="pct"/>
            <w:hideMark/>
          </w:tcPr>
          <w:p w14:paraId="1CD23F7D" w14:textId="77777777" w:rsidR="00060952" w:rsidRPr="00A61765" w:rsidRDefault="00060952" w:rsidP="00515740">
            <w:pPr>
              <w:spacing w:before="100" w:beforeAutospacing="1" w:after="100" w:afterAutospacing="1" w:line="240" w:lineRule="auto"/>
              <w:rPr>
                <w:rFonts w:eastAsia="Times New Roman"/>
                <w:szCs w:val="28"/>
                <w:lang w:eastAsia="uk-UA"/>
              </w:rPr>
            </w:pPr>
            <w:r w:rsidRPr="00A61765">
              <w:rPr>
                <w:rFonts w:eastAsia="Times New Roman"/>
                <w:szCs w:val="28"/>
                <w:lang w:eastAsia="uk-UA"/>
              </w:rPr>
              <w:t>Управління публічними фінансами</w:t>
            </w:r>
          </w:p>
        </w:tc>
        <w:tc>
          <w:tcPr>
            <w:tcW w:w="2850" w:type="pct"/>
            <w:hideMark/>
          </w:tcPr>
          <w:p w14:paraId="48DA62BF" w14:textId="77777777" w:rsidR="00060952" w:rsidRPr="00A61765" w:rsidRDefault="00060952" w:rsidP="00515740">
            <w:pPr>
              <w:spacing w:before="100" w:beforeAutospacing="1" w:after="100" w:afterAutospacing="1" w:line="240" w:lineRule="auto"/>
              <w:jc w:val="both"/>
              <w:rPr>
                <w:rFonts w:eastAsia="Times New Roman"/>
                <w:szCs w:val="28"/>
                <w:lang w:eastAsia="uk-UA"/>
              </w:rPr>
            </w:pPr>
            <w:r w:rsidRPr="003A3967">
              <w:rPr>
                <w:rFonts w:eastAsia="Times New Roman"/>
                <w:szCs w:val="28"/>
                <w:lang w:eastAsia="uk-UA"/>
              </w:rPr>
              <w:t>–</w:t>
            </w:r>
            <w:r>
              <w:rPr>
                <w:rFonts w:eastAsia="Times New Roman"/>
                <w:szCs w:val="28"/>
                <w:lang w:eastAsia="uk-UA"/>
              </w:rPr>
              <w:t> знання основ бюджетного </w:t>
            </w:r>
            <w:r w:rsidRPr="00A61765">
              <w:rPr>
                <w:rFonts w:eastAsia="Times New Roman"/>
                <w:szCs w:val="28"/>
                <w:lang w:eastAsia="uk-UA"/>
              </w:rPr>
              <w:t xml:space="preserve">законодавства; </w:t>
            </w:r>
            <w:r w:rsidRPr="00A61765">
              <w:rPr>
                <w:rFonts w:eastAsia="Times New Roman"/>
                <w:szCs w:val="28"/>
                <w:lang w:eastAsia="uk-UA"/>
              </w:rPr>
              <w:br/>
            </w:r>
            <w:r w:rsidRPr="003A3967">
              <w:rPr>
                <w:rFonts w:eastAsia="Times New Roman"/>
                <w:szCs w:val="28"/>
                <w:lang w:eastAsia="uk-UA"/>
              </w:rPr>
              <w:t>–</w:t>
            </w:r>
            <w:r w:rsidRPr="00A61765">
              <w:rPr>
                <w:rFonts w:eastAsia="Times New Roman"/>
                <w:szCs w:val="28"/>
                <w:lang w:eastAsia="uk-UA"/>
              </w:rPr>
              <w:t xml:space="preserve"> знання системи державного контролю у сфері публічних фінансів</w:t>
            </w:r>
            <w:r>
              <w:rPr>
                <w:rFonts w:eastAsia="Times New Roman"/>
                <w:szCs w:val="28"/>
                <w:lang w:eastAsia="uk-UA"/>
              </w:rPr>
              <w:t>.</w:t>
            </w:r>
          </w:p>
        </w:tc>
      </w:tr>
    </w:tbl>
    <w:p w14:paraId="2AF38081" w14:textId="77777777" w:rsidR="00060952" w:rsidRPr="00B17C8E" w:rsidRDefault="00060952" w:rsidP="00060952">
      <w:pPr>
        <w:spacing w:line="240" w:lineRule="auto"/>
        <w:jc w:val="both"/>
        <w:rPr>
          <w:rFonts w:eastAsia="Times New Roman"/>
          <w:sz w:val="24"/>
          <w:szCs w:val="24"/>
          <w:vertAlign w:val="superscript"/>
          <w:lang w:eastAsia="uk-UA"/>
        </w:rPr>
      </w:pPr>
      <w:r w:rsidRPr="00A61765">
        <w:rPr>
          <w:rFonts w:eastAsia="Times New Roman"/>
          <w:sz w:val="24"/>
          <w:szCs w:val="24"/>
          <w:lang w:eastAsia="uk-UA"/>
        </w:rPr>
        <w:t>*У разі коли особа, яка претендує на зайняття посади, здобула вищу освіту за освітньо-кваліфікаційним рівнем спеціаліста (повну вищу освіту), відповідно до підпункту 2 пункту 2 розділу XV «Прикінцеві та перехідні положення» Закону України «Про вищу освіту» така освіта прирівнюється до вищої освіти ступеня магістра.</w:t>
      </w:r>
    </w:p>
    <w:p w14:paraId="5A95AACE" w14:textId="77777777" w:rsidR="00060952" w:rsidRPr="0088527F" w:rsidRDefault="00060952" w:rsidP="00060952">
      <w:pPr>
        <w:pStyle w:val="rvps2"/>
        <w:shd w:val="clear" w:color="auto" w:fill="FFFFFF"/>
        <w:spacing w:before="0" w:beforeAutospacing="0" w:after="0" w:afterAutospacing="0"/>
        <w:ind w:firstLine="450"/>
        <w:contextualSpacing/>
        <w:jc w:val="both"/>
        <w:rPr>
          <w:sz w:val="28"/>
          <w:szCs w:val="28"/>
          <w:shd w:val="clear" w:color="auto" w:fill="FFFFFF"/>
          <w:lang w:val="uk-UA"/>
        </w:rPr>
      </w:pPr>
      <w:r w:rsidRPr="00D11B6F">
        <w:rPr>
          <w:szCs w:val="28"/>
          <w:lang w:val="uk-UA" w:eastAsia="uk-UA"/>
        </w:rPr>
        <w:br w:type="textWrapping" w:clear="all"/>
      </w:r>
    </w:p>
    <w:p w14:paraId="3AC687CA" w14:textId="77777777" w:rsidR="00060952" w:rsidRDefault="00060952" w:rsidP="00060952">
      <w:pPr>
        <w:spacing w:line="240" w:lineRule="auto"/>
        <w:contextualSpacing/>
        <w:jc w:val="both"/>
        <w:rPr>
          <w:b/>
          <w:color w:val="000000" w:themeColor="text1"/>
          <w:szCs w:val="28"/>
        </w:rPr>
      </w:pPr>
    </w:p>
    <w:p w14:paraId="6D5419E3" w14:textId="77777777" w:rsidR="00060952" w:rsidRDefault="00060952" w:rsidP="00060952"/>
    <w:p w14:paraId="7F8325A3" w14:textId="77777777" w:rsidR="001418D4" w:rsidRDefault="001418D4" w:rsidP="001418D4">
      <w:pPr>
        <w:spacing w:line="240" w:lineRule="auto"/>
        <w:contextualSpacing/>
        <w:jc w:val="both"/>
        <w:rPr>
          <w:b/>
          <w:color w:val="000000" w:themeColor="text1"/>
          <w:szCs w:val="28"/>
        </w:rPr>
      </w:pPr>
    </w:p>
    <w:p w14:paraId="1B02B9E5" w14:textId="77777777" w:rsidR="001418D4" w:rsidRPr="0088527F" w:rsidRDefault="001418D4" w:rsidP="001418D4">
      <w:pPr>
        <w:pStyle w:val="Default"/>
        <w:jc w:val="both"/>
        <w:rPr>
          <w:color w:val="auto"/>
          <w:sz w:val="28"/>
          <w:szCs w:val="28"/>
        </w:rPr>
        <w:sectPr w:rsidR="001418D4" w:rsidRPr="0088527F" w:rsidSect="001418D4">
          <w:pgSz w:w="16838" w:h="11906" w:orient="landscape" w:code="9"/>
          <w:pgMar w:top="1134" w:right="851" w:bottom="1134" w:left="1134" w:header="567" w:footer="567" w:gutter="0"/>
          <w:cols w:space="708"/>
          <w:titlePg/>
          <w:docGrid w:linePitch="381"/>
        </w:sectPr>
      </w:pPr>
    </w:p>
    <w:p w14:paraId="52A24F2C" w14:textId="77777777" w:rsidR="001418D4" w:rsidRPr="0088527F" w:rsidRDefault="001418D4" w:rsidP="001418D4">
      <w:pPr>
        <w:pStyle w:val="Default"/>
        <w:ind w:left="6379"/>
        <w:jc w:val="both"/>
        <w:rPr>
          <w:color w:val="auto"/>
          <w:sz w:val="28"/>
          <w:szCs w:val="28"/>
        </w:rPr>
      </w:pPr>
    </w:p>
    <w:p w14:paraId="37C421AD" w14:textId="77777777" w:rsidR="001418D4" w:rsidRPr="0088527F" w:rsidRDefault="001418D4" w:rsidP="001418D4">
      <w:pPr>
        <w:pStyle w:val="Default"/>
        <w:ind w:left="6096"/>
        <w:jc w:val="both"/>
        <w:rPr>
          <w:color w:val="auto"/>
          <w:sz w:val="28"/>
          <w:szCs w:val="28"/>
        </w:rPr>
      </w:pPr>
      <w:r w:rsidRPr="0088527F">
        <w:rPr>
          <w:color w:val="auto"/>
          <w:sz w:val="28"/>
          <w:szCs w:val="28"/>
        </w:rPr>
        <w:t xml:space="preserve">Додаток 1 </w:t>
      </w:r>
    </w:p>
    <w:p w14:paraId="7A4CC9C1" w14:textId="77777777" w:rsidR="001418D4" w:rsidRPr="0088527F" w:rsidRDefault="001418D4" w:rsidP="001418D4">
      <w:pPr>
        <w:pStyle w:val="Default"/>
        <w:ind w:left="6096"/>
        <w:jc w:val="both"/>
        <w:rPr>
          <w:color w:val="auto"/>
          <w:sz w:val="28"/>
          <w:szCs w:val="28"/>
        </w:rPr>
      </w:pPr>
      <w:r w:rsidRPr="0088527F">
        <w:rPr>
          <w:color w:val="auto"/>
          <w:sz w:val="28"/>
          <w:szCs w:val="28"/>
        </w:rPr>
        <w:t>до Умов для зайняття вакантної посади  Голови Державної судової адміністрації України</w:t>
      </w:r>
    </w:p>
    <w:p w14:paraId="6EE4DE22" w14:textId="77777777" w:rsidR="001418D4" w:rsidRPr="0088527F" w:rsidRDefault="001418D4" w:rsidP="001418D4">
      <w:pPr>
        <w:pStyle w:val="Default"/>
        <w:jc w:val="both"/>
        <w:rPr>
          <w:sz w:val="28"/>
          <w:szCs w:val="28"/>
        </w:rPr>
      </w:pPr>
    </w:p>
    <w:p w14:paraId="47C6CE68" w14:textId="23A5F3E2" w:rsidR="001418D4" w:rsidRPr="0088527F" w:rsidRDefault="001418D4" w:rsidP="0061208B">
      <w:pPr>
        <w:pStyle w:val="Default"/>
        <w:jc w:val="both"/>
        <w:rPr>
          <w:sz w:val="28"/>
          <w:szCs w:val="28"/>
        </w:rPr>
      </w:pPr>
    </w:p>
    <w:p w14:paraId="30E95009" w14:textId="77777777" w:rsidR="001418D4" w:rsidRDefault="001418D4" w:rsidP="001418D4">
      <w:pPr>
        <w:pStyle w:val="Default"/>
        <w:ind w:left="4820"/>
        <w:jc w:val="both"/>
        <w:rPr>
          <w:b/>
          <w:sz w:val="28"/>
          <w:szCs w:val="28"/>
        </w:rPr>
      </w:pPr>
      <w:r w:rsidRPr="00A64E37">
        <w:rPr>
          <w:b/>
          <w:sz w:val="28"/>
          <w:szCs w:val="28"/>
        </w:rPr>
        <w:t>Вищ</w:t>
      </w:r>
      <w:r>
        <w:rPr>
          <w:b/>
          <w:sz w:val="28"/>
          <w:szCs w:val="28"/>
        </w:rPr>
        <w:t>а</w:t>
      </w:r>
      <w:r w:rsidRPr="00A64E37">
        <w:rPr>
          <w:b/>
          <w:sz w:val="28"/>
          <w:szCs w:val="28"/>
        </w:rPr>
        <w:t xml:space="preserve"> рада правосуддя</w:t>
      </w:r>
    </w:p>
    <w:p w14:paraId="01B04476" w14:textId="77777777" w:rsidR="001418D4" w:rsidRPr="00A64E37" w:rsidRDefault="001418D4" w:rsidP="001418D4">
      <w:pPr>
        <w:pStyle w:val="Default"/>
        <w:jc w:val="both"/>
        <w:rPr>
          <w:sz w:val="28"/>
          <w:szCs w:val="28"/>
        </w:rPr>
      </w:pPr>
    </w:p>
    <w:p w14:paraId="623F1884" w14:textId="77777777" w:rsidR="001418D4" w:rsidRPr="0088527F" w:rsidRDefault="001418D4" w:rsidP="001418D4">
      <w:pPr>
        <w:pStyle w:val="Default"/>
        <w:ind w:left="4820"/>
        <w:jc w:val="both"/>
        <w:rPr>
          <w:sz w:val="28"/>
          <w:szCs w:val="28"/>
        </w:rPr>
      </w:pPr>
      <w:r w:rsidRPr="0088527F">
        <w:rPr>
          <w:sz w:val="28"/>
          <w:szCs w:val="28"/>
        </w:rPr>
        <w:t xml:space="preserve">кандидата на зайняття посади Голови Державної судової адміністрації України </w:t>
      </w:r>
    </w:p>
    <w:p w14:paraId="299C5BE5" w14:textId="77777777" w:rsidR="001418D4" w:rsidRPr="0088527F" w:rsidRDefault="001418D4" w:rsidP="001418D4">
      <w:pPr>
        <w:pStyle w:val="Default"/>
        <w:ind w:left="4820"/>
        <w:jc w:val="both"/>
        <w:rPr>
          <w:sz w:val="28"/>
          <w:szCs w:val="28"/>
        </w:rPr>
      </w:pPr>
    </w:p>
    <w:p w14:paraId="6E7E25CC" w14:textId="77777777" w:rsidR="001418D4" w:rsidRPr="0088527F" w:rsidRDefault="001418D4" w:rsidP="001418D4">
      <w:pPr>
        <w:pStyle w:val="Default"/>
        <w:ind w:left="4820"/>
        <w:jc w:val="both"/>
        <w:rPr>
          <w:sz w:val="36"/>
          <w:szCs w:val="36"/>
        </w:rPr>
      </w:pPr>
      <w:r w:rsidRPr="0088527F">
        <w:rPr>
          <w:sz w:val="36"/>
          <w:szCs w:val="36"/>
        </w:rPr>
        <w:t>__________________________</w:t>
      </w:r>
    </w:p>
    <w:p w14:paraId="787CF97E" w14:textId="77777777" w:rsidR="001418D4" w:rsidRPr="0088527F" w:rsidRDefault="001418D4" w:rsidP="001418D4">
      <w:pPr>
        <w:pStyle w:val="Default"/>
        <w:ind w:left="4820"/>
        <w:jc w:val="center"/>
        <w:rPr>
          <w:sz w:val="36"/>
          <w:szCs w:val="36"/>
        </w:rPr>
      </w:pPr>
      <w:r w:rsidRPr="0088527F">
        <w:rPr>
          <w:sz w:val="36"/>
          <w:szCs w:val="36"/>
        </w:rPr>
        <w:t xml:space="preserve">__________________________ </w:t>
      </w:r>
      <w:r w:rsidRPr="0088527F">
        <w:rPr>
          <w:i/>
          <w:iCs/>
          <w:sz w:val="20"/>
          <w:szCs w:val="20"/>
        </w:rPr>
        <w:t>(прізвище, ім’я, по батькові)</w:t>
      </w:r>
    </w:p>
    <w:p w14:paraId="6D7C56AC" w14:textId="77777777" w:rsidR="001418D4" w:rsidRPr="0088527F" w:rsidRDefault="001418D4" w:rsidP="001418D4">
      <w:pPr>
        <w:spacing w:line="240" w:lineRule="auto"/>
      </w:pPr>
    </w:p>
    <w:p w14:paraId="56160715" w14:textId="77777777" w:rsidR="001418D4" w:rsidRPr="0088527F" w:rsidRDefault="001418D4" w:rsidP="001418D4">
      <w:pPr>
        <w:spacing w:line="240" w:lineRule="auto"/>
        <w:jc w:val="center"/>
        <w:rPr>
          <w:b/>
        </w:rPr>
      </w:pPr>
    </w:p>
    <w:p w14:paraId="261AA18C" w14:textId="77777777" w:rsidR="001418D4" w:rsidRPr="0088527F" w:rsidRDefault="001418D4" w:rsidP="001418D4">
      <w:pPr>
        <w:spacing w:line="240" w:lineRule="auto"/>
        <w:jc w:val="center"/>
        <w:rPr>
          <w:b/>
        </w:rPr>
      </w:pPr>
    </w:p>
    <w:p w14:paraId="66B4476E" w14:textId="77777777" w:rsidR="001418D4" w:rsidRPr="0088527F" w:rsidRDefault="001418D4" w:rsidP="001418D4">
      <w:pPr>
        <w:spacing w:line="240" w:lineRule="auto"/>
        <w:jc w:val="center"/>
        <w:rPr>
          <w:b/>
        </w:rPr>
      </w:pPr>
      <w:r w:rsidRPr="0088527F">
        <w:rPr>
          <w:b/>
        </w:rPr>
        <w:t>ЗГОДА</w:t>
      </w:r>
    </w:p>
    <w:p w14:paraId="2D25436B" w14:textId="77777777" w:rsidR="001418D4" w:rsidRPr="0088527F" w:rsidRDefault="001418D4" w:rsidP="001418D4">
      <w:pPr>
        <w:spacing w:line="240" w:lineRule="auto"/>
        <w:jc w:val="center"/>
        <w:rPr>
          <w:b/>
        </w:rPr>
      </w:pPr>
      <w:r w:rsidRPr="0088527F">
        <w:rPr>
          <w:b/>
        </w:rPr>
        <w:t xml:space="preserve">на обробку персональних даних </w:t>
      </w:r>
    </w:p>
    <w:p w14:paraId="09982E66" w14:textId="77777777" w:rsidR="001418D4" w:rsidRPr="0088527F" w:rsidRDefault="001418D4" w:rsidP="001418D4">
      <w:pPr>
        <w:spacing w:line="240" w:lineRule="auto"/>
        <w:rPr>
          <w:sz w:val="36"/>
          <w:szCs w:val="36"/>
        </w:rPr>
      </w:pPr>
    </w:p>
    <w:p w14:paraId="2E38C052" w14:textId="77777777" w:rsidR="001418D4" w:rsidRPr="0088527F" w:rsidRDefault="001418D4" w:rsidP="001418D4">
      <w:pPr>
        <w:spacing w:line="240" w:lineRule="auto"/>
        <w:jc w:val="both"/>
        <w:rPr>
          <w:szCs w:val="28"/>
        </w:rPr>
      </w:pPr>
      <w:r w:rsidRPr="0088527F">
        <w:rPr>
          <w:szCs w:val="28"/>
        </w:rPr>
        <w:t xml:space="preserve">        Я, ______________________________________________________________,</w:t>
      </w:r>
    </w:p>
    <w:p w14:paraId="5236C548" w14:textId="77777777" w:rsidR="001418D4" w:rsidRPr="0088527F" w:rsidRDefault="001418D4" w:rsidP="001418D4">
      <w:pPr>
        <w:spacing w:line="240" w:lineRule="auto"/>
        <w:ind w:firstLine="708"/>
        <w:jc w:val="center"/>
        <w:rPr>
          <w:i/>
          <w:sz w:val="20"/>
          <w:szCs w:val="20"/>
        </w:rPr>
      </w:pPr>
      <w:r w:rsidRPr="0088527F">
        <w:rPr>
          <w:i/>
          <w:sz w:val="20"/>
          <w:szCs w:val="20"/>
        </w:rPr>
        <w:t>(прізвище, ім’я, по батькові)</w:t>
      </w:r>
    </w:p>
    <w:p w14:paraId="1A3B3D8A" w14:textId="77777777" w:rsidR="001418D4" w:rsidRPr="0088527F" w:rsidRDefault="001418D4" w:rsidP="001418D4">
      <w:pPr>
        <w:spacing w:line="240" w:lineRule="auto"/>
        <w:jc w:val="both"/>
        <w:rPr>
          <w:szCs w:val="28"/>
        </w:rPr>
      </w:pPr>
      <w:r w:rsidRPr="0088527F">
        <w:rPr>
          <w:szCs w:val="28"/>
        </w:rPr>
        <w:t>відповідно до Закону України від 1 червня 2010 року № 2297-VI «Про захист персональних даних» даю згоду</w:t>
      </w:r>
      <w:r>
        <w:rPr>
          <w:szCs w:val="28"/>
        </w:rPr>
        <w:t xml:space="preserve"> </w:t>
      </w:r>
      <w:r w:rsidRPr="00A64E37">
        <w:rPr>
          <w:szCs w:val="28"/>
        </w:rPr>
        <w:t xml:space="preserve">Робочій групі з питання добору кандидатів на посаду Голови </w:t>
      </w:r>
      <w:r w:rsidRPr="00283FD9">
        <w:rPr>
          <w:szCs w:val="28"/>
        </w:rPr>
        <w:t>Державної судової адміністрації України, утвореної рішенням Вищої ради правосуддя від 18 січня 2024 року № 145/0/15-24,</w:t>
      </w:r>
      <w:r>
        <w:rPr>
          <w:szCs w:val="28"/>
        </w:rPr>
        <w:t xml:space="preserve"> </w:t>
      </w:r>
      <w:r w:rsidRPr="0088527F">
        <w:rPr>
          <w:szCs w:val="28"/>
        </w:rPr>
        <w:t>та іншим спеціалістам, залученим для виконання допоміжних і консультативних функцій,</w:t>
      </w:r>
      <w:r w:rsidRPr="0088527F">
        <w:t xml:space="preserve"> </w:t>
      </w:r>
      <w:r w:rsidRPr="0088527F">
        <w:rPr>
          <w:szCs w:val="28"/>
        </w:rPr>
        <w:t xml:space="preserve">на обробку моїх персональних даних. </w:t>
      </w:r>
    </w:p>
    <w:p w14:paraId="57FFF3D1" w14:textId="18863ECF" w:rsidR="001418D4" w:rsidRPr="0088527F" w:rsidRDefault="001418D4" w:rsidP="001418D4">
      <w:pPr>
        <w:spacing w:line="240" w:lineRule="auto"/>
        <w:jc w:val="both"/>
        <w:rPr>
          <w:szCs w:val="28"/>
        </w:rPr>
      </w:pPr>
    </w:p>
    <w:p w14:paraId="11397E4F" w14:textId="77777777" w:rsidR="001418D4" w:rsidRPr="0088527F" w:rsidRDefault="001418D4" w:rsidP="001418D4">
      <w:pPr>
        <w:spacing w:line="240" w:lineRule="auto"/>
        <w:ind w:firstLine="708"/>
        <w:jc w:val="both"/>
        <w:rPr>
          <w:szCs w:val="28"/>
        </w:rPr>
      </w:pPr>
    </w:p>
    <w:p w14:paraId="65AF46F5" w14:textId="77777777" w:rsidR="001418D4" w:rsidRPr="0088527F" w:rsidRDefault="001418D4" w:rsidP="001418D4">
      <w:pPr>
        <w:spacing w:line="240" w:lineRule="auto"/>
        <w:jc w:val="both"/>
        <w:rPr>
          <w:szCs w:val="28"/>
        </w:rPr>
      </w:pPr>
      <w:r w:rsidRPr="0088527F">
        <w:rPr>
          <w:szCs w:val="28"/>
        </w:rPr>
        <w:t xml:space="preserve">«____»___________ 2024 року </w:t>
      </w:r>
      <w:r w:rsidRPr="0088527F">
        <w:rPr>
          <w:szCs w:val="28"/>
        </w:rPr>
        <w:tab/>
        <w:t>_____________</w:t>
      </w:r>
      <w:r w:rsidRPr="0088527F">
        <w:rPr>
          <w:szCs w:val="28"/>
        </w:rPr>
        <w:tab/>
      </w:r>
      <w:r w:rsidRPr="0088527F">
        <w:rPr>
          <w:szCs w:val="28"/>
        </w:rPr>
        <w:tab/>
        <w:t>__________________</w:t>
      </w:r>
    </w:p>
    <w:p w14:paraId="110E5C97" w14:textId="572A9BDB" w:rsidR="001418D4" w:rsidRPr="00AD39DC" w:rsidRDefault="001418D4" w:rsidP="00AD39DC">
      <w:pPr>
        <w:spacing w:line="240" w:lineRule="auto"/>
        <w:ind w:left="3540" w:firstLine="708"/>
        <w:jc w:val="center"/>
        <w:rPr>
          <w:i/>
          <w:sz w:val="20"/>
          <w:szCs w:val="20"/>
        </w:rPr>
        <w:sectPr w:rsidR="001418D4" w:rsidRPr="00AD39DC" w:rsidSect="001418D4">
          <w:headerReference w:type="default" r:id="rId12"/>
          <w:headerReference w:type="first" r:id="rId13"/>
          <w:pgSz w:w="11906" w:h="16838" w:code="9"/>
          <w:pgMar w:top="851" w:right="1134" w:bottom="1134" w:left="1134" w:header="567" w:footer="567" w:gutter="0"/>
          <w:cols w:space="708"/>
          <w:titlePg/>
          <w:docGrid w:linePitch="381"/>
        </w:sectPr>
      </w:pPr>
      <w:r w:rsidRPr="0088527F">
        <w:rPr>
          <w:i/>
          <w:sz w:val="20"/>
          <w:szCs w:val="20"/>
        </w:rPr>
        <w:t>(підпис)</w:t>
      </w:r>
      <w:r w:rsidRPr="0088527F">
        <w:rPr>
          <w:i/>
          <w:sz w:val="20"/>
          <w:szCs w:val="20"/>
        </w:rPr>
        <w:tab/>
      </w:r>
      <w:r w:rsidRPr="0088527F">
        <w:rPr>
          <w:i/>
          <w:sz w:val="20"/>
          <w:szCs w:val="20"/>
        </w:rPr>
        <w:tab/>
      </w:r>
      <w:r w:rsidRPr="0088527F">
        <w:rPr>
          <w:i/>
          <w:sz w:val="20"/>
          <w:szCs w:val="20"/>
        </w:rPr>
        <w:tab/>
      </w:r>
      <w:r w:rsidRPr="0088527F">
        <w:rPr>
          <w:i/>
          <w:sz w:val="20"/>
          <w:szCs w:val="20"/>
        </w:rPr>
        <w:tab/>
        <w:t>(ініціали, прізвище)</w:t>
      </w:r>
    </w:p>
    <w:p w14:paraId="3551CCCF" w14:textId="77777777" w:rsidR="00E50868" w:rsidRPr="00E50868" w:rsidRDefault="00E50868" w:rsidP="00E50868">
      <w:pPr>
        <w:spacing w:line="240" w:lineRule="auto"/>
        <w:ind w:left="5103"/>
        <w:rPr>
          <w:rFonts w:eastAsia="Times New Roman"/>
          <w:b/>
          <w:bCs/>
          <w:szCs w:val="28"/>
        </w:rPr>
      </w:pPr>
      <w:r w:rsidRPr="00E50868">
        <w:rPr>
          <w:rFonts w:eastAsia="Times New Roman"/>
          <w:b/>
          <w:bCs/>
          <w:szCs w:val="28"/>
        </w:rPr>
        <w:t xml:space="preserve">ЗАТВЕРДЖЕНО </w:t>
      </w:r>
    </w:p>
    <w:p w14:paraId="1E2AEAC8" w14:textId="77777777" w:rsidR="00E50868" w:rsidRPr="00E50868" w:rsidRDefault="00E50868" w:rsidP="00E50868">
      <w:pPr>
        <w:spacing w:line="240" w:lineRule="auto"/>
        <w:ind w:left="5103"/>
        <w:rPr>
          <w:rFonts w:eastAsia="Times New Roman"/>
          <w:b/>
          <w:bCs/>
          <w:szCs w:val="28"/>
        </w:rPr>
      </w:pPr>
      <w:r w:rsidRPr="00E50868">
        <w:rPr>
          <w:rFonts w:eastAsia="Times New Roman"/>
          <w:b/>
          <w:bCs/>
          <w:szCs w:val="28"/>
        </w:rPr>
        <w:t xml:space="preserve">Рішення Вищої ради правосуддя </w:t>
      </w:r>
    </w:p>
    <w:p w14:paraId="4550B350" w14:textId="652A9D25" w:rsidR="00E50868" w:rsidRPr="004E53C0" w:rsidRDefault="002C154C" w:rsidP="00E50868">
      <w:pPr>
        <w:spacing w:line="240" w:lineRule="auto"/>
        <w:ind w:left="5103"/>
        <w:rPr>
          <w:rFonts w:eastAsia="Times New Roman"/>
          <w:bCs/>
          <w:szCs w:val="28"/>
        </w:rPr>
      </w:pPr>
      <w:r>
        <w:rPr>
          <w:rFonts w:eastAsia="Times New Roman"/>
          <w:bCs/>
          <w:szCs w:val="28"/>
        </w:rPr>
        <w:t>1</w:t>
      </w:r>
      <w:r w:rsidR="009135C4">
        <w:rPr>
          <w:rFonts w:eastAsia="Times New Roman"/>
          <w:bCs/>
          <w:szCs w:val="28"/>
        </w:rPr>
        <w:t xml:space="preserve"> лютого</w:t>
      </w:r>
      <w:r w:rsidR="00624AAA">
        <w:rPr>
          <w:rFonts w:eastAsia="Times New Roman"/>
          <w:bCs/>
          <w:szCs w:val="28"/>
        </w:rPr>
        <w:t xml:space="preserve"> 2024 року № 314/0/15-24</w:t>
      </w:r>
    </w:p>
    <w:p w14:paraId="32A1BFE4" w14:textId="77777777" w:rsidR="00E50868" w:rsidRDefault="00E50868" w:rsidP="007D3462">
      <w:pPr>
        <w:spacing w:line="240" w:lineRule="auto"/>
        <w:ind w:left="284" w:hanging="284"/>
        <w:jc w:val="center"/>
        <w:rPr>
          <w:rFonts w:eastAsia="Times New Roman"/>
          <w:b/>
          <w:bCs/>
          <w:szCs w:val="28"/>
        </w:rPr>
      </w:pPr>
    </w:p>
    <w:p w14:paraId="01F84D9C" w14:textId="77777777" w:rsidR="00E50868" w:rsidRDefault="00E50868" w:rsidP="007D3462">
      <w:pPr>
        <w:spacing w:line="240" w:lineRule="auto"/>
        <w:ind w:left="284" w:hanging="284"/>
        <w:jc w:val="center"/>
        <w:rPr>
          <w:rFonts w:eastAsia="Times New Roman"/>
          <w:b/>
          <w:bCs/>
          <w:szCs w:val="28"/>
        </w:rPr>
      </w:pPr>
    </w:p>
    <w:p w14:paraId="09D75DC2" w14:textId="39CDE2EA" w:rsidR="00F13484" w:rsidRDefault="00056527" w:rsidP="00F13484">
      <w:pPr>
        <w:spacing w:line="240" w:lineRule="auto"/>
        <w:ind w:left="284" w:hanging="284"/>
        <w:jc w:val="center"/>
        <w:rPr>
          <w:rFonts w:eastAsia="Times New Roman"/>
          <w:b/>
          <w:bCs/>
          <w:szCs w:val="28"/>
        </w:rPr>
      </w:pPr>
      <w:r w:rsidRPr="007D3462">
        <w:rPr>
          <w:rFonts w:eastAsia="Times New Roman"/>
          <w:b/>
          <w:bCs/>
          <w:szCs w:val="28"/>
        </w:rPr>
        <w:t>Порядок</w:t>
      </w:r>
    </w:p>
    <w:p w14:paraId="748FAF44" w14:textId="16B282F3" w:rsidR="00F13484" w:rsidRDefault="00056527" w:rsidP="00F13484">
      <w:pPr>
        <w:spacing w:line="240" w:lineRule="auto"/>
        <w:ind w:left="284" w:hanging="284"/>
        <w:jc w:val="center"/>
        <w:rPr>
          <w:rFonts w:eastAsia="Times New Roman"/>
          <w:b/>
          <w:bCs/>
          <w:szCs w:val="28"/>
        </w:rPr>
      </w:pPr>
      <w:r w:rsidRPr="007D3462">
        <w:rPr>
          <w:rFonts w:eastAsia="Times New Roman"/>
          <w:b/>
          <w:bCs/>
          <w:szCs w:val="28"/>
        </w:rPr>
        <w:t>опрацювання документів та проведення співбесід</w:t>
      </w:r>
    </w:p>
    <w:p w14:paraId="2BA51A70" w14:textId="7B0E7447" w:rsidR="00056527" w:rsidRPr="007D3462" w:rsidRDefault="00056527" w:rsidP="00F13484">
      <w:pPr>
        <w:spacing w:line="240" w:lineRule="auto"/>
        <w:ind w:left="284" w:hanging="284"/>
        <w:jc w:val="center"/>
        <w:rPr>
          <w:rFonts w:eastAsia="Times New Roman"/>
          <w:b/>
          <w:bCs/>
          <w:szCs w:val="28"/>
        </w:rPr>
      </w:pPr>
      <w:r w:rsidRPr="007D3462">
        <w:rPr>
          <w:rFonts w:eastAsia="Times New Roman"/>
          <w:b/>
          <w:bCs/>
          <w:szCs w:val="28"/>
        </w:rPr>
        <w:t>із кандидатами на посаду</w:t>
      </w:r>
    </w:p>
    <w:p w14:paraId="77F407B6" w14:textId="595662EB" w:rsidR="00056527" w:rsidRPr="007D3462" w:rsidRDefault="00056527" w:rsidP="00F13484">
      <w:pPr>
        <w:spacing w:line="240" w:lineRule="auto"/>
        <w:ind w:left="284" w:hanging="284"/>
        <w:jc w:val="center"/>
        <w:rPr>
          <w:rFonts w:eastAsia="Times New Roman"/>
          <w:b/>
          <w:bCs/>
          <w:szCs w:val="28"/>
        </w:rPr>
      </w:pPr>
      <w:r w:rsidRPr="007D3462">
        <w:rPr>
          <w:rFonts w:eastAsia="Times New Roman"/>
          <w:b/>
          <w:bCs/>
          <w:szCs w:val="28"/>
        </w:rPr>
        <w:t>Голови Державної судової адміністрації України</w:t>
      </w:r>
    </w:p>
    <w:p w14:paraId="67D8C6D4" w14:textId="77777777" w:rsidR="00056527" w:rsidRPr="007D3462" w:rsidRDefault="00056527" w:rsidP="007D3462">
      <w:pPr>
        <w:spacing w:line="240" w:lineRule="auto"/>
        <w:ind w:left="284" w:hanging="284"/>
        <w:jc w:val="center"/>
        <w:rPr>
          <w:rFonts w:eastAsia="Times New Roman"/>
          <w:szCs w:val="28"/>
        </w:rPr>
      </w:pPr>
    </w:p>
    <w:p w14:paraId="02509AA5" w14:textId="43B4A5AC" w:rsidR="00056527" w:rsidRDefault="00056527" w:rsidP="007D3462">
      <w:pPr>
        <w:spacing w:line="240" w:lineRule="auto"/>
        <w:ind w:left="284" w:hanging="284"/>
        <w:jc w:val="center"/>
        <w:rPr>
          <w:rFonts w:eastAsia="Times New Roman"/>
          <w:b/>
          <w:bCs/>
          <w:szCs w:val="28"/>
        </w:rPr>
      </w:pPr>
      <w:r w:rsidRPr="007D3462">
        <w:rPr>
          <w:rFonts w:eastAsia="Times New Roman"/>
          <w:b/>
          <w:bCs/>
          <w:szCs w:val="28"/>
        </w:rPr>
        <w:t>І. Загальні положення</w:t>
      </w:r>
    </w:p>
    <w:p w14:paraId="044488EF" w14:textId="77777777" w:rsidR="007D3462" w:rsidRPr="007D3462" w:rsidRDefault="007D3462" w:rsidP="007D3462">
      <w:pPr>
        <w:spacing w:line="240" w:lineRule="auto"/>
        <w:ind w:left="284" w:hanging="284"/>
        <w:jc w:val="center"/>
        <w:rPr>
          <w:rFonts w:eastAsia="Times New Roman"/>
          <w:b/>
          <w:bCs/>
          <w:szCs w:val="28"/>
        </w:rPr>
      </w:pPr>
    </w:p>
    <w:p w14:paraId="3A0EBFA0" w14:textId="26B9E520" w:rsidR="007D3462" w:rsidRDefault="007D3462" w:rsidP="00080415">
      <w:pPr>
        <w:spacing w:line="240" w:lineRule="auto"/>
        <w:ind w:firstLine="567"/>
        <w:jc w:val="both"/>
        <w:rPr>
          <w:rFonts w:eastAsia="Times New Roman"/>
          <w:szCs w:val="28"/>
        </w:rPr>
      </w:pPr>
      <w:r>
        <w:rPr>
          <w:rFonts w:eastAsia="Times New Roman"/>
          <w:szCs w:val="28"/>
        </w:rPr>
        <w:t>1. </w:t>
      </w:r>
      <w:r w:rsidR="00056527" w:rsidRPr="007D3462">
        <w:rPr>
          <w:rFonts w:eastAsia="Times New Roman"/>
          <w:szCs w:val="28"/>
        </w:rPr>
        <w:t>Цей Порядок визначає процедуру опрацювання робочою групо</w:t>
      </w:r>
      <w:r w:rsidR="007C3590">
        <w:rPr>
          <w:rFonts w:eastAsia="Times New Roman"/>
          <w:szCs w:val="28"/>
        </w:rPr>
        <w:t>ю Вищої ради правосуддя з питання</w:t>
      </w:r>
      <w:r w:rsidR="00056527" w:rsidRPr="007D3462">
        <w:rPr>
          <w:rFonts w:eastAsia="Times New Roman"/>
          <w:szCs w:val="28"/>
        </w:rPr>
        <w:t xml:space="preserve"> добору кандидатів на посаду Голови Державної судової адміністрації України  (далі – Робоча група) документів та проведення співбесід </w:t>
      </w:r>
      <w:r w:rsidR="00E8195D">
        <w:rPr>
          <w:rFonts w:eastAsia="Times New Roman"/>
          <w:szCs w:val="28"/>
        </w:rPr>
        <w:t>і</w:t>
      </w:r>
      <w:r w:rsidR="00056527" w:rsidRPr="007D3462">
        <w:rPr>
          <w:rFonts w:eastAsia="Times New Roman"/>
          <w:szCs w:val="28"/>
        </w:rPr>
        <w:t>з кандидатами на вакантну посаду Голови Державної судової адмі</w:t>
      </w:r>
      <w:r w:rsidR="00E8195D">
        <w:rPr>
          <w:rFonts w:eastAsia="Times New Roman"/>
          <w:szCs w:val="28"/>
        </w:rPr>
        <w:t>ністрації України (далі – Голова</w:t>
      </w:r>
      <w:r w:rsidR="00056527" w:rsidRPr="007D3462">
        <w:rPr>
          <w:rFonts w:eastAsia="Times New Roman"/>
          <w:szCs w:val="28"/>
        </w:rPr>
        <w:t xml:space="preserve"> ДСА</w:t>
      </w:r>
      <w:r w:rsidR="00E8195D">
        <w:rPr>
          <w:rFonts w:eastAsia="Times New Roman"/>
          <w:szCs w:val="28"/>
        </w:rPr>
        <w:t xml:space="preserve"> України</w:t>
      </w:r>
      <w:r w:rsidR="00056527" w:rsidRPr="007D3462">
        <w:rPr>
          <w:rFonts w:eastAsia="Times New Roman"/>
          <w:szCs w:val="28"/>
        </w:rPr>
        <w:t>), а також подання Вищій раді правосуддя рекомендацій щодо кандидатів.</w:t>
      </w:r>
    </w:p>
    <w:p w14:paraId="6D523655" w14:textId="6D55FEEB" w:rsidR="007D3462" w:rsidRDefault="007D3462" w:rsidP="00080415">
      <w:pPr>
        <w:spacing w:line="240" w:lineRule="auto"/>
        <w:ind w:firstLine="567"/>
        <w:jc w:val="both"/>
        <w:rPr>
          <w:rFonts w:eastAsia="Times New Roman"/>
          <w:szCs w:val="28"/>
        </w:rPr>
      </w:pPr>
      <w:r>
        <w:rPr>
          <w:rFonts w:eastAsia="Times New Roman"/>
          <w:szCs w:val="28"/>
        </w:rPr>
        <w:t>2. </w:t>
      </w:r>
      <w:r w:rsidR="00056527" w:rsidRPr="007D3462">
        <w:rPr>
          <w:rFonts w:eastAsia="Times New Roman"/>
          <w:szCs w:val="28"/>
        </w:rPr>
        <w:t xml:space="preserve">Метою первинного опрацювання документів та проведення співбесід є надання Робочою групою консультативної </w:t>
      </w:r>
      <w:r w:rsidR="00E8195D">
        <w:rPr>
          <w:rFonts w:eastAsia="Times New Roman"/>
          <w:szCs w:val="28"/>
        </w:rPr>
        <w:t>допомоги Вищій раді правосуддя щодо аналізу поданих документів, обробки</w:t>
      </w:r>
      <w:r w:rsidR="00056527" w:rsidRPr="007D3462">
        <w:rPr>
          <w:rFonts w:eastAsia="Times New Roman"/>
          <w:szCs w:val="28"/>
        </w:rPr>
        <w:t xml:space="preserve"> інформації та визначення кандидатів, які найбільше відповідають вимогам для призначення на посаду Голови ДСА</w:t>
      </w:r>
      <w:r w:rsidR="00E8195D">
        <w:rPr>
          <w:rFonts w:eastAsia="Times New Roman"/>
          <w:szCs w:val="28"/>
        </w:rPr>
        <w:t xml:space="preserve"> України</w:t>
      </w:r>
      <w:r w:rsidR="00056527" w:rsidRPr="007D3462">
        <w:rPr>
          <w:rFonts w:eastAsia="Times New Roman"/>
          <w:szCs w:val="28"/>
        </w:rPr>
        <w:t>.</w:t>
      </w:r>
    </w:p>
    <w:p w14:paraId="0B8ACBAF" w14:textId="45ED49CD" w:rsidR="007D3462" w:rsidRDefault="007D3462" w:rsidP="00080415">
      <w:pPr>
        <w:spacing w:line="240" w:lineRule="auto"/>
        <w:ind w:firstLine="567"/>
        <w:jc w:val="both"/>
        <w:rPr>
          <w:rFonts w:eastAsia="Times New Roman"/>
          <w:szCs w:val="28"/>
        </w:rPr>
      </w:pPr>
      <w:r>
        <w:rPr>
          <w:rFonts w:eastAsia="Times New Roman"/>
          <w:szCs w:val="28"/>
        </w:rPr>
        <w:t>3. </w:t>
      </w:r>
      <w:r w:rsidR="00F767A8">
        <w:rPr>
          <w:rFonts w:eastAsia="Times New Roman"/>
          <w:szCs w:val="28"/>
        </w:rPr>
        <w:t>Формою діяльності Робочої групи є її засідання. Член</w:t>
      </w:r>
      <w:r w:rsidR="00E8195D">
        <w:rPr>
          <w:rFonts w:eastAsia="Times New Roman"/>
          <w:szCs w:val="28"/>
        </w:rPr>
        <w:t>и Робочої групи та залучені консультанти можуть брати участь</w:t>
      </w:r>
      <w:r w:rsidR="00056527" w:rsidRPr="007D3462">
        <w:rPr>
          <w:rFonts w:eastAsia="Times New Roman"/>
          <w:szCs w:val="28"/>
        </w:rPr>
        <w:t xml:space="preserve"> у її засіданнях </w:t>
      </w:r>
      <w:r w:rsidR="00E8195D">
        <w:rPr>
          <w:rFonts w:eastAsia="Times New Roman"/>
          <w:szCs w:val="28"/>
        </w:rPr>
        <w:t>в</w:t>
      </w:r>
      <w:r w:rsidR="00056527" w:rsidRPr="007D3462">
        <w:rPr>
          <w:rFonts w:eastAsia="Times New Roman"/>
          <w:szCs w:val="28"/>
        </w:rPr>
        <w:t xml:space="preserve"> режимі </w:t>
      </w:r>
      <w:proofErr w:type="spellStart"/>
      <w:r w:rsidR="00056527" w:rsidRPr="007D3462">
        <w:rPr>
          <w:rFonts w:eastAsia="Times New Roman"/>
          <w:szCs w:val="28"/>
        </w:rPr>
        <w:t>відеоконференції</w:t>
      </w:r>
      <w:proofErr w:type="spellEnd"/>
      <w:r w:rsidR="00056527" w:rsidRPr="007D3462">
        <w:rPr>
          <w:rFonts w:eastAsia="Times New Roman"/>
          <w:szCs w:val="28"/>
        </w:rPr>
        <w:t>.</w:t>
      </w:r>
    </w:p>
    <w:p w14:paraId="014BB9D5" w14:textId="77777777" w:rsidR="007D3462" w:rsidRDefault="007D3462" w:rsidP="00080415">
      <w:pPr>
        <w:spacing w:line="240" w:lineRule="auto"/>
        <w:ind w:firstLine="567"/>
        <w:jc w:val="both"/>
        <w:rPr>
          <w:rFonts w:eastAsia="Times New Roman"/>
          <w:szCs w:val="28"/>
        </w:rPr>
      </w:pPr>
      <w:r>
        <w:rPr>
          <w:rFonts w:eastAsia="Times New Roman"/>
          <w:szCs w:val="28"/>
        </w:rPr>
        <w:t>4. </w:t>
      </w:r>
      <w:r w:rsidR="00056527" w:rsidRPr="007D3462">
        <w:rPr>
          <w:rFonts w:eastAsia="Times New Roman"/>
          <w:szCs w:val="28"/>
        </w:rPr>
        <w:t>Організаційне та матеріально-технічне забезпечення діяльності Робочої групи здійснює секретаріат Вищої ради правосуддя.</w:t>
      </w:r>
    </w:p>
    <w:p w14:paraId="274D0335" w14:textId="77777777" w:rsidR="007D3462" w:rsidRDefault="007D3462" w:rsidP="00080415">
      <w:pPr>
        <w:spacing w:line="240" w:lineRule="auto"/>
        <w:ind w:firstLine="567"/>
        <w:jc w:val="both"/>
        <w:rPr>
          <w:rFonts w:eastAsia="Times New Roman"/>
          <w:szCs w:val="28"/>
        </w:rPr>
      </w:pPr>
      <w:r>
        <w:rPr>
          <w:rFonts w:eastAsia="Times New Roman"/>
          <w:szCs w:val="28"/>
        </w:rPr>
        <w:t>5. </w:t>
      </w:r>
      <w:r w:rsidR="00056527" w:rsidRPr="007D3462">
        <w:rPr>
          <w:rFonts w:eastAsia="Times New Roman"/>
          <w:szCs w:val="28"/>
        </w:rPr>
        <w:t>За результатами розгляду питань Робоча група приймає рішення простою більшістю голосів присутніх на її засіданні членів.</w:t>
      </w:r>
    </w:p>
    <w:p w14:paraId="7558044C" w14:textId="4617D96D" w:rsidR="00056527" w:rsidRDefault="007D3462" w:rsidP="00080415">
      <w:pPr>
        <w:spacing w:line="240" w:lineRule="auto"/>
        <w:ind w:firstLine="567"/>
        <w:jc w:val="both"/>
        <w:rPr>
          <w:rFonts w:eastAsia="Times New Roman"/>
          <w:szCs w:val="28"/>
        </w:rPr>
      </w:pPr>
      <w:r w:rsidRPr="00473153">
        <w:rPr>
          <w:rFonts w:eastAsia="Times New Roman"/>
          <w:szCs w:val="28"/>
        </w:rPr>
        <w:t>6. </w:t>
      </w:r>
      <w:r w:rsidR="003D7B1F" w:rsidRPr="00473153">
        <w:rPr>
          <w:rFonts w:eastAsia="Times New Roman"/>
          <w:szCs w:val="28"/>
        </w:rPr>
        <w:t>Робоча група може запрошувати</w:t>
      </w:r>
      <w:r w:rsidR="00056527" w:rsidRPr="00473153">
        <w:rPr>
          <w:rFonts w:eastAsia="Times New Roman"/>
          <w:szCs w:val="28"/>
        </w:rPr>
        <w:t xml:space="preserve">  консультантів</w:t>
      </w:r>
      <w:r w:rsidR="00056527" w:rsidRPr="007D3462">
        <w:rPr>
          <w:rFonts w:eastAsia="Times New Roman"/>
          <w:szCs w:val="28"/>
        </w:rPr>
        <w:t xml:space="preserve"> авто</w:t>
      </w:r>
      <w:r w:rsidR="00473153">
        <w:rPr>
          <w:rFonts w:eastAsia="Times New Roman"/>
          <w:szCs w:val="28"/>
        </w:rPr>
        <w:t>ритетних та з досвідом роботи у</w:t>
      </w:r>
      <w:r w:rsidR="00056527" w:rsidRPr="007D3462">
        <w:rPr>
          <w:rFonts w:eastAsia="Times New Roman"/>
          <w:szCs w:val="28"/>
        </w:rPr>
        <w:t xml:space="preserve"> сфері проведення добору, конкурсних процедур і призначення представників Ради суддів України, </w:t>
      </w:r>
      <w:r w:rsidR="00056527" w:rsidRPr="00473153">
        <w:rPr>
          <w:rFonts w:eastAsia="Times New Roman"/>
          <w:szCs w:val="28"/>
        </w:rPr>
        <w:t>комітетів</w:t>
      </w:r>
      <w:r w:rsidR="00056527" w:rsidRPr="007D3462">
        <w:rPr>
          <w:rFonts w:eastAsia="Times New Roman"/>
          <w:szCs w:val="28"/>
        </w:rPr>
        <w:t xml:space="preserve"> Верховної Ради України з питань правової політики </w:t>
      </w:r>
      <w:r w:rsidR="00056527" w:rsidRPr="00473153">
        <w:rPr>
          <w:rFonts w:eastAsia="Times New Roman"/>
          <w:szCs w:val="28"/>
        </w:rPr>
        <w:t>та з питань бюджету</w:t>
      </w:r>
      <w:r w:rsidR="00056527" w:rsidRPr="007D3462">
        <w:rPr>
          <w:rFonts w:eastAsia="Times New Roman"/>
          <w:szCs w:val="28"/>
        </w:rPr>
        <w:t>, Національного агентства з питань державної служби, а також міжнародних та іноземних організацій, які відповідно до міжнародних або міждержавних угод протягом останніх трьох років надають Україні міжнародну технічну допо</w:t>
      </w:r>
      <w:r w:rsidR="004E2C4F">
        <w:rPr>
          <w:rFonts w:eastAsia="Times New Roman"/>
          <w:szCs w:val="28"/>
        </w:rPr>
        <w:t>могу у сфері судової реформи та</w:t>
      </w:r>
      <w:r w:rsidR="00056527" w:rsidRPr="007D3462">
        <w:rPr>
          <w:rFonts w:eastAsia="Times New Roman"/>
          <w:szCs w:val="28"/>
        </w:rPr>
        <w:t>/або запобігання і протидії корупції</w:t>
      </w:r>
      <w:r w:rsidR="00056527" w:rsidRPr="007D3462">
        <w:rPr>
          <w:rFonts w:eastAsia="Times New Roman"/>
          <w:color w:val="FF0000"/>
          <w:szCs w:val="28"/>
        </w:rPr>
        <w:t>.</w:t>
      </w:r>
      <w:r w:rsidR="00056527" w:rsidRPr="007D3462">
        <w:rPr>
          <w:rFonts w:eastAsia="Times New Roman"/>
          <w:szCs w:val="28"/>
        </w:rPr>
        <w:t xml:space="preserve"> Консультанти мож</w:t>
      </w:r>
      <w:r w:rsidR="00A06B1A">
        <w:rPr>
          <w:rFonts w:eastAsia="Times New Roman"/>
          <w:szCs w:val="28"/>
        </w:rPr>
        <w:t>уть ознайомлюватися</w:t>
      </w:r>
      <w:r w:rsidR="00056527" w:rsidRPr="007D3462">
        <w:rPr>
          <w:rFonts w:eastAsia="Times New Roman"/>
          <w:szCs w:val="28"/>
        </w:rPr>
        <w:t xml:space="preserve"> з докум</w:t>
      </w:r>
      <w:r w:rsidR="00A06B1A">
        <w:rPr>
          <w:rFonts w:eastAsia="Times New Roman"/>
          <w:szCs w:val="28"/>
        </w:rPr>
        <w:t>ентами кандидатів, надавати роз’</w:t>
      </w:r>
      <w:r w:rsidR="00056527" w:rsidRPr="007D3462">
        <w:rPr>
          <w:rFonts w:eastAsia="Times New Roman"/>
          <w:szCs w:val="28"/>
        </w:rPr>
        <w:t>я</w:t>
      </w:r>
      <w:r w:rsidR="0091718E">
        <w:rPr>
          <w:rFonts w:eastAsia="Times New Roman"/>
          <w:szCs w:val="28"/>
        </w:rPr>
        <w:t>снення та рекомендації, ставити</w:t>
      </w:r>
      <w:r w:rsidR="00056527" w:rsidRPr="007D3462">
        <w:rPr>
          <w:rFonts w:eastAsia="Times New Roman"/>
          <w:szCs w:val="28"/>
        </w:rPr>
        <w:t xml:space="preserve"> </w:t>
      </w:r>
      <w:r w:rsidR="0091718E">
        <w:rPr>
          <w:rFonts w:eastAsia="Times New Roman"/>
          <w:szCs w:val="28"/>
        </w:rPr>
        <w:t xml:space="preserve">запитання кандидатам, </w:t>
      </w:r>
      <w:r w:rsidR="00056527" w:rsidRPr="007D3462">
        <w:rPr>
          <w:rFonts w:eastAsia="Times New Roman"/>
          <w:szCs w:val="28"/>
        </w:rPr>
        <w:t>д</w:t>
      </w:r>
      <w:r w:rsidR="0091718E">
        <w:rPr>
          <w:rFonts w:eastAsia="Times New Roman"/>
          <w:szCs w:val="28"/>
        </w:rPr>
        <w:t>опомагати членам Робочої групи у</w:t>
      </w:r>
      <w:r w:rsidR="00056527" w:rsidRPr="007D3462">
        <w:rPr>
          <w:rFonts w:eastAsia="Times New Roman"/>
          <w:szCs w:val="28"/>
        </w:rPr>
        <w:t xml:space="preserve"> процесі дослідження док</w:t>
      </w:r>
      <w:r w:rsidR="0091718E">
        <w:rPr>
          <w:rFonts w:eastAsia="Times New Roman"/>
          <w:szCs w:val="28"/>
        </w:rPr>
        <w:t>ументів та проведення співбесід</w:t>
      </w:r>
      <w:r w:rsidR="00056527" w:rsidRPr="007D3462">
        <w:rPr>
          <w:rFonts w:eastAsia="Times New Roman"/>
          <w:szCs w:val="28"/>
        </w:rPr>
        <w:t>, брати участь у засіданнях Робочої групи з правом дорадчого голосу.</w:t>
      </w:r>
    </w:p>
    <w:p w14:paraId="51131169" w14:textId="77777777" w:rsidR="007D3462" w:rsidRPr="007D3462" w:rsidRDefault="007D3462" w:rsidP="007D3462">
      <w:pPr>
        <w:spacing w:line="240" w:lineRule="auto"/>
        <w:ind w:firstLine="709"/>
        <w:jc w:val="both"/>
        <w:rPr>
          <w:rFonts w:eastAsia="Times New Roman"/>
          <w:szCs w:val="28"/>
        </w:rPr>
      </w:pPr>
    </w:p>
    <w:p w14:paraId="4CA9E081" w14:textId="638FD185" w:rsidR="00056527" w:rsidRDefault="00056527" w:rsidP="007D3462">
      <w:pPr>
        <w:spacing w:line="240" w:lineRule="auto"/>
        <w:ind w:left="284" w:hanging="284"/>
        <w:jc w:val="center"/>
        <w:rPr>
          <w:rFonts w:eastAsia="Times New Roman"/>
          <w:b/>
          <w:bCs/>
          <w:szCs w:val="28"/>
        </w:rPr>
      </w:pPr>
      <w:r w:rsidRPr="007D3462">
        <w:rPr>
          <w:rFonts w:eastAsia="Times New Roman"/>
          <w:b/>
          <w:bCs/>
          <w:szCs w:val="28"/>
        </w:rPr>
        <w:t>IІ. Оцінювання документів та пр</w:t>
      </w:r>
      <w:r w:rsidRPr="00262230">
        <w:rPr>
          <w:rFonts w:eastAsia="Times New Roman"/>
          <w:b/>
          <w:bCs/>
          <w:szCs w:val="28"/>
        </w:rPr>
        <w:t>ов</w:t>
      </w:r>
      <w:r w:rsidRPr="007D3462">
        <w:rPr>
          <w:rFonts w:eastAsia="Times New Roman"/>
          <w:b/>
          <w:bCs/>
          <w:szCs w:val="28"/>
        </w:rPr>
        <w:t>едення співбесіди</w:t>
      </w:r>
    </w:p>
    <w:p w14:paraId="1F65B622" w14:textId="77777777" w:rsidR="007D3462" w:rsidRPr="007D3462" w:rsidRDefault="007D3462" w:rsidP="007D3462">
      <w:pPr>
        <w:spacing w:line="240" w:lineRule="auto"/>
        <w:ind w:left="284" w:hanging="284"/>
        <w:jc w:val="center"/>
        <w:rPr>
          <w:rFonts w:eastAsia="Times New Roman"/>
          <w:b/>
          <w:bCs/>
          <w:szCs w:val="28"/>
        </w:rPr>
      </w:pPr>
    </w:p>
    <w:p w14:paraId="1FC41E2A" w14:textId="0D4BC683" w:rsidR="007D3462" w:rsidRDefault="007D3462" w:rsidP="007D3462">
      <w:pPr>
        <w:spacing w:line="240" w:lineRule="auto"/>
        <w:ind w:firstLine="567"/>
        <w:jc w:val="both"/>
        <w:rPr>
          <w:rFonts w:eastAsia="Times New Roman"/>
          <w:szCs w:val="28"/>
        </w:rPr>
      </w:pPr>
      <w:r>
        <w:rPr>
          <w:rFonts w:eastAsia="Times New Roman"/>
          <w:szCs w:val="28"/>
        </w:rPr>
        <w:t>1. </w:t>
      </w:r>
      <w:r w:rsidR="00262230">
        <w:rPr>
          <w:rFonts w:eastAsia="Times New Roman"/>
          <w:szCs w:val="28"/>
        </w:rPr>
        <w:t>Робоча група здійснює</w:t>
      </w:r>
      <w:r w:rsidR="00056527" w:rsidRPr="007D3462">
        <w:rPr>
          <w:rFonts w:eastAsia="Times New Roman"/>
          <w:szCs w:val="28"/>
        </w:rPr>
        <w:t xml:space="preserve"> збір і аналіз документів та інформації про кандидатів на відповідн</w:t>
      </w:r>
      <w:r w:rsidR="00E10D4A">
        <w:rPr>
          <w:rFonts w:eastAsia="Times New Roman"/>
          <w:szCs w:val="28"/>
        </w:rPr>
        <w:t>ість вимогам, які висуваються</w:t>
      </w:r>
      <w:r w:rsidR="00056527" w:rsidRPr="007D3462">
        <w:rPr>
          <w:rFonts w:eastAsia="Times New Roman"/>
          <w:szCs w:val="28"/>
        </w:rPr>
        <w:t xml:space="preserve"> до</w:t>
      </w:r>
      <w:r w:rsidR="00773806">
        <w:rPr>
          <w:rFonts w:eastAsia="Times New Roman"/>
          <w:szCs w:val="28"/>
        </w:rPr>
        <w:t xml:space="preserve"> кандидата на посаду</w:t>
      </w:r>
      <w:r w:rsidR="00056527" w:rsidRPr="007D3462">
        <w:rPr>
          <w:rFonts w:eastAsia="Times New Roman"/>
          <w:szCs w:val="28"/>
        </w:rPr>
        <w:t xml:space="preserve"> посади Голови ДСА</w:t>
      </w:r>
      <w:r w:rsidR="00E10D4A">
        <w:rPr>
          <w:rFonts w:eastAsia="Times New Roman"/>
          <w:szCs w:val="28"/>
        </w:rPr>
        <w:t xml:space="preserve"> України</w:t>
      </w:r>
      <w:r w:rsidR="00056527" w:rsidRPr="007D3462">
        <w:rPr>
          <w:rFonts w:eastAsia="Times New Roman"/>
          <w:szCs w:val="28"/>
        </w:rPr>
        <w:t xml:space="preserve">. </w:t>
      </w:r>
    </w:p>
    <w:p w14:paraId="7D504C8C" w14:textId="65E23809" w:rsidR="007D3462" w:rsidRDefault="007D3462" w:rsidP="007D3462">
      <w:pPr>
        <w:spacing w:line="240" w:lineRule="auto"/>
        <w:ind w:firstLine="567"/>
        <w:jc w:val="both"/>
        <w:rPr>
          <w:rFonts w:eastAsia="Times New Roman"/>
          <w:szCs w:val="28"/>
        </w:rPr>
      </w:pPr>
      <w:r>
        <w:rPr>
          <w:rFonts w:eastAsia="Times New Roman"/>
          <w:szCs w:val="28"/>
        </w:rPr>
        <w:t>2. </w:t>
      </w:r>
      <w:r w:rsidR="00056527" w:rsidRPr="007D3462">
        <w:rPr>
          <w:rFonts w:eastAsia="Times New Roman"/>
          <w:szCs w:val="28"/>
        </w:rPr>
        <w:t>Члени Робочої г</w:t>
      </w:r>
      <w:r w:rsidR="00DB7C1D">
        <w:rPr>
          <w:rFonts w:eastAsia="Times New Roman"/>
          <w:szCs w:val="28"/>
        </w:rPr>
        <w:t>рупи вправі ініціювати надання</w:t>
      </w:r>
      <w:r w:rsidR="00056527" w:rsidRPr="007D3462">
        <w:rPr>
          <w:rFonts w:eastAsia="Times New Roman"/>
          <w:szCs w:val="28"/>
        </w:rPr>
        <w:t xml:space="preserve"> додаткової інформації щодо кандидатів </w:t>
      </w:r>
      <w:r w:rsidR="00F45F7D">
        <w:rPr>
          <w:rFonts w:eastAsia="Times New Roman"/>
          <w:szCs w:val="28"/>
        </w:rPr>
        <w:t>самими кандидатами чи іншими особами</w:t>
      </w:r>
      <w:r w:rsidR="00D211FD" w:rsidRPr="00DC2BAC">
        <w:rPr>
          <w:rFonts w:eastAsia="Times New Roman"/>
          <w:szCs w:val="28"/>
        </w:rPr>
        <w:t xml:space="preserve"> за</w:t>
      </w:r>
      <w:r w:rsidR="00056527" w:rsidRPr="007D3462">
        <w:rPr>
          <w:rFonts w:eastAsia="Times New Roman"/>
          <w:szCs w:val="28"/>
        </w:rPr>
        <w:t xml:space="preserve"> необхідності перевірки обставин, що мають значення для визначення компетентності та доброчесності кандидатів.</w:t>
      </w:r>
    </w:p>
    <w:p w14:paraId="37D37AB2" w14:textId="333878AF" w:rsidR="007D3462" w:rsidRDefault="007D3462" w:rsidP="007D3462">
      <w:pPr>
        <w:spacing w:line="240" w:lineRule="auto"/>
        <w:ind w:firstLine="567"/>
        <w:jc w:val="both"/>
        <w:rPr>
          <w:rFonts w:eastAsia="Times New Roman"/>
          <w:szCs w:val="28"/>
        </w:rPr>
      </w:pPr>
      <w:r>
        <w:rPr>
          <w:rFonts w:eastAsia="Times New Roman"/>
          <w:szCs w:val="28"/>
        </w:rPr>
        <w:t>3. </w:t>
      </w:r>
      <w:r w:rsidR="00056527" w:rsidRPr="007D3462">
        <w:rPr>
          <w:rFonts w:eastAsia="Times New Roman"/>
          <w:szCs w:val="28"/>
        </w:rPr>
        <w:t xml:space="preserve">У разі встановлення </w:t>
      </w:r>
      <w:r w:rsidR="00F45F7D" w:rsidRPr="00F45F7D">
        <w:rPr>
          <w:rFonts w:eastAsia="Times New Roman"/>
          <w:szCs w:val="28"/>
        </w:rPr>
        <w:t xml:space="preserve">на підставі отриманих документів </w:t>
      </w:r>
      <w:r w:rsidR="00056527" w:rsidRPr="007D3462">
        <w:rPr>
          <w:rFonts w:eastAsia="Times New Roman"/>
          <w:szCs w:val="28"/>
        </w:rPr>
        <w:t>кандидатів, які найбільше відповідають необхідним вимогам</w:t>
      </w:r>
      <w:r w:rsidR="009B352D">
        <w:rPr>
          <w:rFonts w:eastAsia="Times New Roman"/>
          <w:szCs w:val="28"/>
        </w:rPr>
        <w:t>,</w:t>
      </w:r>
      <w:r w:rsidR="00F45F7D">
        <w:rPr>
          <w:rFonts w:eastAsia="Times New Roman"/>
          <w:szCs w:val="28"/>
        </w:rPr>
        <w:t xml:space="preserve"> та за</w:t>
      </w:r>
      <w:r w:rsidR="00056527" w:rsidRPr="007D3462">
        <w:rPr>
          <w:rFonts w:eastAsia="Times New Roman"/>
          <w:szCs w:val="28"/>
        </w:rPr>
        <w:t xml:space="preserve"> відсутності інформації, яка свідчить про обґрунтований сумнів у відповідності кандидата майбутній посаді за критеріями компетентності та доброчесності</w:t>
      </w:r>
      <w:r w:rsidR="009B352D">
        <w:rPr>
          <w:rFonts w:eastAsia="Times New Roman"/>
          <w:szCs w:val="28"/>
        </w:rPr>
        <w:t>,</w:t>
      </w:r>
      <w:r w:rsidR="00056527" w:rsidRPr="007D3462">
        <w:rPr>
          <w:rFonts w:eastAsia="Times New Roman"/>
          <w:szCs w:val="28"/>
        </w:rPr>
        <w:t xml:space="preserve"> Робоча група запрошує таких кандидатів на співбесіду, яка може</w:t>
      </w:r>
      <w:r w:rsidR="00020873">
        <w:rPr>
          <w:rFonts w:eastAsia="Times New Roman"/>
          <w:szCs w:val="28"/>
        </w:rPr>
        <w:t xml:space="preserve"> бути проведена в</w:t>
      </w:r>
      <w:r w:rsidR="00056527" w:rsidRPr="007D3462">
        <w:rPr>
          <w:rFonts w:eastAsia="Times New Roman"/>
          <w:szCs w:val="28"/>
        </w:rPr>
        <w:t xml:space="preserve"> режимі </w:t>
      </w:r>
      <w:proofErr w:type="spellStart"/>
      <w:r w:rsidR="00056527" w:rsidRPr="007D3462">
        <w:rPr>
          <w:rFonts w:eastAsia="Times New Roman"/>
          <w:szCs w:val="28"/>
        </w:rPr>
        <w:t>відеоконференції</w:t>
      </w:r>
      <w:proofErr w:type="spellEnd"/>
      <w:r w:rsidR="00056527" w:rsidRPr="007D3462">
        <w:rPr>
          <w:rFonts w:eastAsia="Times New Roman"/>
          <w:szCs w:val="28"/>
        </w:rPr>
        <w:t>.</w:t>
      </w:r>
      <w:r w:rsidR="00F45F7D">
        <w:rPr>
          <w:rFonts w:eastAsia="Times New Roman"/>
          <w:szCs w:val="28"/>
        </w:rPr>
        <w:t xml:space="preserve"> </w:t>
      </w:r>
    </w:p>
    <w:p w14:paraId="2CBA2F8F" w14:textId="3AB01F3F" w:rsidR="007D3462" w:rsidRDefault="00056527" w:rsidP="007D3462">
      <w:pPr>
        <w:spacing w:line="240" w:lineRule="auto"/>
        <w:ind w:firstLine="567"/>
        <w:jc w:val="both"/>
        <w:rPr>
          <w:rFonts w:eastAsia="Times New Roman"/>
          <w:szCs w:val="28"/>
        </w:rPr>
      </w:pPr>
      <w:r w:rsidRPr="007D3462">
        <w:rPr>
          <w:rFonts w:eastAsia="Times New Roman"/>
          <w:szCs w:val="28"/>
        </w:rPr>
        <w:t>Рішення про запрошення канд</w:t>
      </w:r>
      <w:r w:rsidR="00DC2BAC">
        <w:rPr>
          <w:rFonts w:eastAsia="Times New Roman"/>
          <w:szCs w:val="28"/>
        </w:rPr>
        <w:t>идатів на співбесіду ухвалюється</w:t>
      </w:r>
      <w:r w:rsidRPr="007D3462">
        <w:rPr>
          <w:rFonts w:eastAsia="Times New Roman"/>
          <w:szCs w:val="28"/>
        </w:rPr>
        <w:t xml:space="preserve"> протокольно шляхом голосування більшістю від присутніх членів Робочої групи.</w:t>
      </w:r>
    </w:p>
    <w:p w14:paraId="41134E21" w14:textId="10CDA40F" w:rsidR="00E50868" w:rsidRDefault="00E50868" w:rsidP="00E50868">
      <w:pPr>
        <w:spacing w:line="240" w:lineRule="auto"/>
        <w:ind w:firstLine="567"/>
        <w:jc w:val="both"/>
        <w:rPr>
          <w:rFonts w:eastAsia="Times New Roman"/>
          <w:szCs w:val="28"/>
        </w:rPr>
      </w:pPr>
      <w:r>
        <w:rPr>
          <w:rFonts w:eastAsia="Times New Roman"/>
          <w:szCs w:val="28"/>
        </w:rPr>
        <w:t>4. </w:t>
      </w:r>
      <w:r w:rsidR="00056527" w:rsidRPr="007D3462">
        <w:rPr>
          <w:rFonts w:eastAsia="Times New Roman"/>
          <w:szCs w:val="28"/>
        </w:rPr>
        <w:t>Співбесіди з канди</w:t>
      </w:r>
      <w:r w:rsidR="005D1B7D">
        <w:rPr>
          <w:rFonts w:eastAsia="Times New Roman"/>
          <w:szCs w:val="28"/>
        </w:rPr>
        <w:t>датами транслюються в</w:t>
      </w:r>
      <w:r w:rsidR="00056527" w:rsidRPr="007D3462">
        <w:rPr>
          <w:rFonts w:eastAsia="Times New Roman"/>
          <w:szCs w:val="28"/>
        </w:rPr>
        <w:t xml:space="preserve"> режимі реального часу на сайті Вищої ради правосуддя.</w:t>
      </w:r>
    </w:p>
    <w:p w14:paraId="02E5DA47" w14:textId="6EAB6A20" w:rsidR="00056527" w:rsidRPr="007D3462" w:rsidRDefault="00056527" w:rsidP="00E50868">
      <w:pPr>
        <w:spacing w:line="240" w:lineRule="auto"/>
        <w:ind w:firstLine="567"/>
        <w:jc w:val="both"/>
        <w:rPr>
          <w:rFonts w:eastAsia="Times New Roman"/>
          <w:szCs w:val="28"/>
        </w:rPr>
      </w:pPr>
      <w:r w:rsidRPr="007D3462">
        <w:rPr>
          <w:rFonts w:eastAsia="Times New Roman"/>
          <w:szCs w:val="28"/>
        </w:rPr>
        <w:t>Обговорення кандидатів здійснюється конфіденційно та не підлягає публічному розголошенню.</w:t>
      </w:r>
    </w:p>
    <w:p w14:paraId="46F37CE8" w14:textId="732BF174" w:rsidR="00056527" w:rsidRPr="007D3462" w:rsidRDefault="00E50868" w:rsidP="00E50868">
      <w:pPr>
        <w:spacing w:line="240" w:lineRule="auto"/>
        <w:ind w:firstLine="567"/>
        <w:jc w:val="both"/>
        <w:rPr>
          <w:rFonts w:eastAsia="Times New Roman"/>
          <w:szCs w:val="28"/>
        </w:rPr>
      </w:pPr>
      <w:r>
        <w:rPr>
          <w:rFonts w:eastAsia="Times New Roman"/>
          <w:szCs w:val="28"/>
        </w:rPr>
        <w:t>5. </w:t>
      </w:r>
      <w:r w:rsidR="00056527" w:rsidRPr="007D3462">
        <w:rPr>
          <w:rFonts w:eastAsia="Times New Roman"/>
          <w:szCs w:val="28"/>
        </w:rPr>
        <w:t>Під час або перед проведенням співбесіди канд</w:t>
      </w:r>
      <w:r w:rsidR="005D1B7D">
        <w:rPr>
          <w:rFonts w:eastAsia="Times New Roman"/>
          <w:szCs w:val="28"/>
        </w:rPr>
        <w:t>идатам може бути запропоновано у</w:t>
      </w:r>
      <w:r w:rsidR="00056527" w:rsidRPr="007D3462">
        <w:rPr>
          <w:rFonts w:eastAsia="Times New Roman"/>
          <w:szCs w:val="28"/>
        </w:rPr>
        <w:t xml:space="preserve"> стислій формі презентувати власне бачення роботи</w:t>
      </w:r>
      <w:r w:rsidR="008F5DB2">
        <w:rPr>
          <w:rFonts w:eastAsia="Times New Roman"/>
          <w:szCs w:val="28"/>
        </w:rPr>
        <w:t xml:space="preserve">                       ДСА</w:t>
      </w:r>
      <w:r w:rsidR="00056527" w:rsidRPr="007D3462">
        <w:rPr>
          <w:rFonts w:eastAsia="Times New Roman"/>
          <w:szCs w:val="28"/>
        </w:rPr>
        <w:t xml:space="preserve"> України, виконати ситуаційне завдання, відповісти на </w:t>
      </w:r>
      <w:r w:rsidR="008F5DB2">
        <w:rPr>
          <w:rFonts w:eastAsia="Times New Roman"/>
          <w:szCs w:val="28"/>
        </w:rPr>
        <w:t>за</w:t>
      </w:r>
      <w:r w:rsidR="00056527" w:rsidRPr="007D3462">
        <w:rPr>
          <w:rFonts w:eastAsia="Times New Roman"/>
          <w:szCs w:val="28"/>
        </w:rPr>
        <w:t>питання членів Робочої групи</w:t>
      </w:r>
      <w:r w:rsidR="00416E5E">
        <w:rPr>
          <w:rFonts w:eastAsia="Times New Roman"/>
          <w:szCs w:val="28"/>
        </w:rPr>
        <w:t xml:space="preserve"> та к</w:t>
      </w:r>
      <w:r w:rsidR="008F5DB2">
        <w:rPr>
          <w:rFonts w:eastAsia="Times New Roman"/>
          <w:szCs w:val="28"/>
        </w:rPr>
        <w:t xml:space="preserve">онсультантів, які стосуються </w:t>
      </w:r>
      <w:r w:rsidR="00056527" w:rsidRPr="007D3462">
        <w:rPr>
          <w:rFonts w:eastAsia="Times New Roman"/>
          <w:szCs w:val="28"/>
        </w:rPr>
        <w:t>відомостей щодо претендента та його бачення майбутньої роботи на посаді.</w:t>
      </w:r>
    </w:p>
    <w:p w14:paraId="060BA315" w14:textId="0A446E29" w:rsidR="00056527" w:rsidRDefault="00E50868" w:rsidP="00E50868">
      <w:pPr>
        <w:spacing w:line="240" w:lineRule="auto"/>
        <w:ind w:firstLine="567"/>
        <w:jc w:val="both"/>
        <w:rPr>
          <w:rFonts w:eastAsia="Times New Roman"/>
          <w:szCs w:val="28"/>
        </w:rPr>
      </w:pPr>
      <w:r>
        <w:rPr>
          <w:rFonts w:eastAsia="Times New Roman"/>
          <w:szCs w:val="28"/>
        </w:rPr>
        <w:t>6. </w:t>
      </w:r>
      <w:r w:rsidR="00056527" w:rsidRPr="007D3462">
        <w:rPr>
          <w:rFonts w:eastAsia="Times New Roman"/>
          <w:szCs w:val="28"/>
        </w:rPr>
        <w:t xml:space="preserve">Консультанти можуть на рівні </w:t>
      </w:r>
      <w:r w:rsidR="008F5DB2">
        <w:rPr>
          <w:rFonts w:eastAsia="Times New Roman"/>
          <w:szCs w:val="28"/>
        </w:rPr>
        <w:t xml:space="preserve">із </w:t>
      </w:r>
      <w:r w:rsidR="008F5DB2" w:rsidRPr="008F5DB2">
        <w:rPr>
          <w:rFonts w:eastAsia="Times New Roman"/>
          <w:szCs w:val="28"/>
        </w:rPr>
        <w:t>членами Робочої групи ставити</w:t>
      </w:r>
      <w:r w:rsidR="00056527" w:rsidRPr="008F5DB2">
        <w:rPr>
          <w:rFonts w:eastAsia="Times New Roman"/>
          <w:szCs w:val="28"/>
        </w:rPr>
        <w:t xml:space="preserve"> кандидатам </w:t>
      </w:r>
      <w:r w:rsidR="008F5DB2" w:rsidRPr="008F5DB2">
        <w:rPr>
          <w:rFonts w:eastAsia="Times New Roman"/>
          <w:szCs w:val="28"/>
        </w:rPr>
        <w:t>за</w:t>
      </w:r>
      <w:r w:rsidR="00056527" w:rsidRPr="008F5DB2">
        <w:rPr>
          <w:rFonts w:eastAsia="Times New Roman"/>
          <w:szCs w:val="28"/>
        </w:rPr>
        <w:t>питання з метою вия</w:t>
      </w:r>
      <w:r w:rsidR="000E3210" w:rsidRPr="008F5DB2">
        <w:rPr>
          <w:rFonts w:eastAsia="Times New Roman"/>
          <w:szCs w:val="28"/>
        </w:rPr>
        <w:t xml:space="preserve">влення їх знань та досвіду, </w:t>
      </w:r>
      <w:r w:rsidR="00567256">
        <w:rPr>
          <w:rFonts w:eastAsia="Times New Roman"/>
          <w:szCs w:val="28"/>
        </w:rPr>
        <w:t>які</w:t>
      </w:r>
      <w:r w:rsidR="008F5DB2" w:rsidRPr="008F5DB2">
        <w:rPr>
          <w:rFonts w:eastAsia="Times New Roman"/>
          <w:szCs w:val="28"/>
        </w:rPr>
        <w:t xml:space="preserve"> є</w:t>
      </w:r>
      <w:r w:rsidR="008F5DB2">
        <w:rPr>
          <w:rFonts w:eastAsia="Times New Roman"/>
          <w:szCs w:val="28"/>
        </w:rPr>
        <w:t xml:space="preserve"> важливим</w:t>
      </w:r>
      <w:r w:rsidR="00567256">
        <w:rPr>
          <w:rFonts w:eastAsia="Times New Roman"/>
          <w:szCs w:val="28"/>
        </w:rPr>
        <w:t>и</w:t>
      </w:r>
      <w:r w:rsidR="00056527" w:rsidRPr="007D3462">
        <w:rPr>
          <w:rFonts w:eastAsia="Times New Roman"/>
          <w:szCs w:val="28"/>
        </w:rPr>
        <w:t xml:space="preserve"> для виконання завдань на посаді Голови ДСА</w:t>
      </w:r>
      <w:r w:rsidR="00773806">
        <w:rPr>
          <w:rFonts w:eastAsia="Times New Roman"/>
          <w:szCs w:val="28"/>
        </w:rPr>
        <w:t xml:space="preserve"> України</w:t>
      </w:r>
      <w:r w:rsidR="00056527" w:rsidRPr="007D3462">
        <w:rPr>
          <w:rFonts w:eastAsia="Times New Roman"/>
          <w:szCs w:val="28"/>
        </w:rPr>
        <w:t>.</w:t>
      </w:r>
    </w:p>
    <w:p w14:paraId="2A06743E" w14:textId="77777777" w:rsidR="00E50868" w:rsidRPr="007D3462" w:rsidRDefault="00E50868" w:rsidP="00E50868">
      <w:pPr>
        <w:spacing w:line="240" w:lineRule="auto"/>
        <w:ind w:firstLine="567"/>
        <w:jc w:val="both"/>
        <w:rPr>
          <w:rFonts w:eastAsia="Times New Roman"/>
          <w:szCs w:val="28"/>
        </w:rPr>
      </w:pPr>
    </w:p>
    <w:p w14:paraId="077C1C19" w14:textId="54A624EC" w:rsidR="00056527" w:rsidRDefault="00056527" w:rsidP="007D3462">
      <w:pPr>
        <w:spacing w:line="240" w:lineRule="auto"/>
        <w:ind w:left="284" w:hanging="284"/>
        <w:jc w:val="center"/>
        <w:rPr>
          <w:rFonts w:eastAsia="Times New Roman"/>
          <w:b/>
          <w:bCs/>
          <w:szCs w:val="28"/>
        </w:rPr>
      </w:pPr>
      <w:r w:rsidRPr="007D3462">
        <w:rPr>
          <w:rFonts w:eastAsia="Times New Roman"/>
          <w:b/>
          <w:bCs/>
          <w:szCs w:val="28"/>
        </w:rPr>
        <w:t>ІІІ. Прийняття рішення</w:t>
      </w:r>
    </w:p>
    <w:p w14:paraId="04E346A2" w14:textId="77777777" w:rsidR="00E50868" w:rsidRPr="007D3462" w:rsidRDefault="00E50868" w:rsidP="00080415">
      <w:pPr>
        <w:spacing w:line="240" w:lineRule="auto"/>
        <w:ind w:left="284" w:firstLine="567"/>
        <w:jc w:val="center"/>
        <w:rPr>
          <w:rFonts w:eastAsia="Times New Roman"/>
          <w:b/>
          <w:bCs/>
          <w:szCs w:val="28"/>
        </w:rPr>
      </w:pPr>
    </w:p>
    <w:p w14:paraId="540F42E2" w14:textId="1BFFC0E2" w:rsidR="00E50868" w:rsidRDefault="00E50868" w:rsidP="00080415">
      <w:pPr>
        <w:spacing w:line="240" w:lineRule="auto"/>
        <w:ind w:firstLine="567"/>
        <w:jc w:val="both"/>
        <w:rPr>
          <w:rFonts w:eastAsia="Times New Roman"/>
          <w:szCs w:val="28"/>
        </w:rPr>
      </w:pPr>
      <w:r>
        <w:rPr>
          <w:rFonts w:eastAsia="Times New Roman"/>
          <w:szCs w:val="28"/>
        </w:rPr>
        <w:t>1. </w:t>
      </w:r>
      <w:r w:rsidR="00056527" w:rsidRPr="007D3462">
        <w:rPr>
          <w:rFonts w:eastAsia="Times New Roman"/>
          <w:szCs w:val="28"/>
        </w:rPr>
        <w:t>За результатами співбесіди Робоча група ухвалює протокольне рішення</w:t>
      </w:r>
      <w:r w:rsidR="00A72E8E">
        <w:rPr>
          <w:rFonts w:eastAsia="Times New Roman"/>
          <w:szCs w:val="28"/>
        </w:rPr>
        <w:t xml:space="preserve">, в якому </w:t>
      </w:r>
      <w:r w:rsidR="00A72E8E" w:rsidRPr="00A72E8E">
        <w:rPr>
          <w:rFonts w:eastAsia="Times New Roman"/>
          <w:szCs w:val="28"/>
        </w:rPr>
        <w:t xml:space="preserve">зазначає </w:t>
      </w:r>
      <w:r w:rsidR="00056527" w:rsidRPr="00A72E8E">
        <w:rPr>
          <w:rFonts w:eastAsia="Times New Roman"/>
          <w:szCs w:val="28"/>
        </w:rPr>
        <w:t>кандидатів,</w:t>
      </w:r>
      <w:r w:rsidR="00A72E8E">
        <w:rPr>
          <w:rFonts w:eastAsia="Times New Roman"/>
          <w:szCs w:val="28"/>
        </w:rPr>
        <w:t xml:space="preserve"> яких рекомендує</w:t>
      </w:r>
      <w:r w:rsidR="00690486">
        <w:rPr>
          <w:rFonts w:eastAsia="Times New Roman"/>
          <w:szCs w:val="28"/>
        </w:rPr>
        <w:t xml:space="preserve"> </w:t>
      </w:r>
      <w:r w:rsidR="00056527" w:rsidRPr="007D3462">
        <w:rPr>
          <w:rFonts w:eastAsia="Times New Roman"/>
          <w:szCs w:val="28"/>
        </w:rPr>
        <w:t>на посаду Голови ДСА</w:t>
      </w:r>
      <w:r w:rsidR="007A2CCC">
        <w:rPr>
          <w:rFonts w:eastAsia="Times New Roman"/>
          <w:szCs w:val="28"/>
        </w:rPr>
        <w:t xml:space="preserve"> України і стосовно яких Робоча група</w:t>
      </w:r>
      <w:r w:rsidR="00056527" w:rsidRPr="007D3462">
        <w:rPr>
          <w:rFonts w:eastAsia="Times New Roman"/>
          <w:szCs w:val="28"/>
        </w:rPr>
        <w:t xml:space="preserve"> не</w:t>
      </w:r>
      <w:r w:rsidR="007A2CCC">
        <w:rPr>
          <w:rFonts w:eastAsia="Times New Roman"/>
          <w:szCs w:val="28"/>
        </w:rPr>
        <w:t xml:space="preserve"> має обґрунтованого сумніву щодо</w:t>
      </w:r>
      <w:r w:rsidR="00056527" w:rsidRPr="007D3462">
        <w:rPr>
          <w:rFonts w:eastAsia="Times New Roman"/>
          <w:szCs w:val="28"/>
        </w:rPr>
        <w:t xml:space="preserve"> відповідності майбутній посаді за критеріями </w:t>
      </w:r>
      <w:r w:rsidR="007A2CCC">
        <w:rPr>
          <w:rFonts w:eastAsia="Times New Roman"/>
          <w:szCs w:val="28"/>
        </w:rPr>
        <w:t>компетентності та доброчесності</w:t>
      </w:r>
      <w:r w:rsidR="00056527" w:rsidRPr="007D3462">
        <w:rPr>
          <w:rFonts w:eastAsia="Times New Roman"/>
          <w:szCs w:val="28"/>
        </w:rPr>
        <w:t xml:space="preserve"> та які проявили під час співбесіди концептуальне ба</w:t>
      </w:r>
      <w:r w:rsidR="007A2CCC">
        <w:rPr>
          <w:rFonts w:eastAsia="Times New Roman"/>
          <w:szCs w:val="28"/>
        </w:rPr>
        <w:t>чення роботи ДСА</w:t>
      </w:r>
      <w:r w:rsidR="00222FE2">
        <w:rPr>
          <w:rFonts w:eastAsia="Times New Roman"/>
          <w:szCs w:val="28"/>
        </w:rPr>
        <w:t xml:space="preserve"> України, зокрема </w:t>
      </w:r>
      <w:r w:rsidR="00056527" w:rsidRPr="007D3462">
        <w:rPr>
          <w:rFonts w:eastAsia="Times New Roman"/>
          <w:szCs w:val="28"/>
        </w:rPr>
        <w:t>в особливий період правового режим</w:t>
      </w:r>
      <w:r w:rsidR="007A2CCC">
        <w:rPr>
          <w:rFonts w:eastAsia="Times New Roman"/>
          <w:szCs w:val="28"/>
        </w:rPr>
        <w:t xml:space="preserve">у воєнного стану, спроможність </w:t>
      </w:r>
      <w:r w:rsidR="00222FE2" w:rsidRPr="00A72E8E">
        <w:rPr>
          <w:rFonts w:eastAsia="Times New Roman"/>
          <w:szCs w:val="28"/>
        </w:rPr>
        <w:t>реалізувати</w:t>
      </w:r>
      <w:r w:rsidR="00222FE2">
        <w:rPr>
          <w:rFonts w:eastAsia="Times New Roman"/>
          <w:szCs w:val="28"/>
        </w:rPr>
        <w:t xml:space="preserve"> </w:t>
      </w:r>
      <w:r w:rsidR="00056527" w:rsidRPr="007D3462">
        <w:rPr>
          <w:rFonts w:eastAsia="Times New Roman"/>
          <w:szCs w:val="28"/>
        </w:rPr>
        <w:t>його на практиці.</w:t>
      </w:r>
    </w:p>
    <w:p w14:paraId="553AAC06" w14:textId="0AA340ED" w:rsidR="00E50868" w:rsidRDefault="00E50868" w:rsidP="00080415">
      <w:pPr>
        <w:spacing w:line="240" w:lineRule="auto"/>
        <w:ind w:firstLine="567"/>
        <w:jc w:val="both"/>
        <w:rPr>
          <w:rFonts w:eastAsia="Times New Roman"/>
          <w:szCs w:val="28"/>
        </w:rPr>
      </w:pPr>
      <w:r>
        <w:rPr>
          <w:rFonts w:eastAsia="Times New Roman"/>
          <w:szCs w:val="28"/>
        </w:rPr>
        <w:t>2. </w:t>
      </w:r>
      <w:r w:rsidR="00056527" w:rsidRPr="007D3462">
        <w:rPr>
          <w:rFonts w:eastAsia="Times New Roman"/>
          <w:szCs w:val="28"/>
        </w:rPr>
        <w:t>Рішен</w:t>
      </w:r>
      <w:r w:rsidR="003653C1">
        <w:rPr>
          <w:rFonts w:eastAsia="Times New Roman"/>
          <w:szCs w:val="28"/>
        </w:rPr>
        <w:t>ня про визначення</w:t>
      </w:r>
      <w:r w:rsidR="00056527" w:rsidRPr="007D3462">
        <w:rPr>
          <w:rFonts w:eastAsia="Times New Roman"/>
          <w:szCs w:val="28"/>
        </w:rPr>
        <w:t xml:space="preserve"> кандидатів</w:t>
      </w:r>
      <w:r w:rsidR="003653C1">
        <w:rPr>
          <w:rFonts w:eastAsia="Times New Roman"/>
          <w:szCs w:val="28"/>
        </w:rPr>
        <w:t>, яких Робоча група рекомендує на посаду</w:t>
      </w:r>
      <w:r w:rsidR="003653C1" w:rsidRPr="003653C1">
        <w:t xml:space="preserve"> </w:t>
      </w:r>
      <w:r w:rsidR="003653C1" w:rsidRPr="003653C1">
        <w:rPr>
          <w:rFonts w:eastAsia="Times New Roman"/>
          <w:szCs w:val="28"/>
        </w:rPr>
        <w:t>Голови ДСА України</w:t>
      </w:r>
      <w:r w:rsidR="001E7991">
        <w:rPr>
          <w:rFonts w:eastAsia="Times New Roman"/>
          <w:szCs w:val="28"/>
        </w:rPr>
        <w:t>,</w:t>
      </w:r>
      <w:r w:rsidR="00056527" w:rsidRPr="007D3462">
        <w:rPr>
          <w:rFonts w:eastAsia="Times New Roman"/>
          <w:szCs w:val="28"/>
        </w:rPr>
        <w:t xml:space="preserve"> ухвалюється на пі</w:t>
      </w:r>
      <w:r w:rsidR="00416E5E">
        <w:rPr>
          <w:rFonts w:eastAsia="Times New Roman"/>
          <w:szCs w:val="28"/>
        </w:rPr>
        <w:t>дставі рейтингового голосування</w:t>
      </w:r>
      <w:r w:rsidR="00056527" w:rsidRPr="007D3462">
        <w:rPr>
          <w:rFonts w:eastAsia="Times New Roman"/>
          <w:szCs w:val="28"/>
        </w:rPr>
        <w:t xml:space="preserve"> членів Робочої групи, яке проводиться піс</w:t>
      </w:r>
      <w:r w:rsidR="00416E5E">
        <w:rPr>
          <w:rFonts w:eastAsia="Times New Roman"/>
          <w:szCs w:val="28"/>
        </w:rPr>
        <w:t>ля голосування к</w:t>
      </w:r>
      <w:r w:rsidR="00056527" w:rsidRPr="007D3462">
        <w:rPr>
          <w:rFonts w:eastAsia="Times New Roman"/>
          <w:szCs w:val="28"/>
        </w:rPr>
        <w:t>о</w:t>
      </w:r>
      <w:r w:rsidR="007A2CCC">
        <w:rPr>
          <w:rFonts w:eastAsia="Times New Roman"/>
          <w:szCs w:val="28"/>
        </w:rPr>
        <w:t xml:space="preserve">нсультантів. У разі розподілу голосів порівну </w:t>
      </w:r>
      <w:r w:rsidR="00056527" w:rsidRPr="007D3462">
        <w:rPr>
          <w:rFonts w:eastAsia="Times New Roman"/>
          <w:szCs w:val="28"/>
        </w:rPr>
        <w:t>перевагу отримує той</w:t>
      </w:r>
      <w:r w:rsidR="007A2CCC">
        <w:rPr>
          <w:rFonts w:eastAsia="Times New Roman"/>
          <w:szCs w:val="28"/>
        </w:rPr>
        <w:t xml:space="preserve"> кандидат, який набрав більшу кількість</w:t>
      </w:r>
      <w:r w:rsidR="00056527" w:rsidRPr="007D3462">
        <w:rPr>
          <w:rFonts w:eastAsia="Times New Roman"/>
          <w:szCs w:val="28"/>
        </w:rPr>
        <w:t xml:space="preserve"> дорадчих голосів </w:t>
      </w:r>
      <w:r w:rsidR="00416E5E">
        <w:rPr>
          <w:rFonts w:eastAsia="Times New Roman"/>
          <w:szCs w:val="28"/>
        </w:rPr>
        <w:t>к</w:t>
      </w:r>
      <w:r w:rsidR="00056527" w:rsidRPr="007D3462">
        <w:rPr>
          <w:rFonts w:eastAsia="Times New Roman"/>
          <w:szCs w:val="28"/>
        </w:rPr>
        <w:t>онсультантів.</w:t>
      </w:r>
    </w:p>
    <w:p w14:paraId="3317FAF2" w14:textId="05A8868F" w:rsidR="00E50868" w:rsidRDefault="00E50868" w:rsidP="00080415">
      <w:pPr>
        <w:spacing w:line="240" w:lineRule="auto"/>
        <w:ind w:firstLine="567"/>
        <w:jc w:val="both"/>
        <w:rPr>
          <w:rFonts w:eastAsia="Times New Roman"/>
          <w:szCs w:val="28"/>
        </w:rPr>
      </w:pPr>
      <w:r>
        <w:rPr>
          <w:rFonts w:eastAsia="Times New Roman"/>
          <w:szCs w:val="28"/>
        </w:rPr>
        <w:t>3. </w:t>
      </w:r>
      <w:r w:rsidR="001E7991">
        <w:rPr>
          <w:rFonts w:eastAsia="Times New Roman"/>
          <w:szCs w:val="28"/>
        </w:rPr>
        <w:t>К</w:t>
      </w:r>
      <w:r w:rsidR="007A2CCC">
        <w:rPr>
          <w:rFonts w:eastAsia="Times New Roman"/>
          <w:szCs w:val="28"/>
        </w:rPr>
        <w:t>андидати</w:t>
      </w:r>
      <w:r w:rsidR="001E7991">
        <w:rPr>
          <w:rFonts w:eastAsia="Times New Roman"/>
          <w:szCs w:val="28"/>
        </w:rPr>
        <w:t>, яких Робоча група рекомендує на посаду Голови ДСА України,</w:t>
      </w:r>
      <w:r w:rsidR="007A2CCC">
        <w:rPr>
          <w:rFonts w:eastAsia="Times New Roman"/>
          <w:szCs w:val="28"/>
        </w:rPr>
        <w:t xml:space="preserve"> зазначаються в</w:t>
      </w:r>
      <w:r w:rsidR="00056527" w:rsidRPr="007D3462">
        <w:rPr>
          <w:rFonts w:eastAsia="Times New Roman"/>
          <w:szCs w:val="28"/>
        </w:rPr>
        <w:t xml:space="preserve"> рішенні відповідно до їх рейтингу.</w:t>
      </w:r>
    </w:p>
    <w:p w14:paraId="647EECC7" w14:textId="599E2F17" w:rsidR="00056527" w:rsidRPr="00E50868" w:rsidRDefault="00E50868" w:rsidP="00080415">
      <w:pPr>
        <w:spacing w:line="240" w:lineRule="auto"/>
        <w:ind w:firstLine="567"/>
        <w:jc w:val="both"/>
        <w:rPr>
          <w:rFonts w:eastAsia="Times New Roman"/>
          <w:szCs w:val="28"/>
        </w:rPr>
      </w:pPr>
      <w:r>
        <w:rPr>
          <w:rFonts w:eastAsia="Times New Roman"/>
          <w:szCs w:val="28"/>
        </w:rPr>
        <w:t>4. </w:t>
      </w:r>
      <w:r w:rsidR="00056527" w:rsidRPr="007D3462">
        <w:rPr>
          <w:rFonts w:eastAsia="Times New Roman"/>
          <w:szCs w:val="28"/>
        </w:rPr>
        <w:t>Рішення Робочої групи щодо кандидатів</w:t>
      </w:r>
      <w:r w:rsidR="001E7991">
        <w:rPr>
          <w:rFonts w:eastAsia="Times New Roman"/>
          <w:szCs w:val="28"/>
        </w:rPr>
        <w:t>, підписане</w:t>
      </w:r>
      <w:r w:rsidR="00056527" w:rsidRPr="007D3462">
        <w:rPr>
          <w:rFonts w:eastAsia="Times New Roman"/>
          <w:szCs w:val="28"/>
        </w:rPr>
        <w:t xml:space="preserve"> головою Робочої гру</w:t>
      </w:r>
      <w:r w:rsidR="001E7991">
        <w:rPr>
          <w:rFonts w:eastAsia="Times New Roman"/>
          <w:szCs w:val="28"/>
        </w:rPr>
        <w:t xml:space="preserve">пи, </w:t>
      </w:r>
      <w:r w:rsidR="007A2CCC">
        <w:rPr>
          <w:rFonts w:eastAsia="Times New Roman"/>
          <w:szCs w:val="28"/>
        </w:rPr>
        <w:t xml:space="preserve">разом </w:t>
      </w:r>
      <w:r w:rsidR="001E7991">
        <w:rPr>
          <w:rFonts w:eastAsia="Times New Roman"/>
          <w:szCs w:val="28"/>
        </w:rPr>
        <w:t>і</w:t>
      </w:r>
      <w:r w:rsidR="007A2CCC">
        <w:rPr>
          <w:rFonts w:eastAsia="Times New Roman"/>
          <w:szCs w:val="28"/>
        </w:rPr>
        <w:t>з матеріалами щодо в</w:t>
      </w:r>
      <w:r w:rsidR="00056527" w:rsidRPr="007D3462">
        <w:rPr>
          <w:rFonts w:eastAsia="Times New Roman"/>
          <w:szCs w:val="28"/>
        </w:rPr>
        <w:t>сіх кандидатів, які брали участь у доборі</w:t>
      </w:r>
      <w:r w:rsidR="007A2CCC">
        <w:rPr>
          <w:rFonts w:eastAsia="Times New Roman"/>
          <w:szCs w:val="28"/>
        </w:rPr>
        <w:t>,</w:t>
      </w:r>
      <w:r w:rsidR="00056527" w:rsidRPr="007D3462">
        <w:rPr>
          <w:rFonts w:eastAsia="Times New Roman"/>
          <w:szCs w:val="28"/>
        </w:rPr>
        <w:t xml:space="preserve"> передається  Вищій раді правосуддя.</w:t>
      </w:r>
    </w:p>
    <w:p w14:paraId="0CBC2CF4" w14:textId="77777777" w:rsidR="004D336F" w:rsidRPr="007D3462" w:rsidRDefault="004D336F" w:rsidP="007D3462">
      <w:pPr>
        <w:spacing w:line="240" w:lineRule="auto"/>
        <w:rPr>
          <w:szCs w:val="28"/>
        </w:rPr>
      </w:pPr>
    </w:p>
    <w:sectPr w:rsidR="004D336F" w:rsidRPr="007D3462" w:rsidSect="007D3462">
      <w:pgSz w:w="11909" w:h="16834"/>
      <w:pgMar w:top="1134" w:right="850"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1B613" w14:textId="77777777" w:rsidR="00A104AE" w:rsidRDefault="00A104AE">
      <w:pPr>
        <w:spacing w:line="240" w:lineRule="auto"/>
      </w:pPr>
      <w:r>
        <w:separator/>
      </w:r>
    </w:p>
  </w:endnote>
  <w:endnote w:type="continuationSeparator" w:id="0">
    <w:p w14:paraId="64A17E93" w14:textId="77777777" w:rsidR="00A104AE" w:rsidRDefault="00A104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entury Gothic"/>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ndara">
    <w:panose1 w:val="020E0502030303020204"/>
    <w:charset w:val="CC"/>
    <w:family w:val="swiss"/>
    <w:pitch w:val="variable"/>
    <w:sig w:usb0="A00002EF" w:usb1="4000A44B" w:usb2="00000000" w:usb3="00000000" w:csb0="0000019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EB852" w14:textId="77777777" w:rsidR="00A104AE" w:rsidRDefault="00A104AE">
      <w:pPr>
        <w:spacing w:line="240" w:lineRule="auto"/>
      </w:pPr>
      <w:r>
        <w:separator/>
      </w:r>
    </w:p>
  </w:footnote>
  <w:footnote w:type="continuationSeparator" w:id="0">
    <w:p w14:paraId="06BE9A62" w14:textId="77777777" w:rsidR="00A104AE" w:rsidRDefault="00A104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96B89" w14:textId="77777777" w:rsidR="001418D4" w:rsidRPr="00114E9E" w:rsidRDefault="001418D4" w:rsidP="0016427D">
    <w:pPr>
      <w:pStyle w:val="a3"/>
      <w:jc w:val="center"/>
      <w:rPr>
        <w:sz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E152C" w14:textId="77777777" w:rsidR="001418D4" w:rsidRPr="00046A20" w:rsidRDefault="001418D4" w:rsidP="00046A20">
    <w:pPr>
      <w:pStyle w:val="a3"/>
      <w:jc w:val="center"/>
      <w:rPr>
        <w:sz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F9094" w14:textId="296A91C2" w:rsidR="004A259D" w:rsidRDefault="004A259D">
    <w:pPr>
      <w:pStyle w:val="a3"/>
      <w:jc w:val="center"/>
    </w:pPr>
  </w:p>
  <w:p w14:paraId="60CB4034" w14:textId="540CD22C" w:rsidR="0016427D" w:rsidRPr="00114E9E" w:rsidRDefault="00BB31DB" w:rsidP="0016427D">
    <w:pPr>
      <w:pStyle w:val="a3"/>
      <w:jc w:val="center"/>
      <w:rPr>
        <w:sz w:val="22"/>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72A37" w14:textId="347D649E" w:rsidR="00046A20" w:rsidRPr="00046A20" w:rsidRDefault="00046A20" w:rsidP="00046A20">
    <w:pPr>
      <w:pStyle w:val="a3"/>
      <w:jc w:val="center"/>
      <w:rPr>
        <w:sz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758CE"/>
    <w:multiLevelType w:val="hybridMultilevel"/>
    <w:tmpl w:val="411643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DDE4120"/>
    <w:multiLevelType w:val="multilevel"/>
    <w:tmpl w:val="6CB01A60"/>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DE40C21"/>
    <w:multiLevelType w:val="hybridMultilevel"/>
    <w:tmpl w:val="4FC6BB80"/>
    <w:lvl w:ilvl="0" w:tplc="B28081BA">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3" w15:restartNumberingAfterBreak="0">
    <w:nsid w:val="45D407BE"/>
    <w:multiLevelType w:val="multilevel"/>
    <w:tmpl w:val="BF70BEBA"/>
    <w:lvl w:ilvl="0">
      <w:start w:val="1"/>
      <w:numFmt w:val="decimal"/>
      <w:lvlText w:val="%1."/>
      <w:lvlJc w:val="right"/>
      <w:pPr>
        <w:ind w:left="720" w:hanging="360"/>
      </w:pPr>
      <w:rPr>
        <w:rFonts w:ascii="Times New Roman" w:eastAsia="Times New Roman" w:hAnsi="Times New Roman" w:cs="Times New Roman"/>
        <w:u w:val="none"/>
      </w:rPr>
    </w:lvl>
    <w:lvl w:ilvl="1">
      <w:start w:val="1"/>
      <w:numFmt w:val="bullet"/>
      <w:lvlText w:val="○"/>
      <w:lvlJc w:val="left"/>
      <w:pPr>
        <w:ind w:left="1440" w:hanging="731"/>
      </w:pPr>
      <w:rPr>
        <w:u w:val="none"/>
      </w:rPr>
    </w:lvl>
    <w:lvl w:ilvl="2">
      <w:start w:val="1"/>
      <w:numFmt w:val="decimal"/>
      <w:lvlText w:val="%1.○.%3."/>
      <w:lvlJc w:val="right"/>
      <w:pPr>
        <w:ind w:left="2160" w:hanging="360"/>
      </w:pPr>
      <w:rPr>
        <w:u w:val="none"/>
      </w:rPr>
    </w:lvl>
    <w:lvl w:ilvl="3">
      <w:start w:val="1"/>
      <w:numFmt w:val="decimal"/>
      <w:lvlText w:val="%1.○.%3.%4."/>
      <w:lvlJc w:val="right"/>
      <w:pPr>
        <w:ind w:left="2880" w:hanging="360"/>
      </w:pPr>
      <w:rPr>
        <w:u w:val="none"/>
      </w:rPr>
    </w:lvl>
    <w:lvl w:ilvl="4">
      <w:start w:val="1"/>
      <w:numFmt w:val="decimal"/>
      <w:lvlText w:val="%1.○.%3.%4.%5."/>
      <w:lvlJc w:val="right"/>
      <w:pPr>
        <w:ind w:left="3600" w:hanging="360"/>
      </w:pPr>
      <w:rPr>
        <w:u w:val="none"/>
      </w:rPr>
    </w:lvl>
    <w:lvl w:ilvl="5">
      <w:start w:val="1"/>
      <w:numFmt w:val="decimal"/>
      <w:lvlText w:val="%1.○.%3.%4.%5.%6."/>
      <w:lvlJc w:val="right"/>
      <w:pPr>
        <w:ind w:left="4320" w:hanging="360"/>
      </w:pPr>
      <w:rPr>
        <w:u w:val="none"/>
      </w:rPr>
    </w:lvl>
    <w:lvl w:ilvl="6">
      <w:start w:val="1"/>
      <w:numFmt w:val="decimal"/>
      <w:lvlText w:val="%1.○.%3.%4.%5.%6.%7."/>
      <w:lvlJc w:val="right"/>
      <w:pPr>
        <w:ind w:left="5040" w:hanging="360"/>
      </w:pPr>
      <w:rPr>
        <w:u w:val="none"/>
      </w:rPr>
    </w:lvl>
    <w:lvl w:ilvl="7">
      <w:start w:val="1"/>
      <w:numFmt w:val="decimal"/>
      <w:lvlText w:val="%1.○.%3.%4.%5.%6.%7.%8."/>
      <w:lvlJc w:val="right"/>
      <w:pPr>
        <w:ind w:left="5760" w:hanging="360"/>
      </w:pPr>
      <w:rPr>
        <w:u w:val="none"/>
      </w:rPr>
    </w:lvl>
    <w:lvl w:ilvl="8">
      <w:start w:val="1"/>
      <w:numFmt w:val="decimal"/>
      <w:lvlText w:val="%1.○.%3.%4.%5.%6.%7.%8.%9."/>
      <w:lvlJc w:val="right"/>
      <w:pPr>
        <w:ind w:left="6480" w:hanging="360"/>
      </w:pPr>
      <w:rPr>
        <w:u w:val="no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1EE"/>
    <w:rsid w:val="00020873"/>
    <w:rsid w:val="0002318D"/>
    <w:rsid w:val="0003585E"/>
    <w:rsid w:val="00046A20"/>
    <w:rsid w:val="00056527"/>
    <w:rsid w:val="00060952"/>
    <w:rsid w:val="00080415"/>
    <w:rsid w:val="00087A14"/>
    <w:rsid w:val="000A4F69"/>
    <w:rsid w:val="000D62D1"/>
    <w:rsid w:val="000E3210"/>
    <w:rsid w:val="00102FCF"/>
    <w:rsid w:val="00126972"/>
    <w:rsid w:val="00130E07"/>
    <w:rsid w:val="001418D4"/>
    <w:rsid w:val="0015258F"/>
    <w:rsid w:val="00153FD9"/>
    <w:rsid w:val="001D5F28"/>
    <w:rsid w:val="001E48D3"/>
    <w:rsid w:val="001E7991"/>
    <w:rsid w:val="002008D7"/>
    <w:rsid w:val="00222FE2"/>
    <w:rsid w:val="00244F39"/>
    <w:rsid w:val="00262230"/>
    <w:rsid w:val="00266A5D"/>
    <w:rsid w:val="00271DA0"/>
    <w:rsid w:val="00273713"/>
    <w:rsid w:val="002970AD"/>
    <w:rsid w:val="002A6ABA"/>
    <w:rsid w:val="002B1949"/>
    <w:rsid w:val="002B41B6"/>
    <w:rsid w:val="002B7E92"/>
    <w:rsid w:val="002C154C"/>
    <w:rsid w:val="002F48BC"/>
    <w:rsid w:val="0031728B"/>
    <w:rsid w:val="003653C1"/>
    <w:rsid w:val="003A5348"/>
    <w:rsid w:val="003B48B0"/>
    <w:rsid w:val="003B5227"/>
    <w:rsid w:val="003D7B1F"/>
    <w:rsid w:val="003F3594"/>
    <w:rsid w:val="00416E5E"/>
    <w:rsid w:val="00460DA8"/>
    <w:rsid w:val="00473153"/>
    <w:rsid w:val="00490255"/>
    <w:rsid w:val="004A259D"/>
    <w:rsid w:val="004B0CC9"/>
    <w:rsid w:val="004C7CD2"/>
    <w:rsid w:val="004D336F"/>
    <w:rsid w:val="004D4B99"/>
    <w:rsid w:val="004E2C4F"/>
    <w:rsid w:val="004E4145"/>
    <w:rsid w:val="004E53C0"/>
    <w:rsid w:val="004E5E2E"/>
    <w:rsid w:val="004F10ED"/>
    <w:rsid w:val="005448E9"/>
    <w:rsid w:val="00567222"/>
    <w:rsid w:val="00567256"/>
    <w:rsid w:val="00594902"/>
    <w:rsid w:val="005A1D58"/>
    <w:rsid w:val="005D1B7D"/>
    <w:rsid w:val="005D1E73"/>
    <w:rsid w:val="005F140F"/>
    <w:rsid w:val="005F18F3"/>
    <w:rsid w:val="0061208B"/>
    <w:rsid w:val="00624AAA"/>
    <w:rsid w:val="0063696D"/>
    <w:rsid w:val="006774DD"/>
    <w:rsid w:val="00680C7D"/>
    <w:rsid w:val="00690486"/>
    <w:rsid w:val="006A6DA6"/>
    <w:rsid w:val="006C249F"/>
    <w:rsid w:val="006D01EE"/>
    <w:rsid w:val="006F243F"/>
    <w:rsid w:val="007350E4"/>
    <w:rsid w:val="0073674F"/>
    <w:rsid w:val="007529BD"/>
    <w:rsid w:val="0076033C"/>
    <w:rsid w:val="00762E61"/>
    <w:rsid w:val="00773806"/>
    <w:rsid w:val="007759E3"/>
    <w:rsid w:val="007A2CCC"/>
    <w:rsid w:val="007A3CED"/>
    <w:rsid w:val="007C3590"/>
    <w:rsid w:val="007D3462"/>
    <w:rsid w:val="00816720"/>
    <w:rsid w:val="00816902"/>
    <w:rsid w:val="0083624C"/>
    <w:rsid w:val="008552E5"/>
    <w:rsid w:val="00863948"/>
    <w:rsid w:val="00870C2C"/>
    <w:rsid w:val="008903CA"/>
    <w:rsid w:val="00897545"/>
    <w:rsid w:val="008C1ABD"/>
    <w:rsid w:val="008E168A"/>
    <w:rsid w:val="008E6688"/>
    <w:rsid w:val="008E7ECD"/>
    <w:rsid w:val="008F5DB2"/>
    <w:rsid w:val="009135C4"/>
    <w:rsid w:val="00913A76"/>
    <w:rsid w:val="0091718E"/>
    <w:rsid w:val="00925AA3"/>
    <w:rsid w:val="00937334"/>
    <w:rsid w:val="00951315"/>
    <w:rsid w:val="0097696D"/>
    <w:rsid w:val="009B27A7"/>
    <w:rsid w:val="009B352D"/>
    <w:rsid w:val="009C6347"/>
    <w:rsid w:val="009E7AD9"/>
    <w:rsid w:val="00A06B1A"/>
    <w:rsid w:val="00A104AE"/>
    <w:rsid w:val="00A37330"/>
    <w:rsid w:val="00A43A26"/>
    <w:rsid w:val="00A61765"/>
    <w:rsid w:val="00A70B5A"/>
    <w:rsid w:val="00A72E8E"/>
    <w:rsid w:val="00A72F67"/>
    <w:rsid w:val="00A9388C"/>
    <w:rsid w:val="00AA1560"/>
    <w:rsid w:val="00AA46E7"/>
    <w:rsid w:val="00AC653C"/>
    <w:rsid w:val="00AD2022"/>
    <w:rsid w:val="00AD39DC"/>
    <w:rsid w:val="00AE6A3D"/>
    <w:rsid w:val="00B05B2B"/>
    <w:rsid w:val="00B611BF"/>
    <w:rsid w:val="00B63F45"/>
    <w:rsid w:val="00BA5F61"/>
    <w:rsid w:val="00BB31DB"/>
    <w:rsid w:val="00BD2F13"/>
    <w:rsid w:val="00BD7B25"/>
    <w:rsid w:val="00BF4D2B"/>
    <w:rsid w:val="00C038C8"/>
    <w:rsid w:val="00C118D6"/>
    <w:rsid w:val="00C408A2"/>
    <w:rsid w:val="00C525F6"/>
    <w:rsid w:val="00C618D0"/>
    <w:rsid w:val="00C71FA4"/>
    <w:rsid w:val="00CE248E"/>
    <w:rsid w:val="00D00B91"/>
    <w:rsid w:val="00D11B6F"/>
    <w:rsid w:val="00D211FD"/>
    <w:rsid w:val="00D2619E"/>
    <w:rsid w:val="00D614D6"/>
    <w:rsid w:val="00D83654"/>
    <w:rsid w:val="00D83F29"/>
    <w:rsid w:val="00DB7C1D"/>
    <w:rsid w:val="00DC2BAC"/>
    <w:rsid w:val="00DD57E6"/>
    <w:rsid w:val="00DD6D86"/>
    <w:rsid w:val="00DD7008"/>
    <w:rsid w:val="00DE0071"/>
    <w:rsid w:val="00DE2A9D"/>
    <w:rsid w:val="00E03436"/>
    <w:rsid w:val="00E10D4A"/>
    <w:rsid w:val="00E224AD"/>
    <w:rsid w:val="00E333C2"/>
    <w:rsid w:val="00E4245E"/>
    <w:rsid w:val="00E50868"/>
    <w:rsid w:val="00E51575"/>
    <w:rsid w:val="00E8096E"/>
    <w:rsid w:val="00E8195D"/>
    <w:rsid w:val="00E82819"/>
    <w:rsid w:val="00E94FFD"/>
    <w:rsid w:val="00EE49CF"/>
    <w:rsid w:val="00EE61B9"/>
    <w:rsid w:val="00EF0442"/>
    <w:rsid w:val="00EF5845"/>
    <w:rsid w:val="00F0148E"/>
    <w:rsid w:val="00F115C9"/>
    <w:rsid w:val="00F13484"/>
    <w:rsid w:val="00F232E3"/>
    <w:rsid w:val="00F45F7D"/>
    <w:rsid w:val="00F767A8"/>
    <w:rsid w:val="00FB226B"/>
    <w:rsid w:val="00FD0271"/>
    <w:rsid w:val="00FD32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EBED6"/>
  <w15:chartTrackingRefBased/>
  <w15:docId w15:val="{53EEEADE-73E6-4F27-9B0F-DAE201D6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1EE"/>
    <w:pPr>
      <w:spacing w:after="0" w:line="360" w:lineRule="auto"/>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hapkaDocumentu">
    <w:name w:val="Shapka Documentu"/>
    <w:basedOn w:val="a"/>
    <w:rsid w:val="006D01EE"/>
    <w:pPr>
      <w:keepNext/>
      <w:keepLines/>
      <w:spacing w:after="240" w:line="240" w:lineRule="auto"/>
      <w:ind w:left="3969"/>
      <w:jc w:val="center"/>
    </w:pPr>
    <w:rPr>
      <w:rFonts w:ascii="Antiqua" w:eastAsia="Times New Roman" w:hAnsi="Antiqua"/>
      <w:sz w:val="26"/>
      <w:szCs w:val="20"/>
      <w:lang w:eastAsia="ru-RU"/>
    </w:rPr>
  </w:style>
  <w:style w:type="paragraph" w:styleId="a3">
    <w:name w:val="header"/>
    <w:basedOn w:val="a"/>
    <w:link w:val="a4"/>
    <w:uiPriority w:val="99"/>
    <w:unhideWhenUsed/>
    <w:rsid w:val="006D01EE"/>
    <w:pPr>
      <w:tabs>
        <w:tab w:val="center" w:pos="4819"/>
        <w:tab w:val="right" w:pos="9639"/>
      </w:tabs>
    </w:pPr>
  </w:style>
  <w:style w:type="character" w:customStyle="1" w:styleId="a4">
    <w:name w:val="Верхній колонтитул Знак"/>
    <w:basedOn w:val="a0"/>
    <w:link w:val="a3"/>
    <w:uiPriority w:val="99"/>
    <w:rsid w:val="006D01EE"/>
    <w:rPr>
      <w:rFonts w:ascii="Times New Roman" w:eastAsia="Calibri" w:hAnsi="Times New Roman" w:cs="Times New Roman"/>
      <w:sz w:val="28"/>
    </w:rPr>
  </w:style>
  <w:style w:type="character" w:styleId="a5">
    <w:name w:val="Hyperlink"/>
    <w:basedOn w:val="a0"/>
    <w:uiPriority w:val="99"/>
    <w:unhideWhenUsed/>
    <w:rsid w:val="006D01EE"/>
    <w:rPr>
      <w:color w:val="0563C1" w:themeColor="hyperlink"/>
      <w:u w:val="single"/>
    </w:rPr>
  </w:style>
  <w:style w:type="paragraph" w:customStyle="1" w:styleId="rvps2">
    <w:name w:val="rvps2"/>
    <w:basedOn w:val="a"/>
    <w:rsid w:val="006D01EE"/>
    <w:pPr>
      <w:spacing w:before="100" w:beforeAutospacing="1" w:after="100" w:afterAutospacing="1" w:line="240" w:lineRule="auto"/>
    </w:pPr>
    <w:rPr>
      <w:rFonts w:eastAsia="Times New Roman"/>
      <w:sz w:val="24"/>
      <w:szCs w:val="24"/>
      <w:lang w:val="ru-RU" w:eastAsia="ru-RU"/>
    </w:rPr>
  </w:style>
  <w:style w:type="paragraph" w:customStyle="1" w:styleId="rvps7">
    <w:name w:val="rvps7"/>
    <w:basedOn w:val="a"/>
    <w:rsid w:val="006D01EE"/>
    <w:pPr>
      <w:spacing w:before="100" w:beforeAutospacing="1" w:after="100" w:afterAutospacing="1" w:line="240" w:lineRule="auto"/>
    </w:pPr>
    <w:rPr>
      <w:rFonts w:eastAsia="Times New Roman"/>
      <w:sz w:val="24"/>
      <w:szCs w:val="24"/>
      <w:lang w:eastAsia="uk-UA"/>
    </w:rPr>
  </w:style>
  <w:style w:type="character" w:customStyle="1" w:styleId="rvts15">
    <w:name w:val="rvts15"/>
    <w:basedOn w:val="a0"/>
    <w:rsid w:val="006D01EE"/>
  </w:style>
  <w:style w:type="character" w:styleId="a6">
    <w:name w:val="Strong"/>
    <w:basedOn w:val="a0"/>
    <w:uiPriority w:val="22"/>
    <w:qFormat/>
    <w:rsid w:val="006D01EE"/>
    <w:rPr>
      <w:b/>
      <w:bCs/>
    </w:rPr>
  </w:style>
  <w:style w:type="paragraph" w:styleId="a7">
    <w:name w:val="List Paragraph"/>
    <w:basedOn w:val="a"/>
    <w:uiPriority w:val="34"/>
    <w:qFormat/>
    <w:rsid w:val="007A3CED"/>
    <w:pPr>
      <w:ind w:left="720"/>
      <w:contextualSpacing/>
    </w:pPr>
  </w:style>
  <w:style w:type="paragraph" w:styleId="a8">
    <w:name w:val="Balloon Text"/>
    <w:basedOn w:val="a"/>
    <w:link w:val="a9"/>
    <w:uiPriority w:val="99"/>
    <w:semiHidden/>
    <w:unhideWhenUsed/>
    <w:rsid w:val="002B1949"/>
    <w:pPr>
      <w:spacing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2B1949"/>
    <w:rPr>
      <w:rFonts w:ascii="Segoe UI" w:eastAsia="Calibri" w:hAnsi="Segoe UI" w:cs="Segoe UI"/>
      <w:sz w:val="18"/>
      <w:szCs w:val="18"/>
    </w:rPr>
  </w:style>
  <w:style w:type="character" w:styleId="aa">
    <w:name w:val="annotation reference"/>
    <w:basedOn w:val="a0"/>
    <w:uiPriority w:val="99"/>
    <w:semiHidden/>
    <w:unhideWhenUsed/>
    <w:rsid w:val="00460DA8"/>
    <w:rPr>
      <w:sz w:val="16"/>
      <w:szCs w:val="16"/>
    </w:rPr>
  </w:style>
  <w:style w:type="paragraph" w:styleId="ab">
    <w:name w:val="annotation text"/>
    <w:basedOn w:val="a"/>
    <w:link w:val="ac"/>
    <w:uiPriority w:val="99"/>
    <w:semiHidden/>
    <w:unhideWhenUsed/>
    <w:rsid w:val="00460DA8"/>
    <w:pPr>
      <w:spacing w:line="240" w:lineRule="auto"/>
    </w:pPr>
    <w:rPr>
      <w:sz w:val="20"/>
      <w:szCs w:val="20"/>
    </w:rPr>
  </w:style>
  <w:style w:type="character" w:customStyle="1" w:styleId="ac">
    <w:name w:val="Текст примітки Знак"/>
    <w:basedOn w:val="a0"/>
    <w:link w:val="ab"/>
    <w:uiPriority w:val="99"/>
    <w:semiHidden/>
    <w:rsid w:val="00460DA8"/>
    <w:rPr>
      <w:rFonts w:ascii="Times New Roman" w:eastAsia="Calibri" w:hAnsi="Times New Roman" w:cs="Times New Roman"/>
      <w:sz w:val="20"/>
      <w:szCs w:val="20"/>
    </w:rPr>
  </w:style>
  <w:style w:type="paragraph" w:styleId="ad">
    <w:name w:val="annotation subject"/>
    <w:basedOn w:val="ab"/>
    <w:next w:val="ab"/>
    <w:link w:val="ae"/>
    <w:uiPriority w:val="99"/>
    <w:semiHidden/>
    <w:unhideWhenUsed/>
    <w:rsid w:val="00460DA8"/>
    <w:rPr>
      <w:b/>
      <w:bCs/>
    </w:rPr>
  </w:style>
  <w:style w:type="character" w:customStyle="1" w:styleId="ae">
    <w:name w:val="Тема примітки Знак"/>
    <w:basedOn w:val="ac"/>
    <w:link w:val="ad"/>
    <w:uiPriority w:val="99"/>
    <w:semiHidden/>
    <w:rsid w:val="00460DA8"/>
    <w:rPr>
      <w:rFonts w:ascii="Times New Roman" w:eastAsia="Calibri" w:hAnsi="Times New Roman" w:cs="Times New Roman"/>
      <w:b/>
      <w:bCs/>
      <w:sz w:val="20"/>
      <w:szCs w:val="20"/>
    </w:rPr>
  </w:style>
  <w:style w:type="paragraph" w:customStyle="1" w:styleId="Default">
    <w:name w:val="Default"/>
    <w:rsid w:val="004D336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
    <w:name w:val="footer"/>
    <w:basedOn w:val="a"/>
    <w:link w:val="af0"/>
    <w:uiPriority w:val="99"/>
    <w:unhideWhenUsed/>
    <w:rsid w:val="00046A20"/>
    <w:pPr>
      <w:tabs>
        <w:tab w:val="center" w:pos="4677"/>
        <w:tab w:val="right" w:pos="9355"/>
      </w:tabs>
      <w:spacing w:line="240" w:lineRule="auto"/>
    </w:pPr>
  </w:style>
  <w:style w:type="character" w:customStyle="1" w:styleId="af0">
    <w:name w:val="Нижній колонтитул Знак"/>
    <w:basedOn w:val="a0"/>
    <w:link w:val="af"/>
    <w:uiPriority w:val="99"/>
    <w:rsid w:val="00046A20"/>
    <w:rPr>
      <w:rFonts w:ascii="Times New Roman" w:eastAsia="Calibri" w:hAnsi="Times New Roman" w:cs="Times New Roman"/>
      <w:sz w:val="28"/>
    </w:rPr>
  </w:style>
  <w:style w:type="character" w:customStyle="1" w:styleId="rvts9">
    <w:name w:val="rvts9"/>
    <w:basedOn w:val="a0"/>
    <w:rsid w:val="001418D4"/>
  </w:style>
  <w:style w:type="paragraph" w:customStyle="1" w:styleId="rvps6">
    <w:name w:val="rvps6"/>
    <w:basedOn w:val="a"/>
    <w:rsid w:val="001418D4"/>
    <w:pPr>
      <w:spacing w:before="100" w:beforeAutospacing="1" w:after="100" w:afterAutospacing="1" w:line="240" w:lineRule="auto"/>
    </w:pPr>
    <w:rPr>
      <w:rFonts w:eastAsia="Times New Roman"/>
      <w:sz w:val="24"/>
      <w:szCs w:val="24"/>
      <w:lang w:eastAsia="uk-UA"/>
    </w:rPr>
  </w:style>
  <w:style w:type="character" w:customStyle="1" w:styleId="rvts23">
    <w:name w:val="rvts23"/>
    <w:basedOn w:val="a0"/>
    <w:rsid w:val="001418D4"/>
  </w:style>
  <w:style w:type="character" w:customStyle="1" w:styleId="21">
    <w:name w:val="Основний текст (21)_"/>
    <w:basedOn w:val="a0"/>
    <w:link w:val="210"/>
    <w:locked/>
    <w:rsid w:val="00D11B6F"/>
    <w:rPr>
      <w:rFonts w:ascii="Candara" w:eastAsia="Candara" w:hAnsi="Candara" w:cs="Candara"/>
      <w:sz w:val="26"/>
      <w:szCs w:val="26"/>
      <w:shd w:val="clear" w:color="auto" w:fill="FFFFFF"/>
    </w:rPr>
  </w:style>
  <w:style w:type="paragraph" w:customStyle="1" w:styleId="210">
    <w:name w:val="Основний текст (21)"/>
    <w:basedOn w:val="a"/>
    <w:link w:val="21"/>
    <w:rsid w:val="00D11B6F"/>
    <w:pPr>
      <w:widowControl w:val="0"/>
      <w:shd w:val="clear" w:color="auto" w:fill="FFFFFF"/>
      <w:spacing w:before="600" w:after="180" w:line="0" w:lineRule="atLeast"/>
    </w:pPr>
    <w:rPr>
      <w:rFonts w:ascii="Candara" w:eastAsia="Candara" w:hAnsi="Candara" w:cs="Candara"/>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online.com.ua/documents/show/385969___69309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260F5-40B5-4321-8545-FEA434F7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14</Pages>
  <Words>14884</Words>
  <Characters>8485</Characters>
  <DocSecurity>0</DocSecurity>
  <Lines>70</Lines>
  <Paragraphs>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2024-02-01T12:16:00Z</cp:lastPrinted>
  <dcterms:created xsi:type="dcterms:W3CDTF">2024-01-24T11:58:00Z</dcterms:created>
  <dcterms:modified xsi:type="dcterms:W3CDTF">2024-02-02T08:19:00Z</dcterms:modified>
</cp:coreProperties>
</file>