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Default="002F0A3B" w:rsidP="00AF5CDB">
      <w:pPr>
        <w:pStyle w:val="a7"/>
        <w:spacing w:after="0"/>
        <w:ind w:left="5954"/>
        <w:jc w:val="right"/>
        <w:rPr>
          <w:sz w:val="28"/>
          <w:szCs w:val="28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98264" wp14:editId="723C1483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5CDB" w:rsidRPr="00EA5C44" w:rsidRDefault="00AF5CDB" w:rsidP="00AF5CDB">
      <w:pPr>
        <w:pStyle w:val="a7"/>
        <w:spacing w:after="0"/>
        <w:ind w:left="5954"/>
        <w:jc w:val="right"/>
        <w:rPr>
          <w:sz w:val="28"/>
          <w:szCs w:val="28"/>
        </w:rPr>
      </w:pPr>
    </w:p>
    <w:p w:rsidR="002F0A3B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91248D" w:rsidRDefault="002F0A3B" w:rsidP="002F0A3B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3" w:type="dxa"/>
        <w:tblLook w:val="04A0" w:firstRow="1" w:lastRow="0" w:firstColumn="1" w:lastColumn="0" w:noHBand="0" w:noVBand="1"/>
      </w:tblPr>
      <w:tblGrid>
        <w:gridCol w:w="3098"/>
        <w:gridCol w:w="1864"/>
        <w:gridCol w:w="1447"/>
        <w:gridCol w:w="3624"/>
      </w:tblGrid>
      <w:tr w:rsidR="002F0A3B" w:rsidRPr="00635BF0" w:rsidTr="002F0A3B">
        <w:trPr>
          <w:trHeight w:val="188"/>
        </w:trPr>
        <w:tc>
          <w:tcPr>
            <w:tcW w:w="3098" w:type="dxa"/>
          </w:tcPr>
          <w:p w:rsidR="002F0A3B" w:rsidRPr="00FE02F2" w:rsidRDefault="007E4316" w:rsidP="00F8069D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31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F8069D">
              <w:rPr>
                <w:rFonts w:ascii="Times New Roman" w:hAnsi="Times New Roman" w:cs="Times New Roman"/>
                <w:noProof/>
                <w:sz w:val="28"/>
                <w:szCs w:val="28"/>
              </w:rPr>
              <w:t>січня 2024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11" w:type="dxa"/>
            <w:gridSpan w:val="2"/>
          </w:tcPr>
          <w:p w:rsidR="002F0A3B" w:rsidRPr="00B15DB8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FE02F2" w:rsidRDefault="002F0A3B" w:rsidP="003070E3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5A161F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300</w:t>
            </w:r>
            <w:bookmarkStart w:id="0" w:name="_GoBack"/>
            <w:bookmarkEnd w:id="0"/>
            <w:r w:rsidR="00F8069D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2F0A3B" w:rsidRPr="00AF6581" w:rsidTr="002F0A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1" w:type="dxa"/>
          <w:trHeight w:val="426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0A3B" w:rsidRPr="00392D35" w:rsidRDefault="00BF3DEE" w:rsidP="00965E4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7E431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Мамчика Д.О. стосовно судді Верховного Суд</w:t>
            </w:r>
            <w:r w:rsidR="002B76D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у</w:t>
            </w:r>
            <w:r w:rsidR="007E431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Коротуна В.М.; Стояновського В.В. суддів Верховного Суду Фаловської І.М., Сердюка В.В., </w:t>
            </w:r>
            <w:r w:rsidR="002B76D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</w:t>
            </w:r>
            <w:r w:rsidR="007E431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Мартєва С.Ю.; </w:t>
            </w:r>
            <w:r w:rsidR="00C879D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Субботнікова Г.П. стосовно судді Дніпровського районного суду міста К</w:t>
            </w:r>
            <w:r w:rsidR="002B76D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иєва Савлук Т.В.; Сазонова І.Є.</w:t>
            </w:r>
            <w:r w:rsidR="00C879D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стосовно судді Рівненського міського суду Рівненської області Крижової О.Г.; </w:t>
            </w:r>
            <w:r w:rsidR="00B7359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</w:t>
            </w:r>
            <w:r w:rsidR="00C879D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Дона В.Й. стосовно судді Дніпро</w:t>
            </w:r>
            <w:r w:rsidR="00965E4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петровського районного суду Дніпропетровської області Новік Л.М.</w:t>
            </w:r>
          </w:p>
        </w:tc>
      </w:tr>
    </w:tbl>
    <w:p w:rsidR="002F0A3B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F0A3B" w:rsidRDefault="00DE2D32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Маселка Р.А</w:t>
      </w:r>
      <w:r w:rsidRPr="00363297">
        <w:rPr>
          <w:rFonts w:ascii="Times New Roman" w:hAnsi="Times New Roman"/>
          <w:sz w:val="28"/>
          <w:szCs w:val="28"/>
        </w:rPr>
        <w:t>.,</w:t>
      </w:r>
      <w:r w:rsidRPr="007B460A">
        <w:rPr>
          <w:rFonts w:ascii="Times New Roman" w:hAnsi="Times New Roman"/>
          <w:sz w:val="28"/>
          <w:szCs w:val="28"/>
        </w:rPr>
        <w:t xml:space="preserve"> членів</w:t>
      </w:r>
      <w:r>
        <w:rPr>
          <w:rFonts w:ascii="Times New Roman" w:hAnsi="Times New Roman"/>
          <w:sz w:val="28"/>
          <w:szCs w:val="28"/>
        </w:rPr>
        <w:t xml:space="preserve"> Другої</w:t>
      </w:r>
      <w:r w:rsidRPr="007B460A">
        <w:rPr>
          <w:rFonts w:ascii="Times New Roman" w:hAnsi="Times New Roman"/>
          <w:sz w:val="28"/>
          <w:szCs w:val="28"/>
        </w:rPr>
        <w:t xml:space="preserve"> Дисциплінарн</w:t>
      </w:r>
      <w:r>
        <w:rPr>
          <w:rFonts w:ascii="Times New Roman" w:hAnsi="Times New Roman"/>
          <w:sz w:val="28"/>
          <w:szCs w:val="28"/>
        </w:rPr>
        <w:t>ої</w:t>
      </w:r>
      <w:r w:rsidRPr="007B460A">
        <w:rPr>
          <w:rFonts w:ascii="Times New Roman" w:hAnsi="Times New Roman"/>
          <w:sz w:val="28"/>
          <w:szCs w:val="28"/>
        </w:rPr>
        <w:t xml:space="preserve"> палат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Вищої ради правосуддя</w:t>
      </w:r>
      <w:r>
        <w:rPr>
          <w:rFonts w:ascii="Times New Roman" w:hAnsi="Times New Roman"/>
          <w:sz w:val="28"/>
          <w:szCs w:val="28"/>
        </w:rPr>
        <w:t xml:space="preserve"> Мельника О.П., Саліхова В.В. </w:t>
      </w:r>
      <w:r w:rsidRPr="007952B6">
        <w:rPr>
          <w:rFonts w:ascii="Times New Roman" w:hAnsi="Times New Roman"/>
          <w:sz w:val="28"/>
          <w:szCs w:val="28"/>
        </w:rPr>
        <w:t>та залучено</w:t>
      </w:r>
      <w:r>
        <w:rPr>
          <w:rFonts w:ascii="Times New Roman" w:hAnsi="Times New Roman"/>
          <w:sz w:val="28"/>
          <w:szCs w:val="28"/>
        </w:rPr>
        <w:t>го</w:t>
      </w:r>
      <w:r w:rsidRPr="007952B6">
        <w:rPr>
          <w:rFonts w:ascii="Times New Roman" w:hAnsi="Times New Roman"/>
          <w:sz w:val="28"/>
          <w:szCs w:val="28"/>
        </w:rPr>
        <w:t xml:space="preserve"> з Першої Дисциплінарної палати члена Вищої ради правосуддя </w:t>
      </w:r>
      <w:r>
        <w:rPr>
          <w:rFonts w:ascii="Times New Roman" w:hAnsi="Times New Roman"/>
          <w:sz w:val="28"/>
          <w:szCs w:val="28"/>
        </w:rPr>
        <w:t xml:space="preserve">Бондаренко Т.З.,  </w:t>
      </w:r>
      <w:r w:rsidR="00EF4E33" w:rsidRPr="007B460A">
        <w:rPr>
          <w:rFonts w:ascii="Times New Roman" w:hAnsi="Times New Roman"/>
          <w:sz w:val="28"/>
          <w:szCs w:val="28"/>
        </w:rPr>
        <w:t xml:space="preserve"> </w:t>
      </w:r>
      <w:r w:rsidR="002F0A3B">
        <w:rPr>
          <w:rFonts w:ascii="Times New Roman" w:hAnsi="Times New Roman"/>
          <w:sz w:val="28"/>
          <w:szCs w:val="28"/>
        </w:rPr>
        <w:t xml:space="preserve"> </w:t>
      </w:r>
      <w:r w:rsidR="002F0A3B" w:rsidRPr="007B460A">
        <w:rPr>
          <w:rFonts w:ascii="Times New Roman" w:hAnsi="Times New Roman"/>
          <w:sz w:val="28"/>
          <w:szCs w:val="28"/>
        </w:rPr>
        <w:t>розглянувши висновк</w:t>
      </w:r>
      <w:r w:rsidR="002F0A3B">
        <w:rPr>
          <w:rFonts w:ascii="Times New Roman" w:hAnsi="Times New Roman"/>
          <w:sz w:val="28"/>
          <w:szCs w:val="28"/>
        </w:rPr>
        <w:t>и</w:t>
      </w:r>
      <w:r w:rsidR="002F0A3B"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 w:rsidR="002F0A3B">
        <w:rPr>
          <w:rFonts w:ascii="Times New Roman" w:hAnsi="Times New Roman"/>
          <w:sz w:val="28"/>
          <w:szCs w:val="28"/>
        </w:rPr>
        <w:t xml:space="preserve">Другої </w:t>
      </w:r>
      <w:r w:rsidR="002F0A3B"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r w:rsidR="002F0A3B">
        <w:rPr>
          <w:rFonts w:ascii="Times New Roman" w:hAnsi="Times New Roman"/>
          <w:sz w:val="28"/>
          <w:szCs w:val="28"/>
        </w:rPr>
        <w:t>Бурлакова С.Ю.</w:t>
      </w:r>
      <w:r w:rsidR="002F0A3B" w:rsidRPr="007B460A">
        <w:rPr>
          <w:rFonts w:ascii="Times New Roman" w:hAnsi="Times New Roman"/>
          <w:sz w:val="28"/>
          <w:szCs w:val="28"/>
        </w:rPr>
        <w:t xml:space="preserve"> </w:t>
      </w:r>
      <w:r w:rsidR="002F0A3B"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2F0A3B" w:rsidRPr="00812B77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812B77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E33" w:rsidRDefault="002F0A3B" w:rsidP="00965E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внесено зміни до Закону України «Про Вищу раду правосуддя», зокрема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зупинено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lastRenderedPageBreak/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зупинено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2F0A3B" w:rsidRPr="00812B77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 w:rsidR="00965E41">
        <w:rPr>
          <w:rFonts w:ascii="Times New Roman" w:hAnsi="Times New Roman" w:cs="Times New Roman"/>
          <w:sz w:val="28"/>
          <w:szCs w:val="28"/>
        </w:rPr>
        <w:t>1</w:t>
      </w:r>
      <w:r w:rsidR="00E80FAC">
        <w:rPr>
          <w:rFonts w:ascii="Times New Roman" w:hAnsi="Times New Roman" w:cs="Times New Roman"/>
          <w:sz w:val="28"/>
          <w:szCs w:val="28"/>
        </w:rPr>
        <w:t xml:space="preserve"> </w:t>
      </w:r>
      <w:r w:rsidR="00965E41">
        <w:rPr>
          <w:rFonts w:ascii="Times New Roman" w:hAnsi="Times New Roman" w:cs="Times New Roman"/>
          <w:sz w:val="28"/>
          <w:szCs w:val="28"/>
        </w:rPr>
        <w:t>серпня</w:t>
      </w:r>
      <w:r w:rsidR="00E80FAC">
        <w:rPr>
          <w:rFonts w:ascii="Times New Roman" w:hAnsi="Times New Roman" w:cs="Times New Roman"/>
          <w:sz w:val="28"/>
          <w:szCs w:val="28"/>
        </w:rPr>
        <w:t xml:space="preserve">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 w:rsidR="001D6A9B">
        <w:rPr>
          <w:rFonts w:ascii="Times New Roman" w:hAnsi="Times New Roman" w:cs="Times New Roman"/>
          <w:sz w:val="28"/>
          <w:szCs w:val="28"/>
        </w:rPr>
        <w:t xml:space="preserve"> номером</w:t>
      </w:r>
      <w:r w:rsidRPr="00681F6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80FAC">
        <w:rPr>
          <w:rFonts w:ascii="Times New Roman" w:hAnsi="Times New Roman" w:cs="Times New Roman"/>
          <w:sz w:val="28"/>
          <w:szCs w:val="28"/>
        </w:rPr>
        <w:t xml:space="preserve"> </w:t>
      </w:r>
      <w:r w:rsidR="00965E41">
        <w:rPr>
          <w:rFonts w:ascii="Times New Roman" w:hAnsi="Times New Roman" w:cs="Times New Roman"/>
          <w:sz w:val="28"/>
          <w:szCs w:val="28"/>
        </w:rPr>
        <w:t>М</w:t>
      </w:r>
      <w:r w:rsidR="001D6A9B">
        <w:rPr>
          <w:rFonts w:ascii="Times New Roman" w:hAnsi="Times New Roman" w:cs="Times New Roman"/>
          <w:sz w:val="28"/>
          <w:szCs w:val="28"/>
        </w:rPr>
        <w:t>-</w:t>
      </w:r>
      <w:r w:rsidR="00965E41">
        <w:rPr>
          <w:rFonts w:ascii="Times New Roman" w:hAnsi="Times New Roman" w:cs="Times New Roman"/>
          <w:sz w:val="28"/>
          <w:szCs w:val="28"/>
        </w:rPr>
        <w:t>2728/0/7-23</w:t>
      </w:r>
      <w:r w:rsidR="00E80FAC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1D6A9B">
        <w:rPr>
          <w:rFonts w:ascii="Times New Roman" w:hAnsi="Times New Roman" w:cs="Times New Roman"/>
          <w:sz w:val="28"/>
          <w:szCs w:val="28"/>
        </w:rPr>
        <w:t>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E41">
        <w:rPr>
          <w:rFonts w:ascii="Times New Roman" w:hAnsi="Times New Roman" w:cs="Times New Roman"/>
          <w:sz w:val="28"/>
          <w:szCs w:val="28"/>
        </w:rPr>
        <w:t>Мамчика Д.О.</w:t>
      </w:r>
      <w:r w:rsidR="001D6A9B">
        <w:rPr>
          <w:rFonts w:ascii="Times New Roman" w:hAnsi="Times New Roman" w:cs="Times New Roman"/>
          <w:sz w:val="28"/>
          <w:szCs w:val="28"/>
        </w:rPr>
        <w:t xml:space="preserve"> </w:t>
      </w:r>
      <w:r w:rsidR="002B76D4">
        <w:rPr>
          <w:rFonts w:ascii="Times New Roman" w:hAnsi="Times New Roman" w:cs="Times New Roman"/>
          <w:sz w:val="28"/>
          <w:szCs w:val="28"/>
        </w:rPr>
        <w:t xml:space="preserve">на дії </w:t>
      </w:r>
      <w:r w:rsidR="001D6A9B">
        <w:rPr>
          <w:rFonts w:ascii="Times New Roman" w:hAnsi="Times New Roman" w:cs="Times New Roman"/>
          <w:sz w:val="28"/>
          <w:szCs w:val="28"/>
        </w:rPr>
        <w:t xml:space="preserve">судді Верховного Суду </w:t>
      </w:r>
      <w:r w:rsidR="00965E41">
        <w:rPr>
          <w:rFonts w:ascii="Times New Roman" w:hAnsi="Times New Roman" w:cs="Times New Roman"/>
          <w:sz w:val="28"/>
          <w:szCs w:val="28"/>
        </w:rPr>
        <w:t>Коротуна В.М.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</w:t>
      </w:r>
      <w:r w:rsidR="001D6A9B"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справі                              </w:t>
      </w:r>
      <w:r w:rsidR="00BF4403">
        <w:rPr>
          <w:rFonts w:ascii="Times New Roman" w:hAnsi="Times New Roman" w:cs="Times New Roman"/>
          <w:sz w:val="28"/>
          <w:szCs w:val="28"/>
        </w:rPr>
        <w:t xml:space="preserve"> </w:t>
      </w:r>
      <w:r w:rsidRPr="00681F6A">
        <w:rPr>
          <w:rFonts w:ascii="Times New Roman" w:hAnsi="Times New Roman" w:cs="Times New Roman"/>
          <w:sz w:val="28"/>
          <w:szCs w:val="28"/>
        </w:rPr>
        <w:t xml:space="preserve">№ </w:t>
      </w:r>
      <w:r w:rsidR="00965E41">
        <w:rPr>
          <w:rFonts w:ascii="Times New Roman" w:hAnsi="Times New Roman" w:cs="Times New Roman"/>
          <w:sz w:val="28"/>
          <w:szCs w:val="28"/>
        </w:rPr>
        <w:t>758/12971/15-ц</w:t>
      </w:r>
      <w:r w:rsidR="001D6A9B">
        <w:rPr>
          <w:rFonts w:ascii="Times New Roman" w:hAnsi="Times New Roman" w:cs="Times New Roman"/>
          <w:sz w:val="28"/>
          <w:szCs w:val="28"/>
        </w:rPr>
        <w:t>, яка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3AA">
        <w:rPr>
          <w:rFonts w:ascii="Times New Roman" w:hAnsi="Times New Roman" w:cs="Times New Roman"/>
          <w:sz w:val="28"/>
          <w:szCs w:val="28"/>
        </w:rPr>
        <w:t>п</w:t>
      </w:r>
      <w:r w:rsidR="00CB13AA" w:rsidRPr="00162195">
        <w:rPr>
          <w:rFonts w:ascii="Times New Roman" w:hAnsi="Times New Roman" w:cs="Times New Roman"/>
          <w:sz w:val="28"/>
          <w:szCs w:val="28"/>
        </w:rPr>
        <w:t>ротокол</w:t>
      </w:r>
      <w:r w:rsidR="00CB13AA">
        <w:rPr>
          <w:rFonts w:ascii="Times New Roman" w:hAnsi="Times New Roman" w:cs="Times New Roman"/>
          <w:sz w:val="28"/>
          <w:szCs w:val="28"/>
        </w:rPr>
        <w:t>ом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автоматизованого </w:t>
      </w:r>
      <w:r w:rsidR="00CB13AA">
        <w:rPr>
          <w:rFonts w:ascii="Times New Roman" w:hAnsi="Times New Roman" w:cs="Times New Roman"/>
          <w:sz w:val="28"/>
          <w:szCs w:val="28"/>
        </w:rPr>
        <w:t>розподілу справ між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члена</w:t>
      </w:r>
      <w:r w:rsidR="00CB13AA">
        <w:rPr>
          <w:rFonts w:ascii="Times New Roman" w:hAnsi="Times New Roman" w:cs="Times New Roman"/>
          <w:sz w:val="28"/>
          <w:szCs w:val="28"/>
        </w:rPr>
        <w:t>ми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Вищої ради правосуддя </w:t>
      </w:r>
      <w:r w:rsidR="001D6A9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r w:rsidR="00B73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правосуддя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74C73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1D6A9B">
        <w:rPr>
          <w:rFonts w:ascii="Times New Roman" w:hAnsi="Times New Roman" w:cs="Times New Roman"/>
          <w:sz w:val="28"/>
          <w:szCs w:val="28"/>
        </w:rPr>
        <w:t>ої</w:t>
      </w:r>
      <w:r w:rsidR="00224C4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1D6A9B">
        <w:rPr>
          <w:rFonts w:ascii="Times New Roman" w:hAnsi="Times New Roman" w:cs="Times New Roman"/>
          <w:sz w:val="28"/>
          <w:szCs w:val="28"/>
        </w:rPr>
        <w:t>и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92D5E">
        <w:rPr>
          <w:rFonts w:ascii="Times New Roman" w:hAnsi="Times New Roman" w:cs="Times New Roman"/>
          <w:sz w:val="28"/>
          <w:szCs w:val="28"/>
        </w:rPr>
        <w:t xml:space="preserve">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224C4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Бурлаковим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965E41">
        <w:rPr>
          <w:rFonts w:ascii="Times New Roman" w:hAnsi="Times New Roman" w:cs="Times New Roman"/>
          <w:sz w:val="28"/>
          <w:szCs w:val="28"/>
        </w:rPr>
        <w:t>12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965E41">
        <w:rPr>
          <w:rFonts w:ascii="Times New Roman" w:hAnsi="Times New Roman" w:cs="Times New Roman"/>
          <w:sz w:val="28"/>
          <w:szCs w:val="28"/>
        </w:rPr>
        <w:t>січня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965E41">
        <w:rPr>
          <w:rFonts w:ascii="Times New Roman" w:hAnsi="Times New Roman" w:cs="Times New Roman"/>
          <w:sz w:val="28"/>
          <w:szCs w:val="28"/>
        </w:rPr>
        <w:t>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="00E74C73"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="00E74C73"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4C73"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 w:rsidR="00573F1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E74C73"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EF4E33" w:rsidRPr="00965E41" w:rsidRDefault="002F0A3B" w:rsidP="00965E4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965E41">
        <w:rPr>
          <w:rFonts w:ascii="Times New Roman" w:hAnsi="Times New Roman" w:cs="Times New Roman"/>
          <w:sz w:val="28"/>
          <w:szCs w:val="28"/>
        </w:rPr>
        <w:t>30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 w:rsidR="00965E41">
        <w:rPr>
          <w:rFonts w:ascii="Times New Roman" w:hAnsi="Times New Roman" w:cs="Times New Roman"/>
          <w:sz w:val="28"/>
          <w:szCs w:val="28"/>
        </w:rPr>
        <w:t>січня</w:t>
      </w:r>
      <w:r w:rsidR="001D6A9B">
        <w:rPr>
          <w:rFonts w:ascii="Times New Roman" w:hAnsi="Times New Roman" w:cs="Times New Roman"/>
          <w:sz w:val="28"/>
          <w:szCs w:val="28"/>
        </w:rPr>
        <w:t xml:space="preserve"> 2023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965E41">
        <w:rPr>
          <w:rFonts w:ascii="Times New Roman" w:hAnsi="Times New Roman" w:cs="Times New Roman"/>
          <w:sz w:val="28"/>
          <w:szCs w:val="28"/>
        </w:rPr>
        <w:t>С-33/19/7-23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 w:rsidR="00BF4403">
        <w:rPr>
          <w:rFonts w:ascii="Times New Roman" w:hAnsi="Times New Roman" w:cs="Times New Roman"/>
          <w:sz w:val="28"/>
          <w:szCs w:val="28"/>
        </w:rPr>
        <w:t xml:space="preserve"> </w:t>
      </w:r>
      <w:r w:rsidR="00965E41">
        <w:rPr>
          <w:rFonts w:ascii="Times New Roman" w:hAnsi="Times New Roman" w:cs="Times New Roman"/>
          <w:sz w:val="28"/>
          <w:szCs w:val="28"/>
        </w:rPr>
        <w:t>Стояновського В.В. на дії суддів Верховного Суду Фаловської І.М., Сердюка В.В., Мартєва С.Ю.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 w:rsidR="00965E41">
        <w:rPr>
          <w:rFonts w:ascii="Times New Roman" w:hAnsi="Times New Roman" w:cs="Times New Roman"/>
          <w:sz w:val="28"/>
          <w:szCs w:val="28"/>
        </w:rPr>
        <w:t>215/3722/21</w:t>
      </w:r>
      <w:r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</w:t>
      </w:r>
      <w:r w:rsidR="00526E23">
        <w:rPr>
          <w:rFonts w:ascii="Times New Roman" w:hAnsi="Times New Roman" w:cs="Times New Roman"/>
          <w:sz w:val="28"/>
          <w:szCs w:val="28"/>
        </w:rPr>
        <w:t xml:space="preserve">розподілу справи між членами </w:t>
      </w:r>
      <w:r>
        <w:rPr>
          <w:rFonts w:ascii="Times New Roman" w:hAnsi="Times New Roman" w:cs="Times New Roman"/>
          <w:sz w:val="28"/>
          <w:szCs w:val="28"/>
        </w:rPr>
        <w:t xml:space="preserve">Вищої ради правосуддя від </w:t>
      </w:r>
      <w:r w:rsidR="00965E4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6227B">
        <w:rPr>
          <w:rFonts w:ascii="Times New Roman" w:hAnsi="Times New Roman" w:cs="Times New Roman"/>
          <w:sz w:val="28"/>
          <w:szCs w:val="28"/>
        </w:rPr>
        <w:t>2</w:t>
      </w:r>
      <w:r w:rsidR="00965E41">
        <w:rPr>
          <w:rFonts w:ascii="Times New Roman" w:hAnsi="Times New Roman" w:cs="Times New Roman"/>
          <w:sz w:val="28"/>
          <w:szCs w:val="28"/>
        </w:rPr>
        <w:t>3</w:t>
      </w:r>
      <w:r w:rsidR="00526E23">
        <w:rPr>
          <w:rFonts w:ascii="Times New Roman" w:hAnsi="Times New Roman" w:cs="Times New Roman"/>
          <w:sz w:val="28"/>
          <w:szCs w:val="28"/>
        </w:rPr>
        <w:t xml:space="preserve"> листопада </w:t>
      </w:r>
      <w:r>
        <w:rPr>
          <w:rFonts w:ascii="Times New Roman" w:hAnsi="Times New Roman" w:cs="Times New Roman"/>
          <w:sz w:val="28"/>
          <w:szCs w:val="28"/>
        </w:rPr>
        <w:t xml:space="preserve">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r w:rsidR="00B73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правосуддя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965E41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 w:cs="Times New Roman"/>
          <w:sz w:val="28"/>
          <w:szCs w:val="28"/>
        </w:rPr>
        <w:t>Бурлаковим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965E41">
        <w:rPr>
          <w:rFonts w:ascii="Times New Roman" w:hAnsi="Times New Roman" w:cs="Times New Roman"/>
          <w:sz w:val="28"/>
          <w:szCs w:val="28"/>
        </w:rPr>
        <w:t>27</w:t>
      </w:r>
      <w:r w:rsidRPr="00D8526F">
        <w:rPr>
          <w:rFonts w:ascii="Times New Roman" w:hAnsi="Times New Roman" w:cs="Times New Roman"/>
          <w:sz w:val="28"/>
          <w:szCs w:val="28"/>
        </w:rPr>
        <w:t xml:space="preserve"> </w:t>
      </w:r>
      <w:r w:rsidR="00EC65C3" w:rsidRPr="00D8526F">
        <w:rPr>
          <w:rFonts w:ascii="Times New Roman" w:hAnsi="Times New Roman" w:cs="Times New Roman"/>
          <w:sz w:val="28"/>
          <w:szCs w:val="28"/>
        </w:rPr>
        <w:t>грудня</w:t>
      </w:r>
      <w:r w:rsidRPr="00D852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="00965E41" w:rsidRPr="00965E41">
        <w:rPr>
          <w:rFonts w:ascii="Times New Roman" w:hAnsi="Times New Roman" w:cs="Times New Roman"/>
          <w:sz w:val="28"/>
          <w:szCs w:val="28"/>
        </w:rPr>
        <w:t>оскільки в діях судді</w:t>
      </w:r>
      <w:r w:rsidR="007B5BAF">
        <w:rPr>
          <w:rFonts w:ascii="Times New Roman" w:hAnsi="Times New Roman" w:cs="Times New Roman"/>
          <w:sz w:val="28"/>
          <w:szCs w:val="28"/>
        </w:rPr>
        <w:t>в</w:t>
      </w:r>
      <w:r w:rsidR="00965E41" w:rsidRPr="00965E41">
        <w:rPr>
          <w:rFonts w:ascii="Times New Roman" w:hAnsi="Times New Roman" w:cs="Times New Roman"/>
          <w:sz w:val="28"/>
          <w:szCs w:val="28"/>
        </w:rPr>
        <w:t xml:space="preserve">                                  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2F0A3B" w:rsidRPr="00812B77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965E41">
        <w:rPr>
          <w:rFonts w:ascii="Times New Roman" w:hAnsi="Times New Roman" w:cs="Times New Roman"/>
          <w:sz w:val="28"/>
          <w:szCs w:val="28"/>
        </w:rPr>
        <w:t>5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 w:rsidR="00965E41">
        <w:rPr>
          <w:rFonts w:ascii="Times New Roman" w:hAnsi="Times New Roman" w:cs="Times New Roman"/>
          <w:sz w:val="28"/>
          <w:szCs w:val="28"/>
        </w:rPr>
        <w:t>грудня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</w:t>
      </w:r>
      <w:r w:rsidR="00965E41">
        <w:rPr>
          <w:rFonts w:ascii="Times New Roman" w:hAnsi="Times New Roman" w:cs="Times New Roman"/>
          <w:sz w:val="28"/>
          <w:szCs w:val="28"/>
        </w:rPr>
        <w:t>2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965E41">
        <w:rPr>
          <w:rFonts w:ascii="Times New Roman" w:hAnsi="Times New Roman" w:cs="Times New Roman"/>
          <w:sz w:val="28"/>
          <w:szCs w:val="28"/>
        </w:rPr>
        <w:t>С-2083/0/7-22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E41">
        <w:rPr>
          <w:rFonts w:ascii="Times New Roman" w:hAnsi="Times New Roman" w:cs="Times New Roman"/>
          <w:sz w:val="28"/>
          <w:szCs w:val="28"/>
        </w:rPr>
        <w:t>Суб</w:t>
      </w:r>
      <w:r w:rsidR="002B76D4">
        <w:rPr>
          <w:rFonts w:ascii="Times New Roman" w:hAnsi="Times New Roman" w:cs="Times New Roman"/>
          <w:sz w:val="28"/>
          <w:szCs w:val="28"/>
        </w:rPr>
        <w:t>б</w:t>
      </w:r>
      <w:r w:rsidR="00965E41">
        <w:rPr>
          <w:rFonts w:ascii="Times New Roman" w:hAnsi="Times New Roman" w:cs="Times New Roman"/>
          <w:sz w:val="28"/>
          <w:szCs w:val="28"/>
        </w:rPr>
        <w:t xml:space="preserve">отнікова </w:t>
      </w:r>
      <w:r w:rsidR="007B5BAF">
        <w:rPr>
          <w:rFonts w:ascii="Times New Roman" w:hAnsi="Times New Roman" w:cs="Times New Roman"/>
          <w:sz w:val="28"/>
          <w:szCs w:val="28"/>
        </w:rPr>
        <w:t>Г.П. на дії судді Дніпровського районного суду міста Києва Савлук Т.В.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>під час здійснення правосуддя у справ</w:t>
      </w:r>
      <w:r w:rsidR="007B5BAF">
        <w:rPr>
          <w:rFonts w:ascii="Times New Roman" w:hAnsi="Times New Roman" w:cs="Times New Roman"/>
          <w:sz w:val="28"/>
          <w:szCs w:val="28"/>
        </w:rPr>
        <w:t>і</w:t>
      </w:r>
      <w:r w:rsidRPr="009A0C0E">
        <w:rPr>
          <w:rFonts w:ascii="Times New Roman" w:hAnsi="Times New Roman" w:cs="Times New Roman"/>
          <w:sz w:val="28"/>
          <w:szCs w:val="28"/>
        </w:rPr>
        <w:t xml:space="preserve"> № </w:t>
      </w:r>
      <w:r w:rsidR="007B5BAF">
        <w:rPr>
          <w:rFonts w:ascii="Times New Roman" w:hAnsi="Times New Roman" w:cs="Times New Roman"/>
          <w:sz w:val="28"/>
          <w:szCs w:val="28"/>
        </w:rPr>
        <w:t>755/20351/21</w:t>
      </w:r>
      <w:r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</w:t>
      </w:r>
      <w:r w:rsidR="00D5406A">
        <w:rPr>
          <w:rFonts w:ascii="Times New Roman" w:hAnsi="Times New Roman" w:cs="Times New Roman"/>
          <w:sz w:val="28"/>
          <w:szCs w:val="28"/>
        </w:rPr>
        <w:lastRenderedPageBreak/>
        <w:t>розподілу справи між</w:t>
      </w:r>
      <w:r>
        <w:rPr>
          <w:rFonts w:ascii="Times New Roman" w:hAnsi="Times New Roman" w:cs="Times New Roman"/>
          <w:sz w:val="28"/>
          <w:szCs w:val="28"/>
        </w:rPr>
        <w:t xml:space="preserve"> члена</w:t>
      </w:r>
      <w:r w:rsidR="00D5406A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Вищої р</w:t>
      </w:r>
      <w:r w:rsidR="002B76D4">
        <w:rPr>
          <w:rFonts w:ascii="Times New Roman" w:hAnsi="Times New Roman" w:cs="Times New Roman"/>
          <w:sz w:val="28"/>
          <w:szCs w:val="28"/>
        </w:rPr>
        <w:t xml:space="preserve">ади правосуддя від </w:t>
      </w:r>
      <w:r w:rsidR="00E84871">
        <w:rPr>
          <w:rFonts w:ascii="Times New Roman" w:hAnsi="Times New Roman" w:cs="Times New Roman"/>
          <w:sz w:val="28"/>
          <w:szCs w:val="28"/>
        </w:rPr>
        <w:t>2</w:t>
      </w:r>
      <w:r w:rsidR="007B5BAF">
        <w:rPr>
          <w:rFonts w:ascii="Times New Roman" w:hAnsi="Times New Roman" w:cs="Times New Roman"/>
          <w:sz w:val="28"/>
          <w:szCs w:val="28"/>
        </w:rPr>
        <w:t xml:space="preserve">1 листопада </w:t>
      </w:r>
      <w:r w:rsidR="002B76D4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 для попередньої перевірки члену Другої Дисциплінарної палати Вищої ради</w:t>
      </w:r>
      <w:r w:rsidR="00B73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правосуддя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Бурлакову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7B5BAF" w:rsidRDefault="002F0A3B" w:rsidP="004C438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 w:cs="Times New Roman"/>
          <w:sz w:val="28"/>
          <w:szCs w:val="28"/>
        </w:rPr>
        <w:t>Бурлаковим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7B5BAF">
        <w:rPr>
          <w:rFonts w:ascii="Times New Roman" w:hAnsi="Times New Roman" w:cs="Times New Roman"/>
          <w:sz w:val="28"/>
          <w:szCs w:val="28"/>
        </w:rPr>
        <w:t>27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8526F">
        <w:rPr>
          <w:rFonts w:ascii="Times New Roman" w:hAnsi="Times New Roman" w:cs="Times New Roman"/>
          <w:sz w:val="28"/>
          <w:szCs w:val="28"/>
        </w:rPr>
        <w:t>грудня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="007B5BAF" w:rsidRPr="007B5BAF">
        <w:rPr>
          <w:rFonts w:ascii="Times New Roman" w:hAnsi="Times New Roman" w:cs="Times New Roman"/>
          <w:sz w:val="28"/>
          <w:szCs w:val="28"/>
        </w:rPr>
        <w:t>оскільки в діях судді                                   не встановлено ознак дисциплінарного проступку (частина шоста статті 107 Закону України «Про судоустрій і статус суддів»).</w:t>
      </w:r>
    </w:p>
    <w:p w:rsidR="002F0A3B" w:rsidRPr="00812B77" w:rsidRDefault="002F0A3B" w:rsidP="004C438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7B5BAF">
        <w:rPr>
          <w:rFonts w:ascii="Times New Roman" w:hAnsi="Times New Roman" w:cs="Times New Roman"/>
          <w:sz w:val="28"/>
          <w:szCs w:val="28"/>
        </w:rPr>
        <w:t>29</w:t>
      </w:r>
      <w:r w:rsidR="00156315">
        <w:rPr>
          <w:rFonts w:ascii="Times New Roman" w:hAnsi="Times New Roman" w:cs="Times New Roman"/>
          <w:sz w:val="28"/>
          <w:szCs w:val="28"/>
        </w:rPr>
        <w:t xml:space="preserve"> </w:t>
      </w:r>
      <w:r w:rsidR="00E84871">
        <w:rPr>
          <w:rFonts w:ascii="Times New Roman" w:hAnsi="Times New Roman" w:cs="Times New Roman"/>
          <w:sz w:val="28"/>
          <w:szCs w:val="28"/>
        </w:rPr>
        <w:t xml:space="preserve">листопада </w:t>
      </w:r>
      <w:r w:rsidRPr="009A0C0E">
        <w:rPr>
          <w:rFonts w:ascii="Times New Roman" w:hAnsi="Times New Roman" w:cs="Times New Roman"/>
          <w:sz w:val="28"/>
          <w:szCs w:val="28"/>
        </w:rPr>
        <w:t>202</w:t>
      </w:r>
      <w:r w:rsidR="00E84871">
        <w:rPr>
          <w:rFonts w:ascii="Times New Roman" w:hAnsi="Times New Roman" w:cs="Times New Roman"/>
          <w:sz w:val="28"/>
          <w:szCs w:val="28"/>
        </w:rPr>
        <w:t>3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7B5BAF">
        <w:rPr>
          <w:rFonts w:ascii="Times New Roman" w:hAnsi="Times New Roman" w:cs="Times New Roman"/>
          <w:sz w:val="28"/>
          <w:szCs w:val="28"/>
        </w:rPr>
        <w:t>С-4263/0/7-23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5BAF">
        <w:rPr>
          <w:rFonts w:ascii="Times New Roman" w:hAnsi="Times New Roman" w:cs="Times New Roman"/>
          <w:sz w:val="28"/>
          <w:szCs w:val="28"/>
        </w:rPr>
        <w:t xml:space="preserve">Сазонова І.Є. на дії судді Рівненського міського суду Рівненської області Крижової О.Г. </w:t>
      </w:r>
      <w:r w:rsidRPr="009A0C0E">
        <w:rPr>
          <w:rFonts w:ascii="Times New Roman" w:hAnsi="Times New Roman" w:cs="Times New Roman"/>
          <w:sz w:val="28"/>
          <w:szCs w:val="28"/>
        </w:rPr>
        <w:t>під час здійснення правосуддя у справі</w:t>
      </w:r>
      <w:r w:rsidR="00156315"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>№</w:t>
      </w:r>
      <w:r w:rsidR="00375C71">
        <w:rPr>
          <w:rFonts w:ascii="Times New Roman" w:hAnsi="Times New Roman" w:cs="Times New Roman"/>
          <w:sz w:val="28"/>
          <w:szCs w:val="28"/>
        </w:rPr>
        <w:t xml:space="preserve"> </w:t>
      </w:r>
      <w:r w:rsidR="007B5BAF">
        <w:rPr>
          <w:rFonts w:ascii="Times New Roman" w:hAnsi="Times New Roman" w:cs="Times New Roman"/>
          <w:sz w:val="28"/>
          <w:szCs w:val="28"/>
        </w:rPr>
        <w:t>569/13</w:t>
      </w:r>
      <w:r w:rsidR="002B76D4">
        <w:rPr>
          <w:rFonts w:ascii="Times New Roman" w:hAnsi="Times New Roman" w:cs="Times New Roman"/>
          <w:sz w:val="28"/>
          <w:szCs w:val="28"/>
        </w:rPr>
        <w:t>8</w:t>
      </w:r>
      <w:r w:rsidR="007B5BAF">
        <w:rPr>
          <w:rFonts w:ascii="Times New Roman" w:hAnsi="Times New Roman" w:cs="Times New Roman"/>
          <w:sz w:val="28"/>
          <w:szCs w:val="28"/>
        </w:rPr>
        <w:t>89/23</w:t>
      </w:r>
      <w:r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</w:t>
      </w:r>
      <w:r w:rsidR="00D5406A">
        <w:rPr>
          <w:rFonts w:ascii="Times New Roman" w:hAnsi="Times New Roman" w:cs="Times New Roman"/>
          <w:sz w:val="28"/>
          <w:szCs w:val="28"/>
        </w:rPr>
        <w:t>розподілу справи між</w:t>
      </w:r>
      <w:r>
        <w:rPr>
          <w:rFonts w:ascii="Times New Roman" w:hAnsi="Times New Roman" w:cs="Times New Roman"/>
          <w:sz w:val="28"/>
          <w:szCs w:val="28"/>
        </w:rPr>
        <w:t xml:space="preserve"> члена</w:t>
      </w:r>
      <w:r w:rsidR="00D5406A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Вищої ради правосуддя від</w:t>
      </w:r>
      <w:r w:rsidR="007B5BAF">
        <w:rPr>
          <w:rFonts w:ascii="Times New Roman" w:hAnsi="Times New Roman" w:cs="Times New Roman"/>
          <w:sz w:val="28"/>
          <w:szCs w:val="28"/>
        </w:rPr>
        <w:t xml:space="preserve"> 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4403">
        <w:rPr>
          <w:rFonts w:ascii="Times New Roman" w:hAnsi="Times New Roman" w:cs="Times New Roman"/>
          <w:sz w:val="28"/>
          <w:szCs w:val="28"/>
        </w:rPr>
        <w:t>листопада</w:t>
      </w:r>
      <w:r>
        <w:rPr>
          <w:rFonts w:ascii="Times New Roman" w:hAnsi="Times New Roman" w:cs="Times New Roman"/>
          <w:sz w:val="28"/>
          <w:szCs w:val="28"/>
        </w:rPr>
        <w:t xml:space="preserve">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r w:rsidR="00B73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правосуддя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2F0A3B" w:rsidRDefault="002F0A3B" w:rsidP="002F0A3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 w:cs="Times New Roman"/>
          <w:sz w:val="28"/>
          <w:szCs w:val="28"/>
        </w:rPr>
        <w:t>Бурлаковим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7B5BAF">
        <w:rPr>
          <w:rFonts w:ascii="Times New Roman" w:hAnsi="Times New Roman" w:cs="Times New Roman"/>
          <w:sz w:val="28"/>
          <w:szCs w:val="28"/>
        </w:rPr>
        <w:t>11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7B5BAF">
        <w:rPr>
          <w:rFonts w:ascii="Times New Roman" w:hAnsi="Times New Roman" w:cs="Times New Roman"/>
          <w:sz w:val="28"/>
          <w:szCs w:val="28"/>
        </w:rPr>
        <w:t>січня 2024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="00E84871" w:rsidRPr="00E84871">
        <w:rPr>
          <w:rFonts w:ascii="Times New Roman" w:hAnsi="Times New Roman" w:cs="Times New Roman"/>
          <w:sz w:val="28"/>
          <w:szCs w:val="28"/>
        </w:rPr>
        <w:t>оскільки в діях судді                                   не встановлено ознак дисциплінарного проступку (частина шоста статті 107 Закону України «Про судоустрій і статус суддів»).</w:t>
      </w:r>
    </w:p>
    <w:p w:rsidR="002F0A3B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E0D">
        <w:rPr>
          <w:rFonts w:ascii="Times New Roman" w:hAnsi="Times New Roman" w:cs="Times New Roman"/>
          <w:sz w:val="28"/>
          <w:szCs w:val="28"/>
        </w:rPr>
        <w:t xml:space="preserve">До Вищої </w:t>
      </w:r>
      <w:r w:rsidRPr="009A0C0E">
        <w:rPr>
          <w:rFonts w:ascii="Times New Roman" w:hAnsi="Times New Roman" w:cs="Times New Roman"/>
          <w:sz w:val="28"/>
          <w:szCs w:val="28"/>
        </w:rPr>
        <w:t xml:space="preserve">ради правосуддя </w:t>
      </w:r>
      <w:r w:rsidR="007B5BAF">
        <w:rPr>
          <w:rFonts w:ascii="Times New Roman" w:hAnsi="Times New Roman" w:cs="Times New Roman"/>
          <w:sz w:val="28"/>
          <w:szCs w:val="28"/>
        </w:rPr>
        <w:t>20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 w:rsidR="007B5BAF">
        <w:rPr>
          <w:rFonts w:ascii="Times New Roman" w:hAnsi="Times New Roman" w:cs="Times New Roman"/>
          <w:sz w:val="28"/>
          <w:szCs w:val="28"/>
        </w:rPr>
        <w:t>грудня</w:t>
      </w:r>
      <w:r w:rsidR="005A4AF1">
        <w:rPr>
          <w:rFonts w:ascii="Times New Roman" w:hAnsi="Times New Roman" w:cs="Times New Roman"/>
          <w:sz w:val="28"/>
          <w:szCs w:val="28"/>
        </w:rPr>
        <w:t xml:space="preserve"> 2022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7B5BAF">
        <w:rPr>
          <w:rFonts w:ascii="Times New Roman" w:hAnsi="Times New Roman" w:cs="Times New Roman"/>
          <w:sz w:val="28"/>
          <w:szCs w:val="28"/>
        </w:rPr>
        <w:t>Д-2163/0/7-22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 w:rsidR="006D52D4">
        <w:rPr>
          <w:rFonts w:ascii="Times New Roman" w:hAnsi="Times New Roman" w:cs="Times New Roman"/>
          <w:sz w:val="28"/>
          <w:szCs w:val="28"/>
        </w:rPr>
        <w:t xml:space="preserve"> </w:t>
      </w:r>
      <w:r w:rsidR="007B5BAF">
        <w:rPr>
          <w:rFonts w:ascii="Times New Roman" w:hAnsi="Times New Roman" w:cs="Times New Roman"/>
          <w:sz w:val="28"/>
          <w:szCs w:val="28"/>
        </w:rPr>
        <w:t xml:space="preserve">Дона В.Й. на дії судді Дніпропетровського районного суду Дніпропетровської </w:t>
      </w:r>
      <w:r w:rsidR="0033361F">
        <w:rPr>
          <w:rFonts w:ascii="Times New Roman" w:hAnsi="Times New Roman" w:cs="Times New Roman"/>
          <w:sz w:val="28"/>
          <w:szCs w:val="28"/>
        </w:rPr>
        <w:t>області Новік Л.М.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 w:rsidR="0033361F">
        <w:rPr>
          <w:rFonts w:ascii="Times New Roman" w:hAnsi="Times New Roman" w:cs="Times New Roman"/>
          <w:sz w:val="28"/>
          <w:szCs w:val="28"/>
        </w:rPr>
        <w:t>175/1186/18</w:t>
      </w:r>
      <w:r>
        <w:rPr>
          <w:rFonts w:ascii="Times New Roman" w:hAnsi="Times New Roman" w:cs="Times New Roman"/>
          <w:sz w:val="28"/>
          <w:szCs w:val="28"/>
        </w:rPr>
        <w:t>, яка протоколом автоматизованого</w:t>
      </w:r>
      <w:r w:rsidR="006D52D4">
        <w:rPr>
          <w:rFonts w:ascii="Times New Roman" w:hAnsi="Times New Roman" w:cs="Times New Roman"/>
          <w:sz w:val="28"/>
          <w:szCs w:val="28"/>
        </w:rPr>
        <w:t xml:space="preserve"> розподілу справи між</w:t>
      </w:r>
      <w:r>
        <w:rPr>
          <w:rFonts w:ascii="Times New Roman" w:hAnsi="Times New Roman" w:cs="Times New Roman"/>
          <w:sz w:val="28"/>
          <w:szCs w:val="28"/>
        </w:rPr>
        <w:t xml:space="preserve"> члена</w:t>
      </w:r>
      <w:r w:rsidR="006D52D4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Вищої ради правосуддя від </w:t>
      </w:r>
      <w:r w:rsidR="0033361F">
        <w:rPr>
          <w:rFonts w:ascii="Times New Roman" w:hAnsi="Times New Roman" w:cs="Times New Roman"/>
          <w:sz w:val="28"/>
          <w:szCs w:val="28"/>
        </w:rPr>
        <w:t xml:space="preserve">               21</w:t>
      </w:r>
      <w:r w:rsidR="00C34103">
        <w:rPr>
          <w:rFonts w:ascii="Times New Roman" w:hAnsi="Times New Roman" w:cs="Times New Roman"/>
          <w:sz w:val="28"/>
          <w:szCs w:val="28"/>
        </w:rPr>
        <w:t xml:space="preserve"> листопада 2023 </w:t>
      </w:r>
      <w:r>
        <w:rPr>
          <w:rFonts w:ascii="Times New Roman" w:hAnsi="Times New Roman" w:cs="Times New Roman"/>
          <w:sz w:val="28"/>
          <w:szCs w:val="28"/>
        </w:rPr>
        <w:t xml:space="preserve">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r w:rsidR="00B73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правосуддя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2F0A3B" w:rsidRDefault="00E84871" w:rsidP="002F0A3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71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дисциплінарної скарги</w:t>
      </w:r>
      <w:r w:rsidR="000C0D44" w:rsidRPr="00E84871">
        <w:rPr>
          <w:rFonts w:ascii="Times New Roman" w:hAnsi="Times New Roman" w:cs="Times New Roman"/>
          <w:sz w:val="28"/>
          <w:szCs w:val="28"/>
        </w:rPr>
        <w:t xml:space="preserve"> </w:t>
      </w:r>
      <w:r w:rsidR="002F0A3B"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 w:rsidR="002F0A3B">
        <w:rPr>
          <w:rFonts w:ascii="Times New Roman" w:hAnsi="Times New Roman" w:cs="Times New Roman"/>
          <w:sz w:val="28"/>
          <w:szCs w:val="28"/>
        </w:rPr>
        <w:t>Другої</w:t>
      </w:r>
      <w:r w:rsidR="002F0A3B"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2F0A3B">
        <w:rPr>
          <w:rFonts w:ascii="Times New Roman" w:hAnsi="Times New Roman" w:cs="Times New Roman"/>
          <w:sz w:val="28"/>
          <w:szCs w:val="28"/>
        </w:rPr>
        <w:t>Бурлаковим С.Ю.</w:t>
      </w:r>
      <w:r w:rsidR="002F0A3B"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33361F">
        <w:rPr>
          <w:rFonts w:ascii="Times New Roman" w:hAnsi="Times New Roman" w:cs="Times New Roman"/>
          <w:sz w:val="28"/>
          <w:szCs w:val="28"/>
        </w:rPr>
        <w:t>12</w:t>
      </w:r>
      <w:r w:rsidR="002F0A3B"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33361F">
        <w:rPr>
          <w:rFonts w:ascii="Times New Roman" w:hAnsi="Times New Roman" w:cs="Times New Roman"/>
          <w:sz w:val="28"/>
          <w:szCs w:val="28"/>
        </w:rPr>
        <w:t>січня</w:t>
      </w:r>
      <w:r w:rsidR="002F0A3B">
        <w:rPr>
          <w:rFonts w:ascii="Times New Roman" w:hAnsi="Times New Roman" w:cs="Times New Roman"/>
          <w:sz w:val="28"/>
          <w:szCs w:val="28"/>
        </w:rPr>
        <w:t xml:space="preserve"> 202</w:t>
      </w:r>
      <w:r w:rsidR="002B76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</w:t>
      </w:r>
      <w:r w:rsidR="00180326">
        <w:rPr>
          <w:rFonts w:ascii="Times New Roman" w:hAnsi="Times New Roman" w:cs="Times New Roman"/>
          <w:sz w:val="28"/>
          <w:szCs w:val="28"/>
        </w:rPr>
        <w:t xml:space="preserve"> </w:t>
      </w:r>
      <w:r w:rsidR="002F0A3B" w:rsidRPr="00681F6A">
        <w:rPr>
          <w:rFonts w:ascii="Times New Roman" w:hAnsi="Times New Roman" w:cs="Times New Roman"/>
          <w:sz w:val="28"/>
          <w:szCs w:val="28"/>
        </w:rPr>
        <w:t>у відкритті дисциплінарної справи</w:t>
      </w:r>
      <w:r w:rsidR="002F0A3B"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="002F0A3B"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="002F0A3B"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5856">
        <w:rPr>
          <w:rFonts w:ascii="Times New Roman" w:hAnsi="Times New Roman" w:cs="Times New Roman"/>
          <w:sz w:val="28"/>
          <w:szCs w:val="28"/>
        </w:rPr>
        <w:t>закінчився вс</w:t>
      </w:r>
      <w:r w:rsidR="009666B9">
        <w:rPr>
          <w:rFonts w:ascii="Times New Roman" w:hAnsi="Times New Roman" w:cs="Times New Roman"/>
          <w:sz w:val="28"/>
          <w:szCs w:val="28"/>
        </w:rPr>
        <w:t>тановлений законом строк для притягнення судді до дисциплінарної відповідальності</w:t>
      </w:r>
      <w:r w:rsidR="002F0A3B" w:rsidRPr="008532C6">
        <w:rPr>
          <w:rFonts w:ascii="Times New Roman" w:hAnsi="Times New Roman" w:cs="Times New Roman"/>
          <w:sz w:val="28"/>
          <w:szCs w:val="28"/>
        </w:rPr>
        <w:t xml:space="preserve"> (пункт </w:t>
      </w:r>
      <w:r w:rsidR="009666B9">
        <w:rPr>
          <w:rFonts w:ascii="Times New Roman" w:hAnsi="Times New Roman" w:cs="Times New Roman"/>
          <w:sz w:val="28"/>
          <w:szCs w:val="28"/>
        </w:rPr>
        <w:t>2</w:t>
      </w:r>
      <w:r w:rsidR="002F0A3B" w:rsidRPr="008532C6">
        <w:rPr>
          <w:rFonts w:ascii="Times New Roman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9666B9" w:rsidRPr="009666B9" w:rsidRDefault="009666B9" w:rsidP="009666B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6B9">
        <w:rPr>
          <w:rFonts w:ascii="Times New Roman" w:hAnsi="Times New Roman" w:cs="Times New Roman"/>
          <w:sz w:val="28"/>
          <w:szCs w:val="28"/>
        </w:rPr>
        <w:lastRenderedPageBreak/>
        <w:t>Згідно із частиною шостою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</w:t>
      </w:r>
      <w:r>
        <w:rPr>
          <w:rFonts w:ascii="Times New Roman" w:hAnsi="Times New Roman" w:cs="Times New Roman"/>
          <w:sz w:val="28"/>
          <w:szCs w:val="28"/>
        </w:rPr>
        <w:t>исциплінарного проступку судді.</w:t>
      </w:r>
    </w:p>
    <w:p w:rsidR="009666B9" w:rsidRPr="009666B9" w:rsidRDefault="00037FF4" w:rsidP="00037FF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пунктів 2, </w:t>
      </w:r>
      <w:r w:rsidR="009666B9" w:rsidRPr="009666B9">
        <w:rPr>
          <w:rFonts w:ascii="Times New Roman" w:hAnsi="Times New Roman" w:cs="Times New Roman"/>
          <w:sz w:val="28"/>
          <w:szCs w:val="28"/>
        </w:rPr>
        <w:t xml:space="preserve">4 частини першої статті 45 Закону України «Про Вищу раду правосуддя» визначено, що у відкритті дисциплінарної справи має бути відмовлено, якщо </w:t>
      </w:r>
      <w:r w:rsidRPr="00037FF4">
        <w:rPr>
          <w:rFonts w:ascii="Times New Roman" w:hAnsi="Times New Roman" w:cs="Times New Roman"/>
          <w:sz w:val="28"/>
          <w:szCs w:val="28"/>
        </w:rPr>
        <w:t xml:space="preserve">закінчився встановлений законом строк для застосування до </w:t>
      </w:r>
      <w:r>
        <w:rPr>
          <w:rFonts w:ascii="Times New Roman" w:hAnsi="Times New Roman" w:cs="Times New Roman"/>
          <w:sz w:val="28"/>
          <w:szCs w:val="28"/>
        </w:rPr>
        <w:t>судді дисциплінарного стягнення;</w:t>
      </w:r>
      <w:r w:rsidRPr="009666B9">
        <w:rPr>
          <w:rFonts w:ascii="Times New Roman" w:hAnsi="Times New Roman" w:cs="Times New Roman"/>
          <w:sz w:val="28"/>
          <w:szCs w:val="28"/>
        </w:rPr>
        <w:t xml:space="preserve"> </w:t>
      </w:r>
      <w:r w:rsidR="009666B9" w:rsidRPr="009666B9">
        <w:rPr>
          <w:rFonts w:ascii="Times New Roman" w:hAnsi="Times New Roman" w:cs="Times New Roman"/>
          <w:sz w:val="28"/>
          <w:szCs w:val="28"/>
        </w:rPr>
        <w:t>суть скарги зводиться лише</w:t>
      </w:r>
      <w:r>
        <w:rPr>
          <w:rFonts w:ascii="Times New Roman" w:hAnsi="Times New Roman" w:cs="Times New Roman"/>
          <w:sz w:val="28"/>
          <w:szCs w:val="28"/>
        </w:rPr>
        <w:t xml:space="preserve"> до незгоди із судовим рішенням</w:t>
      </w:r>
      <w:r w:rsidR="002B76D4">
        <w:rPr>
          <w:rFonts w:ascii="Times New Roman" w:hAnsi="Times New Roman" w:cs="Times New Roman"/>
          <w:sz w:val="28"/>
          <w:szCs w:val="28"/>
        </w:rPr>
        <w:t>.</w:t>
      </w:r>
    </w:p>
    <w:p w:rsidR="009666B9" w:rsidRDefault="009666B9" w:rsidP="009666B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6B9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пунктом 13.13 Регламенту Вищої ради правосуддя, Друга Дисциплінарна палата Вищої ради правосуддя</w:t>
      </w:r>
    </w:p>
    <w:p w:rsidR="00AE5032" w:rsidRDefault="00AE5032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7B3A1F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D64D3A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A33">
        <w:rPr>
          <w:rFonts w:ascii="Times New Roman" w:hAnsi="Times New Roman" w:cs="Times New Roman"/>
          <w:sz w:val="28"/>
          <w:szCs w:val="28"/>
        </w:rPr>
        <w:t>Мамчика Дмитра Олего</w:t>
      </w:r>
      <w:r w:rsidR="002B76D4">
        <w:rPr>
          <w:rFonts w:ascii="Times New Roman" w:hAnsi="Times New Roman" w:cs="Times New Roman"/>
          <w:sz w:val="28"/>
          <w:szCs w:val="28"/>
        </w:rPr>
        <w:t>вича стосовно судді Верховного С</w:t>
      </w:r>
      <w:r w:rsidR="00F85A33">
        <w:rPr>
          <w:rFonts w:ascii="Times New Roman" w:hAnsi="Times New Roman" w:cs="Times New Roman"/>
          <w:sz w:val="28"/>
          <w:szCs w:val="28"/>
        </w:rPr>
        <w:t>уду Коротуна Вадима Михайловича.</w:t>
      </w:r>
    </w:p>
    <w:p w:rsidR="007B3A1F" w:rsidRDefault="002F0A3B" w:rsidP="00E74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F85A33">
        <w:rPr>
          <w:rFonts w:ascii="Times New Roman" w:hAnsi="Times New Roman" w:cs="Times New Roman"/>
          <w:sz w:val="28"/>
          <w:szCs w:val="28"/>
        </w:rPr>
        <w:t xml:space="preserve">Стояновського Валерія Володимировича </w:t>
      </w:r>
      <w:r w:rsidR="00D64D3A">
        <w:rPr>
          <w:rFonts w:ascii="Times New Roman" w:hAnsi="Times New Roman" w:cs="Times New Roman"/>
          <w:sz w:val="28"/>
          <w:szCs w:val="28"/>
        </w:rPr>
        <w:t>стосовно судді</w:t>
      </w:r>
      <w:r w:rsidR="00F85A33">
        <w:rPr>
          <w:rFonts w:ascii="Times New Roman" w:hAnsi="Times New Roman" w:cs="Times New Roman"/>
          <w:sz w:val="28"/>
          <w:szCs w:val="28"/>
        </w:rPr>
        <w:t>в Верховного Суду Фаловської Ірини Миколаївни, Сердюка Валентина Васильовича, Мартєва Сергія Юрійовича</w:t>
      </w:r>
      <w:r w:rsidR="00D64D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7EBF" w:rsidRDefault="00E74C73" w:rsidP="001563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156315">
        <w:rPr>
          <w:rFonts w:ascii="Times New Roman" w:hAnsi="Times New Roman" w:cs="Times New Roman"/>
          <w:sz w:val="28"/>
          <w:szCs w:val="28"/>
        </w:rPr>
        <w:t xml:space="preserve"> </w:t>
      </w:r>
      <w:r w:rsidR="00F85A33">
        <w:rPr>
          <w:rFonts w:ascii="Times New Roman" w:hAnsi="Times New Roman" w:cs="Times New Roman"/>
          <w:sz w:val="28"/>
          <w:szCs w:val="28"/>
        </w:rPr>
        <w:t>Субботнікова Геннадія Пилиповича стосовно судді Дніпровського районного суду міста Києва Савлук Тетяни Василівни.</w:t>
      </w:r>
    </w:p>
    <w:p w:rsidR="007B7EBF" w:rsidRDefault="00156315" w:rsidP="007B7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F85A33">
        <w:rPr>
          <w:rFonts w:ascii="Times New Roman" w:hAnsi="Times New Roman" w:cs="Times New Roman"/>
          <w:sz w:val="28"/>
          <w:szCs w:val="28"/>
        </w:rPr>
        <w:t xml:space="preserve">Сазонова Ігоря Євгеновича стосовно судді Рівненського міського суду Рівненської області Крижової Оксани Григорівни. </w:t>
      </w:r>
    </w:p>
    <w:p w:rsidR="007B7EBF" w:rsidRDefault="006D52D4" w:rsidP="007B7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F85A33">
        <w:rPr>
          <w:rFonts w:ascii="Times New Roman" w:hAnsi="Times New Roman" w:cs="Times New Roman"/>
          <w:sz w:val="28"/>
          <w:szCs w:val="28"/>
        </w:rPr>
        <w:t>Дона Володимира Йосиповича стосовно судді Дніпропетровського районного суду Дніпропетровської області Новік Лалі Мурманів</w:t>
      </w:r>
      <w:r w:rsidR="00F40CB6">
        <w:rPr>
          <w:rFonts w:ascii="Times New Roman" w:hAnsi="Times New Roman" w:cs="Times New Roman"/>
          <w:sz w:val="28"/>
          <w:szCs w:val="28"/>
        </w:rPr>
        <w:t>ни</w:t>
      </w:r>
      <w:r w:rsidR="00D64D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0A3B" w:rsidRPr="0016514D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F0A3B" w:rsidRPr="002E1866" w:rsidTr="00EF4E33">
        <w:tc>
          <w:tcPr>
            <w:tcW w:w="6896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31FD8" w:rsidRPr="007B460A" w:rsidRDefault="00131FD8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137D7" w:rsidRPr="007B460A" w:rsidRDefault="004137D7" w:rsidP="004137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4137D7" w:rsidRPr="007B460A" w:rsidRDefault="004137D7" w:rsidP="004137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7B460A" w:rsidRDefault="004137D7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</w:t>
            </w:r>
            <w:r w:rsidR="00EF4E33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AF5CD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4137D7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Олексій МЕЛЬНИК</w:t>
            </w:r>
            <w:r w:rsidR="002F0A3B"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2F0A3B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131FD8" w:rsidRDefault="004137D7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</w:t>
            </w:r>
          </w:p>
          <w:p w:rsidR="002F0A3B" w:rsidRDefault="00131FD8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</w:t>
            </w:r>
            <w:r w:rsidR="004137D7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EF4E33" w:rsidRDefault="00EF4E3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2F0A3B" w:rsidRPr="007B460A" w:rsidRDefault="004137D7" w:rsidP="00F017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Тетяна БОНДАРЕНКО</w:t>
            </w:r>
          </w:p>
        </w:tc>
      </w:tr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F0A3B" w:rsidRDefault="002F0A3B" w:rsidP="002F0A3B"/>
    <w:p w:rsidR="00F04FB4" w:rsidRDefault="00F04FB4"/>
    <w:sectPr w:rsidR="00F04FB4" w:rsidSect="00AF5CDB">
      <w:headerReference w:type="default" r:id="rId8"/>
      <w:pgSz w:w="11906" w:h="16838"/>
      <w:pgMar w:top="426" w:right="567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4929317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161F">
          <w:rPr>
            <w:noProof/>
          </w:rPr>
          <w:t>2</w:t>
        </w:r>
        <w:r>
          <w:fldChar w:fldCharType="end"/>
        </w:r>
      </w:p>
    </w:sdtContent>
  </w:sdt>
  <w:p w:rsidR="00296C66" w:rsidRDefault="005A16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5856"/>
    <w:rsid w:val="00037FF4"/>
    <w:rsid w:val="000C0D44"/>
    <w:rsid w:val="000D628A"/>
    <w:rsid w:val="00131FD8"/>
    <w:rsid w:val="00134D78"/>
    <w:rsid w:val="001460AA"/>
    <w:rsid w:val="00156315"/>
    <w:rsid w:val="0016034A"/>
    <w:rsid w:val="00180326"/>
    <w:rsid w:val="0018365B"/>
    <w:rsid w:val="001D6A9B"/>
    <w:rsid w:val="00224C4E"/>
    <w:rsid w:val="002273D8"/>
    <w:rsid w:val="00267791"/>
    <w:rsid w:val="002B76D4"/>
    <w:rsid w:val="002F0A3B"/>
    <w:rsid w:val="002F5B90"/>
    <w:rsid w:val="0033361F"/>
    <w:rsid w:val="00361F26"/>
    <w:rsid w:val="00363297"/>
    <w:rsid w:val="00365BB8"/>
    <w:rsid w:val="00375C71"/>
    <w:rsid w:val="00392D35"/>
    <w:rsid w:val="004137D7"/>
    <w:rsid w:val="00495461"/>
    <w:rsid w:val="004C438E"/>
    <w:rsid w:val="004D4E1B"/>
    <w:rsid w:val="004F2B27"/>
    <w:rsid w:val="00526E23"/>
    <w:rsid w:val="0055472B"/>
    <w:rsid w:val="00573F19"/>
    <w:rsid w:val="005A161F"/>
    <w:rsid w:val="005A4AF1"/>
    <w:rsid w:val="00646CEB"/>
    <w:rsid w:val="006A6BF2"/>
    <w:rsid w:val="006D52D4"/>
    <w:rsid w:val="007137B7"/>
    <w:rsid w:val="007526BE"/>
    <w:rsid w:val="0076227B"/>
    <w:rsid w:val="00762360"/>
    <w:rsid w:val="007B3A1F"/>
    <w:rsid w:val="007B5BAF"/>
    <w:rsid w:val="007B7EBF"/>
    <w:rsid w:val="007E4316"/>
    <w:rsid w:val="00903379"/>
    <w:rsid w:val="0095111D"/>
    <w:rsid w:val="00965E41"/>
    <w:rsid w:val="009666B9"/>
    <w:rsid w:val="00997AE2"/>
    <w:rsid w:val="00A17A18"/>
    <w:rsid w:val="00A258B8"/>
    <w:rsid w:val="00A821AF"/>
    <w:rsid w:val="00AC71B1"/>
    <w:rsid w:val="00AE5032"/>
    <w:rsid w:val="00AF2D06"/>
    <w:rsid w:val="00AF5CDB"/>
    <w:rsid w:val="00B00312"/>
    <w:rsid w:val="00B73598"/>
    <w:rsid w:val="00BD6C3A"/>
    <w:rsid w:val="00BF3DEE"/>
    <w:rsid w:val="00BF4403"/>
    <w:rsid w:val="00C34103"/>
    <w:rsid w:val="00C65510"/>
    <w:rsid w:val="00C879D9"/>
    <w:rsid w:val="00CA7D25"/>
    <w:rsid w:val="00CB13AA"/>
    <w:rsid w:val="00D14E0D"/>
    <w:rsid w:val="00D5406A"/>
    <w:rsid w:val="00D64D3A"/>
    <w:rsid w:val="00D77B94"/>
    <w:rsid w:val="00D8526F"/>
    <w:rsid w:val="00D92D5E"/>
    <w:rsid w:val="00DA1886"/>
    <w:rsid w:val="00DA495C"/>
    <w:rsid w:val="00DE2D32"/>
    <w:rsid w:val="00E74C73"/>
    <w:rsid w:val="00E80FAC"/>
    <w:rsid w:val="00E84871"/>
    <w:rsid w:val="00EC65C3"/>
    <w:rsid w:val="00EF4E33"/>
    <w:rsid w:val="00F01704"/>
    <w:rsid w:val="00F04FB4"/>
    <w:rsid w:val="00F14B25"/>
    <w:rsid w:val="00F40CB6"/>
    <w:rsid w:val="00F8069D"/>
    <w:rsid w:val="00F8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42052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06EF9-3E05-4401-8450-21861C6D8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6760</Words>
  <Characters>3854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2024-01-31T11:50:00Z</cp:lastPrinted>
  <dcterms:created xsi:type="dcterms:W3CDTF">2024-02-02T06:53:00Z</dcterms:created>
  <dcterms:modified xsi:type="dcterms:W3CDTF">2024-02-02T06:53:00Z</dcterms:modified>
</cp:coreProperties>
</file>