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850BF3" w:rsidRDefault="005C15C1" w:rsidP="005D1E52">
      <w:pPr>
        <w:spacing w:after="0"/>
        <w:rPr>
          <w:sz w:val="28"/>
          <w:szCs w:val="28"/>
        </w:rPr>
      </w:pPr>
      <w:r w:rsidRPr="00850BF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Pr="00850BF3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850BF3" w:rsidRDefault="005C15C1" w:rsidP="005C15C1">
      <w:pPr>
        <w:pStyle w:val="aa"/>
        <w:jc w:val="center"/>
        <w:rPr>
          <w:rFonts w:ascii="AcademyC" w:hAnsi="AcademyC"/>
        </w:rPr>
      </w:pPr>
      <w:r w:rsidRPr="00850BF3">
        <w:rPr>
          <w:rFonts w:ascii="AcademyC" w:hAnsi="AcademyC"/>
        </w:rPr>
        <w:t>УКРАЇНА</w:t>
      </w:r>
    </w:p>
    <w:p w:rsidR="005C15C1" w:rsidRPr="00850BF3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ВИЩА  РАДА  ПРАВОСУДДЯ</w:t>
      </w:r>
    </w:p>
    <w:p w:rsidR="005C15C1" w:rsidRPr="00850BF3" w:rsidRDefault="005C15C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 w:rsidRPr="00850BF3">
        <w:rPr>
          <w:rFonts w:ascii="AcademyC" w:hAnsi="AcademyC"/>
          <w:szCs w:val="28"/>
        </w:rPr>
        <w:t>ТРЕТЯ ДИСЦИПЛІНАРНА ПАЛАТА</w:t>
      </w:r>
    </w:p>
    <w:p w:rsidR="005C15C1" w:rsidRPr="00850BF3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50BF3" w:rsidRPr="00850BF3" w:rsidTr="00B06FF8">
        <w:trPr>
          <w:trHeight w:val="286"/>
        </w:trPr>
        <w:tc>
          <w:tcPr>
            <w:tcW w:w="3098" w:type="dxa"/>
          </w:tcPr>
          <w:p w:rsidR="005C15C1" w:rsidRPr="00850BF3" w:rsidRDefault="00726545" w:rsidP="0072654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 січня</w:t>
            </w:r>
            <w:r w:rsidR="00150184"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850BF3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850BF3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850BF3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850BF3" w:rsidRDefault="005C15C1" w:rsidP="006C513D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850BF3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6C513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29/3дп/15-24</w:t>
            </w:r>
          </w:p>
        </w:tc>
      </w:tr>
      <w:tr w:rsidR="00850BF3" w:rsidRPr="00850BF3" w:rsidTr="00B06FF8">
        <w:trPr>
          <w:trHeight w:val="207"/>
        </w:trPr>
        <w:tc>
          <w:tcPr>
            <w:tcW w:w="3098" w:type="dxa"/>
          </w:tcPr>
          <w:p w:rsidR="000B50F6" w:rsidRPr="00850BF3" w:rsidRDefault="000B50F6" w:rsidP="000D16F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0B50F6" w:rsidRPr="00850BF3" w:rsidRDefault="000B50F6" w:rsidP="000D16FF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  <w:lang w:val="ru-RU"/>
              </w:rPr>
            </w:pPr>
          </w:p>
        </w:tc>
        <w:tc>
          <w:tcPr>
            <w:tcW w:w="3624" w:type="dxa"/>
          </w:tcPr>
          <w:p w:rsidR="000B50F6" w:rsidRPr="00850BF3" w:rsidRDefault="000B50F6" w:rsidP="00055569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C15C1" w:rsidRPr="00850BF3" w:rsidTr="00955AB8">
        <w:trPr>
          <w:trHeight w:val="1816"/>
        </w:trPr>
        <w:tc>
          <w:tcPr>
            <w:tcW w:w="5103" w:type="dxa"/>
          </w:tcPr>
          <w:p w:rsidR="00DD0BA4" w:rsidRDefault="000B50F6" w:rsidP="00CA5C0D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Про залишення без розгляду та повернення дисциплінарн</w:t>
            </w:r>
            <w:r w:rsidR="00C86F9A"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их </w:t>
            </w:r>
            <w:r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скарг</w:t>
            </w:r>
            <w:r w:rsidR="00955AB8"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="00440242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r w:rsidR="006F535C" w:rsidRPr="006F535C">
              <w:rPr>
                <w:rFonts w:ascii="Times New Roman" w:eastAsia="Times New Roman" w:hAnsi="Times New Roman" w:cs="Times New Roman"/>
                <w:b/>
                <w:lang w:eastAsia="uk-UA"/>
              </w:rPr>
              <w:t>Корнієнко Д.С. щодо судді Шевченківського районного суду міста Києва М</w:t>
            </w:r>
            <w:r w:rsidR="006F535C">
              <w:rPr>
                <w:rFonts w:ascii="Times New Roman" w:eastAsia="Times New Roman" w:hAnsi="Times New Roman" w:cs="Times New Roman"/>
                <w:b/>
                <w:lang w:eastAsia="uk-UA"/>
              </w:rPr>
              <w:t>акаренко</w:t>
            </w:r>
            <w:r w:rsidR="006F535C" w:rsidRPr="006F535C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І</w:t>
            </w:r>
            <w:r w:rsidR="006F535C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6F535C" w:rsidRPr="006F535C">
              <w:rPr>
                <w:rFonts w:ascii="Times New Roman" w:eastAsia="Times New Roman" w:hAnsi="Times New Roman" w:cs="Times New Roman"/>
                <w:b/>
                <w:lang w:eastAsia="uk-UA"/>
              </w:rPr>
              <w:t>О</w:t>
            </w:r>
            <w:r w:rsidR="006F535C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; </w:t>
            </w:r>
            <w:proofErr w:type="spellStart"/>
            <w:r w:rsidR="002D7B24" w:rsidRPr="002D7B24">
              <w:rPr>
                <w:rFonts w:ascii="Times New Roman" w:eastAsia="Times New Roman" w:hAnsi="Times New Roman" w:cs="Times New Roman"/>
                <w:b/>
                <w:lang w:eastAsia="uk-UA"/>
              </w:rPr>
              <w:t>Рішко</w:t>
            </w:r>
            <w:proofErr w:type="spellEnd"/>
            <w:r w:rsidR="002D7B24" w:rsidRPr="002D7B2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Х.І. щодо судді Львівського окружного адміністративного суду К</w:t>
            </w:r>
            <w:r w:rsidR="002D7B24">
              <w:rPr>
                <w:rFonts w:ascii="Times New Roman" w:eastAsia="Times New Roman" w:hAnsi="Times New Roman" w:cs="Times New Roman"/>
                <w:b/>
                <w:lang w:eastAsia="uk-UA"/>
              </w:rPr>
              <w:t>остецького</w:t>
            </w:r>
            <w:r w:rsidR="002D7B24" w:rsidRPr="002D7B2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Н</w:t>
            </w:r>
            <w:r w:rsidR="002D7B24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2D7B24" w:rsidRPr="002D7B24">
              <w:rPr>
                <w:rFonts w:ascii="Times New Roman" w:eastAsia="Times New Roman" w:hAnsi="Times New Roman" w:cs="Times New Roman"/>
                <w:b/>
                <w:lang w:eastAsia="uk-UA"/>
              </w:rPr>
              <w:t>В</w:t>
            </w:r>
            <w:r w:rsidR="002D7B24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2D7B24" w:rsidRPr="002D7B24">
              <w:rPr>
                <w:rFonts w:ascii="Times New Roman" w:eastAsia="Times New Roman" w:hAnsi="Times New Roman" w:cs="Times New Roman"/>
                <w:b/>
                <w:lang w:eastAsia="uk-UA"/>
              </w:rPr>
              <w:t>;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Сліпенького </w:t>
            </w:r>
            <w:bookmarkStart w:id="0" w:name="_GoBack"/>
            <w:bookmarkEnd w:id="0"/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М.М. щодо суддів Вінницького апеляційного суду </w:t>
            </w:r>
            <w:proofErr w:type="spellStart"/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>М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>ішеніної</w:t>
            </w:r>
            <w:proofErr w:type="spellEnd"/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>В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>, М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>едяного</w:t>
            </w:r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В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>М</w:t>
            </w:r>
            <w:r w:rsidR="00AE52D0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AE52D0" w:rsidRPr="00AE52D0">
              <w:rPr>
                <w:rFonts w:ascii="Times New Roman" w:eastAsia="Times New Roman" w:hAnsi="Times New Roman" w:cs="Times New Roman"/>
                <w:b/>
                <w:lang w:eastAsia="uk-UA"/>
              </w:rPr>
              <w:t>;</w:t>
            </w:r>
            <w:r w:rsidR="00DD0BA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</w:t>
            </w:r>
            <w:r w:rsidR="00DD0BA4" w:rsidRPr="00DD0BA4">
              <w:rPr>
                <w:rFonts w:ascii="Times New Roman" w:eastAsia="Times New Roman" w:hAnsi="Times New Roman" w:cs="Times New Roman"/>
                <w:b/>
                <w:lang w:eastAsia="uk-UA"/>
              </w:rPr>
              <w:t>удді Господарського суду Миколаївської області Ткаченка О.В. щодо судді Сьомого апеляційного адміністративного суду М</w:t>
            </w:r>
            <w:r w:rsidR="00DD0BA4">
              <w:rPr>
                <w:rFonts w:ascii="Times New Roman" w:eastAsia="Times New Roman" w:hAnsi="Times New Roman" w:cs="Times New Roman"/>
                <w:b/>
                <w:lang w:eastAsia="uk-UA"/>
              </w:rPr>
              <w:t>оніча</w:t>
            </w:r>
            <w:r w:rsidR="00DD0BA4" w:rsidRPr="00DD0BA4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Б</w:t>
            </w:r>
            <w:r w:rsidR="00DD0BA4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DD0BA4" w:rsidRPr="00DD0BA4">
              <w:rPr>
                <w:rFonts w:ascii="Times New Roman" w:eastAsia="Times New Roman" w:hAnsi="Times New Roman" w:cs="Times New Roman"/>
                <w:b/>
                <w:lang w:eastAsia="uk-UA"/>
              </w:rPr>
              <w:t>С</w:t>
            </w:r>
            <w:r w:rsidR="00DD0BA4">
              <w:rPr>
                <w:rFonts w:ascii="Times New Roman" w:eastAsia="Times New Roman" w:hAnsi="Times New Roman" w:cs="Times New Roman"/>
                <w:b/>
                <w:lang w:eastAsia="uk-UA"/>
              </w:rPr>
              <w:t>.;</w:t>
            </w:r>
            <w:r w:rsidR="00CA5C0D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Пасічника Р.В. щодо суддів Шепетівського міськрайонного суду Хмельницької області </w:t>
            </w:r>
            <w:proofErr w:type="spellStart"/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>Березюка</w:t>
            </w:r>
            <w:proofErr w:type="spellEnd"/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О.Г., </w:t>
            </w:r>
            <w:proofErr w:type="spellStart"/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>Огородніка</w:t>
            </w:r>
            <w:proofErr w:type="spellEnd"/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І.В. та судді Кам’янець-Подільського міськрайонного суду Хмельницької області Гладій Л.М., відрядженої до </w:t>
            </w:r>
            <w:proofErr w:type="spellStart"/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>Красилівського</w:t>
            </w:r>
            <w:proofErr w:type="spellEnd"/>
            <w:r w:rsidR="00CA5C0D" w:rsidRPr="00CC2B62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районного суду Хмельницької області;</w:t>
            </w:r>
            <w:r w:rsidR="00CA5C0D" w:rsidRPr="0001058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A5C0D" w:rsidRPr="0001058E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Лобика Р.Т. щодо судді Бориславського міського суду Львівської області </w:t>
            </w:r>
            <w:proofErr w:type="spellStart"/>
            <w:r w:rsidR="00CA5C0D" w:rsidRPr="0001058E">
              <w:rPr>
                <w:rFonts w:ascii="Times New Roman" w:eastAsia="Times New Roman" w:hAnsi="Times New Roman" w:cs="Times New Roman"/>
                <w:b/>
                <w:lang w:eastAsia="uk-UA"/>
              </w:rPr>
              <w:t>Слиша</w:t>
            </w:r>
            <w:proofErr w:type="spellEnd"/>
            <w:r w:rsidR="00CA5C0D" w:rsidRPr="0001058E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А.Т.;</w:t>
            </w:r>
            <w:r w:rsidR="001F7031" w:rsidRPr="001F70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1F7031" w:rsidRPr="001F7031">
              <w:rPr>
                <w:rFonts w:ascii="Times New Roman" w:eastAsia="Times New Roman" w:hAnsi="Times New Roman" w:cs="Times New Roman"/>
                <w:b/>
                <w:lang w:eastAsia="uk-UA"/>
              </w:rPr>
              <w:t>Сергатого</w:t>
            </w:r>
            <w:proofErr w:type="spellEnd"/>
            <w:r w:rsidR="001F7031" w:rsidRPr="001F7031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С.О. щодо судді Шевченківського районного суду міста Києва М</w:t>
            </w:r>
            <w:r w:rsidR="001F7031">
              <w:rPr>
                <w:rFonts w:ascii="Times New Roman" w:eastAsia="Times New Roman" w:hAnsi="Times New Roman" w:cs="Times New Roman"/>
                <w:b/>
                <w:lang w:eastAsia="uk-UA"/>
              </w:rPr>
              <w:t>артинова</w:t>
            </w:r>
            <w:r w:rsidR="001F7031" w:rsidRPr="001F7031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Є</w:t>
            </w:r>
            <w:r w:rsidR="001F7031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1F7031" w:rsidRPr="001F7031">
              <w:rPr>
                <w:rFonts w:ascii="Times New Roman" w:eastAsia="Times New Roman" w:hAnsi="Times New Roman" w:cs="Times New Roman"/>
                <w:b/>
                <w:lang w:eastAsia="uk-UA"/>
              </w:rPr>
              <w:t>О</w:t>
            </w:r>
            <w:r w:rsidR="001F7031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1F7031" w:rsidRPr="001F7031">
              <w:rPr>
                <w:rFonts w:ascii="Times New Roman" w:eastAsia="Times New Roman" w:hAnsi="Times New Roman" w:cs="Times New Roman"/>
                <w:b/>
                <w:lang w:eastAsia="uk-UA"/>
              </w:rPr>
              <w:t>;</w:t>
            </w:r>
            <w:r w:rsidR="00C345D1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AC3748" w:rsidRPr="00AC3748">
              <w:rPr>
                <w:rFonts w:ascii="Times New Roman" w:eastAsia="Times New Roman" w:hAnsi="Times New Roman" w:cs="Times New Roman"/>
                <w:b/>
                <w:lang w:eastAsia="uk-UA"/>
              </w:rPr>
              <w:t>Ситнік</w:t>
            </w:r>
            <w:proofErr w:type="spellEnd"/>
            <w:r w:rsidR="00AC3748" w:rsidRPr="00AC3748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С.М. щодо судді Кіровоградського окружного адміністративного суду </w:t>
            </w:r>
            <w:proofErr w:type="spellStart"/>
            <w:r w:rsidR="00AC3748" w:rsidRPr="00AC3748">
              <w:rPr>
                <w:rFonts w:ascii="Times New Roman" w:eastAsia="Times New Roman" w:hAnsi="Times New Roman" w:cs="Times New Roman"/>
                <w:b/>
                <w:lang w:eastAsia="uk-UA"/>
              </w:rPr>
              <w:t>Х</w:t>
            </w:r>
            <w:r w:rsidR="00AC3748">
              <w:rPr>
                <w:rFonts w:ascii="Times New Roman" w:eastAsia="Times New Roman" w:hAnsi="Times New Roman" w:cs="Times New Roman"/>
                <w:b/>
                <w:lang w:eastAsia="uk-UA"/>
              </w:rPr>
              <w:t>илько</w:t>
            </w:r>
            <w:proofErr w:type="spellEnd"/>
            <w:r w:rsidR="00AC3748" w:rsidRPr="00AC3748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Л</w:t>
            </w:r>
            <w:r w:rsidR="00AC3748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AC3748" w:rsidRPr="00AC3748">
              <w:rPr>
                <w:rFonts w:ascii="Times New Roman" w:eastAsia="Times New Roman" w:hAnsi="Times New Roman" w:cs="Times New Roman"/>
                <w:b/>
                <w:lang w:eastAsia="uk-UA"/>
              </w:rPr>
              <w:t>І</w:t>
            </w:r>
            <w:r w:rsidR="00AC3748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AC3748" w:rsidRPr="00AC3748">
              <w:rPr>
                <w:rFonts w:ascii="Times New Roman" w:eastAsia="Times New Roman" w:hAnsi="Times New Roman" w:cs="Times New Roman"/>
                <w:b/>
                <w:lang w:eastAsia="uk-UA"/>
              </w:rPr>
              <w:t>;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адвоката Жукова Д.О., поданої в інтересах Лосєва Д.В., щодо судді Печерського районного суду міста Києва </w:t>
            </w:r>
            <w:proofErr w:type="spellStart"/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Х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айнацького</w:t>
            </w:r>
            <w:proofErr w:type="spellEnd"/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Є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С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.;</w:t>
            </w:r>
            <w:r w:rsidR="00C379EF" w:rsidRPr="00C379E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Туліки</w:t>
            </w:r>
            <w:proofErr w:type="spellEnd"/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С.К. щодо суддів </w:t>
            </w:r>
            <w:proofErr w:type="spellStart"/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Пустомитівського</w:t>
            </w:r>
            <w:proofErr w:type="spellEnd"/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районного суду Львівської області Д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анилів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Є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О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та М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ельничук 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І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  <w:r w:rsidR="00C379EF" w:rsidRPr="00C379EF">
              <w:rPr>
                <w:rFonts w:ascii="Times New Roman" w:eastAsia="Times New Roman" w:hAnsi="Times New Roman" w:cs="Times New Roman"/>
                <w:b/>
                <w:lang w:eastAsia="uk-UA"/>
              </w:rPr>
              <w:t>І</w:t>
            </w:r>
            <w:r w:rsidR="00C379EF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</w:p>
          <w:p w:rsidR="00DD0BA4" w:rsidRPr="00850BF3" w:rsidRDefault="00DD0BA4" w:rsidP="00AE52D0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</w:tr>
    </w:tbl>
    <w:p w:rsidR="000B50F6" w:rsidRPr="00850BF3" w:rsidRDefault="000B50F6" w:rsidP="00B06F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C15C1" w:rsidRPr="00850BF3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BF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B7728C" w:rsidRPr="00850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І.Б., членів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B7728C" w:rsidRPr="00850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</w:rPr>
        <w:t>О.В., Лук’янова</w:t>
      </w:r>
      <w:r w:rsidR="00B7728C" w:rsidRPr="00850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Д.В.,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> О.В., розглянувши виснов</w:t>
      </w:r>
      <w:r w:rsidR="00FA03FB" w:rsidRPr="00850BF3">
        <w:rPr>
          <w:rFonts w:ascii="Times New Roman" w:eastAsia="Calibri" w:hAnsi="Times New Roman" w:cs="Times New Roman"/>
          <w:sz w:val="28"/>
          <w:szCs w:val="28"/>
        </w:rPr>
        <w:t>ок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</w:t>
      </w:r>
      <w:r w:rsidR="00084DD2" w:rsidRPr="00850BF3">
        <w:rPr>
          <w:rFonts w:ascii="Times New Roman" w:eastAsia="Calibri" w:hAnsi="Times New Roman" w:cs="Times New Roman"/>
          <w:sz w:val="28"/>
          <w:szCs w:val="28"/>
        </w:rPr>
        <w:t>ї палати Вищої ради правосуддя Сасевича О.М.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5C15C1" w:rsidRPr="00850BF3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5C15C1" w:rsidRDefault="005C15C1" w:rsidP="0058743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F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587432" w:rsidRPr="00587432" w:rsidRDefault="00587432" w:rsidP="0058743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7432" w:rsidRPr="00F76500" w:rsidRDefault="00587432" w:rsidP="00587432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 серпня 2021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К-4368/0/21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Корнієнко Д.С. 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Шевченківського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районного суду міста Києва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Макаренко І.О.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761/620/21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587432" w:rsidRDefault="00587432" w:rsidP="0058743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25022" w:rsidRDefault="00025022" w:rsidP="0058743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25022" w:rsidRPr="00F76500" w:rsidRDefault="00025022" w:rsidP="00025022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 лютого 2022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Р-684/0/7-22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Рішко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Х.І. 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Львівського окружного адміністративного суду Костецького Н.В.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380/26/22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025022" w:rsidRDefault="00025022" w:rsidP="0002502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</w:t>
      </w:r>
      <w:r w:rsidRPr="00025022">
        <w:rPr>
          <w:rFonts w:ascii="Times New Roman" w:hAnsi="Times New Roman" w:cs="Times New Roman"/>
          <w:sz w:val="28"/>
          <w:szCs w:val="28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частини першої статті 44 Закону України «Про Вищу раду правосуддя»).</w:t>
      </w:r>
    </w:p>
    <w:p w:rsidR="00025022" w:rsidRDefault="00025022" w:rsidP="0002502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5F02" w:rsidRPr="00F76500" w:rsidRDefault="00155F02" w:rsidP="00155F02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16 серпня 2021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С-4337/0/7-21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Сліпенького М.М. 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судді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Вінницького апеляційного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Мішеніної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С.В., Медяного В.М.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134/963/21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8C436E" w:rsidRDefault="00155F02" w:rsidP="00C02170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8C436E" w:rsidRPr="00587432" w:rsidRDefault="008C436E" w:rsidP="008C436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436E" w:rsidRPr="00F76500" w:rsidRDefault="008C436E" w:rsidP="008C436E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 липня 2022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256/0/6-22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судді Господарського суду Миколаївської області Ткаченка О.В. на дії судді Сьомого апеляційного адміністративного суду Моніча Б.С.</w:t>
      </w:r>
    </w:p>
    <w:p w:rsidR="008C436E" w:rsidRDefault="008C436E" w:rsidP="00DE20C4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C436E" w:rsidRDefault="008C436E" w:rsidP="00C02170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2170" w:rsidRPr="00C02170" w:rsidRDefault="00C02170" w:rsidP="0001058E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10 листопада 2023 року за вхідним № П-328/3/7-23 до Вищої ради правосуддя надійшла дисциплінарна скарга Пасічника Р.В. на дії суддів Шепетівського міськрайонного суду Хмельницької області </w:t>
      </w:r>
      <w:proofErr w:type="spellStart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Березюка</w:t>
      </w:r>
      <w:proofErr w:type="spellEnd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О.Г., </w:t>
      </w:r>
      <w:proofErr w:type="spellStart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Огородніка</w:t>
      </w:r>
      <w:proofErr w:type="spellEnd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І.В. </w:t>
      </w:r>
      <w:r w:rsidR="0027507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під </w:t>
      </w:r>
      <w:r w:rsidR="0027507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час розгляду справи № 688/2243/18 </w:t>
      </w: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та на дії судді Кам’янець-Подільського міськрайонного суду</w:t>
      </w:r>
      <w:r w:rsidR="00D076D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Хмельницької області Гладій Л.</w:t>
      </w: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М., відрядженої для здійснення правосуддя до </w:t>
      </w:r>
      <w:proofErr w:type="spellStart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Красилівського</w:t>
      </w:r>
      <w:proofErr w:type="spellEnd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районного суду Хмельницької області</w:t>
      </w:r>
      <w:r w:rsidR="0027507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 677/279/20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02170" w:rsidRDefault="00C02170" w:rsidP="00DB6BAE">
      <w:pPr>
        <w:tabs>
          <w:tab w:val="left" w:pos="0"/>
          <w:tab w:val="left" w:pos="284"/>
          <w:tab w:val="left" w:pos="709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B508A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2A715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та </w:t>
      </w:r>
      <w:r w:rsidR="002A7158" w:rsidRPr="00025022">
        <w:rPr>
          <w:rFonts w:ascii="Times New Roman" w:hAnsi="Times New Roman" w:cs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</w:t>
      </w:r>
      <w:r w:rsidR="002A715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2</w:t>
      </w:r>
      <w:r w:rsidR="002A715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6</w:t>
      </w:r>
      <w:r w:rsidRPr="00C021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частини першої статті 44 Закону України «Про Вищу раду правосуддя»).</w:t>
      </w:r>
    </w:p>
    <w:p w:rsidR="00256C7D" w:rsidRPr="00C02170" w:rsidRDefault="00256C7D" w:rsidP="0001058E">
      <w:pPr>
        <w:tabs>
          <w:tab w:val="left" w:pos="0"/>
          <w:tab w:val="left" w:pos="284"/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1058E" w:rsidRPr="0001058E" w:rsidRDefault="0001058E" w:rsidP="0001058E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23 жовтня 2023 року</w:t>
      </w:r>
      <w:r w:rsidRPr="0001058E">
        <w:t xml:space="preserve"> </w:t>
      </w: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 вхідним № Л-3716/0/7-23 до Вищої ради правосуддя надійшла дисциплінарна скарга Лобика Р.Т. на дії судді Бориславського міського су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ду Львівської області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Слиша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А.Т</w:t>
      </w: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2A715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 438/900/21.</w:t>
      </w:r>
    </w:p>
    <w:p w:rsidR="00F76500" w:rsidRDefault="0001058E" w:rsidP="0001058E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30713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та </w:t>
      </w:r>
      <w:r w:rsidR="0030713D" w:rsidRPr="00025022">
        <w:rPr>
          <w:rFonts w:ascii="Times New Roman" w:hAnsi="Times New Roman" w:cs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</w:t>
      </w:r>
      <w:r w:rsidR="0030713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2</w:t>
      </w:r>
      <w:r w:rsidR="0030713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6</w:t>
      </w:r>
      <w:r w:rsidRPr="000105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частини першої статті 44 Закону України «Про Вищу раду правосуддя»).</w:t>
      </w:r>
    </w:p>
    <w:p w:rsidR="0001058E" w:rsidRPr="0001058E" w:rsidRDefault="0001058E" w:rsidP="0001058E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44176" w:rsidRDefault="00844176" w:rsidP="00707814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22 вересня 2020 року за вхідним № С-2594/1/7-20 до Вищої ради правосуддя надійшла дисциплінарна скарга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Сергатого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С.О. на дії судді Шевченківського районного суду міста Києва Мартинова Є.О. під час розгляду справи </w:t>
      </w:r>
      <w:r w:rsidR="000332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№ 761/5093/20. </w:t>
      </w:r>
    </w:p>
    <w:p w:rsidR="00F76500" w:rsidRDefault="00844176" w:rsidP="00844176">
      <w:pPr>
        <w:pStyle w:val="a4"/>
        <w:tabs>
          <w:tab w:val="left" w:pos="0"/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44176" w:rsidRDefault="00844176" w:rsidP="00844176">
      <w:pPr>
        <w:pStyle w:val="a4"/>
        <w:tabs>
          <w:tab w:val="left" w:pos="0"/>
          <w:tab w:val="left" w:pos="284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B0D64" w:rsidRDefault="00CB0D64" w:rsidP="00CB0D64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27 серпня 2021 року за вхідним № С-4492/0/7-21, 20 травня 2022 року за вхідним № С-903/0/7-22 до Вищої ради правосуддя надійшли дисциплінарні скарги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Ситнік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С.М. на дії судді Кіровоградського окружного адміністративного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Хилько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Л.І. під час розгляду справи № 340/1170/21. </w:t>
      </w:r>
    </w:p>
    <w:p w:rsidR="00CB0D64" w:rsidRDefault="00CB0D64" w:rsidP="00CB0D64">
      <w:pPr>
        <w:pStyle w:val="a4"/>
        <w:tabs>
          <w:tab w:val="left" w:pos="0"/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 результат</w:t>
      </w:r>
      <w:r w:rsidR="001461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ами попередньої перевірки скарг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их скарг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ть відомостей про ознаки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дисциплінарного проступку судді (пункт 2 частини першої статті 44 Закону України «Про Вищу раду правосуддя»).</w:t>
      </w:r>
    </w:p>
    <w:p w:rsidR="00F76500" w:rsidRDefault="00F76500" w:rsidP="00CB0D64">
      <w:pPr>
        <w:pStyle w:val="a4"/>
        <w:tabs>
          <w:tab w:val="left" w:pos="0"/>
          <w:tab w:val="left" w:pos="284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76500" w:rsidRPr="00F76500" w:rsidRDefault="00F76500" w:rsidP="00F76500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7 листопада 2023 року за вхідним № Ж-3930/0/7-23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адвоката Жукова Д.О., подана в інтересах </w:t>
      </w:r>
      <w:r w:rsidR="001461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Лосєва Д.В., 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судді Печерського районного суду міста Києва </w:t>
      </w:r>
      <w:r w:rsidR="005A0B2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proofErr w:type="spellStart"/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Хайнацького</w:t>
      </w:r>
      <w:proofErr w:type="spellEnd"/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Є.С. під час розгляду справи № 754/4265/23-ц.</w:t>
      </w:r>
    </w:p>
    <w:p w:rsidR="00505CE2" w:rsidRDefault="00EA7BCA" w:rsidP="00F76500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563A4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(пункт 2 частини першої статті 44 Закону України «Про Вищу раду правосуддя»).</w:t>
      </w:r>
    </w:p>
    <w:p w:rsidR="0075789F" w:rsidRDefault="0075789F" w:rsidP="00F76500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164C0" w:rsidRPr="001164C0" w:rsidRDefault="00F76500" w:rsidP="001164C0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10) </w:t>
      </w:r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20 травня</w:t>
      </w:r>
      <w:r w:rsid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2022 року за вхідним № Т-913</w:t>
      </w:r>
      <w:r w:rsid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/0/7-22</w:t>
      </w:r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18 жовтня 2022 року за вхідним № Т-913</w:t>
      </w:r>
      <w:r w:rsidR="001461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/1</w:t>
      </w:r>
      <w:r w:rsid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/7-22 та </w:t>
      </w:r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18 грудня 2023 року</w:t>
      </w:r>
      <w:r w:rsid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за вхідним </w:t>
      </w:r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№ Т-827/2/7-23</w:t>
      </w:r>
      <w:r w:rsid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до Вищої ради правосуддя надійшли дисциплінарні скарги </w:t>
      </w:r>
      <w:proofErr w:type="spellStart"/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Туліки</w:t>
      </w:r>
      <w:proofErr w:type="spellEnd"/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С.К. на дії суддів </w:t>
      </w:r>
      <w:proofErr w:type="spellStart"/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Пустомитівського</w:t>
      </w:r>
      <w:proofErr w:type="spellEnd"/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районного суду Львівської області </w:t>
      </w:r>
      <w:proofErr w:type="spellStart"/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Даниліва</w:t>
      </w:r>
      <w:proofErr w:type="spellEnd"/>
      <w:r w:rsidR="001164C0" w:rsidRPr="001164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Є.О. та Мельничук І.І. під час розгляду справи № 450/453/22. </w:t>
      </w:r>
    </w:p>
    <w:p w:rsidR="001164C0" w:rsidRDefault="001164C0" w:rsidP="001164C0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 результат</w:t>
      </w:r>
      <w:r w:rsidR="001E485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ами попередньої перевірки скарг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</w:t>
      </w:r>
      <w:r w:rsidR="001E485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повернення дисциплінарних скарг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оскільки дисциплінарн</w:t>
      </w:r>
      <w:r w:rsidR="00745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</w:t>
      </w:r>
      <w:r w:rsidR="00745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не містить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0566D0" w:rsidRPr="00850BF3" w:rsidRDefault="000566D0" w:rsidP="00DD0A31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>Відповідно до пунктів 2,</w:t>
      </w:r>
      <w:r w:rsidR="00AC0CD9" w:rsidRPr="00850BF3">
        <w:rPr>
          <w:rFonts w:eastAsia="Calibri"/>
        </w:rPr>
        <w:t xml:space="preserve"> </w:t>
      </w:r>
      <w:r w:rsidRPr="00850BF3">
        <w:rPr>
          <w:rFonts w:eastAsia="Calibri"/>
        </w:rPr>
        <w:t>3,</w:t>
      </w:r>
      <w:r w:rsidR="00AC0CD9" w:rsidRPr="00850BF3">
        <w:rPr>
          <w:rFonts w:eastAsia="Calibri"/>
        </w:rPr>
        <w:t xml:space="preserve"> </w:t>
      </w:r>
      <w:r w:rsidRPr="00850BF3">
        <w:rPr>
          <w:rFonts w:eastAsia="Calibri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0566D0" w:rsidRPr="00850BF3" w:rsidRDefault="000566D0" w:rsidP="00DD0A31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>Третя Дисциплінарна палата Вищої ради правосуддя за результатами вивчення дисциплінарних скарг, висновк</w:t>
      </w:r>
      <w:r w:rsidR="00AC0CD9" w:rsidRPr="00850BF3">
        <w:rPr>
          <w:rFonts w:eastAsia="Calibri"/>
        </w:rPr>
        <w:t>ів</w:t>
      </w:r>
      <w:r w:rsidRPr="00850BF3">
        <w:rPr>
          <w:rFonts w:eastAsia="Calibri"/>
        </w:rPr>
        <w:t xml:space="preserve"> члена Третьої Дисциплінарної палати Вищої ради правосуддя </w:t>
      </w:r>
      <w:proofErr w:type="spellStart"/>
      <w:r w:rsidRPr="00850BF3">
        <w:rPr>
          <w:rFonts w:eastAsia="Calibri"/>
        </w:rPr>
        <w:t>Сасевича</w:t>
      </w:r>
      <w:proofErr w:type="spellEnd"/>
      <w:r w:rsidRPr="00850BF3">
        <w:rPr>
          <w:rFonts w:eastAsia="Calibri"/>
        </w:rPr>
        <w:t xml:space="preserve"> О.М. та матеріалів попередньої перевірки дійшла висновку про залишення без розгляду та повернення скаржник</w:t>
      </w:r>
      <w:r w:rsidR="00AC0CD9" w:rsidRPr="00850BF3">
        <w:rPr>
          <w:rFonts w:eastAsia="Calibri"/>
        </w:rPr>
        <w:t>ам</w:t>
      </w:r>
      <w:r w:rsidRPr="00850BF3">
        <w:rPr>
          <w:rFonts w:eastAsia="Calibri"/>
        </w:rPr>
        <w:t xml:space="preserve"> дисциплінарних скарг щодо зазначен</w:t>
      </w:r>
      <w:r w:rsidR="00AC0CD9" w:rsidRPr="00850BF3">
        <w:rPr>
          <w:rFonts w:eastAsia="Calibri"/>
        </w:rPr>
        <w:t>их</w:t>
      </w:r>
      <w:r w:rsidRPr="00850BF3">
        <w:rPr>
          <w:rFonts w:eastAsia="Calibri"/>
        </w:rPr>
        <w:t xml:space="preserve"> у скар</w:t>
      </w:r>
      <w:r w:rsidR="00AC0CD9" w:rsidRPr="00850BF3">
        <w:rPr>
          <w:rFonts w:eastAsia="Calibri"/>
        </w:rPr>
        <w:t>гах</w:t>
      </w:r>
      <w:r w:rsidR="00FA03FB" w:rsidRPr="00850BF3">
        <w:rPr>
          <w:rFonts w:eastAsia="Calibri"/>
        </w:rPr>
        <w:t xml:space="preserve"> судді</w:t>
      </w:r>
      <w:r w:rsidR="00AC0CD9" w:rsidRPr="00850BF3">
        <w:rPr>
          <w:rFonts w:eastAsia="Calibri"/>
        </w:rPr>
        <w:t>в</w:t>
      </w:r>
      <w:r w:rsidRPr="00850BF3">
        <w:rPr>
          <w:rFonts w:eastAsia="Calibri"/>
        </w:rPr>
        <w:t>.</w:t>
      </w:r>
    </w:p>
    <w:p w:rsidR="005C15C1" w:rsidRPr="00850BF3" w:rsidRDefault="000566D0" w:rsidP="00DD0A31">
      <w:pPr>
        <w:pStyle w:val="20"/>
        <w:spacing w:before="0" w:line="240" w:lineRule="auto"/>
        <w:ind w:firstLine="567"/>
      </w:pPr>
      <w:r w:rsidRPr="00850BF3">
        <w:rPr>
          <w:rFonts w:eastAsia="Calibri"/>
        </w:rPr>
        <w:t>Керуючись статтею 44 Закону України «Про Вищу раду правосуддя», пункт</w:t>
      </w:r>
      <w:r w:rsidR="009E623A" w:rsidRPr="00850BF3">
        <w:rPr>
          <w:rFonts w:eastAsia="Calibri"/>
        </w:rPr>
        <w:t>ом</w:t>
      </w:r>
      <w:r w:rsidRPr="00850BF3">
        <w:rPr>
          <w:rFonts w:eastAsia="Calibri"/>
        </w:rPr>
        <w:t xml:space="preserve"> </w:t>
      </w:r>
      <w:r w:rsidR="009E623A" w:rsidRPr="00850BF3">
        <w:rPr>
          <w:rFonts w:eastAsia="Calibri"/>
        </w:rPr>
        <w:t>13.13.</w:t>
      </w:r>
      <w:r w:rsidRPr="00850BF3">
        <w:rPr>
          <w:rFonts w:eastAsia="Calibri"/>
        </w:rPr>
        <w:t xml:space="preserve"> Регламенту Вищої ради правосуддя, Третя Дисциплінарна палата Вищої ради правосуддя</w:t>
      </w:r>
    </w:p>
    <w:p w:rsidR="00AB5936" w:rsidRPr="00850BF3" w:rsidRDefault="00AB5936" w:rsidP="00DD0A31">
      <w:pPr>
        <w:pStyle w:val="20"/>
        <w:shd w:val="clear" w:color="auto" w:fill="auto"/>
        <w:spacing w:before="0" w:line="240" w:lineRule="auto"/>
        <w:ind w:firstLine="0"/>
      </w:pPr>
    </w:p>
    <w:p w:rsidR="00DD0A31" w:rsidRPr="00850BF3" w:rsidRDefault="005C15C1" w:rsidP="00D77507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850BF3">
        <w:rPr>
          <w:b/>
        </w:rPr>
        <w:t>ухвалила:</w:t>
      </w:r>
    </w:p>
    <w:p w:rsidR="009562B6" w:rsidRPr="00850BF3" w:rsidRDefault="009562B6" w:rsidP="009459CC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206BC9" w:rsidRDefault="00CE7560" w:rsidP="00206BC9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>
        <w:rPr>
          <w:rFonts w:eastAsia="Calibri"/>
          <w:color w:val="000000"/>
        </w:rPr>
        <w:t>Корнієнко Дар</w:t>
      </w:r>
      <w:r w:rsidRPr="00C02170">
        <w:rPr>
          <w:rFonts w:eastAsia="Calibri"/>
          <w:color w:val="000000"/>
        </w:rPr>
        <w:t>’</w:t>
      </w:r>
      <w:r>
        <w:rPr>
          <w:rFonts w:eastAsia="Calibri"/>
          <w:color w:val="000000"/>
        </w:rPr>
        <w:t>ї Сергіївни</w:t>
      </w:r>
      <w:r w:rsidRPr="003A5DDB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від 17 серпня 2021 року                            </w:t>
      </w:r>
      <w:r>
        <w:rPr>
          <w:rFonts w:eastAsia="Calibri"/>
          <w:color w:val="000000"/>
        </w:rPr>
        <w:lastRenderedPageBreak/>
        <w:t xml:space="preserve">№ К-4368/0/7-21 </w:t>
      </w:r>
      <w:r w:rsidRPr="003A5DDB">
        <w:rPr>
          <w:rFonts w:eastAsia="Calibri"/>
          <w:color w:val="000000"/>
        </w:rPr>
        <w:t xml:space="preserve">щодо судді </w:t>
      </w:r>
      <w:r>
        <w:rPr>
          <w:rFonts w:eastAsia="Calibri"/>
          <w:color w:val="000000"/>
        </w:rPr>
        <w:t>Шевченківського</w:t>
      </w:r>
      <w:r w:rsidRPr="003A5DDB">
        <w:rPr>
          <w:rFonts w:eastAsia="Calibri"/>
          <w:color w:val="000000"/>
        </w:rPr>
        <w:t xml:space="preserve"> районного суду міста Києва </w:t>
      </w:r>
      <w:r>
        <w:rPr>
          <w:rFonts w:eastAsia="Calibri"/>
          <w:color w:val="000000"/>
        </w:rPr>
        <w:t>Макаренко Ірини Олександрівни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CE7560" w:rsidRDefault="00CE7560" w:rsidP="00CE7560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C17F6E" w:rsidRDefault="00C17F6E" w:rsidP="00C17F6E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>
        <w:rPr>
          <w:rFonts w:eastAsia="Calibri"/>
          <w:color w:val="000000"/>
        </w:rPr>
        <w:t>Рішко</w:t>
      </w:r>
      <w:proofErr w:type="spellEnd"/>
      <w:r>
        <w:rPr>
          <w:rFonts w:eastAsia="Calibri"/>
          <w:color w:val="000000"/>
        </w:rPr>
        <w:t xml:space="preserve"> Христини Іванівни</w:t>
      </w:r>
      <w:r w:rsidRPr="003A5DDB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від 15 лютого 2022 року                            № Р-684/0/7-22 </w:t>
      </w:r>
      <w:r w:rsidRPr="003A5DDB">
        <w:rPr>
          <w:rFonts w:eastAsia="Calibri"/>
          <w:color w:val="000000"/>
        </w:rPr>
        <w:t xml:space="preserve">щодо судді </w:t>
      </w:r>
      <w:r>
        <w:rPr>
          <w:rFonts w:eastAsia="Calibri"/>
          <w:color w:val="000000"/>
        </w:rPr>
        <w:t>Львівського окружного адміністративного суду Костецького Назара Володимировича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CE7560" w:rsidRDefault="00CE7560" w:rsidP="008D6390">
      <w:pPr>
        <w:pStyle w:val="20"/>
        <w:tabs>
          <w:tab w:val="left" w:pos="284"/>
        </w:tabs>
        <w:spacing w:before="0" w:line="240" w:lineRule="auto"/>
        <w:rPr>
          <w:lang w:eastAsia="ru-RU"/>
        </w:rPr>
      </w:pPr>
    </w:p>
    <w:p w:rsidR="006D7D2F" w:rsidRDefault="006D7D2F" w:rsidP="008D6390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>
        <w:rPr>
          <w:rFonts w:eastAsia="Calibri"/>
          <w:color w:val="000000"/>
        </w:rPr>
        <w:t xml:space="preserve">Сліпенького Максима Михайловича від 16 серпня </w:t>
      </w:r>
      <w:r>
        <w:rPr>
          <w:rFonts w:eastAsia="Calibri"/>
          <w:color w:val="000000"/>
        </w:rPr>
        <w:br/>
        <w:t xml:space="preserve">2021 року № С-4337/0/7-21 </w:t>
      </w:r>
      <w:r w:rsidRPr="003A5DDB">
        <w:rPr>
          <w:rFonts w:eastAsia="Calibri"/>
          <w:color w:val="000000"/>
        </w:rPr>
        <w:t>щодо судді</w:t>
      </w:r>
      <w:r>
        <w:rPr>
          <w:rFonts w:eastAsia="Calibri"/>
          <w:color w:val="000000"/>
        </w:rPr>
        <w:t>в</w:t>
      </w:r>
      <w:r w:rsidRPr="003A5DDB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Вінницького апеляційного суду </w:t>
      </w:r>
      <w:proofErr w:type="spellStart"/>
      <w:r>
        <w:rPr>
          <w:rFonts w:eastAsia="Calibri"/>
          <w:color w:val="000000"/>
        </w:rPr>
        <w:t>Мішеніної</w:t>
      </w:r>
      <w:proofErr w:type="spellEnd"/>
      <w:r>
        <w:rPr>
          <w:rFonts w:eastAsia="Calibri"/>
          <w:color w:val="000000"/>
        </w:rPr>
        <w:t xml:space="preserve"> Світлани Василівни, Медяного Володимира Михайловича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6D7D2F" w:rsidRPr="008D6390" w:rsidRDefault="006D7D2F" w:rsidP="008D6390">
      <w:pPr>
        <w:pStyle w:val="a4"/>
        <w:spacing w:after="0" w:line="240" w:lineRule="auto"/>
        <w:rPr>
          <w:sz w:val="28"/>
          <w:szCs w:val="28"/>
          <w:lang w:eastAsia="ru-RU"/>
        </w:rPr>
      </w:pPr>
    </w:p>
    <w:p w:rsidR="006D7D2F" w:rsidRPr="006D3DC3" w:rsidRDefault="008D6390" w:rsidP="006D3DC3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>
        <w:rPr>
          <w:rFonts w:eastAsia="Calibri"/>
          <w:color w:val="000000"/>
        </w:rPr>
        <w:t xml:space="preserve">судді Господарського суду Миколаївської області Ткаченка Олександра Васильовича від 5 липня 2022 року № 256/0/6-22 </w:t>
      </w:r>
      <w:r w:rsidRPr="003A5DDB">
        <w:rPr>
          <w:rFonts w:eastAsia="Calibri"/>
          <w:color w:val="000000"/>
        </w:rPr>
        <w:t xml:space="preserve">щодо </w:t>
      </w:r>
      <w:r w:rsidRPr="006D3DC3">
        <w:rPr>
          <w:rFonts w:eastAsia="Calibri"/>
          <w:color w:val="000000"/>
        </w:rPr>
        <w:t>судді Сьомого апеляційного адміністративного суду Моніча Богдана Сільвестровича</w:t>
      </w:r>
      <w:r w:rsidRPr="006D3DC3">
        <w:rPr>
          <w:lang w:eastAsia="ru-RU"/>
        </w:rPr>
        <w:t xml:space="preserve"> залишити без розгляду та повернути скаржнику;</w:t>
      </w:r>
    </w:p>
    <w:p w:rsidR="008D6390" w:rsidRPr="006D3DC3" w:rsidRDefault="008D6390" w:rsidP="006D3DC3">
      <w:pPr>
        <w:pStyle w:val="a4"/>
        <w:ind w:left="0"/>
        <w:jc w:val="both"/>
        <w:rPr>
          <w:lang w:eastAsia="ru-RU"/>
        </w:rPr>
      </w:pPr>
    </w:p>
    <w:p w:rsidR="008D6390" w:rsidRPr="006D3DC3" w:rsidRDefault="00D77507" w:rsidP="006D3DC3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Пасічника Романа Вікторовича</w:t>
      </w:r>
      <w:r w:rsidR="006D3DC3" w:rsidRPr="006D3DC3">
        <w:t xml:space="preserve"> </w:t>
      </w:r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101249">
        <w:rPr>
          <w:rFonts w:ascii="Times New Roman" w:eastAsia="Times New Roman" w:hAnsi="Times New Roman" w:cs="Times New Roman"/>
          <w:sz w:val="28"/>
          <w:szCs w:val="28"/>
          <w:lang w:eastAsia="ru-RU"/>
        </w:rPr>
        <w:t>10 листопада 2023 </w:t>
      </w:r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№ П-328/3/7-23  щодо суддів  Шепетівського міськрайонного суду Хмельницької області </w:t>
      </w:r>
      <w:proofErr w:type="spellStart"/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Березюка</w:t>
      </w:r>
      <w:proofErr w:type="spellEnd"/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Олександра Григоровича, </w:t>
      </w:r>
      <w:proofErr w:type="spellStart"/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Огородніка</w:t>
      </w:r>
      <w:proofErr w:type="spellEnd"/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Ігоря Віталійовича та судді Кам’янець-Подільського міськрайонного суду Хмельницької області Гладій Людмили Миколаївни, відрядженої до </w:t>
      </w:r>
      <w:proofErr w:type="spellStart"/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Красилівського</w:t>
      </w:r>
      <w:proofErr w:type="spellEnd"/>
      <w:r w:rsidR="006D3DC3"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Хмельницької області</w:t>
      </w:r>
      <w:r w:rsidRPr="006D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розгляду та повернути скаржнику;</w:t>
      </w:r>
    </w:p>
    <w:p w:rsidR="00206BC9" w:rsidRDefault="00D77507" w:rsidP="006D3DC3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6D3DC3">
        <w:rPr>
          <w:lang w:eastAsia="ru-RU"/>
        </w:rPr>
        <w:t>дисциплінарну скаргу Лобика Руслана Теодоровича</w:t>
      </w:r>
      <w:r w:rsidRPr="00D77507">
        <w:rPr>
          <w:lang w:eastAsia="ru-RU"/>
        </w:rPr>
        <w:t xml:space="preserve"> </w:t>
      </w:r>
      <w:r>
        <w:rPr>
          <w:lang w:eastAsia="ru-RU"/>
        </w:rPr>
        <w:t>від 23 жовтня 2023 </w:t>
      </w:r>
      <w:r w:rsidRPr="00D77507">
        <w:rPr>
          <w:lang w:eastAsia="ru-RU"/>
        </w:rPr>
        <w:t>року № Л-3716/0/7-23</w:t>
      </w:r>
      <w:r>
        <w:rPr>
          <w:lang w:eastAsia="ru-RU"/>
        </w:rPr>
        <w:t xml:space="preserve"> </w:t>
      </w:r>
      <w:r w:rsidRPr="00D77507">
        <w:rPr>
          <w:lang w:eastAsia="ru-RU"/>
        </w:rPr>
        <w:t xml:space="preserve">щодо судді Бориславського міського суду Львівської області </w:t>
      </w:r>
      <w:proofErr w:type="spellStart"/>
      <w:r w:rsidRPr="00D77507">
        <w:rPr>
          <w:lang w:eastAsia="ru-RU"/>
        </w:rPr>
        <w:t>Слиша</w:t>
      </w:r>
      <w:proofErr w:type="spellEnd"/>
      <w:r w:rsidRPr="00D77507">
        <w:rPr>
          <w:lang w:eastAsia="ru-RU"/>
        </w:rPr>
        <w:t xml:space="preserve"> Андрія Теодоровича</w:t>
      </w:r>
      <w:r w:rsidRPr="00D77507">
        <w:t xml:space="preserve"> </w:t>
      </w:r>
      <w:r w:rsidRPr="00D77507">
        <w:rPr>
          <w:lang w:eastAsia="ru-RU"/>
        </w:rPr>
        <w:t>залишити без розгляду та повернути скаржнику;</w:t>
      </w:r>
    </w:p>
    <w:p w:rsidR="00206BC9" w:rsidRDefault="00206BC9" w:rsidP="00D77507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206BC9" w:rsidRDefault="00844176" w:rsidP="00D77507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>
        <w:rPr>
          <w:rFonts w:eastAsia="Calibri"/>
          <w:color w:val="000000"/>
        </w:rPr>
        <w:t>Сергатого</w:t>
      </w:r>
      <w:proofErr w:type="spellEnd"/>
      <w:r>
        <w:rPr>
          <w:rFonts w:eastAsia="Calibri"/>
          <w:color w:val="000000"/>
        </w:rPr>
        <w:t xml:space="preserve"> Сергія Олександровича від 22 вере</w:t>
      </w:r>
      <w:r w:rsidR="00101249">
        <w:rPr>
          <w:rFonts w:eastAsia="Calibri"/>
          <w:color w:val="000000"/>
        </w:rPr>
        <w:t>сня 2020 </w:t>
      </w:r>
      <w:r>
        <w:rPr>
          <w:rFonts w:eastAsia="Calibri"/>
          <w:color w:val="000000"/>
        </w:rPr>
        <w:t xml:space="preserve">року № С-2594/1/7-20 </w:t>
      </w:r>
      <w:r w:rsidRPr="003A5DDB">
        <w:rPr>
          <w:rFonts w:eastAsia="Calibri"/>
          <w:color w:val="000000"/>
        </w:rPr>
        <w:t xml:space="preserve">щодо судді </w:t>
      </w:r>
      <w:r>
        <w:rPr>
          <w:rFonts w:eastAsia="Calibri"/>
          <w:color w:val="000000"/>
        </w:rPr>
        <w:t>Шевченківського районного суду міста Києва Мартинова Євгена Олександровича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 w:rsidR="00BB446B">
        <w:rPr>
          <w:lang w:eastAsia="ru-RU"/>
        </w:rPr>
        <w:t>;</w:t>
      </w:r>
    </w:p>
    <w:p w:rsidR="00101249" w:rsidRDefault="00101249" w:rsidP="0010124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206BC9" w:rsidRDefault="00BB446B" w:rsidP="00BB446B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>дисциплінарн</w:t>
      </w:r>
      <w:r>
        <w:rPr>
          <w:lang w:eastAsia="ru-RU"/>
        </w:rPr>
        <w:t>і</w:t>
      </w:r>
      <w:r w:rsidRPr="00850BF3">
        <w:rPr>
          <w:lang w:eastAsia="ru-RU"/>
        </w:rPr>
        <w:t xml:space="preserve"> скарг</w:t>
      </w:r>
      <w:r>
        <w:rPr>
          <w:lang w:eastAsia="ru-RU"/>
        </w:rPr>
        <w:t>и</w:t>
      </w:r>
      <w:r w:rsidRPr="00850BF3">
        <w:rPr>
          <w:lang w:eastAsia="ru-RU"/>
        </w:rPr>
        <w:t xml:space="preserve"> </w:t>
      </w:r>
      <w:proofErr w:type="spellStart"/>
      <w:r>
        <w:rPr>
          <w:rFonts w:eastAsia="Calibri"/>
          <w:color w:val="000000"/>
        </w:rPr>
        <w:t>Ситнік</w:t>
      </w:r>
      <w:proofErr w:type="spellEnd"/>
      <w:r>
        <w:rPr>
          <w:rFonts w:eastAsia="Calibri"/>
          <w:color w:val="000000"/>
        </w:rPr>
        <w:t xml:space="preserve"> Світлани Михай</w:t>
      </w:r>
      <w:r w:rsidR="00101249">
        <w:rPr>
          <w:rFonts w:eastAsia="Calibri"/>
          <w:color w:val="000000"/>
        </w:rPr>
        <w:t>лівни від 27 серпня 2021 року № </w:t>
      </w:r>
      <w:r>
        <w:rPr>
          <w:rFonts w:eastAsia="Calibri"/>
          <w:color w:val="000000"/>
        </w:rPr>
        <w:t xml:space="preserve">С-4492/0/7-21, від 20 травня 2022 року № С-903/0/7-22 </w:t>
      </w:r>
      <w:r w:rsidRPr="003A5DDB">
        <w:rPr>
          <w:rFonts w:eastAsia="Calibri"/>
          <w:color w:val="000000"/>
        </w:rPr>
        <w:t xml:space="preserve">щодо судді </w:t>
      </w:r>
      <w:r>
        <w:rPr>
          <w:rFonts w:eastAsia="Calibri"/>
          <w:color w:val="000000"/>
        </w:rPr>
        <w:t xml:space="preserve">Кіровоградського окружного адміністративного суду </w:t>
      </w:r>
      <w:proofErr w:type="spellStart"/>
      <w:r>
        <w:rPr>
          <w:rFonts w:eastAsia="Calibri"/>
          <w:color w:val="000000"/>
        </w:rPr>
        <w:t>Хилько</w:t>
      </w:r>
      <w:proofErr w:type="spellEnd"/>
      <w:r>
        <w:rPr>
          <w:rFonts w:eastAsia="Calibri"/>
          <w:color w:val="000000"/>
        </w:rPr>
        <w:t xml:space="preserve"> Любові Іванівни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BB446B" w:rsidRDefault="00BB446B" w:rsidP="00BB446B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6A3417" w:rsidRDefault="006A3417" w:rsidP="00A203A8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 w:rsidR="00206BC9" w:rsidRPr="003A5DDB">
        <w:rPr>
          <w:rFonts w:eastAsia="Calibri"/>
          <w:color w:val="000000"/>
        </w:rPr>
        <w:t>адвоката Жукова Дмитра Олександровича, подан</w:t>
      </w:r>
      <w:r w:rsidR="00206BC9">
        <w:rPr>
          <w:rFonts w:eastAsia="Calibri"/>
          <w:color w:val="000000"/>
        </w:rPr>
        <w:t>у</w:t>
      </w:r>
      <w:r w:rsidR="00206BC9" w:rsidRPr="003A5DDB">
        <w:rPr>
          <w:rFonts w:eastAsia="Calibri"/>
          <w:color w:val="000000"/>
        </w:rPr>
        <w:t xml:space="preserve"> в інтересах Лосєва Дениса Валерійовича, </w:t>
      </w:r>
      <w:r w:rsidR="00206BC9">
        <w:rPr>
          <w:rFonts w:eastAsia="Calibri"/>
          <w:color w:val="000000"/>
        </w:rPr>
        <w:t xml:space="preserve">від 7 листопада 2023 року                            № Ж-3930/0/7-23 </w:t>
      </w:r>
      <w:r w:rsidR="00206BC9" w:rsidRPr="003A5DDB">
        <w:rPr>
          <w:rFonts w:eastAsia="Calibri"/>
          <w:color w:val="000000"/>
        </w:rPr>
        <w:t xml:space="preserve">щодо судді Печерського районного суду міста Києва </w:t>
      </w:r>
      <w:proofErr w:type="spellStart"/>
      <w:r w:rsidR="00206BC9" w:rsidRPr="003A5DDB">
        <w:rPr>
          <w:rFonts w:eastAsia="Calibri"/>
          <w:color w:val="000000"/>
        </w:rPr>
        <w:t>Хайнацького</w:t>
      </w:r>
      <w:proofErr w:type="spellEnd"/>
      <w:r w:rsidR="00206BC9" w:rsidRPr="003A5DDB">
        <w:rPr>
          <w:rFonts w:eastAsia="Calibri"/>
          <w:color w:val="000000"/>
        </w:rPr>
        <w:t xml:space="preserve"> Євгена Сергійовича</w:t>
      </w:r>
      <w:r w:rsidR="00206BC9">
        <w:rPr>
          <w:lang w:eastAsia="ru-RU"/>
        </w:rPr>
        <w:t xml:space="preserve"> </w:t>
      </w:r>
      <w:r w:rsidRPr="00850BF3">
        <w:rPr>
          <w:lang w:eastAsia="ru-RU"/>
        </w:rPr>
        <w:t xml:space="preserve">залишити без розгляду та повернути </w:t>
      </w:r>
      <w:r w:rsidRPr="00850BF3">
        <w:rPr>
          <w:lang w:eastAsia="ru-RU"/>
        </w:rPr>
        <w:lastRenderedPageBreak/>
        <w:t>скаржнику;</w:t>
      </w:r>
    </w:p>
    <w:p w:rsidR="00101249" w:rsidRDefault="00101249" w:rsidP="0010124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A203A8" w:rsidRPr="00A203A8" w:rsidRDefault="00A203A8" w:rsidP="00A203A8">
      <w:pPr>
        <w:pStyle w:val="20"/>
        <w:numPr>
          <w:ilvl w:val="0"/>
          <w:numId w:val="3"/>
        </w:numPr>
        <w:spacing w:before="0" w:line="240" w:lineRule="auto"/>
        <w:ind w:left="0" w:firstLine="0"/>
        <w:rPr>
          <w:lang w:eastAsia="ru-RU" w:bidi="uk-UA"/>
        </w:rPr>
      </w:pPr>
      <w:r>
        <w:rPr>
          <w:lang w:eastAsia="ru-RU"/>
        </w:rPr>
        <w:t>дисциплінарні скарги</w:t>
      </w:r>
      <w:r w:rsidRPr="00A203A8">
        <w:rPr>
          <w:rFonts w:eastAsia="Calibri"/>
        </w:rPr>
        <w:t xml:space="preserve"> </w:t>
      </w:r>
      <w:proofErr w:type="spellStart"/>
      <w:r w:rsidRPr="00A203A8">
        <w:rPr>
          <w:lang w:eastAsia="ru-RU"/>
        </w:rPr>
        <w:t>Туліки</w:t>
      </w:r>
      <w:proofErr w:type="spellEnd"/>
      <w:r w:rsidRPr="00A203A8">
        <w:rPr>
          <w:lang w:eastAsia="ru-RU"/>
        </w:rPr>
        <w:t xml:space="preserve"> Сергія Костянтиновича від 20 травня, </w:t>
      </w:r>
      <w:r>
        <w:rPr>
          <w:lang w:eastAsia="ru-RU"/>
        </w:rPr>
        <w:t xml:space="preserve">                    </w:t>
      </w:r>
      <w:r w:rsidRPr="00A203A8">
        <w:rPr>
          <w:lang w:eastAsia="ru-RU"/>
        </w:rPr>
        <w:t xml:space="preserve">18 жовтня 2022 року та 18 грудня 2023 року № Т-913/0/7-22, № Т-913/1/7-22,                       № Т-827/2/7-23 щодо суддів </w:t>
      </w:r>
      <w:proofErr w:type="spellStart"/>
      <w:r w:rsidRPr="00A203A8">
        <w:rPr>
          <w:lang w:eastAsia="ru-RU"/>
        </w:rPr>
        <w:t>Пустомитівського</w:t>
      </w:r>
      <w:proofErr w:type="spellEnd"/>
      <w:r w:rsidRPr="00A203A8">
        <w:rPr>
          <w:lang w:eastAsia="ru-RU"/>
        </w:rPr>
        <w:t xml:space="preserve"> районного суду Львівської області </w:t>
      </w:r>
      <w:proofErr w:type="spellStart"/>
      <w:r w:rsidRPr="00A203A8">
        <w:rPr>
          <w:lang w:eastAsia="ru-RU"/>
        </w:rPr>
        <w:t>Даниліва</w:t>
      </w:r>
      <w:proofErr w:type="spellEnd"/>
      <w:r w:rsidRPr="00A203A8">
        <w:rPr>
          <w:lang w:eastAsia="ru-RU"/>
        </w:rPr>
        <w:t xml:space="preserve"> Євгена Олеговича та Мельничук Ірини Ігорівни</w:t>
      </w:r>
      <w:r w:rsidR="00B66A2A">
        <w:rPr>
          <w:lang w:eastAsia="ru-RU"/>
        </w:rPr>
        <w:t xml:space="preserve"> </w:t>
      </w:r>
      <w:r w:rsidR="00B66A2A"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.</w:t>
      </w:r>
    </w:p>
    <w:p w:rsidR="00206BC9" w:rsidRPr="00850BF3" w:rsidRDefault="00206BC9" w:rsidP="00D3719F">
      <w:pPr>
        <w:pStyle w:val="20"/>
        <w:tabs>
          <w:tab w:val="left" w:pos="284"/>
        </w:tabs>
        <w:spacing w:before="0" w:line="240" w:lineRule="auto"/>
        <w:ind w:firstLine="0"/>
        <w:rPr>
          <w:lang w:eastAsia="uk-UA" w:bidi="uk-UA"/>
        </w:rPr>
      </w:pPr>
    </w:p>
    <w:p w:rsidR="005C15C1" w:rsidRPr="00850BF3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50BF3">
        <w:rPr>
          <w:lang w:eastAsia="uk-UA" w:bidi="uk-UA"/>
        </w:rPr>
        <w:t>Ухвала оскарженню не підлягає.</w:t>
      </w:r>
    </w:p>
    <w:p w:rsidR="005C15C1" w:rsidRPr="00850BF3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CF4B38" w:rsidRPr="00850BF3" w:rsidRDefault="00CF4B38" w:rsidP="00530C3D"/>
    <w:sectPr w:rsidR="00CF4B38" w:rsidRPr="00850BF3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5C1" w:rsidRDefault="005C15C1" w:rsidP="005C15C1">
      <w:pPr>
        <w:spacing w:after="0" w:line="240" w:lineRule="auto"/>
      </w:pPr>
      <w:r>
        <w:separator/>
      </w:r>
    </w:p>
  </w:endnote>
  <w:endnote w:type="continuationSeparator" w:id="0">
    <w:p w:rsidR="005C15C1" w:rsidRDefault="005C15C1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5C1" w:rsidRDefault="005C15C1" w:rsidP="005C15C1">
      <w:pPr>
        <w:spacing w:after="0" w:line="240" w:lineRule="auto"/>
      </w:pPr>
      <w:r>
        <w:separator/>
      </w:r>
    </w:p>
  </w:footnote>
  <w:footnote w:type="continuationSeparator" w:id="0">
    <w:p w:rsidR="005C15C1" w:rsidRDefault="005C15C1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13D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7090"/>
    <w:multiLevelType w:val="hybridMultilevel"/>
    <w:tmpl w:val="6D605E1E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74AD1"/>
    <w:multiLevelType w:val="hybridMultilevel"/>
    <w:tmpl w:val="0A34D2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2265"/>
    <w:multiLevelType w:val="hybridMultilevel"/>
    <w:tmpl w:val="8E7E046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324A0"/>
    <w:multiLevelType w:val="hybridMultilevel"/>
    <w:tmpl w:val="AC802F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058E"/>
    <w:rsid w:val="00014767"/>
    <w:rsid w:val="00021200"/>
    <w:rsid w:val="00025022"/>
    <w:rsid w:val="00027657"/>
    <w:rsid w:val="00033200"/>
    <w:rsid w:val="00055569"/>
    <w:rsid w:val="000566D0"/>
    <w:rsid w:val="000716F6"/>
    <w:rsid w:val="00074C9B"/>
    <w:rsid w:val="00084DD2"/>
    <w:rsid w:val="000B1715"/>
    <w:rsid w:val="000B50F6"/>
    <w:rsid w:val="000B7255"/>
    <w:rsid w:val="000C03BD"/>
    <w:rsid w:val="000C5A60"/>
    <w:rsid w:val="000E6AB0"/>
    <w:rsid w:val="000F5EFD"/>
    <w:rsid w:val="0010120E"/>
    <w:rsid w:val="00101249"/>
    <w:rsid w:val="001164C0"/>
    <w:rsid w:val="001167FF"/>
    <w:rsid w:val="00123A3D"/>
    <w:rsid w:val="00146172"/>
    <w:rsid w:val="00150184"/>
    <w:rsid w:val="0015112C"/>
    <w:rsid w:val="00155F02"/>
    <w:rsid w:val="0016268F"/>
    <w:rsid w:val="00164E62"/>
    <w:rsid w:val="00186379"/>
    <w:rsid w:val="001B2686"/>
    <w:rsid w:val="001B7379"/>
    <w:rsid w:val="001E4851"/>
    <w:rsid w:val="001F5E59"/>
    <w:rsid w:val="001F7031"/>
    <w:rsid w:val="00206BC9"/>
    <w:rsid w:val="00215BB6"/>
    <w:rsid w:val="00230411"/>
    <w:rsid w:val="002304DD"/>
    <w:rsid w:val="00232F41"/>
    <w:rsid w:val="002363B1"/>
    <w:rsid w:val="00252831"/>
    <w:rsid w:val="00256C7D"/>
    <w:rsid w:val="00260954"/>
    <w:rsid w:val="00273ED3"/>
    <w:rsid w:val="00275077"/>
    <w:rsid w:val="00295D32"/>
    <w:rsid w:val="002A68B7"/>
    <w:rsid w:val="002A7158"/>
    <w:rsid w:val="002D7B24"/>
    <w:rsid w:val="002F6B60"/>
    <w:rsid w:val="0030713D"/>
    <w:rsid w:val="0031004D"/>
    <w:rsid w:val="00323326"/>
    <w:rsid w:val="003718B0"/>
    <w:rsid w:val="0037425D"/>
    <w:rsid w:val="00374C98"/>
    <w:rsid w:val="00385801"/>
    <w:rsid w:val="003877D0"/>
    <w:rsid w:val="0038782E"/>
    <w:rsid w:val="003B5FD9"/>
    <w:rsid w:val="003D163A"/>
    <w:rsid w:val="003D2FA5"/>
    <w:rsid w:val="00401460"/>
    <w:rsid w:val="00410BA9"/>
    <w:rsid w:val="00434EC5"/>
    <w:rsid w:val="00440242"/>
    <w:rsid w:val="0044054C"/>
    <w:rsid w:val="004562B5"/>
    <w:rsid w:val="0046680D"/>
    <w:rsid w:val="00473475"/>
    <w:rsid w:val="00490901"/>
    <w:rsid w:val="004A242A"/>
    <w:rsid w:val="004B5571"/>
    <w:rsid w:val="004F04CD"/>
    <w:rsid w:val="00501493"/>
    <w:rsid w:val="00501AC5"/>
    <w:rsid w:val="00504E13"/>
    <w:rsid w:val="00505CE2"/>
    <w:rsid w:val="00506449"/>
    <w:rsid w:val="00524C6D"/>
    <w:rsid w:val="00525AFE"/>
    <w:rsid w:val="00530C3D"/>
    <w:rsid w:val="005350C1"/>
    <w:rsid w:val="00553E15"/>
    <w:rsid w:val="00563A49"/>
    <w:rsid w:val="005653B0"/>
    <w:rsid w:val="005658A9"/>
    <w:rsid w:val="005729C8"/>
    <w:rsid w:val="00587432"/>
    <w:rsid w:val="0059782E"/>
    <w:rsid w:val="005A0B20"/>
    <w:rsid w:val="005B3981"/>
    <w:rsid w:val="005C15C1"/>
    <w:rsid w:val="005D1E52"/>
    <w:rsid w:val="005E1B00"/>
    <w:rsid w:val="00605CC2"/>
    <w:rsid w:val="00606302"/>
    <w:rsid w:val="00631D57"/>
    <w:rsid w:val="00654616"/>
    <w:rsid w:val="0066715A"/>
    <w:rsid w:val="006732D6"/>
    <w:rsid w:val="00675BA0"/>
    <w:rsid w:val="0068749E"/>
    <w:rsid w:val="0069743E"/>
    <w:rsid w:val="006A3417"/>
    <w:rsid w:val="006C513D"/>
    <w:rsid w:val="006C7AB1"/>
    <w:rsid w:val="006D3DC3"/>
    <w:rsid w:val="006D7D2F"/>
    <w:rsid w:val="006F535C"/>
    <w:rsid w:val="00707814"/>
    <w:rsid w:val="00712FE9"/>
    <w:rsid w:val="00715744"/>
    <w:rsid w:val="00726545"/>
    <w:rsid w:val="00745E40"/>
    <w:rsid w:val="00753C64"/>
    <w:rsid w:val="0075789F"/>
    <w:rsid w:val="00762566"/>
    <w:rsid w:val="00793403"/>
    <w:rsid w:val="007A58DB"/>
    <w:rsid w:val="007C1487"/>
    <w:rsid w:val="007C1F07"/>
    <w:rsid w:val="007E7467"/>
    <w:rsid w:val="007F6E94"/>
    <w:rsid w:val="008307FC"/>
    <w:rsid w:val="00835E3A"/>
    <w:rsid w:val="00844176"/>
    <w:rsid w:val="00844895"/>
    <w:rsid w:val="00844CB2"/>
    <w:rsid w:val="00850BF3"/>
    <w:rsid w:val="0085281D"/>
    <w:rsid w:val="00862CFA"/>
    <w:rsid w:val="008632E3"/>
    <w:rsid w:val="00893C6E"/>
    <w:rsid w:val="008C17D1"/>
    <w:rsid w:val="008C265E"/>
    <w:rsid w:val="008C436E"/>
    <w:rsid w:val="008D6390"/>
    <w:rsid w:val="008E3609"/>
    <w:rsid w:val="008F5C38"/>
    <w:rsid w:val="009459CC"/>
    <w:rsid w:val="00955AB8"/>
    <w:rsid w:val="009562B6"/>
    <w:rsid w:val="009951C0"/>
    <w:rsid w:val="009D32F4"/>
    <w:rsid w:val="009D6F62"/>
    <w:rsid w:val="009E0727"/>
    <w:rsid w:val="009E623A"/>
    <w:rsid w:val="00A203A8"/>
    <w:rsid w:val="00A32762"/>
    <w:rsid w:val="00A66F3A"/>
    <w:rsid w:val="00A93826"/>
    <w:rsid w:val="00A93FE6"/>
    <w:rsid w:val="00AB51F8"/>
    <w:rsid w:val="00AB5936"/>
    <w:rsid w:val="00AC0CD9"/>
    <w:rsid w:val="00AC3748"/>
    <w:rsid w:val="00AD2FA4"/>
    <w:rsid w:val="00AE148E"/>
    <w:rsid w:val="00AE52D0"/>
    <w:rsid w:val="00B01893"/>
    <w:rsid w:val="00B04CDB"/>
    <w:rsid w:val="00B06FF8"/>
    <w:rsid w:val="00B20F95"/>
    <w:rsid w:val="00B32173"/>
    <w:rsid w:val="00B41960"/>
    <w:rsid w:val="00B4438E"/>
    <w:rsid w:val="00B47EDF"/>
    <w:rsid w:val="00B508A9"/>
    <w:rsid w:val="00B509B0"/>
    <w:rsid w:val="00B66A2A"/>
    <w:rsid w:val="00B75788"/>
    <w:rsid w:val="00B7728C"/>
    <w:rsid w:val="00B834E8"/>
    <w:rsid w:val="00B8375B"/>
    <w:rsid w:val="00BA085B"/>
    <w:rsid w:val="00BA28F7"/>
    <w:rsid w:val="00BB446B"/>
    <w:rsid w:val="00BD7461"/>
    <w:rsid w:val="00BF7823"/>
    <w:rsid w:val="00C02170"/>
    <w:rsid w:val="00C159D8"/>
    <w:rsid w:val="00C17F6E"/>
    <w:rsid w:val="00C3311E"/>
    <w:rsid w:val="00C345D1"/>
    <w:rsid w:val="00C34E45"/>
    <w:rsid w:val="00C379EF"/>
    <w:rsid w:val="00C4719F"/>
    <w:rsid w:val="00C765ED"/>
    <w:rsid w:val="00C86F9A"/>
    <w:rsid w:val="00C976A0"/>
    <w:rsid w:val="00CA5C0D"/>
    <w:rsid w:val="00CB0D64"/>
    <w:rsid w:val="00CB2F43"/>
    <w:rsid w:val="00CC2B62"/>
    <w:rsid w:val="00CC7708"/>
    <w:rsid w:val="00CE7560"/>
    <w:rsid w:val="00CF4B38"/>
    <w:rsid w:val="00D076D2"/>
    <w:rsid w:val="00D3719F"/>
    <w:rsid w:val="00D5223F"/>
    <w:rsid w:val="00D52946"/>
    <w:rsid w:val="00D77384"/>
    <w:rsid w:val="00D77507"/>
    <w:rsid w:val="00D77A63"/>
    <w:rsid w:val="00D94208"/>
    <w:rsid w:val="00DB0FBC"/>
    <w:rsid w:val="00DB6BAE"/>
    <w:rsid w:val="00DD0A31"/>
    <w:rsid w:val="00DD0BA4"/>
    <w:rsid w:val="00DE20C4"/>
    <w:rsid w:val="00E51099"/>
    <w:rsid w:val="00E64596"/>
    <w:rsid w:val="00E84580"/>
    <w:rsid w:val="00EA0350"/>
    <w:rsid w:val="00EA7BCA"/>
    <w:rsid w:val="00EB45FB"/>
    <w:rsid w:val="00EC3FE3"/>
    <w:rsid w:val="00F034CD"/>
    <w:rsid w:val="00F05DC7"/>
    <w:rsid w:val="00F12EE3"/>
    <w:rsid w:val="00F336C0"/>
    <w:rsid w:val="00F60CE5"/>
    <w:rsid w:val="00F64D1A"/>
    <w:rsid w:val="00F70F91"/>
    <w:rsid w:val="00F76500"/>
    <w:rsid w:val="00F80AE9"/>
    <w:rsid w:val="00F838C2"/>
    <w:rsid w:val="00FA03FB"/>
    <w:rsid w:val="00FC742C"/>
    <w:rsid w:val="00FD0A04"/>
    <w:rsid w:val="00FD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14B1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27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27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551C7-F03C-43B6-8D30-7FA2AEFE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6</Pages>
  <Words>8087</Words>
  <Characters>4611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Катерина Троць (HCJ-DELL0292 - k.trots)</cp:lastModifiedBy>
  <cp:revision>258</cp:revision>
  <cp:lastPrinted>2024-01-08T14:46:00Z</cp:lastPrinted>
  <dcterms:created xsi:type="dcterms:W3CDTF">2023-11-21T08:05:00Z</dcterms:created>
  <dcterms:modified xsi:type="dcterms:W3CDTF">2024-01-10T13:43:00Z</dcterms:modified>
</cp:coreProperties>
</file>