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670A12" w:rsidRDefault="00C4186A" w:rsidP="00C4186A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A83448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ТРЕТЯ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4186A" w:rsidRPr="001031E7" w:rsidTr="00B24DDF">
        <w:trPr>
          <w:trHeight w:val="188"/>
        </w:trPr>
        <w:tc>
          <w:tcPr>
            <w:tcW w:w="3098" w:type="dxa"/>
          </w:tcPr>
          <w:p w:rsidR="00C4186A" w:rsidRPr="001031E7" w:rsidRDefault="00B82780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</w:t>
            </w:r>
            <w:r w:rsidR="008D709B"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0</w:t>
            </w:r>
            <w:r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січ</w:t>
            </w:r>
            <w:r w:rsidR="00AA6107"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 202</w:t>
            </w:r>
            <w:r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1031E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1031E7" w:rsidRDefault="00C4186A" w:rsidP="00B24DD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031E7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1031E7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C4186A" w:rsidRPr="00F65CE0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F65CE0">
              <w:rPr>
                <w:rFonts w:ascii="Times New Roman" w:hAnsi="Times New Roman" w:cs="Times New Roman"/>
                <w:noProof/>
                <w:lang w:val="en-US"/>
              </w:rPr>
              <w:t xml:space="preserve">   </w:t>
            </w:r>
            <w:r w:rsidRPr="00F65CE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F65CE0" w:rsidRPr="00F65CE0">
              <w:rPr>
                <w:rFonts w:ascii="Times New Roman" w:hAnsi="Times New Roman" w:cs="Times New Roman"/>
                <w:noProof/>
                <w:sz w:val="28"/>
                <w:szCs w:val="28"/>
              </w:rPr>
              <w:t>27/3дп</w:t>
            </w:r>
            <w:bookmarkStart w:id="0" w:name="_GoBack"/>
            <w:bookmarkEnd w:id="0"/>
            <w:r w:rsidR="00F65CE0" w:rsidRPr="00F65CE0">
              <w:rPr>
                <w:rFonts w:ascii="Times New Roman" w:hAnsi="Times New Roman" w:cs="Times New Roman"/>
                <w:noProof/>
                <w:sz w:val="28"/>
                <w:szCs w:val="28"/>
              </w:rPr>
              <w:t>/15-24</w:t>
            </w:r>
          </w:p>
        </w:tc>
      </w:tr>
    </w:tbl>
    <w:p w:rsidR="00C4186A" w:rsidRPr="001031E7" w:rsidRDefault="00C4186A" w:rsidP="00C4186A">
      <w:pPr>
        <w:spacing w:after="0"/>
        <w:rPr>
          <w:sz w:val="16"/>
          <w:szCs w:val="1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C4186A" w:rsidRPr="001031E7" w:rsidTr="00C4186A">
        <w:tc>
          <w:tcPr>
            <w:tcW w:w="4395" w:type="dxa"/>
          </w:tcPr>
          <w:p w:rsidR="00C4186A" w:rsidRPr="001031E7" w:rsidRDefault="00C4186A" w:rsidP="00B82780">
            <w:pPr>
              <w:ind w:left="-120"/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залишення без розгл</w:t>
            </w:r>
            <w:r w:rsidR="007F629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яду та повернення дисциплінарних</w:t>
            </w:r>
            <w:r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скарг</w:t>
            </w:r>
            <w:r w:rsidR="008E4D23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Шарандіної</w:t>
            </w:r>
            <w:proofErr w:type="spellEnd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М.С. </w:t>
            </w:r>
            <w:r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щодо судді</w:t>
            </w:r>
            <w:r w:rsidR="008E4D23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Дніпровського апеляційного суду Куценко Т.Р., Макарова М.О., Демченко Е.Л.; </w:t>
            </w:r>
            <w:proofErr w:type="spellStart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Івка</w:t>
            </w:r>
            <w:proofErr w:type="spellEnd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Е.В. щодо судді Корабельного районного суду міста Миколаєва </w:t>
            </w:r>
            <w:proofErr w:type="spellStart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Головіної</w:t>
            </w:r>
            <w:proofErr w:type="spellEnd"/>
            <w:r w:rsidR="00B82780" w:rsidRPr="0010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Т.М.</w:t>
            </w:r>
          </w:p>
        </w:tc>
      </w:tr>
    </w:tbl>
    <w:p w:rsidR="00C14F6D" w:rsidRPr="001031E7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25496" w:rsidRPr="001031E7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</w:t>
      </w:r>
      <w:r w:rsidRPr="001031E7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</w:t>
      </w:r>
      <w:proofErr w:type="spellStart"/>
      <w:r w:rsidRPr="001031E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1031E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</w:t>
      </w:r>
      <w:r w:rsidRPr="001031E7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1031E7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1031E7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1031E7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31E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1031E7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1031E7" w:rsidRDefault="008E4D23" w:rsidP="00C74B65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>1)</w:t>
      </w:r>
      <w:r w:rsidR="00C74B65" w:rsidRPr="001031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9568E" w:rsidRPr="001031E7">
        <w:rPr>
          <w:rFonts w:ascii="Times New Roman" w:eastAsia="Calibri" w:hAnsi="Times New Roman" w:cs="Times New Roman"/>
          <w:sz w:val="28"/>
          <w:szCs w:val="28"/>
        </w:rPr>
        <w:t xml:space="preserve">29 березня 2021 року </w:t>
      </w:r>
      <w:r w:rsidR="00C74B65" w:rsidRPr="001031E7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09568E" w:rsidRPr="001031E7">
        <w:rPr>
          <w:rFonts w:ascii="Times New Roman" w:eastAsia="Calibri" w:hAnsi="Times New Roman" w:cs="Times New Roman"/>
          <w:sz w:val="28"/>
          <w:szCs w:val="28"/>
        </w:rPr>
        <w:t>Ш-1871/0/7-21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B65" w:rsidRPr="001031E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="00C74B65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C3999" w:rsidRPr="001031E7">
        <w:rPr>
          <w:rFonts w:ascii="Times New Roman" w:eastAsia="Calibri" w:hAnsi="Times New Roman" w:cs="Times New Roman"/>
          <w:sz w:val="28"/>
          <w:szCs w:val="28"/>
        </w:rPr>
        <w:t>Шарандіної</w:t>
      </w:r>
      <w:proofErr w:type="spellEnd"/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 Марії Сергіївни щодо суддів Дніпровського апеляційного суду Куценко Тетяни </w:t>
      </w:r>
      <w:proofErr w:type="spellStart"/>
      <w:r w:rsidR="00AC3999" w:rsidRPr="001031E7">
        <w:rPr>
          <w:rFonts w:ascii="Times New Roman" w:eastAsia="Calibri" w:hAnsi="Times New Roman" w:cs="Times New Roman"/>
          <w:sz w:val="28"/>
          <w:szCs w:val="28"/>
        </w:rPr>
        <w:t>Рудольфівни</w:t>
      </w:r>
      <w:proofErr w:type="spellEnd"/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, Макарова Миколи Олексійовича, Демченко Ельвіри Львівни </w:t>
      </w:r>
      <w:r w:rsidR="00C74B65" w:rsidRPr="001031E7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br/>
      </w:r>
      <w:r w:rsidR="005F7E92" w:rsidRPr="001031E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175/1747/18.</w:t>
      </w:r>
    </w:p>
    <w:p w:rsidR="0029038C" w:rsidRPr="001031E7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и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50740F" w:rsidRPr="001031E7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1031E7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1031E7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1031E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1031E7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вона</w:t>
      </w:r>
      <w:r w:rsidR="003F6F0F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BAD" w:rsidRPr="001031E7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1031E7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1031E7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366205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020E2" w:rsidRPr="001031E7" w:rsidRDefault="0029038C" w:rsidP="00F02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>2) 1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>2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липня 2021 року</w:t>
      </w:r>
      <w:r w:rsidR="003D3246" w:rsidRPr="001031E7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I-3709/0/7-21 </w:t>
      </w:r>
      <w:r w:rsidR="003D3246" w:rsidRPr="001031E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C3999" w:rsidRPr="001031E7">
        <w:rPr>
          <w:rFonts w:ascii="Times New Roman" w:eastAsia="Calibri" w:hAnsi="Times New Roman" w:cs="Times New Roman"/>
          <w:sz w:val="28"/>
          <w:szCs w:val="28"/>
        </w:rPr>
        <w:t>Івка</w:t>
      </w:r>
      <w:proofErr w:type="spellEnd"/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 Едуарда Валерійовича щодо судді Корабельного районного суду міста Миколаєва </w:t>
      </w:r>
      <w:proofErr w:type="spellStart"/>
      <w:r w:rsidR="00AC3999" w:rsidRPr="001031E7">
        <w:rPr>
          <w:rFonts w:ascii="Times New Roman" w:eastAsia="Calibri" w:hAnsi="Times New Roman" w:cs="Times New Roman"/>
          <w:sz w:val="28"/>
          <w:szCs w:val="28"/>
        </w:rPr>
        <w:t>Головіної</w:t>
      </w:r>
      <w:proofErr w:type="spellEnd"/>
      <w:r w:rsidR="00AC3999" w:rsidRPr="001031E7">
        <w:rPr>
          <w:rFonts w:ascii="Times New Roman" w:eastAsia="Calibri" w:hAnsi="Times New Roman" w:cs="Times New Roman"/>
          <w:sz w:val="28"/>
          <w:szCs w:val="28"/>
        </w:rPr>
        <w:t xml:space="preserve"> Тетяни Миколаївни </w:t>
      </w:r>
      <w:r w:rsidR="003D3246" w:rsidRPr="001031E7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3D3246" w:rsidRPr="001031E7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="0045180A" w:rsidRPr="001031E7">
        <w:rPr>
          <w:rFonts w:ascii="Times New Roman" w:eastAsia="Calibri" w:hAnsi="Times New Roman" w:cs="Times New Roman"/>
          <w:sz w:val="28"/>
          <w:szCs w:val="28"/>
        </w:rPr>
        <w:t>488/1698/21 (провадження № 1-кс/488/274/21)</w:t>
      </w:r>
      <w:r w:rsidR="003D3246" w:rsidRPr="001031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0E2" w:rsidRPr="001031E7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</w:t>
      </w:r>
      <w:r w:rsidRPr="001031E7">
        <w:rPr>
          <w:rFonts w:ascii="Times New Roman" w:eastAsia="Calibri" w:hAnsi="Times New Roman" w:cs="Times New Roman"/>
          <w:sz w:val="28"/>
          <w:szCs w:val="28"/>
        </w:rPr>
        <w:lastRenderedPageBreak/>
        <w:t>правосуддя»).</w:t>
      </w:r>
    </w:p>
    <w:p w:rsidR="009A1A4A" w:rsidRPr="00366205" w:rsidRDefault="009A1A4A" w:rsidP="00820EE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1031E7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 2,3,6 частини </w:t>
      </w:r>
      <w:r w:rsidR="0050740F" w:rsidRPr="001031E7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50740F" w:rsidRPr="001031E7">
        <w:rPr>
          <w:rFonts w:ascii="Times New Roman" w:eastAsia="Calibri" w:hAnsi="Times New Roman" w:cs="Times New Roman"/>
          <w:sz w:val="28"/>
          <w:szCs w:val="28"/>
        </w:rPr>
        <w:br/>
      </w:r>
      <w:r w:rsidRPr="001031E7">
        <w:rPr>
          <w:rFonts w:ascii="Times New Roman" w:eastAsia="Calibri" w:hAnsi="Times New Roman" w:cs="Times New Roman"/>
          <w:sz w:val="28"/>
          <w:szCs w:val="28"/>
        </w:rPr>
        <w:t>«Про Вищу раду правосуддя» дисциплінарна скарга залишається без розгляду т</w:t>
      </w:r>
      <w:r w:rsidR="007172B4" w:rsidRPr="001031E7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Pr="001031E7">
        <w:rPr>
          <w:rFonts w:ascii="Times New Roman" w:eastAsia="Calibri" w:hAnsi="Times New Roman" w:cs="Times New Roman"/>
          <w:sz w:val="28"/>
          <w:szCs w:val="28"/>
        </w:rPr>
        <w:t>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1031E7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1031E7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1031E7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1031E7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1031E7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1031E7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</w:t>
      </w:r>
      <w:r w:rsidR="00F10B7F" w:rsidRPr="001031E7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1031E7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1031E7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1031E7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1031E7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103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31E7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1031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1031E7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31E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1031E7">
        <w:rPr>
          <w:rFonts w:ascii="Times New Roman" w:hAnsi="Times New Roman" w:cs="Times New Roman"/>
          <w:sz w:val="28"/>
          <w:szCs w:val="28"/>
        </w:rPr>
        <w:t>статт</w:t>
      </w:r>
      <w:r w:rsidR="00116605" w:rsidRPr="001031E7">
        <w:rPr>
          <w:rFonts w:ascii="Times New Roman" w:hAnsi="Times New Roman" w:cs="Times New Roman"/>
          <w:sz w:val="28"/>
          <w:szCs w:val="28"/>
        </w:rPr>
        <w:t>ею</w:t>
      </w:r>
      <w:r w:rsidR="00271327" w:rsidRPr="001031E7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1031E7">
        <w:rPr>
          <w:rFonts w:ascii="Times New Roman" w:hAnsi="Times New Roman" w:cs="Times New Roman"/>
          <w:sz w:val="28"/>
          <w:szCs w:val="28"/>
        </w:rPr>
        <w:t>4</w:t>
      </w:r>
      <w:r w:rsidR="00271327" w:rsidRPr="001031E7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1031E7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1031E7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9C0335" w:rsidRPr="001031E7">
        <w:rPr>
          <w:rFonts w:ascii="Times New Roman" w:eastAsia="Calibri" w:hAnsi="Times New Roman" w:cs="Times New Roman"/>
          <w:sz w:val="28"/>
          <w:szCs w:val="28"/>
        </w:rPr>
        <w:t xml:space="preserve">13.10-13.13. </w:t>
      </w:r>
      <w:r w:rsidR="00A93A24" w:rsidRPr="001031E7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1031E7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1031E7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6A4317" w:rsidRPr="001031E7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031E7">
        <w:rPr>
          <w:b/>
        </w:rPr>
        <w:t>ухвалила</w:t>
      </w:r>
      <w:r w:rsidR="00B90B0C" w:rsidRPr="001031E7">
        <w:rPr>
          <w:b/>
        </w:rPr>
        <w:t>:</w:t>
      </w:r>
    </w:p>
    <w:p w:rsidR="005622DC" w:rsidRPr="001031E7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622DC" w:rsidRPr="001031E7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1031E7">
        <w:rPr>
          <w:lang w:eastAsia="uk-UA" w:bidi="uk-UA"/>
        </w:rPr>
        <w:t>1</w:t>
      </w:r>
      <w:r w:rsidR="005622DC" w:rsidRPr="001031E7">
        <w:rPr>
          <w:lang w:eastAsia="uk-UA" w:bidi="uk-UA"/>
        </w:rPr>
        <w:t xml:space="preserve">) </w:t>
      </w:r>
      <w:r w:rsidR="00AB1B79" w:rsidRPr="001031E7">
        <w:rPr>
          <w:lang w:eastAsia="uk-UA" w:bidi="uk-UA"/>
        </w:rPr>
        <w:t xml:space="preserve">дисциплінарну скаргу </w:t>
      </w:r>
      <w:proofErr w:type="spellStart"/>
      <w:r w:rsidRPr="001031E7">
        <w:rPr>
          <w:rFonts w:eastAsia="Calibri"/>
        </w:rPr>
        <w:t>Шарандіної</w:t>
      </w:r>
      <w:proofErr w:type="spellEnd"/>
      <w:r w:rsidRPr="001031E7">
        <w:rPr>
          <w:rFonts w:eastAsia="Calibri"/>
        </w:rPr>
        <w:t xml:space="preserve"> Марії Сергіївни 29 березня 2021 року</w:t>
      </w:r>
      <w:r w:rsidR="00072CDB">
        <w:rPr>
          <w:rFonts w:eastAsia="Calibri"/>
        </w:rPr>
        <w:br/>
      </w:r>
      <w:r w:rsidRPr="001031E7">
        <w:rPr>
          <w:rFonts w:eastAsia="Calibri"/>
        </w:rPr>
        <w:t>за вхідним Ш-1871/0/7-21</w:t>
      </w:r>
      <w:r w:rsidR="005622DC" w:rsidRPr="001031E7">
        <w:rPr>
          <w:rFonts w:eastAsia="Calibri"/>
        </w:rPr>
        <w:t xml:space="preserve"> щодо </w:t>
      </w:r>
      <w:r w:rsidRPr="001031E7">
        <w:rPr>
          <w:rFonts w:eastAsia="Calibri"/>
        </w:rPr>
        <w:t xml:space="preserve">суддів Дніпровського апеляційного суду Куценко Тетяни </w:t>
      </w:r>
      <w:proofErr w:type="spellStart"/>
      <w:r w:rsidRPr="001031E7">
        <w:rPr>
          <w:rFonts w:eastAsia="Calibri"/>
        </w:rPr>
        <w:t>Рудольфівни</w:t>
      </w:r>
      <w:proofErr w:type="spellEnd"/>
      <w:r w:rsidRPr="001031E7">
        <w:rPr>
          <w:rFonts w:eastAsia="Calibri"/>
        </w:rPr>
        <w:t>, Макарова Миколи Олексійовича, Демченко Ельвіри Львівни</w:t>
      </w:r>
      <w:r w:rsidR="008A59ED" w:rsidRPr="001031E7">
        <w:rPr>
          <w:rFonts w:eastAsia="Calibri"/>
        </w:rPr>
        <w:t xml:space="preserve"> </w:t>
      </w:r>
      <w:r w:rsidR="00AB1B79" w:rsidRPr="001031E7">
        <w:rPr>
          <w:lang w:eastAsia="uk-UA" w:bidi="uk-UA"/>
        </w:rPr>
        <w:t>залишити без розгляду та повернути скаржнику;</w:t>
      </w:r>
    </w:p>
    <w:p w:rsidR="00AB1B79" w:rsidRPr="00366205" w:rsidRDefault="00AB1B79" w:rsidP="005622DC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F958E9" w:rsidRPr="001031E7" w:rsidRDefault="00820EEB" w:rsidP="00F958E9">
      <w:pPr>
        <w:pStyle w:val="20"/>
        <w:spacing w:before="0" w:line="240" w:lineRule="auto"/>
        <w:ind w:firstLine="0"/>
        <w:rPr>
          <w:lang w:eastAsia="uk-UA" w:bidi="uk-UA"/>
        </w:rPr>
      </w:pPr>
      <w:r w:rsidRPr="001031E7">
        <w:rPr>
          <w:lang w:eastAsia="uk-UA" w:bidi="uk-UA"/>
        </w:rPr>
        <w:t>2</w:t>
      </w:r>
      <w:r w:rsidR="00AB1B79" w:rsidRPr="001031E7">
        <w:rPr>
          <w:lang w:eastAsia="uk-UA" w:bidi="uk-UA"/>
        </w:rPr>
        <w:t xml:space="preserve">) </w:t>
      </w:r>
      <w:r w:rsidR="00F958E9" w:rsidRPr="001031E7">
        <w:rPr>
          <w:lang w:eastAsia="uk-UA" w:bidi="uk-UA"/>
        </w:rPr>
        <w:t xml:space="preserve">дисциплінарну скаргу </w:t>
      </w:r>
      <w:proofErr w:type="spellStart"/>
      <w:r w:rsidR="008A59ED" w:rsidRPr="001031E7">
        <w:rPr>
          <w:rFonts w:eastAsia="Calibri"/>
        </w:rPr>
        <w:t>Івка</w:t>
      </w:r>
      <w:proofErr w:type="spellEnd"/>
      <w:r w:rsidR="008A59ED" w:rsidRPr="001031E7">
        <w:rPr>
          <w:rFonts w:eastAsia="Calibri"/>
        </w:rPr>
        <w:t xml:space="preserve"> Едуарда Валерійовича </w:t>
      </w:r>
      <w:r w:rsidR="00F958E9" w:rsidRPr="001031E7">
        <w:rPr>
          <w:rFonts w:eastAsia="Calibri"/>
        </w:rPr>
        <w:t xml:space="preserve">від </w:t>
      </w:r>
      <w:r w:rsidR="008A59ED" w:rsidRPr="001031E7">
        <w:rPr>
          <w:rFonts w:eastAsia="Calibri"/>
        </w:rPr>
        <w:t>12 липня 2021 року</w:t>
      </w:r>
      <w:r w:rsidR="00072CDB">
        <w:rPr>
          <w:rFonts w:eastAsia="Calibri"/>
        </w:rPr>
        <w:br/>
      </w:r>
      <w:r w:rsidR="008A59ED" w:rsidRPr="001031E7">
        <w:rPr>
          <w:rFonts w:eastAsia="Calibri"/>
        </w:rPr>
        <w:t xml:space="preserve">за вхідним № I-3709/0/7-21 </w:t>
      </w:r>
      <w:r w:rsidR="00AB1B79" w:rsidRPr="001031E7">
        <w:rPr>
          <w:rFonts w:eastAsia="Calibri"/>
        </w:rPr>
        <w:t xml:space="preserve">щодо судді </w:t>
      </w:r>
      <w:r w:rsidR="008A59ED" w:rsidRPr="001031E7">
        <w:rPr>
          <w:rFonts w:eastAsia="Calibri"/>
        </w:rPr>
        <w:t xml:space="preserve">Корабельного районного суду міста Миколаєва </w:t>
      </w:r>
      <w:proofErr w:type="spellStart"/>
      <w:r w:rsidR="008A59ED" w:rsidRPr="001031E7">
        <w:rPr>
          <w:rFonts w:eastAsia="Calibri"/>
        </w:rPr>
        <w:t>Головіної</w:t>
      </w:r>
      <w:proofErr w:type="spellEnd"/>
      <w:r w:rsidR="008A59ED" w:rsidRPr="001031E7">
        <w:rPr>
          <w:rFonts w:eastAsia="Calibri"/>
        </w:rPr>
        <w:t xml:space="preserve"> Тетяни Миколаївни</w:t>
      </w:r>
      <w:r w:rsidR="00AB1B79" w:rsidRPr="001031E7">
        <w:rPr>
          <w:rFonts w:eastAsia="Calibri"/>
        </w:rPr>
        <w:t xml:space="preserve"> </w:t>
      </w:r>
      <w:r w:rsidR="00F958E9" w:rsidRPr="001031E7">
        <w:rPr>
          <w:lang w:eastAsia="uk-UA" w:bidi="uk-UA"/>
        </w:rPr>
        <w:t xml:space="preserve">залишити без </w:t>
      </w:r>
      <w:r w:rsidR="008A59ED" w:rsidRPr="001031E7">
        <w:rPr>
          <w:lang w:eastAsia="uk-UA" w:bidi="uk-UA"/>
        </w:rPr>
        <w:t>розгляду та повернути скаржнику.</w:t>
      </w:r>
    </w:p>
    <w:p w:rsidR="008E4D23" w:rsidRPr="00072CDB" w:rsidRDefault="008E4D23" w:rsidP="000F428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7172B4" w:rsidRDefault="00116605" w:rsidP="001031E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072CDB" w:rsidRDefault="00072CDB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072CDB" w:rsidRDefault="00072CDB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072CDB" w:rsidRPr="003F142C" w:rsidRDefault="00072CDB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14F6D" w:rsidRPr="00C14F6D" w:rsidTr="000232B1">
        <w:tc>
          <w:tcPr>
            <w:tcW w:w="6658" w:type="dxa"/>
          </w:tcPr>
          <w:p w:rsidR="002C7878" w:rsidRPr="00C14F6D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14F6D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14F6D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14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14F6D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14F6D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14F6D" w:rsidRDefault="005D70F3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65799B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A20A1" w:rsidRPr="0065799B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65799B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9B5023" w:rsidRPr="0065799B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65799B" w:rsidRPr="0065799B" w:rsidTr="000232B1">
        <w:tc>
          <w:tcPr>
            <w:tcW w:w="6658" w:type="dxa"/>
          </w:tcPr>
          <w:p w:rsidR="007A2E80" w:rsidRPr="0065799B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7A2E80" w:rsidRPr="0065799B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A43" w:rsidRDefault="00216A43" w:rsidP="007E1833">
      <w:pPr>
        <w:spacing w:after="0" w:line="240" w:lineRule="auto"/>
      </w:pPr>
      <w:r>
        <w:separator/>
      </w:r>
    </w:p>
  </w:endnote>
  <w:endnote w:type="continuationSeparator" w:id="0">
    <w:p w:rsidR="00216A43" w:rsidRDefault="00216A43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A43" w:rsidRDefault="00216A43" w:rsidP="007E1833">
      <w:pPr>
        <w:spacing w:after="0" w:line="240" w:lineRule="auto"/>
      </w:pPr>
      <w:r>
        <w:separator/>
      </w:r>
    </w:p>
  </w:footnote>
  <w:footnote w:type="continuationSeparator" w:id="0">
    <w:p w:rsidR="00216A43" w:rsidRDefault="00216A43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CE0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53408"/>
    <w:rsid w:val="000565F5"/>
    <w:rsid w:val="00057F2A"/>
    <w:rsid w:val="00060E29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C7A71"/>
    <w:rsid w:val="000E6124"/>
    <w:rsid w:val="000F4285"/>
    <w:rsid w:val="000F5E8A"/>
    <w:rsid w:val="000F7717"/>
    <w:rsid w:val="001031E7"/>
    <w:rsid w:val="001038BA"/>
    <w:rsid w:val="00116605"/>
    <w:rsid w:val="00125496"/>
    <w:rsid w:val="00131BC8"/>
    <w:rsid w:val="00134B78"/>
    <w:rsid w:val="00134E3A"/>
    <w:rsid w:val="00177E6D"/>
    <w:rsid w:val="001831B1"/>
    <w:rsid w:val="001838F8"/>
    <w:rsid w:val="001961A2"/>
    <w:rsid w:val="00197A50"/>
    <w:rsid w:val="001B01B2"/>
    <w:rsid w:val="001C0BEE"/>
    <w:rsid w:val="001D5E0D"/>
    <w:rsid w:val="00202BCE"/>
    <w:rsid w:val="00210C0A"/>
    <w:rsid w:val="00216A43"/>
    <w:rsid w:val="00220159"/>
    <w:rsid w:val="00261953"/>
    <w:rsid w:val="00261B0A"/>
    <w:rsid w:val="00267254"/>
    <w:rsid w:val="00271327"/>
    <w:rsid w:val="00276A52"/>
    <w:rsid w:val="0029038C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355E0"/>
    <w:rsid w:val="00335924"/>
    <w:rsid w:val="00337D40"/>
    <w:rsid w:val="00346DA8"/>
    <w:rsid w:val="00355BDC"/>
    <w:rsid w:val="0036043B"/>
    <w:rsid w:val="00362C63"/>
    <w:rsid w:val="003630D8"/>
    <w:rsid w:val="003638C5"/>
    <w:rsid w:val="00366205"/>
    <w:rsid w:val="003721F0"/>
    <w:rsid w:val="00385939"/>
    <w:rsid w:val="003C5A95"/>
    <w:rsid w:val="003C6725"/>
    <w:rsid w:val="003D252E"/>
    <w:rsid w:val="003D3246"/>
    <w:rsid w:val="003E2CB3"/>
    <w:rsid w:val="003E5314"/>
    <w:rsid w:val="003E6760"/>
    <w:rsid w:val="003F142C"/>
    <w:rsid w:val="003F6F0F"/>
    <w:rsid w:val="004033DE"/>
    <w:rsid w:val="004063BF"/>
    <w:rsid w:val="004109EF"/>
    <w:rsid w:val="00426533"/>
    <w:rsid w:val="00430D78"/>
    <w:rsid w:val="004337CA"/>
    <w:rsid w:val="0045180A"/>
    <w:rsid w:val="00454E77"/>
    <w:rsid w:val="00457237"/>
    <w:rsid w:val="0046240A"/>
    <w:rsid w:val="004633C7"/>
    <w:rsid w:val="004660D1"/>
    <w:rsid w:val="0048635C"/>
    <w:rsid w:val="00494CE1"/>
    <w:rsid w:val="004A2F88"/>
    <w:rsid w:val="004D6C81"/>
    <w:rsid w:val="004E3361"/>
    <w:rsid w:val="004F137C"/>
    <w:rsid w:val="004F67F1"/>
    <w:rsid w:val="0050740F"/>
    <w:rsid w:val="00513EA8"/>
    <w:rsid w:val="00523284"/>
    <w:rsid w:val="00535BD0"/>
    <w:rsid w:val="005369C5"/>
    <w:rsid w:val="005435C5"/>
    <w:rsid w:val="005622DC"/>
    <w:rsid w:val="005639AA"/>
    <w:rsid w:val="005652F0"/>
    <w:rsid w:val="005813E2"/>
    <w:rsid w:val="00591898"/>
    <w:rsid w:val="005933DD"/>
    <w:rsid w:val="005C43EE"/>
    <w:rsid w:val="005C50EB"/>
    <w:rsid w:val="005D187B"/>
    <w:rsid w:val="005D5E32"/>
    <w:rsid w:val="005D70F3"/>
    <w:rsid w:val="005F1C32"/>
    <w:rsid w:val="005F7E92"/>
    <w:rsid w:val="00633FC2"/>
    <w:rsid w:val="0064340B"/>
    <w:rsid w:val="00645773"/>
    <w:rsid w:val="0065799B"/>
    <w:rsid w:val="00664666"/>
    <w:rsid w:val="00670A95"/>
    <w:rsid w:val="00675C98"/>
    <w:rsid w:val="006812D5"/>
    <w:rsid w:val="00682F92"/>
    <w:rsid w:val="00690310"/>
    <w:rsid w:val="006933D6"/>
    <w:rsid w:val="0069544A"/>
    <w:rsid w:val="00696555"/>
    <w:rsid w:val="006A4317"/>
    <w:rsid w:val="006E1444"/>
    <w:rsid w:val="006F7CE5"/>
    <w:rsid w:val="0070291E"/>
    <w:rsid w:val="007045BD"/>
    <w:rsid w:val="00707742"/>
    <w:rsid w:val="007172B4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2E80"/>
    <w:rsid w:val="007B38E2"/>
    <w:rsid w:val="007C0104"/>
    <w:rsid w:val="007D3090"/>
    <w:rsid w:val="007E1833"/>
    <w:rsid w:val="007F6290"/>
    <w:rsid w:val="008147C0"/>
    <w:rsid w:val="008162A7"/>
    <w:rsid w:val="00820EEB"/>
    <w:rsid w:val="00827EAB"/>
    <w:rsid w:val="00856725"/>
    <w:rsid w:val="00885662"/>
    <w:rsid w:val="008915FC"/>
    <w:rsid w:val="00897BB6"/>
    <w:rsid w:val="008A1DDC"/>
    <w:rsid w:val="008A47BA"/>
    <w:rsid w:val="008A59ED"/>
    <w:rsid w:val="008B3FE6"/>
    <w:rsid w:val="008C025E"/>
    <w:rsid w:val="008C63CA"/>
    <w:rsid w:val="008C6594"/>
    <w:rsid w:val="008C7C73"/>
    <w:rsid w:val="008D089C"/>
    <w:rsid w:val="008D709B"/>
    <w:rsid w:val="008E365F"/>
    <w:rsid w:val="008E4395"/>
    <w:rsid w:val="008E4D23"/>
    <w:rsid w:val="00914206"/>
    <w:rsid w:val="009269FD"/>
    <w:rsid w:val="00926A5F"/>
    <w:rsid w:val="009313DA"/>
    <w:rsid w:val="00935094"/>
    <w:rsid w:val="00936C06"/>
    <w:rsid w:val="00962C82"/>
    <w:rsid w:val="009A1A4A"/>
    <w:rsid w:val="009A6CBD"/>
    <w:rsid w:val="009A7771"/>
    <w:rsid w:val="009B2287"/>
    <w:rsid w:val="009B48FC"/>
    <w:rsid w:val="009B5023"/>
    <w:rsid w:val="009C0335"/>
    <w:rsid w:val="009C168F"/>
    <w:rsid w:val="009D00EE"/>
    <w:rsid w:val="009D3F37"/>
    <w:rsid w:val="009D5C12"/>
    <w:rsid w:val="009F7C68"/>
    <w:rsid w:val="00A04BAD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640E"/>
    <w:rsid w:val="00A93A24"/>
    <w:rsid w:val="00A9745C"/>
    <w:rsid w:val="00AA6107"/>
    <w:rsid w:val="00AB1B79"/>
    <w:rsid w:val="00AB6BA4"/>
    <w:rsid w:val="00AC0FDB"/>
    <w:rsid w:val="00AC12AF"/>
    <w:rsid w:val="00AC3999"/>
    <w:rsid w:val="00AC5DCB"/>
    <w:rsid w:val="00AD4C66"/>
    <w:rsid w:val="00AF359C"/>
    <w:rsid w:val="00B31411"/>
    <w:rsid w:val="00B468C0"/>
    <w:rsid w:val="00B6577F"/>
    <w:rsid w:val="00B82780"/>
    <w:rsid w:val="00B90B0C"/>
    <w:rsid w:val="00BA0882"/>
    <w:rsid w:val="00BA1895"/>
    <w:rsid w:val="00BA19F2"/>
    <w:rsid w:val="00BB18CB"/>
    <w:rsid w:val="00BB5FF2"/>
    <w:rsid w:val="00BE2A91"/>
    <w:rsid w:val="00BE4925"/>
    <w:rsid w:val="00BF01C1"/>
    <w:rsid w:val="00BF31C7"/>
    <w:rsid w:val="00C14F6D"/>
    <w:rsid w:val="00C1512B"/>
    <w:rsid w:val="00C32956"/>
    <w:rsid w:val="00C4186A"/>
    <w:rsid w:val="00C510E3"/>
    <w:rsid w:val="00C51F2C"/>
    <w:rsid w:val="00C70A2A"/>
    <w:rsid w:val="00C7138D"/>
    <w:rsid w:val="00C74B65"/>
    <w:rsid w:val="00C82F01"/>
    <w:rsid w:val="00C84E64"/>
    <w:rsid w:val="00C90CC7"/>
    <w:rsid w:val="00C95BC3"/>
    <w:rsid w:val="00CA7A95"/>
    <w:rsid w:val="00CE7B81"/>
    <w:rsid w:val="00CF53A8"/>
    <w:rsid w:val="00D053F5"/>
    <w:rsid w:val="00D05596"/>
    <w:rsid w:val="00D10DE8"/>
    <w:rsid w:val="00D15769"/>
    <w:rsid w:val="00D22642"/>
    <w:rsid w:val="00D2276D"/>
    <w:rsid w:val="00D24B37"/>
    <w:rsid w:val="00D34733"/>
    <w:rsid w:val="00D374EC"/>
    <w:rsid w:val="00D43826"/>
    <w:rsid w:val="00D629D9"/>
    <w:rsid w:val="00D719E3"/>
    <w:rsid w:val="00D73282"/>
    <w:rsid w:val="00D80A0E"/>
    <w:rsid w:val="00D92466"/>
    <w:rsid w:val="00DC01DE"/>
    <w:rsid w:val="00DC54E8"/>
    <w:rsid w:val="00DF14F3"/>
    <w:rsid w:val="00E032DE"/>
    <w:rsid w:val="00E538E8"/>
    <w:rsid w:val="00E64870"/>
    <w:rsid w:val="00E914A2"/>
    <w:rsid w:val="00E94E94"/>
    <w:rsid w:val="00EB29CC"/>
    <w:rsid w:val="00EB63F1"/>
    <w:rsid w:val="00EE4F94"/>
    <w:rsid w:val="00EE5E90"/>
    <w:rsid w:val="00EF2D97"/>
    <w:rsid w:val="00F020E2"/>
    <w:rsid w:val="00F030AB"/>
    <w:rsid w:val="00F10B7F"/>
    <w:rsid w:val="00F11788"/>
    <w:rsid w:val="00F17631"/>
    <w:rsid w:val="00F24543"/>
    <w:rsid w:val="00F3337B"/>
    <w:rsid w:val="00F3757B"/>
    <w:rsid w:val="00F41CAF"/>
    <w:rsid w:val="00F55F3A"/>
    <w:rsid w:val="00F6516E"/>
    <w:rsid w:val="00F65CE0"/>
    <w:rsid w:val="00F67517"/>
    <w:rsid w:val="00F833B8"/>
    <w:rsid w:val="00F958E9"/>
    <w:rsid w:val="00FA20A1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7B74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FE08E-517D-4703-80E9-56C5919D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2371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70</cp:revision>
  <cp:lastPrinted>2023-12-19T11:29:00Z</cp:lastPrinted>
  <dcterms:created xsi:type="dcterms:W3CDTF">2023-11-10T09:00:00Z</dcterms:created>
  <dcterms:modified xsi:type="dcterms:W3CDTF">2024-01-11T09:48:00Z</dcterms:modified>
</cp:coreProperties>
</file>