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E33" w:rsidRDefault="00817E33" w:rsidP="00817E33">
      <w:r w:rsidRPr="00E629FB"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521970" cy="683895"/>
            <wp:effectExtent l="0" t="0" r="0" b="1905"/>
            <wp:wrapNone/>
            <wp:docPr id="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7E33" w:rsidRDefault="00817E33" w:rsidP="00817E33">
      <w:pPr>
        <w:pStyle w:val="a5"/>
        <w:jc w:val="center"/>
        <w:rPr>
          <w:lang w:val="uk-UA" w:eastAsia="uk-UA"/>
        </w:rPr>
      </w:pPr>
    </w:p>
    <w:p w:rsidR="00817E33" w:rsidRPr="00E84725" w:rsidRDefault="00817E33" w:rsidP="00817E33">
      <w:pPr>
        <w:pStyle w:val="a5"/>
        <w:jc w:val="center"/>
        <w:rPr>
          <w:lang w:val="uk-UA" w:eastAsia="uk-UA"/>
        </w:rPr>
      </w:pPr>
    </w:p>
    <w:p w:rsidR="00817E33" w:rsidRPr="009D6291" w:rsidRDefault="00817E33" w:rsidP="00817E33">
      <w:pPr>
        <w:pStyle w:val="a5"/>
        <w:jc w:val="center"/>
        <w:rPr>
          <w:rFonts w:ascii="AcademyC" w:hAnsi="AcademyC"/>
          <w:color w:val="002060"/>
          <w:sz w:val="28"/>
          <w:szCs w:val="28"/>
        </w:rPr>
      </w:pPr>
      <w:r w:rsidRPr="009D6291">
        <w:rPr>
          <w:rFonts w:ascii="AcademyC" w:hAnsi="AcademyC"/>
          <w:color w:val="002060"/>
          <w:sz w:val="28"/>
          <w:szCs w:val="28"/>
        </w:rPr>
        <w:t>УКРАЇНА</w:t>
      </w:r>
    </w:p>
    <w:p w:rsidR="00817E33" w:rsidRPr="009D6291" w:rsidRDefault="00817E33" w:rsidP="00817E33">
      <w:pPr>
        <w:pStyle w:val="a5"/>
        <w:jc w:val="center"/>
        <w:rPr>
          <w:rFonts w:ascii="AcademyC" w:hAnsi="AcademyC"/>
          <w:color w:val="002060"/>
          <w:sz w:val="28"/>
          <w:szCs w:val="28"/>
        </w:rPr>
      </w:pPr>
      <w:r w:rsidRPr="009D6291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817E33" w:rsidRPr="009D6291" w:rsidRDefault="00817E33" w:rsidP="00817E33">
      <w:pPr>
        <w:pStyle w:val="a5"/>
        <w:jc w:val="center"/>
        <w:rPr>
          <w:rFonts w:ascii="AcademyC" w:hAnsi="AcademyC"/>
          <w:color w:val="002060"/>
          <w:sz w:val="28"/>
          <w:szCs w:val="28"/>
        </w:rPr>
      </w:pPr>
      <w:proofErr w:type="gramStart"/>
      <w:r w:rsidRPr="009D6291">
        <w:rPr>
          <w:rFonts w:ascii="AcademyC" w:hAnsi="AcademyC"/>
          <w:color w:val="002060"/>
          <w:sz w:val="28"/>
          <w:szCs w:val="28"/>
        </w:rPr>
        <w:t>Р</w:t>
      </w:r>
      <w:proofErr w:type="gramEnd"/>
      <w:r w:rsidRPr="009D6291">
        <w:rPr>
          <w:rFonts w:ascii="AcademyC" w:hAnsi="AcademyC"/>
          <w:color w:val="002060"/>
          <w:sz w:val="28"/>
          <w:szCs w:val="28"/>
        </w:rPr>
        <w:t>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817E33" w:rsidRPr="00817E33" w:rsidTr="0084769D">
        <w:trPr>
          <w:trHeight w:val="188"/>
        </w:trPr>
        <w:tc>
          <w:tcPr>
            <w:tcW w:w="3098" w:type="dxa"/>
          </w:tcPr>
          <w:p w:rsidR="00817E33" w:rsidRPr="00817E33" w:rsidRDefault="00817E33" w:rsidP="00635120">
            <w:pPr>
              <w:pStyle w:val="a5"/>
              <w:rPr>
                <w:noProof/>
                <w:color w:val="002060"/>
                <w:sz w:val="28"/>
                <w:szCs w:val="28"/>
                <w:lang w:val="uk-UA"/>
              </w:rPr>
            </w:pPr>
            <w:r>
              <w:rPr>
                <w:noProof/>
                <w:color w:val="002060"/>
                <w:sz w:val="28"/>
                <w:szCs w:val="28"/>
                <w:lang w:val="uk-UA"/>
              </w:rPr>
              <w:t>30</w:t>
            </w:r>
            <w:r w:rsidRPr="00817E33">
              <w:rPr>
                <w:noProof/>
                <w:color w:val="002060"/>
                <w:sz w:val="28"/>
                <w:szCs w:val="28"/>
                <w:lang w:val="uk-UA"/>
              </w:rPr>
              <w:t xml:space="preserve"> січня 2024 року </w:t>
            </w:r>
          </w:p>
        </w:tc>
        <w:tc>
          <w:tcPr>
            <w:tcW w:w="3309" w:type="dxa"/>
          </w:tcPr>
          <w:p w:rsidR="00817E33" w:rsidRPr="00736E2B" w:rsidRDefault="00817E33" w:rsidP="0084769D">
            <w:pPr>
              <w:pStyle w:val="a5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proofErr w:type="spellStart"/>
            <w:r w:rsidRPr="00736E2B">
              <w:rPr>
                <w:rFonts w:ascii="Book Antiqua" w:hAnsi="Book Antiqua"/>
                <w:color w:val="002060"/>
                <w:sz w:val="20"/>
                <w:szCs w:val="20"/>
              </w:rPr>
              <w:t>Киї</w:t>
            </w:r>
            <w:proofErr w:type="gramStart"/>
            <w:r w:rsidRPr="00736E2B">
              <w:rPr>
                <w:rFonts w:ascii="Book Antiqua" w:hAnsi="Book Antiqua"/>
                <w:color w:val="00206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3624" w:type="dxa"/>
          </w:tcPr>
          <w:p w:rsidR="00817E33" w:rsidRPr="00817E33" w:rsidRDefault="00817E33" w:rsidP="00817E33">
            <w:pPr>
              <w:pStyle w:val="a5"/>
              <w:rPr>
                <w:noProof/>
                <w:color w:val="1F3864" w:themeColor="accent5" w:themeShade="80"/>
                <w:sz w:val="28"/>
                <w:szCs w:val="28"/>
                <w:lang w:val="uk-UA"/>
              </w:rPr>
            </w:pPr>
            <w:r w:rsidRPr="00817E33">
              <w:rPr>
                <w:color w:val="1F3864" w:themeColor="accent5" w:themeShade="80"/>
                <w:sz w:val="28"/>
                <w:szCs w:val="28"/>
                <w:lang w:val="uk-UA"/>
              </w:rPr>
              <w:t xml:space="preserve">                  </w:t>
            </w:r>
            <w:r w:rsidRPr="00817E33">
              <w:rPr>
                <w:color w:val="1F3864" w:themeColor="accent5" w:themeShade="80"/>
                <w:sz w:val="28"/>
                <w:szCs w:val="28"/>
              </w:rPr>
              <w:t>№</w:t>
            </w:r>
            <w:r w:rsidRPr="00817E33">
              <w:rPr>
                <w:color w:val="1F3864" w:themeColor="accent5" w:themeShade="80"/>
                <w:sz w:val="28"/>
                <w:szCs w:val="28"/>
                <w:lang w:val="uk-UA"/>
              </w:rPr>
              <w:t xml:space="preserve"> </w:t>
            </w:r>
            <w:r>
              <w:rPr>
                <w:color w:val="1F3864" w:themeColor="accent5" w:themeShade="80"/>
                <w:sz w:val="28"/>
                <w:szCs w:val="28"/>
                <w:lang w:val="uk-UA"/>
              </w:rPr>
              <w:t>269</w:t>
            </w:r>
            <w:r w:rsidRPr="00817E33">
              <w:rPr>
                <w:color w:val="1F3864" w:themeColor="accent5" w:themeShade="80"/>
                <w:sz w:val="28"/>
                <w:szCs w:val="28"/>
                <w:lang w:val="uk-UA"/>
              </w:rPr>
              <w:t>/0/15-24</w:t>
            </w:r>
          </w:p>
        </w:tc>
      </w:tr>
    </w:tbl>
    <w:p w:rsidR="00413F04" w:rsidRDefault="00413F04" w:rsidP="00C82C84">
      <w:pPr>
        <w:pStyle w:val="msonormalcxspmiddle"/>
        <w:spacing w:before="0" w:beforeAutospacing="0" w:after="0" w:afterAutospacing="0"/>
        <w:ind w:right="5669"/>
        <w:jc w:val="both"/>
        <w:rPr>
          <w:b/>
        </w:rPr>
      </w:pPr>
    </w:p>
    <w:p w:rsidR="00817E33" w:rsidRDefault="00817E33" w:rsidP="00167409">
      <w:pPr>
        <w:tabs>
          <w:tab w:val="left" w:pos="3969"/>
          <w:tab w:val="left" w:pos="4253"/>
        </w:tabs>
        <w:spacing w:after="0" w:line="264" w:lineRule="auto"/>
        <w:ind w:right="48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A80" w:rsidRPr="00E34C06" w:rsidRDefault="00291A80" w:rsidP="00167409">
      <w:pPr>
        <w:tabs>
          <w:tab w:val="left" w:pos="3969"/>
          <w:tab w:val="left" w:pos="4253"/>
        </w:tabs>
        <w:spacing w:after="0" w:line="264" w:lineRule="auto"/>
        <w:ind w:right="48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BA6">
        <w:rPr>
          <w:rFonts w:ascii="Times New Roman" w:hAnsi="Times New Roman" w:cs="Times New Roman"/>
          <w:b/>
          <w:sz w:val="24"/>
          <w:szCs w:val="24"/>
        </w:rPr>
        <w:t xml:space="preserve">Про звільнення </w:t>
      </w:r>
      <w:r w:rsidR="00530643">
        <w:rPr>
          <w:rFonts w:ascii="Times New Roman" w:hAnsi="Times New Roman" w:cs="Times New Roman"/>
          <w:b/>
          <w:sz w:val="24"/>
          <w:szCs w:val="24"/>
        </w:rPr>
        <w:t>Кухаря Д.О.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BA6">
        <w:rPr>
          <w:rFonts w:ascii="Times New Roman" w:hAnsi="Times New Roman" w:cs="Times New Roman"/>
          <w:b/>
          <w:sz w:val="24"/>
          <w:szCs w:val="24"/>
        </w:rPr>
        <w:t xml:space="preserve">з посади судді </w:t>
      </w:r>
      <w:r w:rsidR="00567AD3">
        <w:rPr>
          <w:rFonts w:ascii="Times New Roman" w:hAnsi="Times New Roman" w:cs="Times New Roman"/>
          <w:b/>
          <w:sz w:val="24"/>
          <w:szCs w:val="24"/>
        </w:rPr>
        <w:t>С</w:t>
      </w:r>
      <w:r w:rsidR="00296573">
        <w:rPr>
          <w:rFonts w:ascii="Times New Roman" w:hAnsi="Times New Roman" w:cs="Times New Roman"/>
          <w:b/>
          <w:sz w:val="24"/>
          <w:szCs w:val="24"/>
        </w:rPr>
        <w:t>и</w:t>
      </w:r>
      <w:r w:rsidR="00567AD3">
        <w:rPr>
          <w:rFonts w:ascii="Times New Roman" w:hAnsi="Times New Roman" w:cs="Times New Roman"/>
          <w:b/>
          <w:sz w:val="24"/>
          <w:szCs w:val="24"/>
        </w:rPr>
        <w:t>нельниківського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7AD3">
        <w:rPr>
          <w:rFonts w:ascii="Times New Roman" w:hAnsi="Times New Roman" w:cs="Times New Roman"/>
          <w:b/>
          <w:sz w:val="24"/>
          <w:szCs w:val="24"/>
        </w:rPr>
        <w:t>міськ</w:t>
      </w:r>
      <w:r>
        <w:rPr>
          <w:rFonts w:ascii="Times New Roman" w:hAnsi="Times New Roman" w:cs="Times New Roman"/>
          <w:b/>
          <w:sz w:val="24"/>
          <w:szCs w:val="24"/>
        </w:rPr>
        <w:t xml:space="preserve">районного </w:t>
      </w:r>
      <w:r w:rsidRPr="00E34C06">
        <w:rPr>
          <w:rFonts w:ascii="Times New Roman" w:hAnsi="Times New Roman" w:cs="Times New Roman"/>
          <w:b/>
          <w:sz w:val="24"/>
          <w:szCs w:val="24"/>
        </w:rPr>
        <w:t xml:space="preserve">суду </w:t>
      </w:r>
      <w:r>
        <w:rPr>
          <w:rFonts w:ascii="Times New Roman" w:hAnsi="Times New Roman" w:cs="Times New Roman"/>
          <w:b/>
          <w:sz w:val="24"/>
          <w:szCs w:val="24"/>
        </w:rPr>
        <w:t>Дніпропетровськ</w:t>
      </w:r>
      <w:r w:rsidR="00567AD3">
        <w:rPr>
          <w:rFonts w:ascii="Times New Roman" w:hAnsi="Times New Roman" w:cs="Times New Roman"/>
          <w:b/>
          <w:sz w:val="24"/>
          <w:szCs w:val="24"/>
        </w:rPr>
        <w:t>ої області</w:t>
      </w:r>
      <w:r w:rsidRPr="00E34C06">
        <w:rPr>
          <w:rFonts w:ascii="Times New Roman" w:hAnsi="Times New Roman" w:cs="Times New Roman"/>
          <w:b/>
          <w:sz w:val="24"/>
          <w:szCs w:val="24"/>
        </w:rPr>
        <w:t xml:space="preserve"> на підставі пункту 3 частини шостої статті 126 Конституції України </w:t>
      </w:r>
    </w:p>
    <w:p w:rsidR="00DD3736" w:rsidRDefault="00DD3736" w:rsidP="008E0B3A">
      <w:pPr>
        <w:tabs>
          <w:tab w:val="left" w:pos="567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1ABC" w:rsidRDefault="00D31ABC" w:rsidP="008E0B3A">
      <w:pPr>
        <w:tabs>
          <w:tab w:val="left" w:pos="567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A80" w:rsidRPr="00E34C06" w:rsidRDefault="00291A80" w:rsidP="00BA4876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C06">
        <w:rPr>
          <w:rFonts w:ascii="Times New Roman" w:eastAsia="Times New Roman" w:hAnsi="Times New Roman" w:cs="Times New Roman"/>
          <w:sz w:val="28"/>
          <w:szCs w:val="28"/>
        </w:rPr>
        <w:t xml:space="preserve">Вища рада правосуддя, розглянувши подання </w:t>
      </w:r>
      <w:r>
        <w:rPr>
          <w:rFonts w:ascii="Times New Roman" w:eastAsia="Times New Roman" w:hAnsi="Times New Roman" w:cs="Times New Roman"/>
          <w:sz w:val="28"/>
          <w:szCs w:val="28"/>
        </w:rPr>
        <w:t>Треть</w:t>
      </w:r>
      <w:r w:rsidRPr="00E34C06">
        <w:rPr>
          <w:rFonts w:ascii="Times New Roman" w:eastAsia="Times New Roman" w:hAnsi="Times New Roman" w:cs="Times New Roman"/>
          <w:sz w:val="28"/>
          <w:szCs w:val="28"/>
        </w:rPr>
        <w:t xml:space="preserve">ої Дисциплінарної палати Вищої ради правосуддя про звільнення судді </w:t>
      </w:r>
      <w:r w:rsidR="00B634BB" w:rsidRPr="00B634BB">
        <w:rPr>
          <w:rFonts w:ascii="Times New Roman" w:hAnsi="Times New Roman" w:cs="Times New Roman"/>
          <w:sz w:val="28"/>
          <w:szCs w:val="28"/>
        </w:rPr>
        <w:t xml:space="preserve">Синельниківського міськрайонного </w:t>
      </w:r>
      <w:r w:rsidRPr="00B634BB">
        <w:rPr>
          <w:rFonts w:ascii="Times New Roman" w:hAnsi="Times New Roman"/>
          <w:sz w:val="28"/>
          <w:szCs w:val="28"/>
        </w:rPr>
        <w:t xml:space="preserve">суду </w:t>
      </w:r>
      <w:r w:rsidR="00B634BB" w:rsidRPr="00B634BB">
        <w:rPr>
          <w:rFonts w:ascii="Times New Roman" w:hAnsi="Times New Roman" w:cs="Times New Roman"/>
          <w:sz w:val="28"/>
          <w:szCs w:val="28"/>
        </w:rPr>
        <w:t xml:space="preserve">Дніпропетровської області </w:t>
      </w:r>
      <w:r w:rsidR="00530643">
        <w:rPr>
          <w:rFonts w:ascii="Times New Roman" w:hAnsi="Times New Roman"/>
          <w:sz w:val="28"/>
          <w:szCs w:val="28"/>
        </w:rPr>
        <w:t>Кухаря Дмитра Олексійовича</w:t>
      </w:r>
      <w:r w:rsidRPr="00E34C06">
        <w:rPr>
          <w:rFonts w:ascii="Times New Roman" w:hAnsi="Times New Roman"/>
          <w:sz w:val="28"/>
          <w:szCs w:val="28"/>
        </w:rPr>
        <w:t xml:space="preserve"> </w:t>
      </w:r>
      <w:r w:rsidRPr="00E34C06">
        <w:rPr>
          <w:rFonts w:ascii="Times New Roman" w:eastAsia="Times New Roman" w:hAnsi="Times New Roman" w:cs="Times New Roman"/>
          <w:sz w:val="28"/>
          <w:szCs w:val="28"/>
        </w:rPr>
        <w:t>на підставі пункту 3 частини шостої статті 126 Конституції України,</w:t>
      </w:r>
    </w:p>
    <w:p w:rsidR="00291A80" w:rsidRPr="003F1A25" w:rsidRDefault="00291A80" w:rsidP="00BA4876">
      <w:pPr>
        <w:spacing w:after="0" w:line="264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91A80" w:rsidRPr="00FB03A1" w:rsidRDefault="00291A80" w:rsidP="00BA4876">
      <w:pPr>
        <w:spacing w:after="0" w:line="264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03A1">
        <w:rPr>
          <w:rFonts w:ascii="Times New Roman" w:eastAsia="Times New Roman" w:hAnsi="Times New Roman" w:cs="Times New Roman"/>
          <w:b/>
          <w:sz w:val="28"/>
          <w:szCs w:val="28"/>
        </w:rPr>
        <w:t>встановила:</w:t>
      </w:r>
    </w:p>
    <w:p w:rsidR="00291A80" w:rsidRPr="003F1A25" w:rsidRDefault="00291A80" w:rsidP="008E0B3A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A4876" w:rsidRPr="00817E33" w:rsidRDefault="00BA4876" w:rsidP="001A2D41">
      <w:pPr>
        <w:pStyle w:val="a5"/>
        <w:jc w:val="both"/>
        <w:rPr>
          <w:sz w:val="28"/>
          <w:szCs w:val="28"/>
          <w:shd w:val="clear" w:color="auto" w:fill="FFFFFF"/>
          <w:lang w:val="uk-UA"/>
        </w:rPr>
      </w:pPr>
      <w:r w:rsidRPr="00817E33">
        <w:rPr>
          <w:sz w:val="28"/>
          <w:szCs w:val="28"/>
          <w:lang w:val="uk-UA"/>
        </w:rPr>
        <w:t xml:space="preserve">до Вищої ради правосуддя </w:t>
      </w:r>
      <w:r w:rsidRPr="00817E33">
        <w:rPr>
          <w:sz w:val="28"/>
          <w:szCs w:val="28"/>
          <w:lang w:val="uk-UA" w:bidi="uk-UA"/>
        </w:rPr>
        <w:t xml:space="preserve">15 грудня 2023 року за вхідним № 7085/0/8-23 надійшло подання про звільнення </w:t>
      </w:r>
      <w:r w:rsidRPr="00817E33">
        <w:rPr>
          <w:sz w:val="28"/>
          <w:szCs w:val="28"/>
          <w:lang w:val="uk-UA"/>
        </w:rPr>
        <w:t xml:space="preserve">Кухаря Д.О. </w:t>
      </w:r>
      <w:r w:rsidRPr="00817E33">
        <w:rPr>
          <w:sz w:val="28"/>
          <w:szCs w:val="28"/>
          <w:lang w:val="uk-UA" w:bidi="uk-UA"/>
        </w:rPr>
        <w:t xml:space="preserve">з посади судді </w:t>
      </w:r>
      <w:r w:rsidRPr="00817E33">
        <w:rPr>
          <w:sz w:val="28"/>
          <w:szCs w:val="28"/>
          <w:lang w:val="uk-UA"/>
        </w:rPr>
        <w:t>Синельниківського міськрайонного суду Дніпропетровської області</w:t>
      </w:r>
      <w:r w:rsidRPr="00817E33">
        <w:rPr>
          <w:sz w:val="28"/>
          <w:szCs w:val="28"/>
          <w:lang w:val="uk-UA" w:bidi="uk-UA"/>
        </w:rPr>
        <w:t xml:space="preserve"> </w:t>
      </w:r>
      <w:r w:rsidRPr="00817E33">
        <w:rPr>
          <w:sz w:val="28"/>
          <w:szCs w:val="28"/>
          <w:lang w:val="uk-UA"/>
        </w:rPr>
        <w:t>на підставі пункту 3 частини шостої статті 126 Конституції України</w:t>
      </w:r>
      <w:r w:rsidRPr="00817E33">
        <w:rPr>
          <w:sz w:val="28"/>
          <w:szCs w:val="28"/>
          <w:lang w:val="uk-UA" w:bidi="uk-UA"/>
        </w:rPr>
        <w:t>.</w:t>
      </w:r>
    </w:p>
    <w:p w:rsidR="00BA4876" w:rsidRPr="00817E33" w:rsidRDefault="00BA4876" w:rsidP="00BA4876">
      <w:pPr>
        <w:pStyle w:val="a5"/>
        <w:ind w:firstLine="567"/>
        <w:jc w:val="both"/>
        <w:rPr>
          <w:sz w:val="28"/>
          <w:szCs w:val="28"/>
          <w:lang w:val="uk-UA"/>
        </w:rPr>
      </w:pPr>
      <w:r w:rsidRPr="00817E33">
        <w:rPr>
          <w:sz w:val="28"/>
          <w:szCs w:val="28"/>
          <w:lang w:val="uk-UA"/>
        </w:rPr>
        <w:t xml:space="preserve">Відповідно до протоколу автоматизованого розподілу справи між членами Вищої ради правосуддя від 15 грудня 2023 року вказане подання передано члену Вищої ради правосуддя </w:t>
      </w:r>
      <w:proofErr w:type="spellStart"/>
      <w:r w:rsidRPr="00817E33">
        <w:rPr>
          <w:sz w:val="28"/>
          <w:szCs w:val="28"/>
          <w:lang w:val="uk-UA"/>
        </w:rPr>
        <w:t>Усику</w:t>
      </w:r>
      <w:proofErr w:type="spellEnd"/>
      <w:r w:rsidRPr="00817E33">
        <w:rPr>
          <w:sz w:val="28"/>
          <w:szCs w:val="28"/>
          <w:lang w:val="uk-UA"/>
        </w:rPr>
        <w:t xml:space="preserve"> Г.І. для підготовки до розгляду Вищою радою правосуддя.</w:t>
      </w:r>
    </w:p>
    <w:p w:rsidR="00BA4876" w:rsidRPr="00817E33" w:rsidRDefault="00BA4876" w:rsidP="00BA48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bidi="uk-UA"/>
        </w:rPr>
      </w:pPr>
      <w:r w:rsidRPr="00817E33">
        <w:rPr>
          <w:rFonts w:ascii="Times New Roman" w:hAnsi="Times New Roman"/>
          <w:sz w:val="28"/>
          <w:szCs w:val="28"/>
          <w:lang w:bidi="uk-UA"/>
        </w:rPr>
        <w:t xml:space="preserve">Розгляд </w:t>
      </w:r>
      <w:r w:rsidR="00583164" w:rsidRPr="00817E33">
        <w:rPr>
          <w:rFonts w:ascii="Times New Roman" w:hAnsi="Times New Roman"/>
          <w:sz w:val="28"/>
          <w:szCs w:val="28"/>
          <w:lang w:bidi="uk-UA"/>
        </w:rPr>
        <w:t>матеріалів</w:t>
      </w:r>
      <w:r w:rsidRPr="00817E33">
        <w:rPr>
          <w:rFonts w:ascii="Times New Roman" w:hAnsi="Times New Roman"/>
          <w:sz w:val="28"/>
          <w:szCs w:val="28"/>
          <w:lang w:bidi="uk-UA"/>
        </w:rPr>
        <w:t xml:space="preserve"> </w:t>
      </w:r>
      <w:r w:rsidRPr="00817E33">
        <w:rPr>
          <w:rFonts w:ascii="Times New Roman" w:hAnsi="Times New Roman" w:cs="Times New Roman"/>
          <w:sz w:val="28"/>
          <w:szCs w:val="28"/>
          <w:lang w:bidi="uk-UA"/>
        </w:rPr>
        <w:t xml:space="preserve">про звільнення </w:t>
      </w:r>
      <w:r w:rsidRPr="00817E33">
        <w:rPr>
          <w:rFonts w:ascii="Times New Roman" w:hAnsi="Times New Roman"/>
          <w:sz w:val="28"/>
          <w:szCs w:val="28"/>
        </w:rPr>
        <w:t>Кухаря Д</w:t>
      </w:r>
      <w:r w:rsidRPr="00817E33">
        <w:rPr>
          <w:sz w:val="28"/>
          <w:szCs w:val="28"/>
        </w:rPr>
        <w:t>.</w:t>
      </w:r>
      <w:r w:rsidRPr="00817E33">
        <w:rPr>
          <w:rFonts w:ascii="Times New Roman" w:hAnsi="Times New Roman"/>
          <w:sz w:val="28"/>
          <w:szCs w:val="28"/>
        </w:rPr>
        <w:t>О</w:t>
      </w:r>
      <w:r w:rsidRPr="00817E33">
        <w:rPr>
          <w:sz w:val="28"/>
          <w:szCs w:val="28"/>
        </w:rPr>
        <w:t>.</w:t>
      </w:r>
      <w:r w:rsidRPr="00817E33">
        <w:rPr>
          <w:rFonts w:ascii="Times New Roman" w:hAnsi="Times New Roman"/>
          <w:sz w:val="28"/>
          <w:szCs w:val="28"/>
        </w:rPr>
        <w:t xml:space="preserve"> </w:t>
      </w:r>
      <w:r w:rsidRPr="00817E33">
        <w:rPr>
          <w:rFonts w:ascii="Times New Roman" w:hAnsi="Times New Roman" w:cs="Times New Roman"/>
          <w:sz w:val="28"/>
          <w:szCs w:val="28"/>
          <w:lang w:bidi="uk-UA"/>
        </w:rPr>
        <w:t xml:space="preserve">з посади судді </w:t>
      </w:r>
      <w:r w:rsidRPr="00817E33">
        <w:rPr>
          <w:rFonts w:ascii="Times New Roman" w:hAnsi="Times New Roman" w:cs="Times New Roman"/>
          <w:sz w:val="28"/>
          <w:szCs w:val="28"/>
        </w:rPr>
        <w:t>Синельниківського міськрайонного суду Дніпропетровської області</w:t>
      </w:r>
      <w:r w:rsidR="008E0B3A" w:rsidRPr="00817E33">
        <w:rPr>
          <w:rFonts w:ascii="Times New Roman" w:hAnsi="Times New Roman" w:cs="Times New Roman"/>
          <w:sz w:val="28"/>
          <w:szCs w:val="28"/>
        </w:rPr>
        <w:t xml:space="preserve"> було </w:t>
      </w:r>
      <w:r w:rsidRPr="00817E33">
        <w:rPr>
          <w:sz w:val="28"/>
          <w:szCs w:val="28"/>
          <w:lang w:bidi="uk-UA"/>
        </w:rPr>
        <w:t xml:space="preserve"> </w:t>
      </w:r>
      <w:r w:rsidRPr="00817E33">
        <w:rPr>
          <w:rFonts w:ascii="Times New Roman" w:hAnsi="Times New Roman"/>
          <w:sz w:val="28"/>
          <w:szCs w:val="28"/>
          <w:lang w:bidi="uk-UA"/>
        </w:rPr>
        <w:t xml:space="preserve">внесено до проєкту порядку денного засідання Вищої ради правосуддя 16 січня 2024 року. Суддю </w:t>
      </w:r>
      <w:r w:rsidRPr="00817E33">
        <w:rPr>
          <w:rFonts w:ascii="Times New Roman" w:hAnsi="Times New Roman"/>
          <w:sz w:val="28"/>
          <w:szCs w:val="28"/>
        </w:rPr>
        <w:t>Кухаря Д</w:t>
      </w:r>
      <w:r w:rsidRPr="00817E33">
        <w:rPr>
          <w:sz w:val="28"/>
          <w:szCs w:val="28"/>
        </w:rPr>
        <w:t>.</w:t>
      </w:r>
      <w:r w:rsidRPr="00817E33">
        <w:rPr>
          <w:rFonts w:ascii="Times New Roman" w:hAnsi="Times New Roman"/>
          <w:sz w:val="28"/>
          <w:szCs w:val="28"/>
        </w:rPr>
        <w:t>О</w:t>
      </w:r>
      <w:r w:rsidRPr="00817E33">
        <w:rPr>
          <w:sz w:val="28"/>
          <w:szCs w:val="28"/>
        </w:rPr>
        <w:t xml:space="preserve">. </w:t>
      </w:r>
      <w:r w:rsidRPr="00817E33">
        <w:rPr>
          <w:rFonts w:ascii="Times New Roman" w:hAnsi="Times New Roman"/>
          <w:sz w:val="28"/>
          <w:szCs w:val="28"/>
          <w:lang w:bidi="uk-UA"/>
        </w:rPr>
        <w:t>повідомлено про дату, час і місце засідання Вищої ради правосуддя. Зазначену інформацію оприлюднено на офіційному вебсайті Вищої ради правосуддя.</w:t>
      </w:r>
    </w:p>
    <w:p w:rsidR="008E0B3A" w:rsidRPr="00817E33" w:rsidRDefault="008E0B3A" w:rsidP="008E0B3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7E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засідання Вищої ради правосуддя суддя </w:t>
      </w:r>
      <w:r w:rsidRPr="00817E33">
        <w:rPr>
          <w:rFonts w:ascii="Times New Roman" w:hAnsi="Times New Roman" w:cs="Times New Roman"/>
          <w:sz w:val="28"/>
          <w:szCs w:val="28"/>
        </w:rPr>
        <w:t>Синельниківського міськрайонного суду Дніпропетровської області</w:t>
      </w:r>
      <w:r w:rsidRPr="00817E33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Pr="00817E33">
        <w:rPr>
          <w:rFonts w:ascii="Times New Roman" w:hAnsi="Times New Roman" w:cs="Times New Roman"/>
          <w:sz w:val="28"/>
          <w:szCs w:val="28"/>
        </w:rPr>
        <w:t>Кухар Д.О</w:t>
      </w:r>
      <w:r w:rsidRPr="00817E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</w:t>
      </w:r>
      <w:r w:rsidRPr="00817E33">
        <w:rPr>
          <w:rFonts w:ascii="Times New Roman" w:hAnsi="Times New Roman"/>
          <w:sz w:val="28"/>
          <w:szCs w:val="28"/>
          <w:lang w:bidi="uk-UA"/>
        </w:rPr>
        <w:t>16 січня                     2024 року</w:t>
      </w:r>
      <w:r w:rsidRPr="00817E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будучи належним чином повідомлений, не з’явився.</w:t>
      </w:r>
    </w:p>
    <w:p w:rsidR="008E0B3A" w:rsidRPr="00817E33" w:rsidRDefault="008E0B3A" w:rsidP="008E0B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bidi="uk-UA"/>
        </w:rPr>
      </w:pPr>
      <w:r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Розгляд </w:t>
      </w:r>
      <w:r w:rsidR="00583164"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>матеріалів</w:t>
      </w:r>
      <w:r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 звільнення </w:t>
      </w:r>
      <w:r w:rsidRPr="00817E33">
        <w:rPr>
          <w:rFonts w:ascii="Times New Roman" w:hAnsi="Times New Roman"/>
          <w:sz w:val="28"/>
          <w:szCs w:val="28"/>
        </w:rPr>
        <w:t>Кухаря Д</w:t>
      </w:r>
      <w:r w:rsidRPr="00817E33">
        <w:rPr>
          <w:sz w:val="28"/>
          <w:szCs w:val="28"/>
        </w:rPr>
        <w:t>.</w:t>
      </w:r>
      <w:r w:rsidRPr="00817E33">
        <w:rPr>
          <w:rFonts w:ascii="Times New Roman" w:hAnsi="Times New Roman"/>
          <w:sz w:val="28"/>
          <w:szCs w:val="28"/>
        </w:rPr>
        <w:t>О</w:t>
      </w:r>
      <w:r w:rsidRPr="00817E33">
        <w:rPr>
          <w:sz w:val="28"/>
          <w:szCs w:val="28"/>
        </w:rPr>
        <w:t>.</w:t>
      </w:r>
      <w:r w:rsidRPr="00817E33">
        <w:rPr>
          <w:rFonts w:ascii="Times New Roman" w:hAnsi="Times New Roman"/>
          <w:sz w:val="28"/>
          <w:szCs w:val="28"/>
        </w:rPr>
        <w:t xml:space="preserve"> </w:t>
      </w:r>
      <w:r w:rsidRPr="00817E33">
        <w:rPr>
          <w:rFonts w:ascii="Times New Roman" w:hAnsi="Times New Roman" w:cs="Times New Roman"/>
          <w:sz w:val="28"/>
          <w:szCs w:val="28"/>
          <w:lang w:bidi="uk-UA"/>
        </w:rPr>
        <w:t xml:space="preserve">з посади судді </w:t>
      </w:r>
      <w:r w:rsidRPr="00817E33">
        <w:rPr>
          <w:rFonts w:ascii="Times New Roman" w:hAnsi="Times New Roman" w:cs="Times New Roman"/>
          <w:sz w:val="28"/>
          <w:szCs w:val="28"/>
        </w:rPr>
        <w:t>Синельниківського міськрайонного суду Дніпропетровської області</w:t>
      </w:r>
      <w:r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підставі пункту 3 частини шостої статті 126 Конституції України </w:t>
      </w:r>
      <w:r w:rsidR="00583164"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було відкладено</w:t>
      </w:r>
      <w:r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</w:t>
      </w:r>
      <w:r w:rsidR="00D578AF"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>30 січня 2024 року.</w:t>
      </w:r>
      <w:r w:rsidRPr="00817E33">
        <w:rPr>
          <w:rFonts w:ascii="Times New Roman" w:hAnsi="Times New Roman"/>
          <w:sz w:val="28"/>
          <w:szCs w:val="28"/>
          <w:lang w:bidi="uk-UA"/>
        </w:rPr>
        <w:t xml:space="preserve"> Суддю </w:t>
      </w:r>
      <w:r w:rsidRPr="00817E33">
        <w:rPr>
          <w:rFonts w:ascii="Times New Roman" w:hAnsi="Times New Roman"/>
          <w:sz w:val="28"/>
          <w:szCs w:val="28"/>
        </w:rPr>
        <w:t>Кухаря Д</w:t>
      </w:r>
      <w:r w:rsidRPr="00817E33">
        <w:rPr>
          <w:sz w:val="28"/>
          <w:szCs w:val="28"/>
        </w:rPr>
        <w:t>.</w:t>
      </w:r>
      <w:r w:rsidRPr="00817E33">
        <w:rPr>
          <w:rFonts w:ascii="Times New Roman" w:hAnsi="Times New Roman"/>
          <w:sz w:val="28"/>
          <w:szCs w:val="28"/>
        </w:rPr>
        <w:t>О</w:t>
      </w:r>
      <w:r w:rsidRPr="00817E33">
        <w:rPr>
          <w:sz w:val="28"/>
          <w:szCs w:val="28"/>
        </w:rPr>
        <w:t xml:space="preserve">. </w:t>
      </w:r>
      <w:r w:rsidRPr="00817E33">
        <w:rPr>
          <w:rFonts w:ascii="Times New Roman" w:hAnsi="Times New Roman"/>
          <w:sz w:val="28"/>
          <w:szCs w:val="28"/>
          <w:lang w:bidi="uk-UA"/>
        </w:rPr>
        <w:t xml:space="preserve">повідомлено про дату, час і місце </w:t>
      </w:r>
      <w:r w:rsidRPr="00817E33">
        <w:rPr>
          <w:rFonts w:ascii="Times New Roman" w:hAnsi="Times New Roman"/>
          <w:sz w:val="28"/>
          <w:szCs w:val="28"/>
          <w:lang w:bidi="uk-UA"/>
        </w:rPr>
        <w:lastRenderedPageBreak/>
        <w:t>засідання Вищої ради правосуддя. Зазначену інформацію оприлюднено на офіційному вебсайті Вищої ради правосуддя.</w:t>
      </w:r>
    </w:p>
    <w:p w:rsidR="006A1638" w:rsidRPr="00817E33" w:rsidRDefault="006A1638" w:rsidP="00AB538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7E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засідання Вищої ради правосуддя суддя </w:t>
      </w:r>
      <w:r w:rsidRPr="00817E33">
        <w:rPr>
          <w:rFonts w:ascii="Times New Roman" w:hAnsi="Times New Roman" w:cs="Times New Roman"/>
          <w:sz w:val="28"/>
          <w:szCs w:val="28"/>
        </w:rPr>
        <w:t>Синельниківського міськрайонного суду Дніпропетровської області</w:t>
      </w:r>
      <w:r w:rsidRPr="00817E33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Pr="00817E33">
        <w:rPr>
          <w:rFonts w:ascii="Times New Roman" w:hAnsi="Times New Roman" w:cs="Times New Roman"/>
          <w:sz w:val="28"/>
          <w:szCs w:val="28"/>
        </w:rPr>
        <w:t>Кухар Д.О</w:t>
      </w:r>
      <w:r w:rsidRPr="00817E33">
        <w:rPr>
          <w:rFonts w:ascii="Times New Roman" w:hAnsi="Times New Roman" w:cs="Times New Roman"/>
          <w:sz w:val="28"/>
          <w:szCs w:val="28"/>
          <w:shd w:val="clear" w:color="auto" w:fill="FFFFFF"/>
        </w:rPr>
        <w:t>., будучи належним чином повідомлений, також не з’явився.</w:t>
      </w:r>
    </w:p>
    <w:p w:rsidR="008E0B3A" w:rsidRPr="00817E33" w:rsidRDefault="008E0B3A" w:rsidP="008E0B3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другої статті 56 Закону України «</w:t>
      </w:r>
      <w:r w:rsidR="00FB7F52"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 </w:t>
      </w:r>
      <w:r w:rsidR="00FB7F52" w:rsidRPr="00817E33">
        <w:rPr>
          <w:rFonts w:ascii="Times New Roman" w:hAnsi="Times New Roman"/>
          <w:sz w:val="28"/>
          <w:szCs w:val="28"/>
          <w:lang w:bidi="uk-UA"/>
        </w:rPr>
        <w:t>Вищу раду правосуддя</w:t>
      </w:r>
      <w:r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>» суддя, стосовно якого розглядається питання про звільнення, повідомляється про засідання Вищої ради правосуддя у порядку, визначеному цим Законом. Неявка судді на засідання незалежно від причин не перешкоджає розгляду питання за його відсутності.</w:t>
      </w:r>
    </w:p>
    <w:p w:rsidR="008E0B3A" w:rsidRPr="00817E33" w:rsidRDefault="008E0B3A" w:rsidP="008E0B3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 18.7 Регламенту Вищої ради правосуддя в разі неможливості з поважних причин взяти участь у засіданні Вищої ради правосуддя суддя може заявити клопотання про відкладення розгляду питання про звільнення його з посади. Повторна неявка судді на засідання незалежно від причин не перешкоджає розгляду питання за його відсутності.</w:t>
      </w:r>
    </w:p>
    <w:p w:rsidR="001A2D41" w:rsidRPr="00817E33" w:rsidRDefault="008E0B3A" w:rsidP="00BA48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>За результатами розгляду питання Вища рада правосуддя встановила таке.</w:t>
      </w:r>
    </w:p>
    <w:p w:rsidR="00530643" w:rsidRPr="00817E33" w:rsidRDefault="00530643" w:rsidP="00BA48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Кухар Дмитро Олексійович </w:t>
      </w:r>
      <w:r w:rsidR="00413158" w:rsidRPr="00817E33">
        <w:rPr>
          <w:rFonts w:ascii="Times New Roman" w:eastAsia="Times New Roman" w:hAnsi="Times New Roman" w:cs="Times New Roman"/>
          <w:sz w:val="28"/>
          <w:szCs w:val="28"/>
        </w:rPr>
        <w:t xml:space="preserve">Указом </w:t>
      </w:r>
      <w:r w:rsidR="00FB7513" w:rsidRPr="00817E33">
        <w:rPr>
          <w:rFonts w:ascii="Times New Roman" w:eastAsia="Times New Roman" w:hAnsi="Times New Roman" w:cs="Times New Roman"/>
          <w:sz w:val="28"/>
          <w:szCs w:val="28"/>
        </w:rPr>
        <w:t xml:space="preserve">Президента </w:t>
      </w:r>
      <w:r w:rsidR="00FB7513" w:rsidRPr="00817E33">
        <w:rPr>
          <w:rFonts w:ascii="Times New Roman" w:hAnsi="Times New Roman" w:cs="Times New Roman"/>
          <w:sz w:val="28"/>
          <w:szCs w:val="28"/>
        </w:rPr>
        <w:t xml:space="preserve">України від 13 травня </w:t>
      </w:r>
      <w:r w:rsidR="00413158" w:rsidRPr="00817E3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B7513" w:rsidRPr="00817E33">
        <w:rPr>
          <w:rFonts w:ascii="Times New Roman" w:hAnsi="Times New Roman" w:cs="Times New Roman"/>
          <w:sz w:val="28"/>
          <w:szCs w:val="28"/>
        </w:rPr>
        <w:t>2009 року</w:t>
      </w:r>
      <w:r w:rsidR="00FB7513" w:rsidRPr="00817E33">
        <w:rPr>
          <w:rFonts w:ascii="Times New Roman" w:eastAsia="Times New Roman" w:hAnsi="Times New Roman" w:cs="Times New Roman"/>
          <w:sz w:val="28"/>
          <w:szCs w:val="28"/>
        </w:rPr>
        <w:t xml:space="preserve"> № 323/2009 призначен</w:t>
      </w:r>
      <w:r w:rsidR="00D31ABC" w:rsidRPr="00817E33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FB7513" w:rsidRPr="00817E33">
        <w:rPr>
          <w:rFonts w:ascii="Times New Roman" w:eastAsia="Times New Roman" w:hAnsi="Times New Roman" w:cs="Times New Roman"/>
          <w:sz w:val="28"/>
          <w:szCs w:val="28"/>
        </w:rPr>
        <w:t xml:space="preserve"> на посаду судді Синельниківського міськрайонного суду Дніпропетровської області строком на п’ять років. </w:t>
      </w:r>
      <w:r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Указом Президента України від 2 листопада 2017 року № 348/2017 призначений на посаду судді </w:t>
      </w:r>
      <w:r w:rsidR="005F7E36" w:rsidRPr="00817E33">
        <w:rPr>
          <w:rFonts w:ascii="Times New Roman" w:eastAsia="Calibri" w:hAnsi="Times New Roman" w:cs="Times New Roman"/>
          <w:sz w:val="28"/>
          <w:szCs w:val="28"/>
          <w:lang w:eastAsia="ru-RU"/>
        </w:rPr>
        <w:t>цього суду.</w:t>
      </w:r>
    </w:p>
    <w:p w:rsidR="00257C95" w:rsidRPr="00817E33" w:rsidRDefault="00B634BB" w:rsidP="00BA4876">
      <w:pPr>
        <w:pStyle w:val="a5"/>
        <w:spacing w:line="264" w:lineRule="auto"/>
        <w:ind w:firstLine="567"/>
        <w:jc w:val="both"/>
        <w:rPr>
          <w:sz w:val="28"/>
          <w:szCs w:val="28"/>
          <w:lang w:val="uk-UA" w:bidi="uk-UA"/>
        </w:rPr>
      </w:pPr>
      <w:r w:rsidRPr="00817E33">
        <w:rPr>
          <w:sz w:val="28"/>
          <w:szCs w:val="28"/>
          <w:lang w:val="uk-UA" w:bidi="uk-UA"/>
        </w:rPr>
        <w:t>16 червня</w:t>
      </w:r>
      <w:r w:rsidR="00BC6E38" w:rsidRPr="00817E33">
        <w:rPr>
          <w:sz w:val="28"/>
          <w:szCs w:val="28"/>
          <w:lang w:val="uk-UA" w:bidi="uk-UA"/>
        </w:rPr>
        <w:t xml:space="preserve"> 202</w:t>
      </w:r>
      <w:r w:rsidRPr="00817E33">
        <w:rPr>
          <w:sz w:val="28"/>
          <w:szCs w:val="28"/>
          <w:lang w:val="uk-UA" w:bidi="uk-UA"/>
        </w:rPr>
        <w:t>1</w:t>
      </w:r>
      <w:r w:rsidR="00BC6E38" w:rsidRPr="00817E33">
        <w:rPr>
          <w:sz w:val="28"/>
          <w:szCs w:val="28"/>
          <w:lang w:val="uk-UA" w:bidi="uk-UA"/>
        </w:rPr>
        <w:t xml:space="preserve"> року </w:t>
      </w:r>
      <w:r w:rsidR="00585C28" w:rsidRPr="00817E33">
        <w:rPr>
          <w:sz w:val="28"/>
          <w:szCs w:val="28"/>
          <w:lang w:val="uk-UA" w:bidi="uk-UA"/>
        </w:rPr>
        <w:t>Т</w:t>
      </w:r>
      <w:r w:rsidR="00BC6E38" w:rsidRPr="00817E33">
        <w:rPr>
          <w:sz w:val="28"/>
          <w:szCs w:val="28"/>
          <w:lang w:val="uk-UA" w:bidi="uk-UA"/>
        </w:rPr>
        <w:t>ретя Дисциплінарна палата Вищої ради правосуддя, розглянувши</w:t>
      </w:r>
      <w:r w:rsidR="004B4914" w:rsidRPr="00817E33">
        <w:rPr>
          <w:sz w:val="28"/>
          <w:szCs w:val="28"/>
          <w:lang w:val="uk-UA" w:bidi="uk-UA"/>
        </w:rPr>
        <w:t xml:space="preserve"> </w:t>
      </w:r>
      <w:r w:rsidR="00585C28" w:rsidRPr="00817E33">
        <w:rPr>
          <w:sz w:val="28"/>
          <w:szCs w:val="28"/>
          <w:lang w:val="uk-UA" w:bidi="uk-UA"/>
        </w:rPr>
        <w:t xml:space="preserve">дисциплінарну справу стосовно судді </w:t>
      </w:r>
      <w:r w:rsidRPr="00817E33">
        <w:rPr>
          <w:sz w:val="28"/>
          <w:szCs w:val="28"/>
          <w:lang w:val="uk-UA"/>
        </w:rPr>
        <w:t>Синельниківського міськрайонного суду Дніпропетровської області</w:t>
      </w:r>
      <w:r w:rsidRPr="00817E33">
        <w:rPr>
          <w:sz w:val="28"/>
          <w:szCs w:val="28"/>
          <w:lang w:val="uk-UA" w:bidi="uk-UA"/>
        </w:rPr>
        <w:t xml:space="preserve"> </w:t>
      </w:r>
      <w:r w:rsidR="00E072FC" w:rsidRPr="00817E33">
        <w:rPr>
          <w:sz w:val="28"/>
          <w:szCs w:val="28"/>
          <w:lang w:val="uk-UA"/>
        </w:rPr>
        <w:t>Кухаря Д.О.</w:t>
      </w:r>
      <w:r w:rsidR="00585C28" w:rsidRPr="00817E33">
        <w:rPr>
          <w:sz w:val="28"/>
          <w:szCs w:val="28"/>
          <w:lang w:val="uk-UA" w:bidi="uk-UA"/>
        </w:rPr>
        <w:t>, відкриту</w:t>
      </w:r>
      <w:r w:rsidR="004B4914" w:rsidRPr="00817E33">
        <w:rPr>
          <w:sz w:val="28"/>
          <w:szCs w:val="28"/>
          <w:lang w:val="uk-UA" w:bidi="uk-UA"/>
        </w:rPr>
        <w:t xml:space="preserve"> за дисциплінарною скаргою</w:t>
      </w:r>
      <w:r w:rsidRPr="00817E33">
        <w:rPr>
          <w:sz w:val="28"/>
          <w:szCs w:val="28"/>
          <w:lang w:val="uk-UA" w:bidi="uk-UA"/>
        </w:rPr>
        <w:t xml:space="preserve"> Петриченка В.В.</w:t>
      </w:r>
      <w:r w:rsidR="00957186" w:rsidRPr="00817E33">
        <w:rPr>
          <w:sz w:val="28"/>
          <w:szCs w:val="28"/>
          <w:lang w:val="uk-UA" w:bidi="uk-UA"/>
        </w:rPr>
        <w:t>,</w:t>
      </w:r>
      <w:r w:rsidR="004B4914" w:rsidRPr="00817E33">
        <w:rPr>
          <w:sz w:val="28"/>
          <w:szCs w:val="28"/>
          <w:lang w:val="uk-UA" w:bidi="uk-UA"/>
        </w:rPr>
        <w:t xml:space="preserve"> </w:t>
      </w:r>
      <w:r w:rsidR="00A50AC1" w:rsidRPr="00817E33">
        <w:rPr>
          <w:sz w:val="28"/>
          <w:szCs w:val="28"/>
          <w:lang w:val="uk-UA" w:bidi="uk-UA"/>
        </w:rPr>
        <w:t>ухвалила рішення</w:t>
      </w:r>
      <w:r w:rsidR="00DF1741" w:rsidRPr="00817E33">
        <w:rPr>
          <w:sz w:val="28"/>
          <w:szCs w:val="28"/>
          <w:lang w:val="uk-UA" w:bidi="uk-UA"/>
        </w:rPr>
        <w:t xml:space="preserve"> </w:t>
      </w:r>
      <w:r w:rsidR="00A50AC1" w:rsidRPr="00817E33">
        <w:rPr>
          <w:sz w:val="28"/>
          <w:szCs w:val="28"/>
          <w:lang w:val="uk-UA" w:bidi="uk-UA"/>
        </w:rPr>
        <w:t xml:space="preserve">№ </w:t>
      </w:r>
      <w:r w:rsidRPr="00817E33">
        <w:rPr>
          <w:sz w:val="28"/>
          <w:szCs w:val="28"/>
          <w:lang w:val="uk-UA" w:bidi="uk-UA"/>
        </w:rPr>
        <w:t>1373</w:t>
      </w:r>
      <w:r w:rsidR="00A50AC1" w:rsidRPr="00817E33">
        <w:rPr>
          <w:sz w:val="28"/>
          <w:szCs w:val="28"/>
          <w:lang w:val="uk-UA" w:bidi="uk-UA"/>
        </w:rPr>
        <w:t>/3дп/15-2</w:t>
      </w:r>
      <w:r w:rsidRPr="00817E33">
        <w:rPr>
          <w:sz w:val="28"/>
          <w:szCs w:val="28"/>
          <w:lang w:val="uk-UA" w:bidi="uk-UA"/>
        </w:rPr>
        <w:t>1</w:t>
      </w:r>
      <w:r w:rsidR="00A50AC1" w:rsidRPr="00817E33">
        <w:rPr>
          <w:sz w:val="28"/>
          <w:szCs w:val="28"/>
          <w:lang w:val="uk-UA" w:bidi="uk-UA"/>
        </w:rPr>
        <w:t xml:space="preserve"> про притягнення судді до дисциплінарної відповідальності та застосування до нього дисциплінарного стягнення у виді подання про звільнення з посади судді.</w:t>
      </w:r>
    </w:p>
    <w:p w:rsidR="00172247" w:rsidRPr="00817E33" w:rsidRDefault="00172247" w:rsidP="00BA4876">
      <w:pPr>
        <w:spacing w:after="0" w:line="240" w:lineRule="auto"/>
        <w:ind w:firstLine="567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817E33">
        <w:rPr>
          <w:rStyle w:val="FontStyle14"/>
          <w:rFonts w:ascii="Times New Roman" w:hAnsi="Times New Roman" w:cs="Times New Roman"/>
          <w:sz w:val="28"/>
          <w:szCs w:val="28"/>
        </w:rPr>
        <w:t>Встановлені Третьою</w:t>
      </w:r>
      <w:r w:rsidRPr="00817E33">
        <w:rPr>
          <w:rFonts w:ascii="Times New Roman" w:hAnsi="Times New Roman" w:cs="Times New Roman"/>
          <w:sz w:val="28"/>
          <w:szCs w:val="28"/>
        </w:rPr>
        <w:t xml:space="preserve"> </w:t>
      </w:r>
      <w:r w:rsidRPr="00817E33">
        <w:rPr>
          <w:rStyle w:val="FontStyle14"/>
          <w:rFonts w:ascii="Times New Roman" w:hAnsi="Times New Roman" w:cs="Times New Roman"/>
          <w:sz w:val="28"/>
          <w:szCs w:val="28"/>
        </w:rPr>
        <w:t xml:space="preserve">Дисциплінарною палатою Вищої ради правосуддя обставини за результатами розгляду дисциплінарної справи вказують, що суддя </w:t>
      </w:r>
      <w:r w:rsidRPr="00817E33">
        <w:rPr>
          <w:rFonts w:ascii="Times New Roman" w:eastAsia="Calibri" w:hAnsi="Times New Roman" w:cs="Times New Roman"/>
          <w:sz w:val="28"/>
          <w:szCs w:val="28"/>
        </w:rPr>
        <w:t xml:space="preserve">Кухар Д.О. під час здійснення правосуддя неналежно поставився до виконання обов’язків судді та через грубу недбалість допустив істотне порушення норм процесуального права, що викликало обґрунтований сумнів у здійсненні ним правосуддя безсторонньо, неупереджено, незалежно та справедливо, що, у свою чергу, не підвищує рівень довіри до суду, порочить звання судді та підриває авторитет правосуддя, </w:t>
      </w:r>
      <w:r w:rsidRPr="00817E33">
        <w:rPr>
          <w:rStyle w:val="FontStyle14"/>
          <w:rFonts w:ascii="Times New Roman" w:hAnsi="Times New Roman" w:cs="Times New Roman"/>
          <w:sz w:val="28"/>
          <w:szCs w:val="28"/>
        </w:rPr>
        <w:t xml:space="preserve">а також свідчить про вчинення ним істотного дисциплінарного проступку, наслідком якого є звільнення з посади з підстави, передбаченої </w:t>
      </w:r>
      <w:r w:rsidR="006245FF" w:rsidRPr="00817E33">
        <w:rPr>
          <w:rStyle w:val="FontStyle14"/>
          <w:rFonts w:ascii="Times New Roman" w:hAnsi="Times New Roman" w:cs="Times New Roman"/>
          <w:sz w:val="28"/>
          <w:szCs w:val="28"/>
        </w:rPr>
        <w:t>пунктом 3 частини шостої статті</w:t>
      </w:r>
      <w:r w:rsidRPr="00817E33">
        <w:rPr>
          <w:rStyle w:val="FontStyle14"/>
          <w:rFonts w:ascii="Times New Roman" w:hAnsi="Times New Roman" w:cs="Times New Roman"/>
          <w:sz w:val="28"/>
          <w:szCs w:val="28"/>
        </w:rPr>
        <w:t xml:space="preserve"> 126 Конституції України. </w:t>
      </w:r>
    </w:p>
    <w:p w:rsidR="00DA0166" w:rsidRPr="00817E33" w:rsidRDefault="007E6A2E" w:rsidP="00BA4876">
      <w:pPr>
        <w:pStyle w:val="a5"/>
        <w:widowControl w:val="0"/>
        <w:spacing w:line="264" w:lineRule="auto"/>
        <w:ind w:firstLine="567"/>
        <w:jc w:val="both"/>
        <w:rPr>
          <w:rStyle w:val="FontStyle14"/>
          <w:sz w:val="28"/>
          <w:szCs w:val="28"/>
          <w:lang w:val="uk-UA"/>
        </w:rPr>
      </w:pPr>
      <w:r w:rsidRPr="00817E33">
        <w:rPr>
          <w:rStyle w:val="FontStyle14"/>
          <w:sz w:val="28"/>
          <w:szCs w:val="28"/>
          <w:lang w:val="uk-UA"/>
        </w:rPr>
        <w:t>Зазначене рішення суддею було оскаржено.</w:t>
      </w:r>
    </w:p>
    <w:p w:rsidR="000932B4" w:rsidRPr="00817E33" w:rsidRDefault="007E6A2E" w:rsidP="00BA4876">
      <w:pPr>
        <w:pStyle w:val="a5"/>
        <w:widowControl w:val="0"/>
        <w:spacing w:line="264" w:lineRule="auto"/>
        <w:ind w:firstLine="567"/>
        <w:jc w:val="both"/>
        <w:rPr>
          <w:sz w:val="28"/>
          <w:szCs w:val="28"/>
          <w:lang w:val="uk-UA"/>
        </w:rPr>
      </w:pPr>
      <w:r w:rsidRPr="00817E33">
        <w:rPr>
          <w:rStyle w:val="FontStyle14"/>
          <w:sz w:val="28"/>
          <w:szCs w:val="28"/>
          <w:lang w:val="uk-UA"/>
        </w:rPr>
        <w:t xml:space="preserve">За результатами розгляду скарги </w:t>
      </w:r>
      <w:r w:rsidR="00172247" w:rsidRPr="00817E33">
        <w:rPr>
          <w:rFonts w:eastAsia="Calibri"/>
          <w:sz w:val="28"/>
          <w:szCs w:val="28"/>
          <w:lang w:val="uk-UA"/>
        </w:rPr>
        <w:t xml:space="preserve">Кухаря Д.О. </w:t>
      </w:r>
      <w:r w:rsidRPr="00817E33">
        <w:rPr>
          <w:rStyle w:val="FontStyle14"/>
          <w:sz w:val="28"/>
          <w:szCs w:val="28"/>
          <w:lang w:val="uk-UA"/>
        </w:rPr>
        <w:t>рішенням Вищої ради правосуддя від</w:t>
      </w:r>
      <w:r w:rsidR="00172247" w:rsidRPr="00817E33">
        <w:rPr>
          <w:rStyle w:val="FontStyle14"/>
          <w:sz w:val="28"/>
          <w:szCs w:val="28"/>
          <w:lang w:val="uk-UA"/>
        </w:rPr>
        <w:t xml:space="preserve"> </w:t>
      </w:r>
      <w:r w:rsidR="00910E1C" w:rsidRPr="00817E33">
        <w:rPr>
          <w:rStyle w:val="FontStyle14"/>
          <w:sz w:val="28"/>
          <w:szCs w:val="28"/>
          <w:lang w:val="uk-UA"/>
        </w:rPr>
        <w:t xml:space="preserve">14 </w:t>
      </w:r>
      <w:r w:rsidR="00CE671F" w:rsidRPr="00817E33">
        <w:rPr>
          <w:rStyle w:val="FontStyle14"/>
          <w:sz w:val="28"/>
          <w:szCs w:val="28"/>
          <w:lang w:val="uk-UA"/>
        </w:rPr>
        <w:t>груд</w:t>
      </w:r>
      <w:r w:rsidR="00291A80" w:rsidRPr="00817E33">
        <w:rPr>
          <w:sz w:val="28"/>
          <w:szCs w:val="28"/>
          <w:lang w:val="uk-UA"/>
        </w:rPr>
        <w:t>ня 202</w:t>
      </w:r>
      <w:r w:rsidR="00910E1C" w:rsidRPr="00817E33">
        <w:rPr>
          <w:sz w:val="28"/>
          <w:szCs w:val="28"/>
          <w:lang w:val="uk-UA"/>
        </w:rPr>
        <w:t>3</w:t>
      </w:r>
      <w:r w:rsidR="00291A80" w:rsidRPr="00817E33">
        <w:rPr>
          <w:sz w:val="28"/>
          <w:szCs w:val="28"/>
          <w:lang w:val="uk-UA"/>
        </w:rPr>
        <w:t xml:space="preserve"> року № </w:t>
      </w:r>
      <w:r w:rsidR="00910E1C" w:rsidRPr="00817E33">
        <w:rPr>
          <w:sz w:val="28"/>
          <w:szCs w:val="28"/>
          <w:lang w:val="uk-UA"/>
        </w:rPr>
        <w:t>1321</w:t>
      </w:r>
      <w:r w:rsidR="00291A80" w:rsidRPr="00817E33">
        <w:rPr>
          <w:sz w:val="28"/>
          <w:szCs w:val="28"/>
          <w:lang w:val="uk-UA"/>
        </w:rPr>
        <w:t>/</w:t>
      </w:r>
      <w:r w:rsidR="000932B4" w:rsidRPr="00817E33">
        <w:rPr>
          <w:sz w:val="28"/>
          <w:szCs w:val="28"/>
          <w:lang w:val="uk-UA"/>
        </w:rPr>
        <w:t>0</w:t>
      </w:r>
      <w:r w:rsidR="00291A80" w:rsidRPr="00817E33">
        <w:rPr>
          <w:sz w:val="28"/>
          <w:szCs w:val="28"/>
          <w:lang w:val="uk-UA"/>
        </w:rPr>
        <w:t>/15-2</w:t>
      </w:r>
      <w:r w:rsidR="00910E1C" w:rsidRPr="00817E33">
        <w:rPr>
          <w:sz w:val="28"/>
          <w:szCs w:val="28"/>
          <w:lang w:val="uk-UA"/>
        </w:rPr>
        <w:t>3</w:t>
      </w:r>
      <w:r w:rsidR="00291A80" w:rsidRPr="00817E33">
        <w:rPr>
          <w:sz w:val="28"/>
          <w:szCs w:val="28"/>
          <w:lang w:val="uk-UA"/>
        </w:rPr>
        <w:t xml:space="preserve"> рішення Третьої Дисциплінарної палати Вищої ради правосуддя від </w:t>
      </w:r>
      <w:r w:rsidR="00910E1C" w:rsidRPr="00817E33">
        <w:rPr>
          <w:sz w:val="28"/>
          <w:szCs w:val="28"/>
          <w:lang w:val="uk-UA" w:bidi="uk-UA"/>
        </w:rPr>
        <w:t xml:space="preserve">16 червня 2021 року </w:t>
      </w:r>
      <w:r w:rsidR="00172247" w:rsidRPr="00817E33">
        <w:rPr>
          <w:sz w:val="28"/>
          <w:szCs w:val="28"/>
          <w:lang w:val="uk-UA" w:bidi="uk-UA"/>
        </w:rPr>
        <w:t xml:space="preserve">                  </w:t>
      </w:r>
      <w:r w:rsidR="00291A80" w:rsidRPr="00817E33">
        <w:rPr>
          <w:sz w:val="28"/>
          <w:szCs w:val="28"/>
          <w:lang w:val="uk-UA"/>
        </w:rPr>
        <w:t xml:space="preserve">№ </w:t>
      </w:r>
      <w:r w:rsidR="00910E1C" w:rsidRPr="00817E33">
        <w:rPr>
          <w:sz w:val="28"/>
          <w:szCs w:val="28"/>
          <w:lang w:val="uk-UA"/>
        </w:rPr>
        <w:t>1373</w:t>
      </w:r>
      <w:r w:rsidR="00291A80" w:rsidRPr="00817E33">
        <w:rPr>
          <w:sz w:val="28"/>
          <w:szCs w:val="28"/>
          <w:lang w:val="uk-UA"/>
        </w:rPr>
        <w:t>/3дп/15-2</w:t>
      </w:r>
      <w:r w:rsidR="00D852D1" w:rsidRPr="00817E33">
        <w:rPr>
          <w:sz w:val="28"/>
          <w:szCs w:val="28"/>
          <w:lang w:val="uk-UA"/>
        </w:rPr>
        <w:t>1</w:t>
      </w:r>
      <w:r w:rsidR="00291A80" w:rsidRPr="00817E33">
        <w:rPr>
          <w:sz w:val="28"/>
          <w:szCs w:val="28"/>
          <w:lang w:val="uk-UA"/>
        </w:rPr>
        <w:t xml:space="preserve"> </w:t>
      </w:r>
      <w:r w:rsidR="000932B4" w:rsidRPr="00817E33">
        <w:rPr>
          <w:sz w:val="28"/>
          <w:szCs w:val="28"/>
          <w:lang w:val="uk-UA"/>
        </w:rPr>
        <w:t>залишено без змін</w:t>
      </w:r>
      <w:r w:rsidR="00C57798" w:rsidRPr="00817E33">
        <w:rPr>
          <w:sz w:val="28"/>
          <w:szCs w:val="28"/>
          <w:lang w:val="uk-UA"/>
        </w:rPr>
        <w:t>.</w:t>
      </w:r>
    </w:p>
    <w:p w:rsidR="00EF5FD5" w:rsidRPr="00817E33" w:rsidRDefault="000932B4" w:rsidP="00BA4876">
      <w:pPr>
        <w:pStyle w:val="a5"/>
        <w:widowControl w:val="0"/>
        <w:spacing w:line="264" w:lineRule="auto"/>
        <w:ind w:firstLine="567"/>
        <w:jc w:val="both"/>
        <w:rPr>
          <w:rStyle w:val="FontStyle14"/>
          <w:sz w:val="28"/>
          <w:szCs w:val="28"/>
          <w:lang w:val="uk-UA" w:eastAsia="uk-UA"/>
        </w:rPr>
      </w:pPr>
      <w:r w:rsidRPr="00817E33">
        <w:rPr>
          <w:rStyle w:val="FontStyle14"/>
          <w:sz w:val="28"/>
          <w:szCs w:val="28"/>
          <w:lang w:val="uk-UA" w:eastAsia="uk-UA"/>
        </w:rPr>
        <w:lastRenderedPageBreak/>
        <w:t>Вивчивши та перевіривши доводи скарги, матеріали дисциплінарного провадження та рішення Третьої Дисциплінарної</w:t>
      </w:r>
      <w:r w:rsidR="00692045" w:rsidRPr="00817E33">
        <w:rPr>
          <w:rStyle w:val="FontStyle14"/>
          <w:sz w:val="28"/>
          <w:szCs w:val="28"/>
          <w:lang w:val="uk-UA" w:eastAsia="uk-UA"/>
        </w:rPr>
        <w:t xml:space="preserve"> палати Вищої ради правосуддя від </w:t>
      </w:r>
      <w:r w:rsidR="00910E1C" w:rsidRPr="00817E33">
        <w:rPr>
          <w:sz w:val="28"/>
          <w:szCs w:val="28"/>
          <w:lang w:val="uk-UA" w:bidi="uk-UA"/>
        </w:rPr>
        <w:t>16 червня 2021 року</w:t>
      </w:r>
      <w:r w:rsidR="00692045" w:rsidRPr="00817E33">
        <w:rPr>
          <w:rStyle w:val="FontStyle14"/>
          <w:sz w:val="28"/>
          <w:szCs w:val="28"/>
          <w:lang w:val="uk-UA" w:eastAsia="uk-UA"/>
        </w:rPr>
        <w:t>, Вища рада правосуддя дійшла висновку, що Треть</w:t>
      </w:r>
      <w:r w:rsidR="00F94FF5" w:rsidRPr="00817E33">
        <w:rPr>
          <w:rStyle w:val="FontStyle14"/>
          <w:sz w:val="28"/>
          <w:szCs w:val="28"/>
          <w:lang w:val="uk-UA" w:eastAsia="uk-UA"/>
        </w:rPr>
        <w:t>о</w:t>
      </w:r>
      <w:r w:rsidR="00692045" w:rsidRPr="00817E33">
        <w:rPr>
          <w:rStyle w:val="FontStyle14"/>
          <w:sz w:val="28"/>
          <w:szCs w:val="28"/>
          <w:lang w:val="uk-UA" w:eastAsia="uk-UA"/>
        </w:rPr>
        <w:t xml:space="preserve">ю Дисциплінарною палатою </w:t>
      </w:r>
      <w:r w:rsidR="00C654AA" w:rsidRPr="00817E33">
        <w:rPr>
          <w:rStyle w:val="FontStyle14"/>
          <w:sz w:val="28"/>
          <w:szCs w:val="28"/>
          <w:lang w:val="uk-UA" w:eastAsia="uk-UA"/>
        </w:rPr>
        <w:t xml:space="preserve">з урахуванням встановлених нею обставин про застосування до судді </w:t>
      </w:r>
      <w:r w:rsidR="00C54402" w:rsidRPr="00817E33">
        <w:rPr>
          <w:sz w:val="28"/>
          <w:szCs w:val="28"/>
          <w:lang w:val="uk-UA"/>
        </w:rPr>
        <w:t>Кухаря Д.О.</w:t>
      </w:r>
      <w:r w:rsidR="00C54402" w:rsidRPr="00817E33">
        <w:rPr>
          <w:sz w:val="28"/>
          <w:szCs w:val="28"/>
          <w:lang w:val="uk-UA" w:bidi="uk-UA"/>
        </w:rPr>
        <w:t xml:space="preserve"> </w:t>
      </w:r>
      <w:r w:rsidR="00C654AA" w:rsidRPr="00817E33">
        <w:rPr>
          <w:rFonts w:eastAsia="Calibri"/>
          <w:sz w:val="28"/>
          <w:szCs w:val="28"/>
          <w:lang w:val="uk-UA"/>
        </w:rPr>
        <w:t>дисциплінарного стягнення у виді подання про звільнення судді з посади є правильним та пропорційним вчиненим дисциплінарним проступкам.</w:t>
      </w:r>
    </w:p>
    <w:p w:rsidR="000932B4" w:rsidRPr="00817E33" w:rsidRDefault="00CE3D68" w:rsidP="00BA4876">
      <w:pPr>
        <w:pStyle w:val="a5"/>
        <w:widowControl w:val="0"/>
        <w:spacing w:line="264" w:lineRule="auto"/>
        <w:ind w:firstLine="567"/>
        <w:jc w:val="both"/>
        <w:rPr>
          <w:rStyle w:val="FontStyle14"/>
          <w:sz w:val="28"/>
          <w:szCs w:val="28"/>
          <w:lang w:val="uk-UA" w:eastAsia="uk-UA"/>
        </w:rPr>
      </w:pPr>
      <w:r w:rsidRPr="00817E33">
        <w:rPr>
          <w:rStyle w:val="FontStyle14"/>
          <w:sz w:val="28"/>
          <w:szCs w:val="28"/>
          <w:lang w:val="uk-UA" w:eastAsia="uk-UA"/>
        </w:rPr>
        <w:t>Вищ</w:t>
      </w:r>
      <w:r w:rsidR="00172247" w:rsidRPr="00817E33">
        <w:rPr>
          <w:rStyle w:val="FontStyle14"/>
          <w:sz w:val="28"/>
          <w:szCs w:val="28"/>
          <w:lang w:val="uk-UA" w:eastAsia="uk-UA"/>
        </w:rPr>
        <w:t>а</w:t>
      </w:r>
      <w:r w:rsidRPr="00817E33">
        <w:rPr>
          <w:rStyle w:val="FontStyle14"/>
          <w:sz w:val="28"/>
          <w:szCs w:val="28"/>
          <w:lang w:val="uk-UA" w:eastAsia="uk-UA"/>
        </w:rPr>
        <w:t xml:space="preserve"> рад</w:t>
      </w:r>
      <w:r w:rsidR="00172247" w:rsidRPr="00817E33">
        <w:rPr>
          <w:rStyle w:val="FontStyle14"/>
          <w:sz w:val="28"/>
          <w:szCs w:val="28"/>
          <w:lang w:val="uk-UA" w:eastAsia="uk-UA"/>
        </w:rPr>
        <w:t>а</w:t>
      </w:r>
      <w:r w:rsidRPr="00817E33">
        <w:rPr>
          <w:rStyle w:val="FontStyle14"/>
          <w:sz w:val="28"/>
          <w:szCs w:val="28"/>
          <w:lang w:val="uk-UA" w:eastAsia="uk-UA"/>
        </w:rPr>
        <w:t xml:space="preserve"> правосуддя</w:t>
      </w:r>
      <w:r w:rsidR="00957186" w:rsidRPr="00817E33">
        <w:rPr>
          <w:rStyle w:val="FontStyle14"/>
          <w:sz w:val="28"/>
          <w:szCs w:val="28"/>
          <w:lang w:val="uk-UA" w:eastAsia="uk-UA"/>
        </w:rPr>
        <w:t>,</w:t>
      </w:r>
      <w:r w:rsidRPr="00817E33">
        <w:rPr>
          <w:rStyle w:val="FontStyle14"/>
          <w:sz w:val="28"/>
          <w:szCs w:val="28"/>
          <w:lang w:val="uk-UA" w:eastAsia="uk-UA"/>
        </w:rPr>
        <w:t xml:space="preserve"> </w:t>
      </w:r>
      <w:r w:rsidR="00EF5FD5" w:rsidRPr="00817E33">
        <w:rPr>
          <w:rStyle w:val="FontStyle14"/>
          <w:sz w:val="28"/>
          <w:szCs w:val="28"/>
          <w:lang w:val="uk-UA" w:eastAsia="uk-UA"/>
        </w:rPr>
        <w:t>розглянувши скаргу судді</w:t>
      </w:r>
      <w:r w:rsidR="00692045" w:rsidRPr="00817E33">
        <w:rPr>
          <w:rStyle w:val="FontStyle14"/>
          <w:sz w:val="28"/>
          <w:szCs w:val="28"/>
          <w:lang w:val="uk-UA" w:eastAsia="uk-UA"/>
        </w:rPr>
        <w:t xml:space="preserve"> </w:t>
      </w:r>
      <w:r w:rsidR="00EF5FD5" w:rsidRPr="00817E33">
        <w:rPr>
          <w:sz w:val="28"/>
          <w:szCs w:val="28"/>
          <w:lang w:val="uk-UA"/>
        </w:rPr>
        <w:t>Синельниківського міськрайонного суду Дніпропетровської області</w:t>
      </w:r>
      <w:r w:rsidR="00EF5FD5" w:rsidRPr="00817E33">
        <w:rPr>
          <w:rStyle w:val="FontStyle14"/>
          <w:sz w:val="28"/>
          <w:szCs w:val="28"/>
          <w:lang w:val="uk-UA" w:eastAsia="uk-UA"/>
        </w:rPr>
        <w:t xml:space="preserve"> </w:t>
      </w:r>
      <w:r w:rsidR="0001065D" w:rsidRPr="00817E33">
        <w:rPr>
          <w:sz w:val="28"/>
          <w:szCs w:val="28"/>
          <w:lang w:val="uk-UA"/>
        </w:rPr>
        <w:t>Кухаря Д.О.</w:t>
      </w:r>
      <w:r w:rsidR="0001065D" w:rsidRPr="00817E33">
        <w:rPr>
          <w:sz w:val="28"/>
          <w:szCs w:val="28"/>
          <w:lang w:val="uk-UA" w:bidi="uk-UA"/>
        </w:rPr>
        <w:t xml:space="preserve"> </w:t>
      </w:r>
      <w:r w:rsidR="00EF5FD5" w:rsidRPr="00817E33">
        <w:rPr>
          <w:rStyle w:val="FontStyle14"/>
          <w:sz w:val="28"/>
          <w:szCs w:val="28"/>
          <w:lang w:val="uk-UA" w:eastAsia="uk-UA"/>
        </w:rPr>
        <w:t>в межах доводів, вказаних у них, не встанов</w:t>
      </w:r>
      <w:r w:rsidRPr="00817E33">
        <w:rPr>
          <w:rStyle w:val="FontStyle14"/>
          <w:sz w:val="28"/>
          <w:szCs w:val="28"/>
          <w:lang w:val="uk-UA" w:eastAsia="uk-UA"/>
        </w:rPr>
        <w:t>ила</w:t>
      </w:r>
      <w:r w:rsidR="00EF5FD5" w:rsidRPr="00817E33">
        <w:rPr>
          <w:rStyle w:val="FontStyle14"/>
          <w:sz w:val="28"/>
          <w:szCs w:val="28"/>
          <w:lang w:val="uk-UA" w:eastAsia="uk-UA"/>
        </w:rPr>
        <w:t xml:space="preserve"> підстав </w:t>
      </w:r>
      <w:r w:rsidR="00692045" w:rsidRPr="00817E33">
        <w:rPr>
          <w:rStyle w:val="FontStyle14"/>
          <w:sz w:val="28"/>
          <w:szCs w:val="28"/>
          <w:lang w:val="uk-UA" w:eastAsia="uk-UA"/>
        </w:rPr>
        <w:t xml:space="preserve">для зміни </w:t>
      </w:r>
      <w:r w:rsidR="00EF5FD5" w:rsidRPr="00817E33">
        <w:rPr>
          <w:rStyle w:val="FontStyle14"/>
          <w:sz w:val="28"/>
          <w:szCs w:val="28"/>
          <w:lang w:val="uk-UA" w:eastAsia="uk-UA"/>
        </w:rPr>
        <w:t>чи</w:t>
      </w:r>
      <w:r w:rsidR="00692045" w:rsidRPr="00817E33">
        <w:rPr>
          <w:rStyle w:val="FontStyle14"/>
          <w:sz w:val="28"/>
          <w:szCs w:val="28"/>
          <w:lang w:val="uk-UA" w:eastAsia="uk-UA"/>
        </w:rPr>
        <w:t xml:space="preserve"> скасування оскаржуваного рішення.</w:t>
      </w:r>
      <w:r w:rsidR="00291A80" w:rsidRPr="00817E33">
        <w:rPr>
          <w:rStyle w:val="FontStyle14"/>
          <w:sz w:val="28"/>
          <w:szCs w:val="28"/>
          <w:lang w:val="uk-UA" w:eastAsia="uk-UA"/>
        </w:rPr>
        <w:t xml:space="preserve"> </w:t>
      </w:r>
    </w:p>
    <w:p w:rsidR="00F217D9" w:rsidRPr="00817E33" w:rsidRDefault="00F94FF5" w:rsidP="00BA4876">
      <w:pPr>
        <w:pStyle w:val="a5"/>
        <w:widowControl w:val="0"/>
        <w:spacing w:line="264" w:lineRule="auto"/>
        <w:ind w:firstLine="567"/>
        <w:jc w:val="both"/>
        <w:rPr>
          <w:rStyle w:val="FontStyle14"/>
          <w:sz w:val="28"/>
          <w:szCs w:val="28"/>
          <w:lang w:val="uk-UA" w:eastAsia="uk-UA"/>
        </w:rPr>
      </w:pPr>
      <w:r w:rsidRPr="00817E33">
        <w:rPr>
          <w:rStyle w:val="FontStyle14"/>
          <w:sz w:val="28"/>
          <w:szCs w:val="28"/>
          <w:lang w:val="uk-UA" w:eastAsia="uk-UA"/>
        </w:rPr>
        <w:t xml:space="preserve">Слід зазначити, що із матеріалів дисциплінарної справи стосовно судді </w:t>
      </w:r>
      <w:r w:rsidR="0001065D" w:rsidRPr="00817E33">
        <w:rPr>
          <w:sz w:val="28"/>
          <w:szCs w:val="28"/>
          <w:lang w:val="uk-UA"/>
        </w:rPr>
        <w:t>Кухаря Д.О.</w:t>
      </w:r>
      <w:r w:rsidR="0001065D" w:rsidRPr="00817E33">
        <w:rPr>
          <w:sz w:val="28"/>
          <w:szCs w:val="28"/>
          <w:lang w:val="uk-UA" w:bidi="uk-UA"/>
        </w:rPr>
        <w:t xml:space="preserve"> </w:t>
      </w:r>
      <w:r w:rsidRPr="00817E33">
        <w:rPr>
          <w:rStyle w:val="FontStyle14"/>
          <w:sz w:val="28"/>
          <w:szCs w:val="28"/>
          <w:lang w:val="uk-UA" w:eastAsia="uk-UA"/>
        </w:rPr>
        <w:t xml:space="preserve">вбачається, що дисциплінарне провадження, включаючи процедуру оскарження рішення Дисциплінарної палати, здійснено з дотриманням процедури, передбаченої чинним законодавством України. </w:t>
      </w:r>
    </w:p>
    <w:p w:rsidR="000932B4" w:rsidRPr="00817E33" w:rsidRDefault="00DC2E7E" w:rsidP="00BA4876">
      <w:pPr>
        <w:pStyle w:val="a5"/>
        <w:widowControl w:val="0"/>
        <w:spacing w:line="264" w:lineRule="auto"/>
        <w:ind w:firstLine="567"/>
        <w:jc w:val="both"/>
        <w:rPr>
          <w:rStyle w:val="FontStyle14"/>
          <w:sz w:val="28"/>
          <w:szCs w:val="28"/>
          <w:lang w:val="uk-UA" w:eastAsia="uk-UA"/>
        </w:rPr>
      </w:pPr>
      <w:r w:rsidRPr="00817E33">
        <w:rPr>
          <w:rStyle w:val="FontStyle14"/>
          <w:sz w:val="28"/>
          <w:szCs w:val="28"/>
          <w:lang w:val="uk-UA" w:eastAsia="uk-UA"/>
        </w:rPr>
        <w:t xml:space="preserve">Рішення Третьої Дисциплінарної палати Вищої ради правосуддя від </w:t>
      </w:r>
      <w:r w:rsidR="00F217D9" w:rsidRPr="00817E33">
        <w:rPr>
          <w:rStyle w:val="FontStyle14"/>
          <w:sz w:val="28"/>
          <w:szCs w:val="28"/>
          <w:lang w:val="uk-UA" w:eastAsia="uk-UA"/>
        </w:rPr>
        <w:t xml:space="preserve">                </w:t>
      </w:r>
      <w:r w:rsidR="00DD3736" w:rsidRPr="00817E33">
        <w:rPr>
          <w:rStyle w:val="FontStyle14"/>
          <w:sz w:val="28"/>
          <w:szCs w:val="28"/>
          <w:lang w:val="uk-UA" w:eastAsia="uk-UA"/>
        </w:rPr>
        <w:t>16 червня</w:t>
      </w:r>
      <w:r w:rsidRPr="00817E33">
        <w:rPr>
          <w:rStyle w:val="FontStyle14"/>
          <w:sz w:val="28"/>
          <w:szCs w:val="28"/>
          <w:lang w:val="uk-UA" w:eastAsia="uk-UA"/>
        </w:rPr>
        <w:t xml:space="preserve"> 202</w:t>
      </w:r>
      <w:r w:rsidR="00DD3736" w:rsidRPr="00817E33">
        <w:rPr>
          <w:rStyle w:val="FontStyle14"/>
          <w:sz w:val="28"/>
          <w:szCs w:val="28"/>
          <w:lang w:val="uk-UA" w:eastAsia="uk-UA"/>
        </w:rPr>
        <w:t>1</w:t>
      </w:r>
      <w:r w:rsidRPr="00817E33">
        <w:rPr>
          <w:rStyle w:val="FontStyle14"/>
          <w:sz w:val="28"/>
          <w:szCs w:val="28"/>
          <w:lang w:val="uk-UA" w:eastAsia="uk-UA"/>
        </w:rPr>
        <w:t xml:space="preserve"> року № </w:t>
      </w:r>
      <w:r w:rsidR="00DD3736" w:rsidRPr="00817E33">
        <w:rPr>
          <w:rStyle w:val="FontStyle14"/>
          <w:sz w:val="28"/>
          <w:szCs w:val="28"/>
          <w:lang w:val="uk-UA" w:eastAsia="uk-UA"/>
        </w:rPr>
        <w:t>1373</w:t>
      </w:r>
      <w:r w:rsidRPr="00817E33">
        <w:rPr>
          <w:rStyle w:val="FontStyle14"/>
          <w:sz w:val="28"/>
          <w:szCs w:val="28"/>
          <w:lang w:val="uk-UA" w:eastAsia="uk-UA"/>
        </w:rPr>
        <w:t>/3дп/15-2</w:t>
      </w:r>
      <w:r w:rsidR="00DD3736" w:rsidRPr="00817E33">
        <w:rPr>
          <w:rStyle w:val="FontStyle14"/>
          <w:sz w:val="28"/>
          <w:szCs w:val="28"/>
          <w:lang w:val="uk-UA" w:eastAsia="uk-UA"/>
        </w:rPr>
        <w:t>1</w:t>
      </w:r>
      <w:r w:rsidRPr="00817E33">
        <w:rPr>
          <w:rStyle w:val="FontStyle14"/>
          <w:sz w:val="28"/>
          <w:szCs w:val="28"/>
          <w:lang w:val="uk-UA" w:eastAsia="uk-UA"/>
        </w:rPr>
        <w:t xml:space="preserve"> прийнято в межах наданих їй законом повноважень.</w:t>
      </w:r>
    </w:p>
    <w:p w:rsidR="006E21A0" w:rsidRPr="00817E33" w:rsidRDefault="00DD3736" w:rsidP="00BA4876">
      <w:pPr>
        <w:pStyle w:val="a5"/>
        <w:widowControl w:val="0"/>
        <w:spacing w:line="264" w:lineRule="auto"/>
        <w:ind w:firstLine="567"/>
        <w:jc w:val="both"/>
        <w:rPr>
          <w:rStyle w:val="FontStyle14"/>
          <w:sz w:val="28"/>
          <w:szCs w:val="28"/>
          <w:lang w:val="uk-UA" w:eastAsia="uk-UA"/>
        </w:rPr>
      </w:pPr>
      <w:r w:rsidRPr="00817E33">
        <w:rPr>
          <w:rStyle w:val="FontStyle14"/>
          <w:sz w:val="28"/>
          <w:szCs w:val="28"/>
          <w:lang w:val="uk-UA" w:eastAsia="uk-UA"/>
        </w:rPr>
        <w:t xml:space="preserve">15 </w:t>
      </w:r>
      <w:r w:rsidR="00291A80" w:rsidRPr="00817E33">
        <w:rPr>
          <w:rStyle w:val="FontStyle14"/>
          <w:sz w:val="28"/>
          <w:szCs w:val="28"/>
          <w:lang w:val="uk-UA" w:eastAsia="uk-UA"/>
        </w:rPr>
        <w:t>грудня 202</w:t>
      </w:r>
      <w:r w:rsidRPr="00817E33">
        <w:rPr>
          <w:rStyle w:val="FontStyle14"/>
          <w:sz w:val="28"/>
          <w:szCs w:val="28"/>
          <w:lang w:val="uk-UA" w:eastAsia="uk-UA"/>
        </w:rPr>
        <w:t>3</w:t>
      </w:r>
      <w:r w:rsidR="00291A80" w:rsidRPr="00817E33">
        <w:rPr>
          <w:rStyle w:val="FontStyle14"/>
          <w:sz w:val="28"/>
          <w:szCs w:val="28"/>
          <w:lang w:val="uk-UA" w:eastAsia="uk-UA"/>
        </w:rPr>
        <w:t xml:space="preserve"> року </w:t>
      </w:r>
      <w:r w:rsidR="00506D35" w:rsidRPr="00817E33">
        <w:rPr>
          <w:rStyle w:val="FontStyle14"/>
          <w:sz w:val="28"/>
          <w:szCs w:val="28"/>
          <w:lang w:val="uk-UA" w:eastAsia="uk-UA"/>
        </w:rPr>
        <w:t xml:space="preserve">за вхідним № </w:t>
      </w:r>
      <w:r w:rsidRPr="00817E33">
        <w:rPr>
          <w:rStyle w:val="FontStyle14"/>
          <w:sz w:val="28"/>
          <w:szCs w:val="28"/>
          <w:lang w:val="uk-UA" w:eastAsia="uk-UA"/>
        </w:rPr>
        <w:t>132</w:t>
      </w:r>
      <w:r w:rsidR="00DD4915" w:rsidRPr="00817E33">
        <w:rPr>
          <w:rStyle w:val="FontStyle14"/>
          <w:sz w:val="28"/>
          <w:szCs w:val="28"/>
          <w:lang w:val="uk-UA" w:eastAsia="uk-UA"/>
        </w:rPr>
        <w:t>39</w:t>
      </w:r>
      <w:r w:rsidR="00506D35" w:rsidRPr="00817E33">
        <w:rPr>
          <w:rStyle w:val="FontStyle14"/>
          <w:sz w:val="28"/>
          <w:szCs w:val="28"/>
          <w:lang w:val="uk-UA" w:eastAsia="uk-UA"/>
        </w:rPr>
        <w:t>/0/</w:t>
      </w:r>
      <w:r w:rsidRPr="00817E33">
        <w:rPr>
          <w:rStyle w:val="FontStyle14"/>
          <w:sz w:val="28"/>
          <w:szCs w:val="28"/>
          <w:lang w:val="uk-UA" w:eastAsia="uk-UA"/>
        </w:rPr>
        <w:t>9</w:t>
      </w:r>
      <w:r w:rsidR="00506D35" w:rsidRPr="00817E33">
        <w:rPr>
          <w:rStyle w:val="FontStyle14"/>
          <w:sz w:val="28"/>
          <w:szCs w:val="28"/>
          <w:lang w:val="uk-UA" w:eastAsia="uk-UA"/>
        </w:rPr>
        <w:t>-2</w:t>
      </w:r>
      <w:r w:rsidRPr="00817E33">
        <w:rPr>
          <w:rStyle w:val="FontStyle14"/>
          <w:sz w:val="28"/>
          <w:szCs w:val="28"/>
          <w:lang w:val="uk-UA" w:eastAsia="uk-UA"/>
        </w:rPr>
        <w:t>3</w:t>
      </w:r>
      <w:r w:rsidR="00506D35" w:rsidRPr="00817E33">
        <w:rPr>
          <w:rStyle w:val="FontStyle14"/>
          <w:sz w:val="28"/>
          <w:szCs w:val="28"/>
          <w:lang w:val="uk-UA" w:eastAsia="uk-UA"/>
        </w:rPr>
        <w:t xml:space="preserve"> </w:t>
      </w:r>
      <w:r w:rsidR="00291A80" w:rsidRPr="00817E33">
        <w:rPr>
          <w:rStyle w:val="FontStyle14"/>
          <w:sz w:val="28"/>
          <w:szCs w:val="28"/>
          <w:lang w:val="uk-UA" w:eastAsia="uk-UA"/>
        </w:rPr>
        <w:t xml:space="preserve">до Вищої ради правосуддя надійшло подання Третьої Дисциплінарної палати Вищої ради правосуддя про звільнення </w:t>
      </w:r>
      <w:r w:rsidR="00DD4915" w:rsidRPr="00817E33">
        <w:rPr>
          <w:sz w:val="28"/>
          <w:szCs w:val="28"/>
          <w:lang w:val="uk-UA"/>
        </w:rPr>
        <w:t>Кухаря Д.О.</w:t>
      </w:r>
      <w:r w:rsidRPr="00817E33">
        <w:rPr>
          <w:rFonts w:eastAsia="Calibri"/>
          <w:sz w:val="28"/>
          <w:szCs w:val="28"/>
          <w:lang w:val="uk-UA"/>
        </w:rPr>
        <w:t xml:space="preserve"> </w:t>
      </w:r>
      <w:r w:rsidR="00291A80" w:rsidRPr="00817E33">
        <w:rPr>
          <w:sz w:val="28"/>
          <w:szCs w:val="28"/>
          <w:lang w:val="uk-UA"/>
        </w:rPr>
        <w:t xml:space="preserve">з посади </w:t>
      </w:r>
      <w:r w:rsidR="00291A80" w:rsidRPr="00817E33">
        <w:rPr>
          <w:rStyle w:val="FontStyle14"/>
          <w:sz w:val="28"/>
          <w:szCs w:val="28"/>
          <w:lang w:val="uk-UA" w:eastAsia="uk-UA"/>
        </w:rPr>
        <w:t xml:space="preserve">судді </w:t>
      </w:r>
      <w:r w:rsidRPr="00817E33">
        <w:rPr>
          <w:sz w:val="28"/>
          <w:szCs w:val="28"/>
          <w:lang w:val="uk-UA"/>
        </w:rPr>
        <w:t>Синельниківського міськрайонного суду Дніпропетровської області</w:t>
      </w:r>
      <w:r w:rsidR="00506D35" w:rsidRPr="00817E33">
        <w:rPr>
          <w:rStyle w:val="FontStyle14"/>
          <w:sz w:val="28"/>
          <w:szCs w:val="28"/>
          <w:lang w:val="uk-UA" w:eastAsia="uk-UA"/>
        </w:rPr>
        <w:t xml:space="preserve"> на підставі пункту 3 частини шостої статті 126 Конституції України відповідно до рішення Тре</w:t>
      </w:r>
      <w:r w:rsidR="00F05170" w:rsidRPr="00817E33">
        <w:rPr>
          <w:rStyle w:val="FontStyle14"/>
          <w:sz w:val="28"/>
          <w:szCs w:val="28"/>
          <w:lang w:val="uk-UA" w:eastAsia="uk-UA"/>
        </w:rPr>
        <w:t>т</w:t>
      </w:r>
      <w:r w:rsidR="00506D35" w:rsidRPr="00817E33">
        <w:rPr>
          <w:rStyle w:val="FontStyle14"/>
          <w:sz w:val="28"/>
          <w:szCs w:val="28"/>
          <w:lang w:val="uk-UA" w:eastAsia="uk-UA"/>
        </w:rPr>
        <w:t>ьої Дисц</w:t>
      </w:r>
      <w:r w:rsidR="00F05170" w:rsidRPr="00817E33">
        <w:rPr>
          <w:rStyle w:val="FontStyle14"/>
          <w:sz w:val="28"/>
          <w:szCs w:val="28"/>
          <w:lang w:val="uk-UA" w:eastAsia="uk-UA"/>
        </w:rPr>
        <w:t>и</w:t>
      </w:r>
      <w:r w:rsidR="00506D35" w:rsidRPr="00817E33">
        <w:rPr>
          <w:rStyle w:val="FontStyle14"/>
          <w:sz w:val="28"/>
          <w:szCs w:val="28"/>
          <w:lang w:val="uk-UA" w:eastAsia="uk-UA"/>
        </w:rPr>
        <w:t>плінарної палати Вищої ради правосуддя від</w:t>
      </w:r>
      <w:r w:rsidR="00F05170" w:rsidRPr="00817E33">
        <w:rPr>
          <w:rStyle w:val="FontStyle14"/>
          <w:sz w:val="28"/>
          <w:szCs w:val="28"/>
          <w:lang w:val="uk-UA" w:eastAsia="uk-UA"/>
        </w:rPr>
        <w:t xml:space="preserve"> </w:t>
      </w:r>
      <w:r w:rsidRPr="00817E33">
        <w:rPr>
          <w:rStyle w:val="FontStyle14"/>
          <w:sz w:val="28"/>
          <w:szCs w:val="28"/>
          <w:lang w:val="uk-UA" w:eastAsia="uk-UA"/>
        </w:rPr>
        <w:t>16 червня</w:t>
      </w:r>
      <w:r w:rsidR="00F05170" w:rsidRPr="00817E33">
        <w:rPr>
          <w:rStyle w:val="FontStyle14"/>
          <w:sz w:val="28"/>
          <w:szCs w:val="28"/>
          <w:lang w:val="uk-UA" w:eastAsia="uk-UA"/>
        </w:rPr>
        <w:t xml:space="preserve"> 202</w:t>
      </w:r>
      <w:r w:rsidRPr="00817E33">
        <w:rPr>
          <w:rStyle w:val="FontStyle14"/>
          <w:sz w:val="28"/>
          <w:szCs w:val="28"/>
          <w:lang w:val="uk-UA" w:eastAsia="uk-UA"/>
        </w:rPr>
        <w:t>1</w:t>
      </w:r>
      <w:r w:rsidR="00F05170" w:rsidRPr="00817E33">
        <w:rPr>
          <w:rStyle w:val="FontStyle14"/>
          <w:sz w:val="28"/>
          <w:szCs w:val="28"/>
          <w:lang w:val="uk-UA" w:eastAsia="uk-UA"/>
        </w:rPr>
        <w:t xml:space="preserve"> року </w:t>
      </w:r>
      <w:r w:rsidRPr="00817E33">
        <w:rPr>
          <w:rStyle w:val="FontStyle14"/>
          <w:sz w:val="28"/>
          <w:szCs w:val="28"/>
          <w:lang w:val="uk-UA" w:eastAsia="uk-UA"/>
        </w:rPr>
        <w:t xml:space="preserve"> </w:t>
      </w:r>
      <w:r w:rsidR="00F05170" w:rsidRPr="00817E33">
        <w:rPr>
          <w:rStyle w:val="FontStyle14"/>
          <w:sz w:val="28"/>
          <w:szCs w:val="28"/>
          <w:lang w:val="uk-UA" w:eastAsia="uk-UA"/>
        </w:rPr>
        <w:t>№</w:t>
      </w:r>
      <w:r w:rsidR="00F217D9" w:rsidRPr="00817E33">
        <w:rPr>
          <w:rStyle w:val="FontStyle14"/>
          <w:sz w:val="28"/>
          <w:szCs w:val="28"/>
          <w:lang w:val="uk-UA" w:eastAsia="uk-UA"/>
        </w:rPr>
        <w:t xml:space="preserve"> </w:t>
      </w:r>
      <w:r w:rsidRPr="00817E33">
        <w:rPr>
          <w:rStyle w:val="FontStyle14"/>
          <w:sz w:val="28"/>
          <w:szCs w:val="28"/>
          <w:lang w:val="uk-UA" w:eastAsia="uk-UA"/>
        </w:rPr>
        <w:t>1373</w:t>
      </w:r>
      <w:r w:rsidR="00F05170" w:rsidRPr="00817E33">
        <w:rPr>
          <w:rStyle w:val="FontStyle14"/>
          <w:sz w:val="28"/>
          <w:szCs w:val="28"/>
          <w:lang w:val="uk-UA" w:eastAsia="uk-UA"/>
        </w:rPr>
        <w:t>/3дп/15-2</w:t>
      </w:r>
      <w:r w:rsidR="00D852D1" w:rsidRPr="00817E33">
        <w:rPr>
          <w:rStyle w:val="FontStyle14"/>
          <w:sz w:val="28"/>
          <w:szCs w:val="28"/>
          <w:lang w:val="uk-UA" w:eastAsia="uk-UA"/>
        </w:rPr>
        <w:t>1</w:t>
      </w:r>
      <w:r w:rsidR="00F05170" w:rsidRPr="00817E33">
        <w:rPr>
          <w:rStyle w:val="FontStyle14"/>
          <w:sz w:val="28"/>
          <w:szCs w:val="28"/>
          <w:lang w:val="uk-UA" w:eastAsia="uk-UA"/>
        </w:rPr>
        <w:t>.</w:t>
      </w:r>
    </w:p>
    <w:p w:rsidR="00291A80" w:rsidRPr="00817E33" w:rsidRDefault="00291A80" w:rsidP="00BA4876">
      <w:pPr>
        <w:pStyle w:val="a3"/>
        <w:widowControl w:val="0"/>
        <w:spacing w:line="264" w:lineRule="auto"/>
        <w:ind w:firstLine="567"/>
        <w:jc w:val="both"/>
        <w:rPr>
          <w:szCs w:val="28"/>
          <w:lang w:bidi="uk-UA"/>
        </w:rPr>
      </w:pPr>
      <w:r w:rsidRPr="00817E33">
        <w:rPr>
          <w:szCs w:val="28"/>
          <w:lang w:bidi="uk-UA"/>
        </w:rPr>
        <w:t xml:space="preserve">Частиною третьою статті 56 Закону України «Про Вищу раду правосуддя» визначено, що питання про звільнення судді згідно з </w:t>
      </w:r>
      <w:r w:rsidR="00F217D9" w:rsidRPr="00817E33">
        <w:rPr>
          <w:szCs w:val="28"/>
          <w:lang w:bidi="uk-UA"/>
        </w:rPr>
        <w:t xml:space="preserve"> </w:t>
      </w:r>
      <w:r w:rsidRPr="00817E33">
        <w:rPr>
          <w:szCs w:val="28"/>
          <w:lang w:bidi="uk-UA"/>
        </w:rPr>
        <w:t>пунктом 3 частини шостої статті 126 Конституції України Вища рада правосуддя розглядає на підставі подання Дисциплінарної палати про звільнення судді.</w:t>
      </w:r>
    </w:p>
    <w:p w:rsidR="00291A80" w:rsidRPr="00817E33" w:rsidRDefault="00291A80" w:rsidP="00BA4876">
      <w:pPr>
        <w:pStyle w:val="a3"/>
        <w:widowControl w:val="0"/>
        <w:spacing w:line="264" w:lineRule="auto"/>
        <w:ind w:firstLine="567"/>
        <w:jc w:val="both"/>
        <w:rPr>
          <w:szCs w:val="28"/>
          <w:lang w:bidi="uk-UA"/>
        </w:rPr>
      </w:pPr>
      <w:r w:rsidRPr="00817E33">
        <w:rPr>
          <w:szCs w:val="28"/>
          <w:lang w:bidi="uk-UA"/>
        </w:rPr>
        <w:t>Відповідно до пункту 3 частини шостої статті 126 Конституції України,  статті 115 Закону України «Про судоустрій і статус суддів»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8C618F" w:rsidRPr="00817E33" w:rsidRDefault="008C618F" w:rsidP="00BA4876">
      <w:pPr>
        <w:pStyle w:val="a3"/>
        <w:widowControl w:val="0"/>
        <w:spacing w:line="264" w:lineRule="auto"/>
        <w:ind w:firstLine="567"/>
        <w:jc w:val="both"/>
        <w:rPr>
          <w:rStyle w:val="FontStyle14"/>
          <w:szCs w:val="28"/>
          <w:lang w:eastAsia="uk-UA"/>
        </w:rPr>
      </w:pPr>
      <w:r w:rsidRPr="00817E33">
        <w:rPr>
          <w:rStyle w:val="FontStyle14"/>
          <w:szCs w:val="28"/>
          <w:lang w:eastAsia="uk-UA"/>
        </w:rPr>
        <w:t xml:space="preserve">Дисциплінарне провадження щодо </w:t>
      </w:r>
      <w:r w:rsidR="00DD4915" w:rsidRPr="00817E33">
        <w:rPr>
          <w:szCs w:val="28"/>
        </w:rPr>
        <w:t>Кухаря Д.О.</w:t>
      </w:r>
      <w:r w:rsidR="00DD4915" w:rsidRPr="00817E33">
        <w:rPr>
          <w:szCs w:val="28"/>
          <w:lang w:bidi="uk-UA"/>
        </w:rPr>
        <w:t xml:space="preserve"> </w:t>
      </w:r>
      <w:r w:rsidR="003404FC" w:rsidRPr="00817E33">
        <w:rPr>
          <w:rStyle w:val="FontStyle14"/>
          <w:szCs w:val="28"/>
          <w:lang w:eastAsia="uk-UA"/>
        </w:rPr>
        <w:t>про притягнення його до відповідальності здійснено відповідно до процедури, передбаченої чинним законодавством.</w:t>
      </w:r>
    </w:p>
    <w:p w:rsidR="00291A80" w:rsidRPr="00817E33" w:rsidRDefault="00291A80" w:rsidP="00BA4876">
      <w:pPr>
        <w:pStyle w:val="a3"/>
        <w:widowControl w:val="0"/>
        <w:spacing w:line="264" w:lineRule="auto"/>
        <w:ind w:firstLine="567"/>
        <w:jc w:val="both"/>
        <w:rPr>
          <w:rStyle w:val="FontStyle14"/>
          <w:szCs w:val="28"/>
          <w:lang w:eastAsia="uk-UA"/>
        </w:rPr>
      </w:pPr>
      <w:r w:rsidRPr="00817E33">
        <w:rPr>
          <w:rStyle w:val="FontStyle14"/>
          <w:szCs w:val="28"/>
          <w:lang w:eastAsia="uk-UA"/>
        </w:rPr>
        <w:t>З огляду на викладене, керуючись пунктом 3 частини шостої статті 126 Конституції України, 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291A80" w:rsidRPr="00761AF8" w:rsidRDefault="00291A80" w:rsidP="00584F90">
      <w:pPr>
        <w:pStyle w:val="a3"/>
        <w:widowControl w:val="0"/>
        <w:spacing w:line="264" w:lineRule="auto"/>
        <w:jc w:val="center"/>
        <w:rPr>
          <w:b/>
          <w:szCs w:val="28"/>
        </w:rPr>
      </w:pPr>
      <w:r w:rsidRPr="00761AF8">
        <w:rPr>
          <w:b/>
          <w:szCs w:val="28"/>
        </w:rPr>
        <w:lastRenderedPageBreak/>
        <w:t>вирішила:</w:t>
      </w:r>
    </w:p>
    <w:p w:rsidR="00291A80" w:rsidRPr="00761AF8" w:rsidRDefault="00291A80" w:rsidP="00584F90">
      <w:pPr>
        <w:pStyle w:val="a3"/>
        <w:widowControl w:val="0"/>
        <w:spacing w:line="264" w:lineRule="auto"/>
        <w:ind w:firstLine="708"/>
        <w:jc w:val="both"/>
        <w:rPr>
          <w:szCs w:val="28"/>
        </w:rPr>
      </w:pPr>
    </w:p>
    <w:p w:rsidR="00291A80" w:rsidRPr="00761AF8" w:rsidRDefault="00291A80" w:rsidP="008E0B3A">
      <w:pPr>
        <w:widowControl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AF8">
        <w:rPr>
          <w:rFonts w:ascii="Times New Roman" w:eastAsia="Times New Roman" w:hAnsi="Times New Roman" w:cs="Times New Roman"/>
          <w:sz w:val="28"/>
          <w:szCs w:val="28"/>
        </w:rPr>
        <w:t xml:space="preserve">звільнити </w:t>
      </w:r>
      <w:r w:rsidR="00DD4915" w:rsidRPr="00761AF8">
        <w:rPr>
          <w:rFonts w:ascii="Times New Roman" w:hAnsi="Times New Roman"/>
          <w:sz w:val="28"/>
          <w:szCs w:val="28"/>
        </w:rPr>
        <w:t xml:space="preserve">Кухаря Дмитра Олексійовича </w:t>
      </w:r>
      <w:r w:rsidRPr="00761AF8">
        <w:rPr>
          <w:rFonts w:ascii="Times New Roman" w:eastAsia="Times New Roman" w:hAnsi="Times New Roman" w:cs="Times New Roman"/>
          <w:sz w:val="28"/>
          <w:szCs w:val="28"/>
        </w:rPr>
        <w:t xml:space="preserve">з посади судді </w:t>
      </w:r>
      <w:r w:rsidR="00DD4915" w:rsidRPr="00761AF8">
        <w:rPr>
          <w:rFonts w:ascii="Times New Roman" w:hAnsi="Times New Roman" w:cs="Times New Roman"/>
          <w:sz w:val="28"/>
          <w:szCs w:val="28"/>
        </w:rPr>
        <w:t>Синельниківського міськрайонного суду Дніпропетровської області</w:t>
      </w:r>
      <w:r w:rsidRPr="00761AF8">
        <w:rPr>
          <w:rFonts w:ascii="Times New Roman" w:eastAsia="Times New Roman" w:hAnsi="Times New Roman" w:cs="Times New Roman"/>
          <w:sz w:val="28"/>
          <w:szCs w:val="28"/>
        </w:rPr>
        <w:t xml:space="preserve"> на підставі пункту 3 частини шостої статті 126 Конституції України.</w:t>
      </w:r>
    </w:p>
    <w:p w:rsidR="00957186" w:rsidRPr="00761AF8" w:rsidRDefault="00957186" w:rsidP="00957186">
      <w:pPr>
        <w:autoSpaceDN w:val="0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87"/>
        <w:gridCol w:w="3827"/>
        <w:gridCol w:w="1844"/>
        <w:gridCol w:w="2970"/>
      </w:tblGrid>
      <w:tr w:rsidR="00957186" w:rsidRPr="00761AF8" w:rsidTr="00B91F1A">
        <w:tc>
          <w:tcPr>
            <w:tcW w:w="4814" w:type="dxa"/>
            <w:gridSpan w:val="2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Голова Вищої ради правосуддя</w:t>
            </w: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Григорій УСИК</w:t>
            </w:r>
          </w:p>
        </w:tc>
      </w:tr>
      <w:tr w:rsidR="00957186" w:rsidRPr="00761AF8" w:rsidTr="00B91F1A">
        <w:tc>
          <w:tcPr>
            <w:tcW w:w="4814" w:type="dxa"/>
            <w:gridSpan w:val="2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57186" w:rsidRPr="00761AF8" w:rsidTr="00B91F1A">
        <w:tc>
          <w:tcPr>
            <w:tcW w:w="4814" w:type="dxa"/>
            <w:gridSpan w:val="2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1A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Члени Вищої ради правосуддя</w:t>
            </w:r>
          </w:p>
        </w:tc>
        <w:tc>
          <w:tcPr>
            <w:tcW w:w="4814" w:type="dxa"/>
            <w:gridSpan w:val="2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57186" w:rsidRPr="00761AF8" w:rsidTr="00B91F1A">
        <w:tc>
          <w:tcPr>
            <w:tcW w:w="4814" w:type="dxa"/>
            <w:gridSpan w:val="2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  <w:gridSpan w:val="2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1217F9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Тетяна БОНДАРЕНКО</w:t>
            </w: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1217F9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Олексій МЕЛЬНИК</w:t>
            </w: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1217F9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Сергій БУРЛАКОВ</w:t>
            </w: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1217F9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Микола МОРОЗ</w:t>
            </w: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1217F9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1217F9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1217F9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1AF8">
              <w:rPr>
                <w:rFonts w:ascii="Times New Roman" w:hAnsi="Times New Roman" w:cs="Times New Roman"/>
                <w:b/>
                <w:sz w:val="28"/>
                <w:szCs w:val="28"/>
              </w:rPr>
              <w:t>Оксана КВАША</w:t>
            </w: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1217F9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Віталій САЛІХОВ</w:t>
            </w: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1217F9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Алла КОТЕЛЕВЕЦЬ</w:t>
            </w: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1217F9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Олександр САСЕВИЧ</w:t>
            </w: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1217F9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Дмитро </w:t>
            </w:r>
            <w:proofErr w:type="spellStart"/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ЛУК’ЯНОВ</w:t>
            </w:r>
            <w:proofErr w:type="spellEnd"/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1217F9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61A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Роман МАСЕЛКО</w:t>
            </w: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57186" w:rsidRPr="00761AF8" w:rsidTr="00B91F1A">
        <w:tc>
          <w:tcPr>
            <w:tcW w:w="98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:rsidR="00957186" w:rsidRPr="00761AF8" w:rsidRDefault="00957186" w:rsidP="00B91F1A">
            <w:pPr>
              <w:tabs>
                <w:tab w:val="left" w:pos="6946"/>
                <w:tab w:val="left" w:pos="7088"/>
              </w:tabs>
              <w:spacing w:after="0"/>
              <w:ind w:left="-120" w:right="-11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57186" w:rsidRPr="00761AF8" w:rsidRDefault="00957186" w:rsidP="00957186">
      <w:pPr>
        <w:spacing w:after="0"/>
        <w:rPr>
          <w:rFonts w:ascii="Times New Roman" w:eastAsia="Calibri" w:hAnsi="Times New Roman" w:cs="Times New Roman"/>
          <w:sz w:val="2"/>
          <w:szCs w:val="28"/>
        </w:rPr>
      </w:pPr>
    </w:p>
    <w:p w:rsidR="00957186" w:rsidRPr="00761AF8" w:rsidRDefault="00957186" w:rsidP="00957186"/>
    <w:p w:rsidR="00291A80" w:rsidRPr="00761AF8" w:rsidRDefault="00291A80" w:rsidP="00957186">
      <w:pPr>
        <w:autoSpaceDN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291A80" w:rsidRPr="00761AF8" w:rsidSect="006A2CB0">
      <w:headerReference w:type="default" r:id="rId7"/>
      <w:pgSz w:w="11906" w:h="16838"/>
      <w:pgMar w:top="851" w:right="56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981" w:rsidRDefault="00F84981">
      <w:pPr>
        <w:spacing w:after="0" w:line="240" w:lineRule="auto"/>
      </w:pPr>
      <w:r>
        <w:separator/>
      </w:r>
    </w:p>
  </w:endnote>
  <w:endnote w:type="continuationSeparator" w:id="0">
    <w:p w:rsidR="00F84981" w:rsidRDefault="00F8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981" w:rsidRDefault="00F84981">
      <w:pPr>
        <w:spacing w:after="0" w:line="240" w:lineRule="auto"/>
      </w:pPr>
      <w:r>
        <w:separator/>
      </w:r>
    </w:p>
  </w:footnote>
  <w:footnote w:type="continuationSeparator" w:id="0">
    <w:p w:rsidR="00F84981" w:rsidRDefault="00F84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500853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14D2" w:rsidRPr="00E814D2" w:rsidRDefault="005607C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814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A2897" w:rsidRPr="00E814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814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5120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814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814D2" w:rsidRDefault="00F8498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A80"/>
    <w:rsid w:val="0001065D"/>
    <w:rsid w:val="000431C2"/>
    <w:rsid w:val="00065AF5"/>
    <w:rsid w:val="000932B4"/>
    <w:rsid w:val="000E6761"/>
    <w:rsid w:val="000F13A5"/>
    <w:rsid w:val="000F484C"/>
    <w:rsid w:val="000F6352"/>
    <w:rsid w:val="000F7ED2"/>
    <w:rsid w:val="001217F9"/>
    <w:rsid w:val="00123004"/>
    <w:rsid w:val="00153194"/>
    <w:rsid w:val="00167409"/>
    <w:rsid w:val="00172247"/>
    <w:rsid w:val="00173E0F"/>
    <w:rsid w:val="00187BEA"/>
    <w:rsid w:val="001A2D41"/>
    <w:rsid w:val="001B467D"/>
    <w:rsid w:val="001C39CA"/>
    <w:rsid w:val="00201316"/>
    <w:rsid w:val="00225ED3"/>
    <w:rsid w:val="00257C95"/>
    <w:rsid w:val="00262F6D"/>
    <w:rsid w:val="00283916"/>
    <w:rsid w:val="00291A80"/>
    <w:rsid w:val="00292FE2"/>
    <w:rsid w:val="00296573"/>
    <w:rsid w:val="002B4570"/>
    <w:rsid w:val="003404FC"/>
    <w:rsid w:val="003868D0"/>
    <w:rsid w:val="00395A3F"/>
    <w:rsid w:val="00397711"/>
    <w:rsid w:val="00397C3D"/>
    <w:rsid w:val="003B22A3"/>
    <w:rsid w:val="003D06E1"/>
    <w:rsid w:val="003F1A25"/>
    <w:rsid w:val="00413158"/>
    <w:rsid w:val="00413F04"/>
    <w:rsid w:val="00446275"/>
    <w:rsid w:val="00476363"/>
    <w:rsid w:val="004B4914"/>
    <w:rsid w:val="004D2B8E"/>
    <w:rsid w:val="004F2D99"/>
    <w:rsid w:val="00506D35"/>
    <w:rsid w:val="00530643"/>
    <w:rsid w:val="00533918"/>
    <w:rsid w:val="005553D5"/>
    <w:rsid w:val="005607CA"/>
    <w:rsid w:val="00562647"/>
    <w:rsid w:val="00567AD3"/>
    <w:rsid w:val="00583164"/>
    <w:rsid w:val="00584F90"/>
    <w:rsid w:val="00585C28"/>
    <w:rsid w:val="005A36CC"/>
    <w:rsid w:val="005A5475"/>
    <w:rsid w:val="005B56C8"/>
    <w:rsid w:val="005C0586"/>
    <w:rsid w:val="005D11F3"/>
    <w:rsid w:val="005F7E36"/>
    <w:rsid w:val="00613770"/>
    <w:rsid w:val="006245FF"/>
    <w:rsid w:val="00635120"/>
    <w:rsid w:val="006545EF"/>
    <w:rsid w:val="00692045"/>
    <w:rsid w:val="0069761C"/>
    <w:rsid w:val="006A1638"/>
    <w:rsid w:val="006A2130"/>
    <w:rsid w:val="006A2897"/>
    <w:rsid w:val="006A2CB0"/>
    <w:rsid w:val="006C6506"/>
    <w:rsid w:val="006E21A0"/>
    <w:rsid w:val="006F53F2"/>
    <w:rsid w:val="00726FDF"/>
    <w:rsid w:val="00736B00"/>
    <w:rsid w:val="00736E2B"/>
    <w:rsid w:val="00743DE5"/>
    <w:rsid w:val="00761AF8"/>
    <w:rsid w:val="00774620"/>
    <w:rsid w:val="007C083B"/>
    <w:rsid w:val="007C7B56"/>
    <w:rsid w:val="007E6110"/>
    <w:rsid w:val="007E6A2E"/>
    <w:rsid w:val="00805F5B"/>
    <w:rsid w:val="00817E33"/>
    <w:rsid w:val="00856D5D"/>
    <w:rsid w:val="00857F52"/>
    <w:rsid w:val="00884DA2"/>
    <w:rsid w:val="008C618F"/>
    <w:rsid w:val="008D1F8A"/>
    <w:rsid w:val="008E0B3A"/>
    <w:rsid w:val="008E3EAB"/>
    <w:rsid w:val="00910E1C"/>
    <w:rsid w:val="00923A12"/>
    <w:rsid w:val="00924C57"/>
    <w:rsid w:val="00946B7C"/>
    <w:rsid w:val="00957186"/>
    <w:rsid w:val="009603AA"/>
    <w:rsid w:val="0096112E"/>
    <w:rsid w:val="00991F1B"/>
    <w:rsid w:val="00994019"/>
    <w:rsid w:val="009976F5"/>
    <w:rsid w:val="0099777F"/>
    <w:rsid w:val="009C721C"/>
    <w:rsid w:val="009D049A"/>
    <w:rsid w:val="009F29A9"/>
    <w:rsid w:val="00A17628"/>
    <w:rsid w:val="00A2025B"/>
    <w:rsid w:val="00A27373"/>
    <w:rsid w:val="00A27B50"/>
    <w:rsid w:val="00A37CC3"/>
    <w:rsid w:val="00A37DBC"/>
    <w:rsid w:val="00A50AC1"/>
    <w:rsid w:val="00A96666"/>
    <w:rsid w:val="00AB5380"/>
    <w:rsid w:val="00AD579B"/>
    <w:rsid w:val="00AE415E"/>
    <w:rsid w:val="00B075F4"/>
    <w:rsid w:val="00B249D0"/>
    <w:rsid w:val="00B55A8E"/>
    <w:rsid w:val="00B634BB"/>
    <w:rsid w:val="00B93AE5"/>
    <w:rsid w:val="00BA2DC8"/>
    <w:rsid w:val="00BA4876"/>
    <w:rsid w:val="00BB3888"/>
    <w:rsid w:val="00BC6E38"/>
    <w:rsid w:val="00BF722A"/>
    <w:rsid w:val="00C32C31"/>
    <w:rsid w:val="00C53EB7"/>
    <w:rsid w:val="00C54402"/>
    <w:rsid w:val="00C57798"/>
    <w:rsid w:val="00C654AA"/>
    <w:rsid w:val="00C82C84"/>
    <w:rsid w:val="00C92336"/>
    <w:rsid w:val="00CB0381"/>
    <w:rsid w:val="00CE3D68"/>
    <w:rsid w:val="00CE671F"/>
    <w:rsid w:val="00CE6D61"/>
    <w:rsid w:val="00D31ABC"/>
    <w:rsid w:val="00D578AF"/>
    <w:rsid w:val="00D71059"/>
    <w:rsid w:val="00D8035C"/>
    <w:rsid w:val="00D852D1"/>
    <w:rsid w:val="00DA0166"/>
    <w:rsid w:val="00DA1B73"/>
    <w:rsid w:val="00DA208E"/>
    <w:rsid w:val="00DC2E7E"/>
    <w:rsid w:val="00DD3736"/>
    <w:rsid w:val="00DD4915"/>
    <w:rsid w:val="00DF1741"/>
    <w:rsid w:val="00E072FC"/>
    <w:rsid w:val="00E74874"/>
    <w:rsid w:val="00E85176"/>
    <w:rsid w:val="00E925E0"/>
    <w:rsid w:val="00E94719"/>
    <w:rsid w:val="00E950DA"/>
    <w:rsid w:val="00ED6DEB"/>
    <w:rsid w:val="00EF5FD5"/>
    <w:rsid w:val="00F05170"/>
    <w:rsid w:val="00F217D9"/>
    <w:rsid w:val="00F24875"/>
    <w:rsid w:val="00F45AD4"/>
    <w:rsid w:val="00F60E4D"/>
    <w:rsid w:val="00F637ED"/>
    <w:rsid w:val="00F84981"/>
    <w:rsid w:val="00F94FF5"/>
    <w:rsid w:val="00FB7513"/>
    <w:rsid w:val="00FB7F52"/>
    <w:rsid w:val="00FC661A"/>
    <w:rsid w:val="00FD6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A80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91A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ий текст Знак"/>
    <w:basedOn w:val="a0"/>
    <w:link w:val="a3"/>
    <w:semiHidden/>
    <w:rsid w:val="00291A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link w:val="a6"/>
    <w:uiPriority w:val="1"/>
    <w:qFormat/>
    <w:rsid w:val="00291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4">
    <w:name w:val="Font Style14"/>
    <w:basedOn w:val="a0"/>
    <w:uiPriority w:val="99"/>
    <w:rsid w:val="00291A80"/>
  </w:style>
  <w:style w:type="paragraph" w:styleId="a7">
    <w:name w:val="header"/>
    <w:basedOn w:val="a"/>
    <w:link w:val="a8"/>
    <w:uiPriority w:val="99"/>
    <w:unhideWhenUsed/>
    <w:rsid w:val="00291A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91A80"/>
    <w:rPr>
      <w:rFonts w:eastAsiaTheme="minorEastAsia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6A2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6A2897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a6">
    <w:name w:val="Без інтервалів Знак"/>
    <w:link w:val="a5"/>
    <w:uiPriority w:val="1"/>
    <w:locked/>
    <w:rsid w:val="00BA48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cxspmiddle">
    <w:name w:val="msonormalcxspmiddle"/>
    <w:basedOn w:val="a"/>
    <w:rsid w:val="00C82C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4976</Words>
  <Characters>2837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Гоцко (VRU-MONO0201 - v.gotsko)</dc:creator>
  <cp:keywords/>
  <dc:description/>
  <cp:lastModifiedBy>Ярослава Нерушак (VRU-IMP04-UKR - y.nerushak)</cp:lastModifiedBy>
  <cp:revision>72</cp:revision>
  <cp:lastPrinted>2024-01-30T12:07:00Z</cp:lastPrinted>
  <dcterms:created xsi:type="dcterms:W3CDTF">2021-02-25T10:25:00Z</dcterms:created>
  <dcterms:modified xsi:type="dcterms:W3CDTF">2024-02-01T11:33:00Z</dcterms:modified>
</cp:coreProperties>
</file>