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893" w:type="dxa"/>
        <w:tblLook w:val="04A0" w:firstRow="1" w:lastRow="0" w:firstColumn="1" w:lastColumn="0" w:noHBand="0" w:noVBand="1"/>
      </w:tblPr>
      <w:tblGrid>
        <w:gridCol w:w="3100"/>
        <w:gridCol w:w="2399"/>
        <w:gridCol w:w="767"/>
        <w:gridCol w:w="3627"/>
      </w:tblGrid>
      <w:tr w:rsidR="00A760CB" w:rsidRPr="00A760CB" w:rsidTr="00ED6667">
        <w:trPr>
          <w:trHeight w:val="469"/>
        </w:trPr>
        <w:tc>
          <w:tcPr>
            <w:tcW w:w="3100" w:type="dxa"/>
          </w:tcPr>
          <w:p w:rsidR="00A760CB" w:rsidRPr="00A760CB" w:rsidRDefault="00ED6667" w:rsidP="00ED6667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4 вересня 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>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66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="001D66CD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627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="001D66CD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   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B34FD6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2613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1D66CD" w:rsidTr="00ED66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94" w:type="dxa"/>
          <w:trHeight w:val="1626"/>
        </w:trPr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0724" w:rsidRDefault="00A760CB" w:rsidP="00ED666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r w:rsidR="005223B9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E8130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20724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Правосудька</w:t>
            </w:r>
            <w:proofErr w:type="spellEnd"/>
            <w:r w:rsidR="00B20724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стосовно  суддів Львівського апеляційного суду Маліновської-</w:t>
            </w:r>
            <w:proofErr w:type="spellStart"/>
            <w:r w:rsidR="00B20724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Микич</w:t>
            </w:r>
            <w:proofErr w:type="spellEnd"/>
            <w:r w:rsidR="00B20724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 Головатого В.Я., </w:t>
            </w:r>
            <w:proofErr w:type="spellStart"/>
            <w:r w:rsidR="00B20724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Белени</w:t>
            </w:r>
            <w:proofErr w:type="spellEnd"/>
            <w:r w:rsidR="00B20724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</w:t>
            </w:r>
            <w:r w:rsid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0B20BF" w:rsidRPr="00A12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F65350" w:rsidRPr="00F6535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Правосудька</w:t>
            </w:r>
            <w:proofErr w:type="spellEnd"/>
            <w:r w:rsidR="00F65350" w:rsidRPr="00F6535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стосовно  суддів Львівського апеляційного суду Маліновської-</w:t>
            </w:r>
            <w:proofErr w:type="spellStart"/>
            <w:r w:rsidR="00F65350" w:rsidRPr="00F6535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Микич</w:t>
            </w:r>
            <w:proofErr w:type="spellEnd"/>
            <w:r w:rsidR="00F65350" w:rsidRPr="00F6535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О.В.,                         Головатого В.Я., Романюка М.Ф.</w:t>
            </w:r>
            <w:r w:rsidR="00F6535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F65350" w:rsidRPr="00F40DF5">
              <w:rPr>
                <w:sz w:val="28"/>
                <w:szCs w:val="28"/>
              </w:rPr>
              <w:t xml:space="preserve"> </w:t>
            </w:r>
            <w:r w:rsidR="000B20BF" w:rsidRPr="00A12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B3373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Правосудька</w:t>
            </w:r>
            <w:proofErr w:type="spellEnd"/>
            <w:r w:rsidR="009B3373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стосовно  суддів Львівського апеляційного суду Маліновської-</w:t>
            </w:r>
            <w:proofErr w:type="spellStart"/>
            <w:r w:rsidR="009B3373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Микич</w:t>
            </w:r>
            <w:proofErr w:type="spellEnd"/>
            <w:r w:rsidR="009B33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9B3373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О.В.,  </w:t>
            </w:r>
            <w:r w:rsidR="009B33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 </w:t>
            </w:r>
            <w:r w:rsidR="009B3373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Головатого В.Я., </w:t>
            </w:r>
            <w:proofErr w:type="spellStart"/>
            <w:r w:rsidR="009B3373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Белени</w:t>
            </w:r>
            <w:proofErr w:type="spellEnd"/>
            <w:r w:rsidR="009B3373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А.В.</w:t>
            </w:r>
            <w:r w:rsidR="009B337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9B3373" w:rsidRPr="00A12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</w:t>
            </w:r>
            <w:r w:rsidR="00B8155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proofErr w:type="spellStart"/>
            <w:r w:rsidR="009D3371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Правосудька</w:t>
            </w:r>
            <w:proofErr w:type="spellEnd"/>
            <w:r w:rsidR="009D3371" w:rsidRPr="00B20724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О.М. стосовно</w:t>
            </w:r>
            <w:r w:rsidR="009D337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судді </w:t>
            </w:r>
            <w:r w:rsidR="00061931" w:rsidRPr="0006193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Личаківського районного суду міста Львова </w:t>
            </w:r>
            <w:proofErr w:type="spellStart"/>
            <w:r w:rsidR="00061931" w:rsidRPr="0006193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Мармаша</w:t>
            </w:r>
            <w:proofErr w:type="spellEnd"/>
            <w:r w:rsidR="00061931" w:rsidRPr="0006193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</w:t>
            </w:r>
            <w:r w:rsidR="003A60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061931" w:rsidRPr="0006193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Я</w:t>
            </w:r>
            <w:r w:rsidR="003A60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061931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CB6EF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адвоката </w:t>
            </w:r>
            <w:r w:rsidR="00CB6EFB" w:rsidRPr="00CB6EF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Забари А.В. в інтересах Терещенко В.О. стосовно судді Приморського районного суду міста Одеси </w:t>
            </w:r>
            <w:r w:rsidR="00CB6EFB" w:rsidRPr="004B0BA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Єршової Л.С.</w:t>
            </w:r>
          </w:p>
          <w:p w:rsidR="00A760CB" w:rsidRPr="000E1262" w:rsidRDefault="000B20BF" w:rsidP="00ED666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12C78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</w:t>
            </w:r>
          </w:p>
        </w:tc>
      </w:tr>
    </w:tbl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ED6667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ED6667">
        <w:rPr>
          <w:rFonts w:ascii="Times New Roman" w:hAnsi="Times New Roman" w:cs="Times New Roman"/>
          <w:sz w:val="27"/>
          <w:szCs w:val="27"/>
        </w:rPr>
        <w:t xml:space="preserve"> С.Ю.</w:t>
      </w:r>
      <w:r w:rsidR="00EB0C78" w:rsidRPr="00A760CB">
        <w:rPr>
          <w:rFonts w:ascii="Times New Roman" w:hAnsi="Times New Roman" w:cs="Times New Roman"/>
          <w:sz w:val="27"/>
          <w:szCs w:val="27"/>
        </w:rPr>
        <w:t>,</w:t>
      </w:r>
      <w:r w:rsidR="00EB0C78" w:rsidRPr="000822CE">
        <w:rPr>
          <w:rFonts w:ascii="Times New Roman" w:hAnsi="Times New Roman" w:cs="Times New Roman"/>
          <w:sz w:val="27"/>
          <w:szCs w:val="27"/>
        </w:rPr>
        <w:t xml:space="preserve"> </w:t>
      </w:r>
      <w:r w:rsidR="00805293" w:rsidRPr="007D6E2B">
        <w:rPr>
          <w:rFonts w:ascii="Times New Roman" w:hAnsi="Times New Roman" w:cs="Times New Roman"/>
          <w:sz w:val="28"/>
          <w:szCs w:val="28"/>
        </w:rPr>
        <w:t>залучен</w:t>
      </w:r>
      <w:r w:rsidR="00805293">
        <w:rPr>
          <w:rFonts w:ascii="Times New Roman" w:hAnsi="Times New Roman" w:cs="Times New Roman"/>
          <w:sz w:val="28"/>
          <w:szCs w:val="28"/>
        </w:rPr>
        <w:t>ого</w:t>
      </w:r>
      <w:r w:rsidR="00805293" w:rsidRPr="007D6E2B">
        <w:rPr>
          <w:rFonts w:ascii="Times New Roman" w:hAnsi="Times New Roman" w:cs="Times New Roman"/>
          <w:sz w:val="28"/>
          <w:szCs w:val="28"/>
        </w:rPr>
        <w:t xml:space="preserve"> з Першої Дисциплінарної палати член</w:t>
      </w:r>
      <w:r w:rsidR="00805293">
        <w:rPr>
          <w:rFonts w:ascii="Times New Roman" w:hAnsi="Times New Roman" w:cs="Times New Roman"/>
          <w:sz w:val="28"/>
          <w:szCs w:val="28"/>
        </w:rPr>
        <w:t>а</w:t>
      </w:r>
      <w:r w:rsidR="00805293" w:rsidRPr="007D6E2B">
        <w:rPr>
          <w:rFonts w:ascii="Times New Roman" w:hAnsi="Times New Roman" w:cs="Times New Roman"/>
          <w:sz w:val="28"/>
          <w:szCs w:val="28"/>
        </w:rPr>
        <w:t xml:space="preserve"> Вищої ради правосуддя –</w:t>
      </w:r>
      <w:r w:rsidR="00805293">
        <w:rPr>
          <w:rFonts w:ascii="Times New Roman" w:hAnsi="Times New Roman" w:cs="Times New Roman"/>
          <w:sz w:val="28"/>
          <w:szCs w:val="28"/>
        </w:rPr>
        <w:t xml:space="preserve"> </w:t>
      </w:r>
      <w:r w:rsidR="00805293" w:rsidRPr="007D6E2B">
        <w:rPr>
          <w:rFonts w:ascii="Times New Roman" w:hAnsi="Times New Roman" w:cs="Times New Roman"/>
          <w:sz w:val="28"/>
          <w:szCs w:val="28"/>
        </w:rPr>
        <w:t>Бондаренко Т.З.</w:t>
      </w:r>
      <w:r w:rsidR="000822CE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</w:t>
      </w:r>
      <w:r w:rsidRPr="00A760CB">
        <w:rPr>
          <w:rFonts w:ascii="Times New Roman" w:hAnsi="Times New Roman" w:cs="Times New Roman"/>
          <w:sz w:val="27"/>
          <w:szCs w:val="27"/>
        </w:rPr>
        <w:lastRenderedPageBreak/>
        <w:t>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B80D49" w:rsidRDefault="00061931" w:rsidP="00B80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6E94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48593E" w:rsidRPr="0048593E">
        <w:rPr>
          <w:rFonts w:ascii="Times New Roman" w:hAnsi="Times New Roman" w:cs="Times New Roman"/>
          <w:sz w:val="28"/>
          <w:szCs w:val="28"/>
        </w:rPr>
        <w:t xml:space="preserve">5 квітня 2022 року </w:t>
      </w:r>
      <w:r w:rsidR="0048593E">
        <w:rPr>
          <w:rFonts w:ascii="Times New Roman" w:hAnsi="Times New Roman" w:cs="Times New Roman"/>
          <w:sz w:val="28"/>
          <w:szCs w:val="28"/>
        </w:rPr>
        <w:t>за вхідним</w:t>
      </w:r>
      <w:r w:rsidR="0048593E" w:rsidRPr="0048593E">
        <w:rPr>
          <w:rFonts w:ascii="Times New Roman" w:hAnsi="Times New Roman" w:cs="Times New Roman"/>
          <w:sz w:val="28"/>
          <w:szCs w:val="28"/>
        </w:rPr>
        <w:t xml:space="preserve"> № П-203/4/7-22 надійшла дисциплінарна скарга </w:t>
      </w:r>
      <w:proofErr w:type="spellStart"/>
      <w:r w:rsidR="0048593E" w:rsidRPr="0048593E">
        <w:rPr>
          <w:rFonts w:ascii="Times New Roman" w:hAnsi="Times New Roman" w:cs="Times New Roman"/>
          <w:sz w:val="28"/>
          <w:szCs w:val="28"/>
        </w:rPr>
        <w:t>Правосудька</w:t>
      </w:r>
      <w:proofErr w:type="spellEnd"/>
      <w:r w:rsidR="0048593E" w:rsidRPr="0048593E">
        <w:rPr>
          <w:rFonts w:ascii="Times New Roman" w:hAnsi="Times New Roman" w:cs="Times New Roman"/>
          <w:sz w:val="28"/>
          <w:szCs w:val="28"/>
        </w:rPr>
        <w:t xml:space="preserve"> О.М. стосовно  суддів Львівського апеляційного суду Маліновської-</w:t>
      </w:r>
      <w:proofErr w:type="spellStart"/>
      <w:r w:rsidR="0048593E" w:rsidRPr="0048593E">
        <w:rPr>
          <w:rFonts w:ascii="Times New Roman" w:hAnsi="Times New Roman" w:cs="Times New Roman"/>
          <w:sz w:val="28"/>
          <w:szCs w:val="28"/>
        </w:rPr>
        <w:t>Микич</w:t>
      </w:r>
      <w:proofErr w:type="spellEnd"/>
      <w:r w:rsidR="0048593E" w:rsidRPr="0048593E">
        <w:rPr>
          <w:rFonts w:ascii="Times New Roman" w:hAnsi="Times New Roman" w:cs="Times New Roman"/>
          <w:sz w:val="28"/>
          <w:szCs w:val="28"/>
        </w:rPr>
        <w:t xml:space="preserve"> О.В., Головатого В.Я., </w:t>
      </w:r>
      <w:proofErr w:type="spellStart"/>
      <w:r w:rsidR="0048593E" w:rsidRPr="0048593E">
        <w:rPr>
          <w:rFonts w:ascii="Times New Roman" w:hAnsi="Times New Roman" w:cs="Times New Roman"/>
          <w:sz w:val="28"/>
          <w:szCs w:val="28"/>
        </w:rPr>
        <w:t>Белени</w:t>
      </w:r>
      <w:proofErr w:type="spellEnd"/>
      <w:r w:rsidR="0048593E" w:rsidRPr="0048593E">
        <w:rPr>
          <w:rFonts w:ascii="Times New Roman" w:hAnsi="Times New Roman" w:cs="Times New Roman"/>
          <w:sz w:val="28"/>
          <w:szCs w:val="28"/>
        </w:rPr>
        <w:t xml:space="preserve"> А.В. під час здійснення правосуддя у справі  № 463/14756/21. Крім того, 26 квітня 2022 року до Вищої ради правосуддя надійшла аналогічна скарга, зареєстрована за вхідним № П-203/33/7-22</w:t>
      </w:r>
      <w:r w:rsidR="00A760CB" w:rsidRPr="00A12C78">
        <w:rPr>
          <w:rFonts w:ascii="Times New Roman" w:hAnsi="Times New Roman" w:cs="Times New Roman"/>
          <w:sz w:val="28"/>
          <w:szCs w:val="28"/>
        </w:rPr>
        <w:t>, як</w:t>
      </w:r>
      <w:r w:rsidR="00B81558">
        <w:rPr>
          <w:rFonts w:ascii="Times New Roman" w:hAnsi="Times New Roman" w:cs="Times New Roman"/>
          <w:sz w:val="28"/>
          <w:szCs w:val="28"/>
        </w:rPr>
        <w:t>і</w:t>
      </w:r>
      <w:r w:rsidR="00DF74D7" w:rsidRPr="008C4E14">
        <w:rPr>
          <w:rFonts w:ascii="Times New Roman" w:hAnsi="Times New Roman" w:cs="Times New Roman"/>
          <w:sz w:val="28"/>
          <w:szCs w:val="28"/>
        </w:rPr>
        <w:t xml:space="preserve"> </w:t>
      </w:r>
      <w:r w:rsidR="00A760CB" w:rsidRPr="008C4E14">
        <w:rPr>
          <w:rFonts w:ascii="Times New Roman" w:hAnsi="Times New Roman" w:cs="Times New Roman"/>
          <w:sz w:val="28"/>
          <w:szCs w:val="28"/>
        </w:rPr>
        <w:t>протокол</w:t>
      </w:r>
      <w:r w:rsidR="00110259" w:rsidRPr="008C4E14">
        <w:rPr>
          <w:rFonts w:ascii="Times New Roman" w:hAnsi="Times New Roman" w:cs="Times New Roman"/>
          <w:sz w:val="28"/>
          <w:szCs w:val="28"/>
        </w:rPr>
        <w:t>ом</w:t>
      </w:r>
      <w:r w:rsidR="00A760CB" w:rsidRPr="008C4E14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справи між членами Вищої ради правосуддя </w:t>
      </w:r>
      <w:r w:rsidR="001913F9" w:rsidRPr="008C4E14">
        <w:rPr>
          <w:rFonts w:ascii="Times New Roman" w:hAnsi="Times New Roman" w:cs="Times New Roman"/>
          <w:sz w:val="28"/>
          <w:szCs w:val="28"/>
        </w:rPr>
        <w:t>та протоколом передачі раніше визначеному члену</w:t>
      </w:r>
      <w:r w:rsidR="001913F9">
        <w:rPr>
          <w:rFonts w:ascii="Times New Roman" w:hAnsi="Times New Roman" w:cs="Times New Roman"/>
          <w:sz w:val="28"/>
          <w:szCs w:val="28"/>
        </w:rPr>
        <w:t xml:space="preserve"> </w:t>
      </w:r>
      <w:r w:rsidR="000B3F29" w:rsidRPr="009339F5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6A06FC">
        <w:rPr>
          <w:rFonts w:ascii="Times New Roman" w:hAnsi="Times New Roman" w:cs="Times New Roman"/>
          <w:sz w:val="28"/>
          <w:szCs w:val="28"/>
        </w:rPr>
        <w:t xml:space="preserve"> </w:t>
      </w:r>
      <w:r w:rsidR="00A760CB" w:rsidRPr="009339F5">
        <w:rPr>
          <w:rFonts w:ascii="Times New Roman" w:hAnsi="Times New Roman" w:cs="Times New Roman"/>
          <w:sz w:val="28"/>
          <w:szCs w:val="28"/>
        </w:rPr>
        <w:t xml:space="preserve">від </w:t>
      </w:r>
      <w:r w:rsidR="00DF74D7">
        <w:rPr>
          <w:rFonts w:ascii="Times New Roman" w:hAnsi="Times New Roman" w:cs="Times New Roman"/>
          <w:sz w:val="28"/>
          <w:szCs w:val="28"/>
        </w:rPr>
        <w:t>1</w:t>
      </w:r>
      <w:r w:rsidR="00350EF7">
        <w:rPr>
          <w:rFonts w:ascii="Times New Roman" w:hAnsi="Times New Roman" w:cs="Times New Roman"/>
          <w:sz w:val="28"/>
          <w:szCs w:val="28"/>
        </w:rPr>
        <w:t>7</w:t>
      </w:r>
      <w:r w:rsidR="009339F5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D81733" w:rsidRPr="009339F5">
        <w:rPr>
          <w:rFonts w:ascii="Times New Roman" w:hAnsi="Times New Roman" w:cs="Times New Roman"/>
          <w:sz w:val="28"/>
          <w:szCs w:val="28"/>
        </w:rPr>
        <w:t xml:space="preserve">листопада 2023 </w:t>
      </w:r>
      <w:r w:rsidR="00A760CB" w:rsidRPr="009339F5">
        <w:rPr>
          <w:rFonts w:ascii="Times New Roman" w:hAnsi="Times New Roman" w:cs="Times New Roman"/>
          <w:sz w:val="28"/>
          <w:szCs w:val="28"/>
        </w:rPr>
        <w:t>року передан</w:t>
      </w:r>
      <w:r w:rsidR="009D3371">
        <w:rPr>
          <w:rFonts w:ascii="Times New Roman" w:hAnsi="Times New Roman" w:cs="Times New Roman"/>
          <w:sz w:val="28"/>
          <w:szCs w:val="28"/>
        </w:rPr>
        <w:t>і</w:t>
      </w:r>
      <w:r w:rsidR="00A760CB" w:rsidRPr="009339F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 </w:t>
      </w:r>
      <w:r w:rsidR="00A760CB" w:rsidRPr="009339F5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10259" w:rsidRPr="009339F5">
        <w:rPr>
          <w:rFonts w:ascii="Times New Roman" w:hAnsi="Times New Roman" w:cs="Times New Roman"/>
          <w:sz w:val="28"/>
          <w:szCs w:val="28"/>
        </w:rPr>
        <w:t xml:space="preserve"> 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110259" w:rsidRPr="009339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="00A760CB" w:rsidRPr="009339F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4961AF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дисциплінарн</w:t>
      </w:r>
      <w:r w:rsidR="000B3F29">
        <w:rPr>
          <w:rFonts w:ascii="Times New Roman" w:eastAsia="Calibri" w:hAnsi="Times New Roman" w:cs="Times New Roman"/>
          <w:sz w:val="27"/>
          <w:szCs w:val="27"/>
        </w:rPr>
        <w:t xml:space="preserve">их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скарг доповідачем – членом Другої Дисциплінарної палати Вищої ради правосуддя Мельником О.П. складено висновок від </w:t>
      </w:r>
      <w:r w:rsidR="00B20724">
        <w:rPr>
          <w:rFonts w:ascii="Times New Roman" w:eastAsia="Calibri" w:hAnsi="Times New Roman" w:cs="Times New Roman"/>
          <w:sz w:val="27"/>
          <w:szCs w:val="27"/>
        </w:rPr>
        <w:t>8 серпня</w:t>
      </w:r>
      <w:r w:rsidR="000B3F29">
        <w:rPr>
          <w:rFonts w:ascii="Times New Roman" w:eastAsia="Calibri" w:hAnsi="Times New Roman" w:cs="Times New Roman"/>
          <w:sz w:val="27"/>
          <w:szCs w:val="27"/>
        </w:rPr>
        <w:t xml:space="preserve"> 2024 </w:t>
      </w:r>
      <w:r w:rsidRPr="00A760CB">
        <w:rPr>
          <w:rFonts w:ascii="Times New Roman" w:eastAsia="Calibri" w:hAnsi="Times New Roman" w:cs="Times New Roman"/>
          <w:sz w:val="27"/>
          <w:szCs w:val="27"/>
        </w:rPr>
        <w:t>року з пропозицією про відмову у відкритті дисциплінарної справи, оскільки в діях судді</w:t>
      </w:r>
      <w:r w:rsidR="00B20724">
        <w:rPr>
          <w:rFonts w:ascii="Times New Roman" w:eastAsia="Calibri" w:hAnsi="Times New Roman" w:cs="Times New Roman"/>
          <w:sz w:val="27"/>
          <w:szCs w:val="27"/>
        </w:rPr>
        <w:t>в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 зводяться лише до незгоди із судовим рішенням (пункт 4 частини </w:t>
      </w:r>
      <w:r w:rsidRPr="004961AF">
        <w:rPr>
          <w:rFonts w:ascii="Times New Roman" w:eastAsia="Calibri" w:hAnsi="Times New Roman" w:cs="Times New Roman"/>
          <w:sz w:val="28"/>
          <w:szCs w:val="28"/>
        </w:rPr>
        <w:t>першої статті 45 Закону України «Про Вищу раду правосуддя»).</w:t>
      </w:r>
    </w:p>
    <w:p w:rsidR="00A760CB" w:rsidRDefault="00F16E94" w:rsidP="003225B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F16E94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18 квітня 2022 року за вхідним                                                    № П-203/14/7-22 надійшла дисциплінарна скарга </w:t>
      </w:r>
      <w:proofErr w:type="spellStart"/>
      <w:r w:rsidRPr="00F16E94">
        <w:rPr>
          <w:rFonts w:ascii="Times New Roman" w:eastAsia="Calibri" w:hAnsi="Times New Roman" w:cs="Times New Roman"/>
          <w:sz w:val="27"/>
          <w:szCs w:val="27"/>
        </w:rPr>
        <w:t>Правосудька</w:t>
      </w:r>
      <w:proofErr w:type="spellEnd"/>
      <w:r w:rsidRPr="00F16E94">
        <w:rPr>
          <w:rFonts w:ascii="Times New Roman" w:eastAsia="Calibri" w:hAnsi="Times New Roman" w:cs="Times New Roman"/>
          <w:sz w:val="27"/>
          <w:szCs w:val="27"/>
        </w:rPr>
        <w:t xml:space="preserve"> О.М. стосовно  суддів Львівського апеляційного суду Маліновської-</w:t>
      </w:r>
      <w:proofErr w:type="spellStart"/>
      <w:r w:rsidRPr="00F16E94">
        <w:rPr>
          <w:rFonts w:ascii="Times New Roman" w:eastAsia="Calibri" w:hAnsi="Times New Roman" w:cs="Times New Roman"/>
          <w:sz w:val="27"/>
          <w:szCs w:val="27"/>
        </w:rPr>
        <w:t>Микич</w:t>
      </w:r>
      <w:proofErr w:type="spellEnd"/>
      <w:r w:rsidRPr="00F16E94">
        <w:rPr>
          <w:rFonts w:ascii="Times New Roman" w:eastAsia="Calibri" w:hAnsi="Times New Roman" w:cs="Times New Roman"/>
          <w:sz w:val="27"/>
          <w:szCs w:val="27"/>
        </w:rPr>
        <w:t xml:space="preserve"> О.В.,                         Головатого В.Я., Романюка М.Ф. під час здійснення правосуддя у справі                             № 463/12057/21</w:t>
      </w:r>
      <w:r w:rsidR="00A760CB" w:rsidRPr="000D36F2">
        <w:rPr>
          <w:rFonts w:ascii="Times New Roman" w:eastAsia="Calibri" w:hAnsi="Times New Roman" w:cs="Times New Roman"/>
          <w:sz w:val="27"/>
          <w:szCs w:val="27"/>
        </w:rPr>
        <w:t>, яка</w:t>
      </w:r>
      <w:r w:rsidR="00A760CB" w:rsidRPr="004961AF">
        <w:rPr>
          <w:rFonts w:ascii="Times New Roman" w:eastAsia="Calibri" w:hAnsi="Times New Roman" w:cs="Times New Roman"/>
          <w:sz w:val="28"/>
          <w:szCs w:val="28"/>
        </w:rPr>
        <w:t xml:space="preserve"> протоколом </w:t>
      </w:r>
      <w:r w:rsidR="00313B10" w:rsidRPr="004961AF">
        <w:rPr>
          <w:rFonts w:ascii="Times New Roman" w:eastAsia="Calibri" w:hAnsi="Times New Roman" w:cs="Times New Roman"/>
          <w:sz w:val="28"/>
          <w:szCs w:val="28"/>
        </w:rPr>
        <w:t>автоматизованого розподілу справи між чл</w:t>
      </w:r>
      <w:r w:rsidR="009B735B" w:rsidRPr="004961AF"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="007937A3" w:rsidRPr="00496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D36F2">
        <w:rPr>
          <w:rFonts w:ascii="Times New Roman" w:eastAsia="Calibri" w:hAnsi="Times New Roman" w:cs="Times New Roman"/>
          <w:sz w:val="28"/>
          <w:szCs w:val="28"/>
        </w:rPr>
        <w:t>15</w:t>
      </w:r>
      <w:r w:rsidR="00180E55" w:rsidRPr="004961A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51676" w:rsidRPr="004961AF">
        <w:rPr>
          <w:rFonts w:ascii="Times New Roman" w:eastAsia="Calibri" w:hAnsi="Times New Roman" w:cs="Times New Roman"/>
          <w:sz w:val="28"/>
          <w:szCs w:val="28"/>
        </w:rPr>
        <w:t xml:space="preserve">листопада 2023 </w:t>
      </w:r>
      <w:r w:rsidR="00313B10" w:rsidRPr="004961AF">
        <w:rPr>
          <w:rFonts w:ascii="Times New Roman" w:eastAsia="Calibri" w:hAnsi="Times New Roman" w:cs="Times New Roman"/>
          <w:sz w:val="28"/>
          <w:szCs w:val="28"/>
        </w:rPr>
        <w:t>року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760CB"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A760CB"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00080C">
        <w:rPr>
          <w:rFonts w:ascii="Times New Roman" w:eastAsia="Calibri" w:hAnsi="Times New Roman" w:cs="Times New Roman"/>
          <w:sz w:val="27"/>
          <w:szCs w:val="27"/>
        </w:rPr>
        <w:t>7 серпня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</w:t>
      </w:r>
      <w:r w:rsidRPr="00EA62AA">
        <w:rPr>
          <w:rFonts w:ascii="Times New Roman" w:eastAsia="Calibri" w:hAnsi="Times New Roman" w:cs="Times New Roman"/>
          <w:sz w:val="27"/>
          <w:szCs w:val="27"/>
        </w:rPr>
        <w:lastRenderedPageBreak/>
        <w:t>дисциплінарної справи, оскільки в діях судді</w:t>
      </w:r>
      <w:r w:rsidR="00B80CDC">
        <w:rPr>
          <w:rFonts w:ascii="Times New Roman" w:eastAsia="Calibri" w:hAnsi="Times New Roman" w:cs="Times New Roman"/>
          <w:sz w:val="27"/>
          <w:szCs w:val="27"/>
        </w:rPr>
        <w:t>в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D5396E" w:rsidRPr="00B80D49" w:rsidRDefault="004B0BA6" w:rsidP="00D5396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6E94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 w:rsidR="00D5396E">
        <w:rPr>
          <w:rFonts w:ascii="Times New Roman" w:hAnsi="Times New Roman" w:cs="Times New Roman"/>
          <w:sz w:val="28"/>
          <w:szCs w:val="28"/>
        </w:rPr>
        <w:t>19 та 25</w:t>
      </w:r>
      <w:r w:rsidR="00D5396E" w:rsidRPr="0048593E">
        <w:rPr>
          <w:rFonts w:ascii="Times New Roman" w:hAnsi="Times New Roman" w:cs="Times New Roman"/>
          <w:sz w:val="28"/>
          <w:szCs w:val="28"/>
        </w:rPr>
        <w:t xml:space="preserve"> квітня 2022 року </w:t>
      </w:r>
      <w:r w:rsidR="00D5396E">
        <w:rPr>
          <w:rFonts w:ascii="Times New Roman" w:hAnsi="Times New Roman" w:cs="Times New Roman"/>
          <w:sz w:val="28"/>
          <w:szCs w:val="28"/>
        </w:rPr>
        <w:t>за вхідними</w:t>
      </w:r>
      <w:r w:rsidR="00D5396E" w:rsidRPr="0048593E">
        <w:rPr>
          <w:rFonts w:ascii="Times New Roman" w:hAnsi="Times New Roman" w:cs="Times New Roman"/>
          <w:sz w:val="28"/>
          <w:szCs w:val="28"/>
        </w:rPr>
        <w:t xml:space="preserve"> </w:t>
      </w:r>
      <w:r w:rsidR="002308E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D5396E" w:rsidRPr="0048593E">
        <w:rPr>
          <w:rFonts w:ascii="Times New Roman" w:hAnsi="Times New Roman" w:cs="Times New Roman"/>
          <w:sz w:val="28"/>
          <w:szCs w:val="28"/>
        </w:rPr>
        <w:t>№</w:t>
      </w:r>
      <w:r w:rsidR="00D5396E">
        <w:rPr>
          <w:rFonts w:ascii="Times New Roman" w:hAnsi="Times New Roman" w:cs="Times New Roman"/>
          <w:sz w:val="28"/>
          <w:szCs w:val="28"/>
        </w:rPr>
        <w:t>№</w:t>
      </w:r>
      <w:r w:rsidR="00D5396E" w:rsidRPr="0048593E">
        <w:rPr>
          <w:rFonts w:ascii="Times New Roman" w:hAnsi="Times New Roman" w:cs="Times New Roman"/>
          <w:sz w:val="28"/>
          <w:szCs w:val="28"/>
        </w:rPr>
        <w:t xml:space="preserve"> П-203/</w:t>
      </w:r>
      <w:r w:rsidR="00D5396E">
        <w:rPr>
          <w:rFonts w:ascii="Times New Roman" w:hAnsi="Times New Roman" w:cs="Times New Roman"/>
          <w:sz w:val="28"/>
          <w:szCs w:val="28"/>
        </w:rPr>
        <w:t>18</w:t>
      </w:r>
      <w:r w:rsidR="00D5396E" w:rsidRPr="0048593E">
        <w:rPr>
          <w:rFonts w:ascii="Times New Roman" w:hAnsi="Times New Roman" w:cs="Times New Roman"/>
          <w:sz w:val="28"/>
          <w:szCs w:val="28"/>
        </w:rPr>
        <w:t>/7-22</w:t>
      </w:r>
      <w:r w:rsidR="00D5396E">
        <w:rPr>
          <w:rFonts w:ascii="Times New Roman" w:hAnsi="Times New Roman" w:cs="Times New Roman"/>
          <w:sz w:val="28"/>
          <w:szCs w:val="28"/>
        </w:rPr>
        <w:t xml:space="preserve">, </w:t>
      </w:r>
      <w:r w:rsidR="00D5396E" w:rsidRPr="0048593E">
        <w:rPr>
          <w:rFonts w:ascii="Times New Roman" w:hAnsi="Times New Roman" w:cs="Times New Roman"/>
          <w:sz w:val="28"/>
          <w:szCs w:val="28"/>
        </w:rPr>
        <w:t>П-203/</w:t>
      </w:r>
      <w:r w:rsidR="00D5396E">
        <w:rPr>
          <w:rFonts w:ascii="Times New Roman" w:hAnsi="Times New Roman" w:cs="Times New Roman"/>
          <w:sz w:val="28"/>
          <w:szCs w:val="28"/>
        </w:rPr>
        <w:t>29</w:t>
      </w:r>
      <w:r w:rsidR="00D5396E" w:rsidRPr="0048593E">
        <w:rPr>
          <w:rFonts w:ascii="Times New Roman" w:hAnsi="Times New Roman" w:cs="Times New Roman"/>
          <w:sz w:val="28"/>
          <w:szCs w:val="28"/>
        </w:rPr>
        <w:t>/7-22 надійшл</w:t>
      </w:r>
      <w:r w:rsidR="00D5396E">
        <w:rPr>
          <w:rFonts w:ascii="Times New Roman" w:hAnsi="Times New Roman" w:cs="Times New Roman"/>
          <w:sz w:val="28"/>
          <w:szCs w:val="28"/>
        </w:rPr>
        <w:t>и</w:t>
      </w:r>
      <w:r w:rsidR="00D5396E" w:rsidRPr="0048593E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D5396E">
        <w:rPr>
          <w:rFonts w:ascii="Times New Roman" w:hAnsi="Times New Roman" w:cs="Times New Roman"/>
          <w:sz w:val="28"/>
          <w:szCs w:val="28"/>
        </w:rPr>
        <w:t>і</w:t>
      </w:r>
      <w:r w:rsidR="00D5396E" w:rsidRPr="0048593E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D5396E">
        <w:rPr>
          <w:rFonts w:ascii="Times New Roman" w:hAnsi="Times New Roman" w:cs="Times New Roman"/>
          <w:sz w:val="28"/>
          <w:szCs w:val="28"/>
        </w:rPr>
        <w:t>и</w:t>
      </w:r>
      <w:r w:rsidR="00D5396E" w:rsidRPr="0048593E">
        <w:rPr>
          <w:rFonts w:ascii="Times New Roman" w:hAnsi="Times New Roman" w:cs="Times New Roman"/>
          <w:sz w:val="28"/>
          <w:szCs w:val="28"/>
        </w:rPr>
        <w:t xml:space="preserve"> </w:t>
      </w:r>
      <w:r w:rsidR="002308E4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D5396E" w:rsidRPr="0048593E">
        <w:rPr>
          <w:rFonts w:ascii="Times New Roman" w:hAnsi="Times New Roman" w:cs="Times New Roman"/>
          <w:sz w:val="28"/>
          <w:szCs w:val="28"/>
        </w:rPr>
        <w:t>Правосудька</w:t>
      </w:r>
      <w:proofErr w:type="spellEnd"/>
      <w:r w:rsidR="00D5396E" w:rsidRPr="0048593E">
        <w:rPr>
          <w:rFonts w:ascii="Times New Roman" w:hAnsi="Times New Roman" w:cs="Times New Roman"/>
          <w:sz w:val="28"/>
          <w:szCs w:val="28"/>
        </w:rPr>
        <w:t xml:space="preserve"> О.М. стосовно  суддів Львівського апеляційного суду Маліновської-</w:t>
      </w:r>
      <w:proofErr w:type="spellStart"/>
      <w:r w:rsidR="00D5396E" w:rsidRPr="0048593E">
        <w:rPr>
          <w:rFonts w:ascii="Times New Roman" w:hAnsi="Times New Roman" w:cs="Times New Roman"/>
          <w:sz w:val="28"/>
          <w:szCs w:val="28"/>
        </w:rPr>
        <w:t>Микич</w:t>
      </w:r>
      <w:proofErr w:type="spellEnd"/>
      <w:r w:rsidR="00D5396E" w:rsidRPr="0048593E">
        <w:rPr>
          <w:rFonts w:ascii="Times New Roman" w:hAnsi="Times New Roman" w:cs="Times New Roman"/>
          <w:sz w:val="28"/>
          <w:szCs w:val="28"/>
        </w:rPr>
        <w:t xml:space="preserve"> О.В., Головатого В.Я., </w:t>
      </w:r>
      <w:proofErr w:type="spellStart"/>
      <w:r w:rsidR="00D5396E" w:rsidRPr="0048593E">
        <w:rPr>
          <w:rFonts w:ascii="Times New Roman" w:hAnsi="Times New Roman" w:cs="Times New Roman"/>
          <w:sz w:val="28"/>
          <w:szCs w:val="28"/>
        </w:rPr>
        <w:t>Белени</w:t>
      </w:r>
      <w:proofErr w:type="spellEnd"/>
      <w:r w:rsidR="00D5396E" w:rsidRPr="0048593E">
        <w:rPr>
          <w:rFonts w:ascii="Times New Roman" w:hAnsi="Times New Roman" w:cs="Times New Roman"/>
          <w:sz w:val="28"/>
          <w:szCs w:val="28"/>
        </w:rPr>
        <w:t xml:space="preserve"> А.В. під час здійснення правосуддя у справі  № 463/</w:t>
      </w:r>
      <w:r w:rsidR="00D5396E">
        <w:rPr>
          <w:rFonts w:ascii="Times New Roman" w:hAnsi="Times New Roman" w:cs="Times New Roman"/>
          <w:sz w:val="28"/>
          <w:szCs w:val="28"/>
        </w:rPr>
        <w:t>810</w:t>
      </w:r>
      <w:r w:rsidR="00D5396E" w:rsidRPr="0048593E">
        <w:rPr>
          <w:rFonts w:ascii="Times New Roman" w:hAnsi="Times New Roman" w:cs="Times New Roman"/>
          <w:sz w:val="28"/>
          <w:szCs w:val="28"/>
        </w:rPr>
        <w:t>/2</w:t>
      </w:r>
      <w:r w:rsidR="00D5396E">
        <w:rPr>
          <w:rFonts w:ascii="Times New Roman" w:hAnsi="Times New Roman" w:cs="Times New Roman"/>
          <w:sz w:val="28"/>
          <w:szCs w:val="28"/>
        </w:rPr>
        <w:t>2</w:t>
      </w:r>
      <w:r w:rsidR="00D5396E" w:rsidRPr="00A12C78">
        <w:rPr>
          <w:rFonts w:ascii="Times New Roman" w:hAnsi="Times New Roman" w:cs="Times New Roman"/>
          <w:sz w:val="28"/>
          <w:szCs w:val="28"/>
        </w:rPr>
        <w:t>, як</w:t>
      </w:r>
      <w:r w:rsidR="00D5396E">
        <w:rPr>
          <w:rFonts w:ascii="Times New Roman" w:hAnsi="Times New Roman" w:cs="Times New Roman"/>
          <w:sz w:val="28"/>
          <w:szCs w:val="28"/>
        </w:rPr>
        <w:t>і</w:t>
      </w:r>
      <w:r w:rsidR="00D5396E" w:rsidRPr="008C4E14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та протоколом передачі раніше визначеному члену</w:t>
      </w:r>
      <w:r w:rsidR="00D5396E">
        <w:rPr>
          <w:rFonts w:ascii="Times New Roman" w:hAnsi="Times New Roman" w:cs="Times New Roman"/>
          <w:sz w:val="28"/>
          <w:szCs w:val="28"/>
        </w:rPr>
        <w:t xml:space="preserve"> </w:t>
      </w:r>
      <w:r w:rsidR="00D5396E" w:rsidRPr="009339F5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D5396E">
        <w:rPr>
          <w:rFonts w:ascii="Times New Roman" w:hAnsi="Times New Roman" w:cs="Times New Roman"/>
          <w:sz w:val="28"/>
          <w:szCs w:val="28"/>
        </w:rPr>
        <w:t xml:space="preserve"> </w:t>
      </w:r>
      <w:r w:rsidR="00D5396E" w:rsidRPr="009339F5">
        <w:rPr>
          <w:rFonts w:ascii="Times New Roman" w:hAnsi="Times New Roman" w:cs="Times New Roman"/>
          <w:sz w:val="28"/>
          <w:szCs w:val="28"/>
        </w:rPr>
        <w:t xml:space="preserve">від </w:t>
      </w:r>
      <w:r w:rsidR="00D5396E">
        <w:rPr>
          <w:rFonts w:ascii="Times New Roman" w:hAnsi="Times New Roman" w:cs="Times New Roman"/>
          <w:sz w:val="28"/>
          <w:szCs w:val="28"/>
        </w:rPr>
        <w:t>1</w:t>
      </w:r>
      <w:r w:rsidR="007C5D84">
        <w:rPr>
          <w:rFonts w:ascii="Times New Roman" w:hAnsi="Times New Roman" w:cs="Times New Roman"/>
          <w:sz w:val="28"/>
          <w:szCs w:val="28"/>
        </w:rPr>
        <w:t>5</w:t>
      </w:r>
      <w:r w:rsidR="00D5396E" w:rsidRPr="009339F5">
        <w:rPr>
          <w:rFonts w:ascii="Times New Roman" w:hAnsi="Times New Roman" w:cs="Times New Roman"/>
          <w:sz w:val="28"/>
          <w:szCs w:val="28"/>
        </w:rPr>
        <w:t xml:space="preserve"> листопада 2023 року передан</w:t>
      </w:r>
      <w:r w:rsidR="009D3371">
        <w:rPr>
          <w:rFonts w:ascii="Times New Roman" w:hAnsi="Times New Roman" w:cs="Times New Roman"/>
          <w:sz w:val="28"/>
          <w:szCs w:val="28"/>
        </w:rPr>
        <w:t>і</w:t>
      </w:r>
      <w:r w:rsidR="00D5396E" w:rsidRPr="009339F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 пункту  </w:t>
      </w:r>
      <w:r w:rsidR="00D5396E" w:rsidRPr="009339F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5396E" w:rsidRPr="009339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="00D5396E" w:rsidRPr="009339F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5396E" w:rsidRDefault="00D5396E" w:rsidP="00D5396E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7"/>
          <w:szCs w:val="27"/>
        </w:rPr>
        <w:t xml:space="preserve">их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скарг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eastAsia="Calibri" w:hAnsi="Times New Roman" w:cs="Times New Roman"/>
          <w:sz w:val="27"/>
          <w:szCs w:val="27"/>
        </w:rPr>
        <w:t xml:space="preserve">8 серпня 2024 </w:t>
      </w:r>
      <w:r w:rsidRPr="00A760CB">
        <w:rPr>
          <w:rFonts w:ascii="Times New Roman" w:eastAsia="Calibri" w:hAnsi="Times New Roman" w:cs="Times New Roman"/>
          <w:sz w:val="27"/>
          <w:szCs w:val="27"/>
        </w:rPr>
        <w:t>року з пропозицією про відмову у відкритті дисциплінарної справи, оскільки в діях судді</w:t>
      </w:r>
      <w:r>
        <w:rPr>
          <w:rFonts w:ascii="Times New Roman" w:eastAsia="Calibri" w:hAnsi="Times New Roman" w:cs="Times New Roman"/>
          <w:sz w:val="27"/>
          <w:szCs w:val="27"/>
        </w:rPr>
        <w:t>в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не встановлено ознак дисциплінарного проступку, а доводи скарг зводяться лише до незгоди із судовим рішенням (пункт 4 частини </w:t>
      </w:r>
      <w:r w:rsidRPr="004961AF">
        <w:rPr>
          <w:rFonts w:ascii="Times New Roman" w:eastAsia="Calibri" w:hAnsi="Times New Roman" w:cs="Times New Roman"/>
          <w:sz w:val="28"/>
          <w:szCs w:val="28"/>
        </w:rPr>
        <w:t>першої статті 45 Закону України «Про Вищу раду правосуддя»).</w:t>
      </w:r>
    </w:p>
    <w:p w:rsidR="00D10AE6" w:rsidRPr="00B80D49" w:rsidRDefault="00D10AE6" w:rsidP="00D10A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6E94">
        <w:rPr>
          <w:rFonts w:ascii="Times New Roman" w:eastAsia="Calibri" w:hAnsi="Times New Roman" w:cs="Times New Roman"/>
          <w:sz w:val="27"/>
          <w:szCs w:val="27"/>
        </w:rPr>
        <w:t xml:space="preserve">До </w:t>
      </w:r>
      <w:r w:rsidRPr="00295280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48593E">
        <w:rPr>
          <w:rFonts w:ascii="Times New Roman" w:hAnsi="Times New Roman" w:cs="Times New Roman"/>
          <w:sz w:val="28"/>
          <w:szCs w:val="28"/>
        </w:rPr>
        <w:t xml:space="preserve"> квітня 2022 року </w:t>
      </w:r>
      <w:r>
        <w:rPr>
          <w:rFonts w:ascii="Times New Roman" w:hAnsi="Times New Roman" w:cs="Times New Roman"/>
          <w:sz w:val="28"/>
          <w:szCs w:val="28"/>
        </w:rPr>
        <w:t>за вхідним</w:t>
      </w:r>
      <w:r w:rsidRPr="0048593E">
        <w:rPr>
          <w:rFonts w:ascii="Times New Roman" w:hAnsi="Times New Roman" w:cs="Times New Roman"/>
          <w:sz w:val="28"/>
          <w:szCs w:val="28"/>
        </w:rPr>
        <w:t xml:space="preserve"> № П-203/</w:t>
      </w:r>
      <w:r>
        <w:rPr>
          <w:rFonts w:ascii="Times New Roman" w:hAnsi="Times New Roman" w:cs="Times New Roman"/>
          <w:sz w:val="28"/>
          <w:szCs w:val="28"/>
        </w:rPr>
        <w:t>32</w:t>
      </w:r>
      <w:r w:rsidRPr="0048593E">
        <w:rPr>
          <w:rFonts w:ascii="Times New Roman" w:hAnsi="Times New Roman" w:cs="Times New Roman"/>
          <w:sz w:val="28"/>
          <w:szCs w:val="28"/>
        </w:rPr>
        <w:t xml:space="preserve">/7-22 надійшла дисциплінарна скарга </w:t>
      </w:r>
      <w:proofErr w:type="spellStart"/>
      <w:r w:rsidRPr="0048593E">
        <w:rPr>
          <w:rFonts w:ascii="Times New Roman" w:hAnsi="Times New Roman" w:cs="Times New Roman"/>
          <w:sz w:val="28"/>
          <w:szCs w:val="28"/>
        </w:rPr>
        <w:t>Правосудька</w:t>
      </w:r>
      <w:proofErr w:type="spellEnd"/>
      <w:r w:rsidRPr="0048593E">
        <w:rPr>
          <w:rFonts w:ascii="Times New Roman" w:hAnsi="Times New Roman" w:cs="Times New Roman"/>
          <w:sz w:val="28"/>
          <w:szCs w:val="28"/>
        </w:rPr>
        <w:t xml:space="preserve"> О.М. стосовно судді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280">
        <w:rPr>
          <w:rFonts w:ascii="Times New Roman" w:hAnsi="Times New Roman" w:cs="Times New Roman"/>
          <w:sz w:val="28"/>
          <w:szCs w:val="28"/>
        </w:rPr>
        <w:t>Личаківського районного суду міста Львова Мармаша В.Я.</w:t>
      </w:r>
      <w:r w:rsidRPr="00A12C78">
        <w:rPr>
          <w:rFonts w:ascii="Times New Roman" w:hAnsi="Times New Roman" w:cs="Times New Roman"/>
          <w:sz w:val="28"/>
          <w:szCs w:val="28"/>
        </w:rPr>
        <w:t>, яка</w:t>
      </w:r>
      <w:r w:rsidRPr="008C4E14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 </w:t>
      </w:r>
      <w:r w:rsidRPr="009339F5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339F5">
        <w:rPr>
          <w:rFonts w:ascii="Times New Roman" w:hAnsi="Times New Roman" w:cs="Times New Roman"/>
          <w:sz w:val="28"/>
          <w:szCs w:val="28"/>
        </w:rPr>
        <w:t xml:space="preserve"> листопада </w:t>
      </w:r>
      <w:r w:rsidR="002C092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339F5">
        <w:rPr>
          <w:rFonts w:ascii="Times New Roman" w:hAnsi="Times New Roman" w:cs="Times New Roman"/>
          <w:sz w:val="28"/>
          <w:szCs w:val="28"/>
        </w:rPr>
        <w:t>2023 року передан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339F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 пункту  </w:t>
      </w:r>
      <w:r w:rsidRPr="009339F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39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Pr="009339F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D10AE6" w:rsidRPr="004961AF" w:rsidRDefault="00D10AE6" w:rsidP="00D10AE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7"/>
          <w:szCs w:val="27"/>
        </w:rPr>
        <w:t xml:space="preserve">ої </w:t>
      </w:r>
      <w:r w:rsidRPr="00A760CB">
        <w:rPr>
          <w:rFonts w:ascii="Times New Roman" w:eastAsia="Calibri" w:hAnsi="Times New Roman" w:cs="Times New Roman"/>
          <w:sz w:val="27"/>
          <w:szCs w:val="27"/>
        </w:rPr>
        <w:t>скарг</w:t>
      </w:r>
      <w:r>
        <w:rPr>
          <w:rFonts w:ascii="Times New Roman" w:eastAsia="Calibri" w:hAnsi="Times New Roman" w:cs="Times New Roman"/>
          <w:sz w:val="27"/>
          <w:szCs w:val="27"/>
        </w:rPr>
        <w:t>и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eastAsia="Calibri" w:hAnsi="Times New Roman" w:cs="Times New Roman"/>
          <w:sz w:val="27"/>
          <w:szCs w:val="27"/>
        </w:rPr>
        <w:t xml:space="preserve">9 серпня 2024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року з пропозицією про відмову у відкритті дисциплінарної справи, оскільки в діях судді не встановлено ознак дисциплінарного проступку, а доводи скарг зводяться лише до незгоди із судовим рішенням (пункт 4 частини </w:t>
      </w:r>
      <w:r w:rsidRPr="004961AF">
        <w:rPr>
          <w:rFonts w:ascii="Times New Roman" w:eastAsia="Calibri" w:hAnsi="Times New Roman" w:cs="Times New Roman"/>
          <w:sz w:val="28"/>
          <w:szCs w:val="28"/>
        </w:rPr>
        <w:t>першої статті 45 Закону України «Про Вищу раду правосуддя»).</w:t>
      </w:r>
    </w:p>
    <w:p w:rsidR="004B0BA6" w:rsidRPr="00B80D49" w:rsidRDefault="004B0BA6" w:rsidP="004B0B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16E94">
        <w:rPr>
          <w:rFonts w:ascii="Times New Roman" w:eastAsia="Calibri" w:hAnsi="Times New Roman" w:cs="Times New Roman"/>
          <w:sz w:val="27"/>
          <w:szCs w:val="27"/>
        </w:rPr>
        <w:t xml:space="preserve">До Вищої ради правосуддя </w:t>
      </w:r>
      <w:r>
        <w:rPr>
          <w:rFonts w:ascii="Times New Roman" w:hAnsi="Times New Roman" w:cs="Times New Roman"/>
          <w:sz w:val="28"/>
          <w:szCs w:val="28"/>
        </w:rPr>
        <w:t>29 жовтня та 24 грудня</w:t>
      </w:r>
      <w:r w:rsidRPr="0048593E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8593E">
        <w:rPr>
          <w:rFonts w:ascii="Times New Roman" w:hAnsi="Times New Roman" w:cs="Times New Roman"/>
          <w:sz w:val="28"/>
          <w:szCs w:val="28"/>
        </w:rPr>
        <w:t xml:space="preserve"> року </w:t>
      </w:r>
      <w:r>
        <w:rPr>
          <w:rFonts w:ascii="Times New Roman" w:hAnsi="Times New Roman" w:cs="Times New Roman"/>
          <w:sz w:val="28"/>
          <w:szCs w:val="28"/>
        </w:rPr>
        <w:t>за вхідними</w:t>
      </w:r>
      <w:r w:rsidRPr="0048593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8593E">
        <w:rPr>
          <w:rFonts w:ascii="Times New Roman" w:hAnsi="Times New Roman" w:cs="Times New Roman"/>
          <w:sz w:val="28"/>
          <w:szCs w:val="28"/>
        </w:rPr>
        <w:t xml:space="preserve"> </w:t>
      </w:r>
      <w:r w:rsidR="006C697A">
        <w:rPr>
          <w:rFonts w:ascii="Times New Roman" w:hAnsi="Times New Roman" w:cs="Times New Roman"/>
          <w:sz w:val="28"/>
          <w:szCs w:val="28"/>
        </w:rPr>
        <w:t>З-5283/0/7-21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C697A">
        <w:rPr>
          <w:rFonts w:ascii="Times New Roman" w:hAnsi="Times New Roman" w:cs="Times New Roman"/>
          <w:sz w:val="28"/>
          <w:szCs w:val="28"/>
        </w:rPr>
        <w:t>З-5283/1/7-21</w:t>
      </w:r>
      <w:r w:rsidRPr="0048593E">
        <w:rPr>
          <w:rFonts w:ascii="Times New Roman" w:hAnsi="Times New Roman" w:cs="Times New Roman"/>
          <w:sz w:val="28"/>
          <w:szCs w:val="28"/>
        </w:rPr>
        <w:t xml:space="preserve"> надійшл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593E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48593E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8593E">
        <w:rPr>
          <w:rFonts w:ascii="Times New Roman" w:hAnsi="Times New Roman" w:cs="Times New Roman"/>
          <w:sz w:val="28"/>
          <w:szCs w:val="28"/>
        </w:rPr>
        <w:t xml:space="preserve"> </w:t>
      </w:r>
      <w:r w:rsidR="00E27833">
        <w:rPr>
          <w:rFonts w:ascii="ProbaPro" w:hAnsi="ProbaPro"/>
          <w:color w:val="1D1D1B"/>
          <w:sz w:val="27"/>
          <w:szCs w:val="27"/>
          <w:shd w:val="clear" w:color="auto" w:fill="FFFFFF"/>
        </w:rPr>
        <w:t>а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двоката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Забари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Альони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Володимирівни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в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інтересах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Терещенко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Вікторії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Олександрівни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стосовно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судді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Приморського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районного суду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міста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Одеси</w:t>
      </w:r>
      <w:proofErr w:type="spellEnd"/>
      <w:r w:rsid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 </w:t>
      </w:r>
      <w:proofErr w:type="spellStart"/>
      <w:r w:rsidR="00E27833" w:rsidRP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Єршової</w:t>
      </w:r>
      <w:proofErr w:type="spellEnd"/>
      <w:r w:rsidR="00E27833" w:rsidRP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 w:rsidRP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Лариси</w:t>
      </w:r>
      <w:proofErr w:type="spellEnd"/>
      <w:r w:rsidR="00E27833" w:rsidRP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E27833" w:rsidRP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Сергіївни</w:t>
      </w:r>
      <w:proofErr w:type="spellEnd"/>
      <w:r w:rsidRPr="00E27833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під</w:t>
      </w:r>
      <w:r w:rsidRPr="0048593E">
        <w:rPr>
          <w:rFonts w:ascii="Times New Roman" w:hAnsi="Times New Roman" w:cs="Times New Roman"/>
          <w:sz w:val="28"/>
          <w:szCs w:val="28"/>
        </w:rPr>
        <w:t xml:space="preserve"> час здійснення правосуддя у справі  № </w:t>
      </w:r>
      <w:r w:rsidR="00E27833">
        <w:rPr>
          <w:rFonts w:ascii="Times New Roman" w:hAnsi="Times New Roman" w:cs="Times New Roman"/>
          <w:sz w:val="28"/>
          <w:szCs w:val="28"/>
        </w:rPr>
        <w:t>522/14752/21</w:t>
      </w:r>
      <w:r w:rsidRPr="00A12C78">
        <w:rPr>
          <w:rFonts w:ascii="Times New Roman" w:hAnsi="Times New Roman" w:cs="Times New Roman"/>
          <w:sz w:val="28"/>
          <w:szCs w:val="28"/>
        </w:rPr>
        <w:t>, як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8C4E14">
        <w:rPr>
          <w:rFonts w:ascii="Times New Roman" w:hAnsi="Times New Roman" w:cs="Times New Roman"/>
          <w:sz w:val="28"/>
          <w:szCs w:val="28"/>
        </w:rPr>
        <w:t xml:space="preserve"> протоколом автоматизованого розподілу справи між членами Вищої ради правосуддя</w:t>
      </w:r>
      <w:r w:rsidR="00E27833">
        <w:rPr>
          <w:rFonts w:ascii="Times New Roman" w:hAnsi="Times New Roman" w:cs="Times New Roman"/>
          <w:sz w:val="28"/>
          <w:szCs w:val="28"/>
        </w:rPr>
        <w:t xml:space="preserve"> від 9 листопада 2023 року</w:t>
      </w:r>
      <w:r w:rsidRPr="008C4E14">
        <w:rPr>
          <w:rFonts w:ascii="Times New Roman" w:hAnsi="Times New Roman" w:cs="Times New Roman"/>
          <w:sz w:val="28"/>
          <w:szCs w:val="28"/>
        </w:rPr>
        <w:t xml:space="preserve"> та протоколом передачі раніше </w:t>
      </w:r>
      <w:r w:rsidRPr="008C4E14">
        <w:rPr>
          <w:rFonts w:ascii="Times New Roman" w:hAnsi="Times New Roman" w:cs="Times New Roman"/>
          <w:sz w:val="28"/>
          <w:szCs w:val="28"/>
        </w:rPr>
        <w:lastRenderedPageBreak/>
        <w:t>визначеному члену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9F5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339F5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523DF2">
        <w:rPr>
          <w:rFonts w:ascii="Times New Roman" w:hAnsi="Times New Roman" w:cs="Times New Roman"/>
          <w:sz w:val="28"/>
          <w:szCs w:val="28"/>
        </w:rPr>
        <w:t>3</w:t>
      </w:r>
      <w:r w:rsidRPr="009339F5">
        <w:rPr>
          <w:rFonts w:ascii="Times New Roman" w:hAnsi="Times New Roman" w:cs="Times New Roman"/>
          <w:sz w:val="28"/>
          <w:szCs w:val="28"/>
        </w:rPr>
        <w:t xml:space="preserve"> листопада 2023 року передан</w:t>
      </w:r>
      <w:r>
        <w:rPr>
          <w:rFonts w:ascii="Times New Roman" w:hAnsi="Times New Roman" w:cs="Times New Roman"/>
          <w:sz w:val="28"/>
          <w:szCs w:val="28"/>
        </w:rPr>
        <w:t>і</w:t>
      </w:r>
      <w:r w:rsidRPr="009339F5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 пункту  </w:t>
      </w:r>
      <w:r w:rsidRPr="009339F5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9339F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7 </w:t>
      </w:r>
      <w:r w:rsidRPr="009339F5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4B0BA6" w:rsidRDefault="004B0BA6" w:rsidP="004B0BA6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>За результатами попередньої перевірки дисциплінарн</w:t>
      </w:r>
      <w:r>
        <w:rPr>
          <w:rFonts w:ascii="Times New Roman" w:eastAsia="Calibri" w:hAnsi="Times New Roman" w:cs="Times New Roman"/>
          <w:sz w:val="27"/>
          <w:szCs w:val="27"/>
        </w:rPr>
        <w:t xml:space="preserve">их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скарг доповідачем – членом Другої Дисциплінарної палати Вищої ради правосуддя Мельником О.П. складено висновок від </w:t>
      </w:r>
      <w:r>
        <w:rPr>
          <w:rFonts w:ascii="Times New Roman" w:eastAsia="Calibri" w:hAnsi="Times New Roman" w:cs="Times New Roman"/>
          <w:sz w:val="27"/>
          <w:szCs w:val="27"/>
        </w:rPr>
        <w:t xml:space="preserve">8 серпня 2024 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року з пропозицією про відмову у відкритті дисциплінарної справи, оскільки в діях судді не встановлено ознак дисциплінарного проступку, а доводи скарг зводяться лише до незгоди із судовим рішенням (пункт 4 частини </w:t>
      </w:r>
      <w:r w:rsidRPr="004961AF">
        <w:rPr>
          <w:rFonts w:ascii="Times New Roman" w:eastAsia="Calibri" w:hAnsi="Times New Roman" w:cs="Times New Roman"/>
          <w:sz w:val="28"/>
          <w:szCs w:val="28"/>
        </w:rPr>
        <w:t>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840222" w:rsidRDefault="00A760CB" w:rsidP="0084022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7E07C3">
        <w:rPr>
          <w:rFonts w:ascii="Times New Roman" w:eastAsia="Calibri" w:hAnsi="Times New Roman" w:cs="Times New Roman"/>
          <w:sz w:val="27"/>
          <w:szCs w:val="27"/>
          <w:lang w:eastAsia="ru-RU"/>
        </w:rPr>
        <w:t>ами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7E07C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>Правосудька</w:t>
      </w:r>
      <w:proofErr w:type="spellEnd"/>
      <w:r w:rsidR="007E07C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Олександра Миколайовича стосовно суддів Львівського апеляційного суду Маліновської-</w:t>
      </w:r>
      <w:proofErr w:type="spellStart"/>
      <w:r w:rsidR="007E07C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>Микич</w:t>
      </w:r>
      <w:proofErr w:type="spellEnd"/>
      <w:r w:rsidR="007E07C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Оксани Василівни, Головатого Василя Ярославовича, </w:t>
      </w:r>
      <w:proofErr w:type="spellStart"/>
      <w:r w:rsidR="007E07C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>Белени</w:t>
      </w:r>
      <w:proofErr w:type="spellEnd"/>
      <w:r w:rsidR="007E07C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Альберта Вікторовича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Default="00A760CB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</w:t>
      </w:r>
      <w:r w:rsidR="00F6535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скаргою </w:t>
      </w:r>
      <w:proofErr w:type="spellStart"/>
      <w:r w:rsidR="00F65350" w:rsidRPr="00F65350">
        <w:rPr>
          <w:rFonts w:ascii="Times New Roman" w:eastAsia="Calibri" w:hAnsi="Times New Roman" w:cs="Times New Roman"/>
          <w:sz w:val="27"/>
          <w:szCs w:val="27"/>
          <w:lang w:eastAsia="ru-RU"/>
        </w:rPr>
        <w:t>Правосудька</w:t>
      </w:r>
      <w:proofErr w:type="spellEnd"/>
      <w:r w:rsidR="00F65350" w:rsidRPr="00F6535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Олександра Миколайовича стосовно суддів Львівського апеляційного суду Маліновської-</w:t>
      </w:r>
      <w:proofErr w:type="spellStart"/>
      <w:r w:rsidR="00F65350" w:rsidRPr="00F65350">
        <w:rPr>
          <w:rFonts w:ascii="Times New Roman" w:eastAsia="Calibri" w:hAnsi="Times New Roman" w:cs="Times New Roman"/>
          <w:sz w:val="27"/>
          <w:szCs w:val="27"/>
          <w:lang w:eastAsia="ru-RU"/>
        </w:rPr>
        <w:t>Микич</w:t>
      </w:r>
      <w:proofErr w:type="spellEnd"/>
      <w:r w:rsidR="00F65350" w:rsidRPr="00F6535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Оксани Василівни, Головатого Василя Ярославовича, Романюка Михайла Феодосійовича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F65350" w:rsidRDefault="00F65350" w:rsidP="00F653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>скарг</w:t>
      </w:r>
      <w:r w:rsidR="00D10AE6">
        <w:rPr>
          <w:rFonts w:ascii="Times New Roman" w:eastAsia="Calibri" w:hAnsi="Times New Roman" w:cs="Times New Roman"/>
          <w:sz w:val="27"/>
          <w:szCs w:val="27"/>
          <w:lang w:eastAsia="ru-RU"/>
        </w:rPr>
        <w:t>ами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9B337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>Правосудька</w:t>
      </w:r>
      <w:proofErr w:type="spellEnd"/>
      <w:r w:rsidR="009B337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Олександра Миколайовича стосовно суддів Львівського апеляційного суду Маліновської-</w:t>
      </w:r>
      <w:proofErr w:type="spellStart"/>
      <w:r w:rsidR="009B337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>Микич</w:t>
      </w:r>
      <w:proofErr w:type="spellEnd"/>
      <w:r w:rsidR="009B337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Оксани Василівни, Головатого Василя Ярославовича, </w:t>
      </w:r>
      <w:proofErr w:type="spellStart"/>
      <w:r w:rsidR="009B337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>Белени</w:t>
      </w:r>
      <w:proofErr w:type="spellEnd"/>
      <w:r w:rsidR="009B3373" w:rsidRPr="007E07C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Альберта Вікторовича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D10AE6" w:rsidRDefault="00D10AE6" w:rsidP="00D10A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скаргою </w:t>
      </w:r>
      <w:proofErr w:type="spellStart"/>
      <w:r w:rsidRPr="00F65350">
        <w:rPr>
          <w:rFonts w:ascii="Times New Roman" w:eastAsia="Calibri" w:hAnsi="Times New Roman" w:cs="Times New Roman"/>
          <w:sz w:val="27"/>
          <w:szCs w:val="27"/>
          <w:lang w:eastAsia="ru-RU"/>
        </w:rPr>
        <w:t>Правосудька</w:t>
      </w:r>
      <w:proofErr w:type="spellEnd"/>
      <w:r w:rsidRPr="00F65350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Олександра Миколайовича стосовно судді  </w:t>
      </w:r>
      <w:r w:rsidR="003418D6" w:rsidRPr="003418D6">
        <w:rPr>
          <w:rFonts w:ascii="Times New Roman" w:eastAsia="Calibri" w:hAnsi="Times New Roman" w:cs="Times New Roman"/>
          <w:sz w:val="27"/>
          <w:szCs w:val="27"/>
          <w:lang w:eastAsia="ru-RU"/>
        </w:rPr>
        <w:t>Личаківського районного суду міста Львова Мармаша Володимира Ярославовича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CB6EFB" w:rsidRDefault="00CB6EFB" w:rsidP="00CB6E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lastRenderedPageBreak/>
        <w:t xml:space="preserve">Відмовити у відкритті дисциплінарної справи за </w:t>
      </w:r>
      <w:r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скаргами адвоката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Забари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Альони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Володимирівни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в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інтересах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Терещенко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Вікторії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Олександрівни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стосовно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судді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Приморського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районного суду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міста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Одеси</w:t>
      </w:r>
      <w:proofErr w:type="spellEnd"/>
      <w:r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 </w:t>
      </w:r>
      <w:proofErr w:type="spellStart"/>
      <w:r w:rsidRPr="00523DF2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Єршової</w:t>
      </w:r>
      <w:proofErr w:type="spellEnd"/>
      <w:r w:rsidRPr="00523DF2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Pr="00523DF2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Лариси</w:t>
      </w:r>
      <w:proofErr w:type="spellEnd"/>
      <w:r w:rsidRPr="00523DF2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Pr="00523DF2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Сергіївни</w:t>
      </w:r>
      <w:proofErr w:type="spellEnd"/>
      <w:r w:rsidRPr="00523DF2">
        <w:rPr>
          <w:rFonts w:ascii="ProbaPro" w:hAnsi="ProbaPro"/>
          <w:color w:val="1D1D1B"/>
          <w:sz w:val="27"/>
          <w:szCs w:val="27"/>
          <w:shd w:val="clear" w:color="auto" w:fill="FFFFFF"/>
          <w:lang w:val="ru-RU"/>
        </w:rPr>
        <w:t>.</w:t>
      </w:r>
    </w:p>
    <w:p w:rsidR="003418D6" w:rsidRDefault="003418D6" w:rsidP="00D10AE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D10AE6" w:rsidRDefault="00D10AE6" w:rsidP="00F6535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Роман МАСЕЛКО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</w:t>
      </w:r>
      <w:proofErr w:type="spellStart"/>
      <w:r w:rsidR="00244B48"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 w:rsidR="00244B48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48593E" w:rsidRDefault="0048593E" w:rsidP="004859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Першої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48593E" w:rsidRDefault="0048593E" w:rsidP="004859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Тетяна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БОНДАРЕНКО</w:t>
      </w:r>
    </w:p>
    <w:p w:rsidR="0048593E" w:rsidRDefault="0048593E" w:rsidP="0048593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b/>
          <w:sz w:val="28"/>
          <w:szCs w:val="28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34566B">
      <w:headerReference w:type="default" r:id="rId8"/>
      <w:pgSz w:w="11906" w:h="16838"/>
      <w:pgMar w:top="1276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6A5E" w:rsidRDefault="00296A5E">
      <w:pPr>
        <w:spacing w:after="0" w:line="240" w:lineRule="auto"/>
      </w:pPr>
      <w:r>
        <w:separator/>
      </w:r>
    </w:p>
  </w:endnote>
  <w:endnote w:type="continuationSeparator" w:id="0">
    <w:p w:rsidR="00296A5E" w:rsidRDefault="00296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6A5E" w:rsidRDefault="00296A5E">
      <w:pPr>
        <w:spacing w:after="0" w:line="240" w:lineRule="auto"/>
      </w:pPr>
      <w:r>
        <w:separator/>
      </w:r>
    </w:p>
  </w:footnote>
  <w:footnote w:type="continuationSeparator" w:id="0">
    <w:p w:rsidR="00296A5E" w:rsidRDefault="00296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FD6">
          <w:rPr>
            <w:noProof/>
          </w:rPr>
          <w:t>5</w:t>
        </w:r>
        <w:r>
          <w:fldChar w:fldCharType="end"/>
        </w:r>
      </w:p>
    </w:sdtContent>
  </w:sdt>
  <w:p w:rsidR="00296C66" w:rsidRDefault="00296A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0080C"/>
    <w:rsid w:val="00013395"/>
    <w:rsid w:val="00030B4B"/>
    <w:rsid w:val="00036B3E"/>
    <w:rsid w:val="00046A41"/>
    <w:rsid w:val="00046BA6"/>
    <w:rsid w:val="00050E0F"/>
    <w:rsid w:val="00055F14"/>
    <w:rsid w:val="000606F1"/>
    <w:rsid w:val="00061931"/>
    <w:rsid w:val="00066C84"/>
    <w:rsid w:val="00066EA8"/>
    <w:rsid w:val="00067AEF"/>
    <w:rsid w:val="000822CE"/>
    <w:rsid w:val="00086B2A"/>
    <w:rsid w:val="0009370C"/>
    <w:rsid w:val="000B20BF"/>
    <w:rsid w:val="000B3F29"/>
    <w:rsid w:val="000C1803"/>
    <w:rsid w:val="000C4391"/>
    <w:rsid w:val="000C793B"/>
    <w:rsid w:val="000D36F2"/>
    <w:rsid w:val="000D533D"/>
    <w:rsid w:val="000E1262"/>
    <w:rsid w:val="000E2387"/>
    <w:rsid w:val="000E4231"/>
    <w:rsid w:val="000F6531"/>
    <w:rsid w:val="00101074"/>
    <w:rsid w:val="0010322E"/>
    <w:rsid w:val="00104857"/>
    <w:rsid w:val="00110259"/>
    <w:rsid w:val="00110E05"/>
    <w:rsid w:val="001146F4"/>
    <w:rsid w:val="00120E45"/>
    <w:rsid w:val="00123C3A"/>
    <w:rsid w:val="00146793"/>
    <w:rsid w:val="00153168"/>
    <w:rsid w:val="001544A7"/>
    <w:rsid w:val="00173CBC"/>
    <w:rsid w:val="00180B17"/>
    <w:rsid w:val="00180E55"/>
    <w:rsid w:val="0018631F"/>
    <w:rsid w:val="001913F9"/>
    <w:rsid w:val="001A4F0D"/>
    <w:rsid w:val="001A52EE"/>
    <w:rsid w:val="001B4C25"/>
    <w:rsid w:val="001C6E8D"/>
    <w:rsid w:val="001D1E9A"/>
    <w:rsid w:val="001D2405"/>
    <w:rsid w:val="001D66CD"/>
    <w:rsid w:val="001F5E55"/>
    <w:rsid w:val="001F7755"/>
    <w:rsid w:val="00200FF3"/>
    <w:rsid w:val="00205DB0"/>
    <w:rsid w:val="00206838"/>
    <w:rsid w:val="00221C26"/>
    <w:rsid w:val="002308E4"/>
    <w:rsid w:val="00234DD3"/>
    <w:rsid w:val="002401E9"/>
    <w:rsid w:val="0024031A"/>
    <w:rsid w:val="00241AE0"/>
    <w:rsid w:val="00244B48"/>
    <w:rsid w:val="002511BD"/>
    <w:rsid w:val="00255FAA"/>
    <w:rsid w:val="00266375"/>
    <w:rsid w:val="00267FAD"/>
    <w:rsid w:val="0027201E"/>
    <w:rsid w:val="002770E6"/>
    <w:rsid w:val="002806B5"/>
    <w:rsid w:val="00295280"/>
    <w:rsid w:val="00296A5E"/>
    <w:rsid w:val="002B7FE3"/>
    <w:rsid w:val="002C092A"/>
    <w:rsid w:val="002C18F0"/>
    <w:rsid w:val="002D1B6D"/>
    <w:rsid w:val="002D6E82"/>
    <w:rsid w:val="002F3CCA"/>
    <w:rsid w:val="002F7D36"/>
    <w:rsid w:val="00313B10"/>
    <w:rsid w:val="003225BC"/>
    <w:rsid w:val="003241CB"/>
    <w:rsid w:val="003334C1"/>
    <w:rsid w:val="003418D6"/>
    <w:rsid w:val="0034566B"/>
    <w:rsid w:val="00347C87"/>
    <w:rsid w:val="00350EF7"/>
    <w:rsid w:val="0036671B"/>
    <w:rsid w:val="0037496E"/>
    <w:rsid w:val="00376644"/>
    <w:rsid w:val="003A29EF"/>
    <w:rsid w:val="003A60AE"/>
    <w:rsid w:val="003A7220"/>
    <w:rsid w:val="003C4A48"/>
    <w:rsid w:val="003C5285"/>
    <w:rsid w:val="00406E1A"/>
    <w:rsid w:val="00411807"/>
    <w:rsid w:val="00414507"/>
    <w:rsid w:val="00431FA3"/>
    <w:rsid w:val="004401B3"/>
    <w:rsid w:val="00446BE0"/>
    <w:rsid w:val="00466DBF"/>
    <w:rsid w:val="00473DBA"/>
    <w:rsid w:val="00476545"/>
    <w:rsid w:val="00477BFC"/>
    <w:rsid w:val="00484437"/>
    <w:rsid w:val="0048593E"/>
    <w:rsid w:val="004961AF"/>
    <w:rsid w:val="00497343"/>
    <w:rsid w:val="004A4263"/>
    <w:rsid w:val="004B0BA6"/>
    <w:rsid w:val="004B5D47"/>
    <w:rsid w:val="004C76E0"/>
    <w:rsid w:val="004D0BAB"/>
    <w:rsid w:val="004D0DA3"/>
    <w:rsid w:val="004D0FE9"/>
    <w:rsid w:val="004D38AB"/>
    <w:rsid w:val="004E328C"/>
    <w:rsid w:val="004F22AA"/>
    <w:rsid w:val="004F3F09"/>
    <w:rsid w:val="00500F20"/>
    <w:rsid w:val="005013FE"/>
    <w:rsid w:val="005223B9"/>
    <w:rsid w:val="00523DF2"/>
    <w:rsid w:val="00524B7F"/>
    <w:rsid w:val="0053056F"/>
    <w:rsid w:val="00536D0C"/>
    <w:rsid w:val="00543BDF"/>
    <w:rsid w:val="00551676"/>
    <w:rsid w:val="0055484B"/>
    <w:rsid w:val="00557A65"/>
    <w:rsid w:val="005616EB"/>
    <w:rsid w:val="00580A4F"/>
    <w:rsid w:val="00583203"/>
    <w:rsid w:val="00583D08"/>
    <w:rsid w:val="00583DC2"/>
    <w:rsid w:val="00594BEA"/>
    <w:rsid w:val="00597A07"/>
    <w:rsid w:val="005A41E1"/>
    <w:rsid w:val="005B1EBE"/>
    <w:rsid w:val="005B22DF"/>
    <w:rsid w:val="005B496A"/>
    <w:rsid w:val="005C4A2C"/>
    <w:rsid w:val="005D3595"/>
    <w:rsid w:val="005D45FD"/>
    <w:rsid w:val="005E153B"/>
    <w:rsid w:val="005E4250"/>
    <w:rsid w:val="005E69E2"/>
    <w:rsid w:val="005F2575"/>
    <w:rsid w:val="005F3670"/>
    <w:rsid w:val="00603815"/>
    <w:rsid w:val="00621845"/>
    <w:rsid w:val="00631481"/>
    <w:rsid w:val="00636AA6"/>
    <w:rsid w:val="0064671D"/>
    <w:rsid w:val="00647E2E"/>
    <w:rsid w:val="0065692B"/>
    <w:rsid w:val="00667A2E"/>
    <w:rsid w:val="00672CDF"/>
    <w:rsid w:val="006863EC"/>
    <w:rsid w:val="006945F4"/>
    <w:rsid w:val="006A06FC"/>
    <w:rsid w:val="006A0818"/>
    <w:rsid w:val="006A2679"/>
    <w:rsid w:val="006A7182"/>
    <w:rsid w:val="006B59B8"/>
    <w:rsid w:val="006C1CED"/>
    <w:rsid w:val="006C697A"/>
    <w:rsid w:val="006D240E"/>
    <w:rsid w:val="006D3678"/>
    <w:rsid w:val="006F021B"/>
    <w:rsid w:val="006F0F8D"/>
    <w:rsid w:val="006F3A93"/>
    <w:rsid w:val="0070355D"/>
    <w:rsid w:val="00707A79"/>
    <w:rsid w:val="00710FEF"/>
    <w:rsid w:val="00713537"/>
    <w:rsid w:val="00713D9E"/>
    <w:rsid w:val="00714C81"/>
    <w:rsid w:val="007166EA"/>
    <w:rsid w:val="007231F6"/>
    <w:rsid w:val="0072675E"/>
    <w:rsid w:val="00730AA7"/>
    <w:rsid w:val="00734D3A"/>
    <w:rsid w:val="0073501B"/>
    <w:rsid w:val="007376BB"/>
    <w:rsid w:val="00745A12"/>
    <w:rsid w:val="007937A3"/>
    <w:rsid w:val="007A1641"/>
    <w:rsid w:val="007A50D7"/>
    <w:rsid w:val="007B6E3C"/>
    <w:rsid w:val="007B7A0C"/>
    <w:rsid w:val="007C441E"/>
    <w:rsid w:val="007C5D84"/>
    <w:rsid w:val="007D0835"/>
    <w:rsid w:val="007D09AE"/>
    <w:rsid w:val="007D0F2C"/>
    <w:rsid w:val="007D4435"/>
    <w:rsid w:val="007E07C3"/>
    <w:rsid w:val="007E3E3F"/>
    <w:rsid w:val="007F0E33"/>
    <w:rsid w:val="00800C59"/>
    <w:rsid w:val="008025DE"/>
    <w:rsid w:val="00805293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5BDA"/>
    <w:rsid w:val="008917A3"/>
    <w:rsid w:val="008931F6"/>
    <w:rsid w:val="008B2C3D"/>
    <w:rsid w:val="008B2F95"/>
    <w:rsid w:val="008C2A20"/>
    <w:rsid w:val="008C4E14"/>
    <w:rsid w:val="008C74F2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2175"/>
    <w:rsid w:val="00984119"/>
    <w:rsid w:val="00991ECF"/>
    <w:rsid w:val="009922A1"/>
    <w:rsid w:val="009925E2"/>
    <w:rsid w:val="009935E4"/>
    <w:rsid w:val="0099540F"/>
    <w:rsid w:val="009A54CA"/>
    <w:rsid w:val="009A6BE7"/>
    <w:rsid w:val="009B1470"/>
    <w:rsid w:val="009B2FA2"/>
    <w:rsid w:val="009B3373"/>
    <w:rsid w:val="009B735B"/>
    <w:rsid w:val="009C2FCC"/>
    <w:rsid w:val="009C6619"/>
    <w:rsid w:val="009D3371"/>
    <w:rsid w:val="009E2BD1"/>
    <w:rsid w:val="009E39F0"/>
    <w:rsid w:val="009E7371"/>
    <w:rsid w:val="009F39AB"/>
    <w:rsid w:val="009F7694"/>
    <w:rsid w:val="00A01C2E"/>
    <w:rsid w:val="00A050FA"/>
    <w:rsid w:val="00A12C78"/>
    <w:rsid w:val="00A17224"/>
    <w:rsid w:val="00A227F8"/>
    <w:rsid w:val="00A264FC"/>
    <w:rsid w:val="00A30808"/>
    <w:rsid w:val="00A30E6D"/>
    <w:rsid w:val="00A32EFD"/>
    <w:rsid w:val="00A40371"/>
    <w:rsid w:val="00A41053"/>
    <w:rsid w:val="00A422D2"/>
    <w:rsid w:val="00A446E5"/>
    <w:rsid w:val="00A66D4D"/>
    <w:rsid w:val="00A74D21"/>
    <w:rsid w:val="00A760CB"/>
    <w:rsid w:val="00A9024C"/>
    <w:rsid w:val="00A9503A"/>
    <w:rsid w:val="00A96986"/>
    <w:rsid w:val="00A976AB"/>
    <w:rsid w:val="00AA2D4A"/>
    <w:rsid w:val="00AA3F63"/>
    <w:rsid w:val="00AA5BAC"/>
    <w:rsid w:val="00AC075F"/>
    <w:rsid w:val="00AC0CA7"/>
    <w:rsid w:val="00AD181F"/>
    <w:rsid w:val="00AD5168"/>
    <w:rsid w:val="00AD5522"/>
    <w:rsid w:val="00AE3D1E"/>
    <w:rsid w:val="00B00786"/>
    <w:rsid w:val="00B04D4B"/>
    <w:rsid w:val="00B060BD"/>
    <w:rsid w:val="00B12C40"/>
    <w:rsid w:val="00B20724"/>
    <w:rsid w:val="00B279ED"/>
    <w:rsid w:val="00B30FC2"/>
    <w:rsid w:val="00B315B4"/>
    <w:rsid w:val="00B34FD6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80CDC"/>
    <w:rsid w:val="00B80D49"/>
    <w:rsid w:val="00B80DEB"/>
    <w:rsid w:val="00B81558"/>
    <w:rsid w:val="00BB05BE"/>
    <w:rsid w:val="00BC23AA"/>
    <w:rsid w:val="00BC321F"/>
    <w:rsid w:val="00BC3814"/>
    <w:rsid w:val="00BD2DAF"/>
    <w:rsid w:val="00BD7636"/>
    <w:rsid w:val="00BE00AC"/>
    <w:rsid w:val="00BE1B70"/>
    <w:rsid w:val="00BE3B41"/>
    <w:rsid w:val="00BE6E48"/>
    <w:rsid w:val="00BF0942"/>
    <w:rsid w:val="00BF2CD2"/>
    <w:rsid w:val="00C01534"/>
    <w:rsid w:val="00C0580B"/>
    <w:rsid w:val="00C13E45"/>
    <w:rsid w:val="00C15CF0"/>
    <w:rsid w:val="00C25FAE"/>
    <w:rsid w:val="00C3009E"/>
    <w:rsid w:val="00C3309F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93F3B"/>
    <w:rsid w:val="00CA1815"/>
    <w:rsid w:val="00CA5F03"/>
    <w:rsid w:val="00CB1DB2"/>
    <w:rsid w:val="00CB3971"/>
    <w:rsid w:val="00CB6EFB"/>
    <w:rsid w:val="00CE77B0"/>
    <w:rsid w:val="00D03D6D"/>
    <w:rsid w:val="00D03EEA"/>
    <w:rsid w:val="00D10AE6"/>
    <w:rsid w:val="00D10E5E"/>
    <w:rsid w:val="00D12267"/>
    <w:rsid w:val="00D20E01"/>
    <w:rsid w:val="00D20E70"/>
    <w:rsid w:val="00D21CD4"/>
    <w:rsid w:val="00D24A86"/>
    <w:rsid w:val="00D35E2C"/>
    <w:rsid w:val="00D5396E"/>
    <w:rsid w:val="00D5569A"/>
    <w:rsid w:val="00D5651C"/>
    <w:rsid w:val="00D64168"/>
    <w:rsid w:val="00D71457"/>
    <w:rsid w:val="00D75B5C"/>
    <w:rsid w:val="00D81733"/>
    <w:rsid w:val="00D81A4E"/>
    <w:rsid w:val="00D8213F"/>
    <w:rsid w:val="00D92E46"/>
    <w:rsid w:val="00D94427"/>
    <w:rsid w:val="00DA5E33"/>
    <w:rsid w:val="00DE051D"/>
    <w:rsid w:val="00DE6388"/>
    <w:rsid w:val="00DF74D7"/>
    <w:rsid w:val="00E03D91"/>
    <w:rsid w:val="00E27833"/>
    <w:rsid w:val="00E32584"/>
    <w:rsid w:val="00E43AC3"/>
    <w:rsid w:val="00E6540B"/>
    <w:rsid w:val="00E70167"/>
    <w:rsid w:val="00E73F25"/>
    <w:rsid w:val="00E8130B"/>
    <w:rsid w:val="00E8646F"/>
    <w:rsid w:val="00E872EB"/>
    <w:rsid w:val="00EA32F9"/>
    <w:rsid w:val="00EA62AA"/>
    <w:rsid w:val="00EB0950"/>
    <w:rsid w:val="00EB0C78"/>
    <w:rsid w:val="00EB4F75"/>
    <w:rsid w:val="00ED0399"/>
    <w:rsid w:val="00ED55D4"/>
    <w:rsid w:val="00ED6667"/>
    <w:rsid w:val="00EF1061"/>
    <w:rsid w:val="00EF5F6A"/>
    <w:rsid w:val="00EF7B6D"/>
    <w:rsid w:val="00F0179A"/>
    <w:rsid w:val="00F041A6"/>
    <w:rsid w:val="00F16E94"/>
    <w:rsid w:val="00F2182E"/>
    <w:rsid w:val="00F30579"/>
    <w:rsid w:val="00F30A35"/>
    <w:rsid w:val="00F31D6E"/>
    <w:rsid w:val="00F325B3"/>
    <w:rsid w:val="00F45FC3"/>
    <w:rsid w:val="00F46D90"/>
    <w:rsid w:val="00F65350"/>
    <w:rsid w:val="00F667CF"/>
    <w:rsid w:val="00F67662"/>
    <w:rsid w:val="00F74857"/>
    <w:rsid w:val="00F83C88"/>
    <w:rsid w:val="00FA210F"/>
    <w:rsid w:val="00FB1BE6"/>
    <w:rsid w:val="00FB76B0"/>
    <w:rsid w:val="00FC4137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55565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D10A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ABD0F-EC23-4E77-803D-F09065AAD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1217</TotalTime>
  <Pages>5</Pages>
  <Words>7396</Words>
  <Characters>4216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89</cp:revision>
  <cp:lastPrinted>2024-09-03T12:37:00Z</cp:lastPrinted>
  <dcterms:created xsi:type="dcterms:W3CDTF">2023-12-04T06:52:00Z</dcterms:created>
  <dcterms:modified xsi:type="dcterms:W3CDTF">2024-09-05T13:13:00Z</dcterms:modified>
</cp:coreProperties>
</file>