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A97" w:rsidRPr="00760287" w:rsidRDefault="00A41A97" w:rsidP="00A41A97">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792F3040" wp14:editId="225AFCE4">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41A97" w:rsidRPr="00760287" w:rsidRDefault="00A41A97" w:rsidP="00A41A97">
      <w:pPr>
        <w:pStyle w:val="a3"/>
        <w:spacing w:line="240" w:lineRule="auto"/>
        <w:ind w:left="0"/>
        <w:jc w:val="both"/>
        <w:rPr>
          <w:sz w:val="28"/>
          <w:szCs w:val="28"/>
        </w:rPr>
      </w:pPr>
    </w:p>
    <w:p w:rsidR="00A41A97" w:rsidRPr="00760287" w:rsidRDefault="00A41A97" w:rsidP="00A41A97">
      <w:pPr>
        <w:pStyle w:val="a5"/>
        <w:jc w:val="center"/>
        <w:rPr>
          <w:rFonts w:ascii="AcademyC" w:hAnsi="AcademyC"/>
        </w:rPr>
      </w:pPr>
      <w:r w:rsidRPr="00760287">
        <w:rPr>
          <w:rFonts w:ascii="AcademyC" w:hAnsi="AcademyC"/>
        </w:rPr>
        <w:t>УКРАЇНА</w:t>
      </w:r>
    </w:p>
    <w:p w:rsidR="00A41A97" w:rsidRPr="00760287" w:rsidRDefault="00A41A97" w:rsidP="00A41A97">
      <w:pPr>
        <w:pStyle w:val="a5"/>
        <w:jc w:val="center"/>
        <w:rPr>
          <w:rFonts w:ascii="AcademyC" w:hAnsi="AcademyC"/>
          <w:szCs w:val="28"/>
        </w:rPr>
      </w:pPr>
      <w:r w:rsidRPr="00760287">
        <w:rPr>
          <w:rFonts w:ascii="AcademyC" w:hAnsi="AcademyC"/>
          <w:szCs w:val="28"/>
        </w:rPr>
        <w:t>ВИЩА  РАДА  ПРАВОСУДДЯ</w:t>
      </w:r>
    </w:p>
    <w:p w:rsidR="00A41A97" w:rsidRPr="00760287" w:rsidRDefault="00A41A97" w:rsidP="00A41A97">
      <w:pPr>
        <w:pStyle w:val="a5"/>
        <w:jc w:val="center"/>
        <w:rPr>
          <w:rFonts w:ascii="AcademyC" w:hAnsi="AcademyC"/>
          <w:szCs w:val="28"/>
        </w:rPr>
      </w:pPr>
      <w:r w:rsidRPr="00760287">
        <w:rPr>
          <w:rFonts w:ascii="AcademyC" w:hAnsi="AcademyC"/>
          <w:szCs w:val="28"/>
        </w:rPr>
        <w:t>ТРЕТЯ ДИСЦИПЛІНАРНА ПАЛАТА</w:t>
      </w:r>
    </w:p>
    <w:p w:rsidR="00A41A97" w:rsidRPr="00760287" w:rsidRDefault="00A41A97" w:rsidP="00A41A97">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A41A97" w:rsidRPr="00760287" w:rsidTr="00143768">
        <w:trPr>
          <w:trHeight w:val="483"/>
        </w:trPr>
        <w:tc>
          <w:tcPr>
            <w:tcW w:w="3154" w:type="dxa"/>
          </w:tcPr>
          <w:p w:rsidR="00A41A97" w:rsidRPr="00760287" w:rsidRDefault="00AC3B4A" w:rsidP="00143768">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4 вересня</w:t>
            </w:r>
            <w:r w:rsidR="00A41A97">
              <w:rPr>
                <w:rFonts w:ascii="Times New Roman" w:hAnsi="Times New Roman" w:cs="Times New Roman"/>
                <w:noProof/>
                <w:sz w:val="28"/>
                <w:szCs w:val="28"/>
              </w:rPr>
              <w:t xml:space="preserve"> 2024</w:t>
            </w:r>
            <w:r w:rsidR="00A41A97" w:rsidRPr="00760287">
              <w:rPr>
                <w:rFonts w:ascii="Times New Roman" w:hAnsi="Times New Roman" w:cs="Times New Roman"/>
                <w:noProof/>
                <w:sz w:val="28"/>
                <w:szCs w:val="28"/>
              </w:rPr>
              <w:t xml:space="preserve"> року</w:t>
            </w:r>
          </w:p>
        </w:tc>
        <w:tc>
          <w:tcPr>
            <w:tcW w:w="3369" w:type="dxa"/>
          </w:tcPr>
          <w:p w:rsidR="00A41A97" w:rsidRPr="00760287" w:rsidRDefault="00A41A97" w:rsidP="00143768">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A41A97" w:rsidRPr="009A2436" w:rsidRDefault="00A41A97" w:rsidP="00BD115B">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BD115B">
              <w:rPr>
                <w:rFonts w:ascii="Times New Roman" w:hAnsi="Times New Roman" w:cs="Times New Roman"/>
                <w:noProof/>
                <w:sz w:val="28"/>
                <w:szCs w:val="28"/>
              </w:rPr>
              <w:t>2601</w:t>
            </w:r>
            <w:bookmarkStart w:id="0" w:name="_GoBack"/>
            <w:bookmarkEnd w:id="0"/>
            <w:r w:rsidRPr="009A2436">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A41A97" w:rsidRPr="00A35C0D" w:rsidTr="0010655E">
        <w:trPr>
          <w:trHeight w:val="2018"/>
        </w:trPr>
        <w:tc>
          <w:tcPr>
            <w:tcW w:w="4962" w:type="dxa"/>
          </w:tcPr>
          <w:p w:rsidR="0010655E" w:rsidRPr="0010655E" w:rsidRDefault="00A41A97" w:rsidP="0010655E">
            <w:pPr>
              <w:shd w:val="clear" w:color="auto" w:fill="FFFFFF"/>
              <w:spacing w:before="100" w:beforeAutospacing="1" w:after="100" w:afterAutospacing="1"/>
              <w:jc w:val="both"/>
              <w:rPr>
                <w:rFonts w:ascii="Times New Roman" w:eastAsia="Times New Roman" w:hAnsi="Times New Roman" w:cs="Times New Roman"/>
                <w:b/>
                <w:color w:val="1D1D1B"/>
                <w:sz w:val="24"/>
                <w:szCs w:val="24"/>
                <w:lang w:eastAsia="uk-UA"/>
              </w:rPr>
            </w:pPr>
            <w:r w:rsidRPr="0010655E">
              <w:rPr>
                <w:rFonts w:ascii="Times New Roman" w:eastAsia="Times New Roman" w:hAnsi="Times New Roman" w:cs="Times New Roman"/>
                <w:b/>
                <w:sz w:val="24"/>
                <w:szCs w:val="24"/>
                <w:lang w:eastAsia="ru-RU"/>
              </w:rPr>
              <w:t>Про залишення без розгляду та повернення дисциплінарних скарг:</w:t>
            </w:r>
            <w:r w:rsidRPr="0010655E">
              <w:rPr>
                <w:rFonts w:ascii="Times New Roman" w:eastAsia="Times New Roman" w:hAnsi="Times New Roman" w:cs="Times New Roman"/>
                <w:b/>
                <w:color w:val="1D1D1B"/>
                <w:sz w:val="24"/>
                <w:szCs w:val="24"/>
                <w:lang w:eastAsia="uk-UA"/>
              </w:rPr>
              <w:t xml:space="preserve"> </w:t>
            </w:r>
            <w:r w:rsidR="0010655E" w:rsidRPr="00DF3F79">
              <w:rPr>
                <w:rFonts w:ascii="Times New Roman" w:eastAsia="Times New Roman" w:hAnsi="Times New Roman" w:cs="Times New Roman"/>
                <w:b/>
                <w:color w:val="1D1D1B"/>
                <w:sz w:val="24"/>
                <w:szCs w:val="24"/>
                <w:lang w:eastAsia="uk-UA"/>
              </w:rPr>
              <w:t>адвоката Шахновського О.О. щодо судді Котовського міськрайонного суду Одеської області</w:t>
            </w:r>
            <w:r w:rsidR="0010655E" w:rsidRPr="0010655E">
              <w:rPr>
                <w:rFonts w:ascii="Times New Roman" w:eastAsia="Times New Roman" w:hAnsi="Times New Roman" w:cs="Times New Roman"/>
                <w:b/>
                <w:bCs/>
                <w:color w:val="1D1D1B"/>
                <w:sz w:val="24"/>
                <w:szCs w:val="24"/>
                <w:lang w:eastAsia="uk-UA"/>
              </w:rPr>
              <w:t xml:space="preserve"> Павловської Г.В.; </w:t>
            </w:r>
            <w:r w:rsidR="0010655E" w:rsidRPr="00DF3F79">
              <w:rPr>
                <w:rFonts w:ascii="Times New Roman" w:eastAsia="Times New Roman" w:hAnsi="Times New Roman" w:cs="Times New Roman"/>
                <w:b/>
                <w:color w:val="1D1D1B"/>
                <w:sz w:val="24"/>
                <w:szCs w:val="24"/>
                <w:lang w:eastAsia="uk-UA"/>
              </w:rPr>
              <w:t>Місечко Ю.В. щодо судді Мелітопольського міськрайонного суду Запорізької області</w:t>
            </w:r>
            <w:r w:rsidR="0010655E" w:rsidRPr="0010655E">
              <w:rPr>
                <w:rFonts w:ascii="Times New Roman" w:eastAsia="Times New Roman" w:hAnsi="Times New Roman" w:cs="Times New Roman"/>
                <w:b/>
                <w:bCs/>
                <w:color w:val="1D1D1B"/>
                <w:sz w:val="24"/>
                <w:szCs w:val="24"/>
                <w:lang w:eastAsia="uk-UA"/>
              </w:rPr>
              <w:t> Горбачової</w:t>
            </w:r>
            <w:r w:rsidR="0010655E">
              <w:rPr>
                <w:rFonts w:ascii="Times New Roman" w:eastAsia="Times New Roman" w:hAnsi="Times New Roman" w:cs="Times New Roman"/>
                <w:b/>
                <w:bCs/>
                <w:color w:val="1D1D1B"/>
                <w:sz w:val="24"/>
                <w:szCs w:val="24"/>
                <w:lang w:eastAsia="uk-UA"/>
              </w:rPr>
              <w:t xml:space="preserve"> </w:t>
            </w:r>
            <w:r w:rsidR="0010655E" w:rsidRPr="0010655E">
              <w:rPr>
                <w:rFonts w:ascii="Times New Roman" w:eastAsia="Times New Roman" w:hAnsi="Times New Roman" w:cs="Times New Roman"/>
                <w:b/>
                <w:bCs/>
                <w:color w:val="1D1D1B"/>
                <w:sz w:val="24"/>
                <w:szCs w:val="24"/>
                <w:lang w:eastAsia="uk-UA"/>
              </w:rPr>
              <w:t>Ю.В. </w:t>
            </w:r>
            <w:r w:rsidR="0010655E" w:rsidRPr="00DF3F79">
              <w:rPr>
                <w:rFonts w:ascii="Times New Roman" w:eastAsia="Times New Roman" w:hAnsi="Times New Roman" w:cs="Times New Roman"/>
                <w:b/>
                <w:color w:val="1D1D1B"/>
                <w:sz w:val="24"/>
                <w:szCs w:val="24"/>
                <w:lang w:eastAsia="uk-UA"/>
              </w:rPr>
              <w:t>(відряджена до Ірпінського м</w:t>
            </w:r>
            <w:r w:rsidR="0010655E" w:rsidRPr="0010655E">
              <w:rPr>
                <w:rFonts w:ascii="Times New Roman" w:eastAsia="Times New Roman" w:hAnsi="Times New Roman" w:cs="Times New Roman"/>
                <w:b/>
                <w:color w:val="1D1D1B"/>
                <w:sz w:val="24"/>
                <w:szCs w:val="24"/>
                <w:lang w:eastAsia="uk-UA"/>
              </w:rPr>
              <w:t xml:space="preserve">іського суду Київської області); </w:t>
            </w:r>
            <w:r w:rsidR="0010655E" w:rsidRPr="00DF3F79">
              <w:rPr>
                <w:rFonts w:ascii="Times New Roman" w:eastAsia="Times New Roman" w:hAnsi="Times New Roman" w:cs="Times New Roman"/>
                <w:b/>
                <w:color w:val="1D1D1B"/>
                <w:sz w:val="24"/>
                <w:szCs w:val="24"/>
                <w:lang w:eastAsia="uk-UA"/>
              </w:rPr>
              <w:t>Цоколенка А.С., Міщенко А.М., Колесник В.Ю., Карабанова Д.Е., Маринченко Д.О. щодо судді Соснівського районного суду міста Черкас</w:t>
            </w:r>
            <w:r w:rsidR="00C83E4C">
              <w:rPr>
                <w:rFonts w:ascii="Times New Roman" w:eastAsia="Times New Roman" w:hAnsi="Times New Roman" w:cs="Times New Roman"/>
                <w:b/>
                <w:color w:val="1D1D1B"/>
                <w:sz w:val="24"/>
                <w:szCs w:val="24"/>
                <w:lang w:eastAsia="uk-UA"/>
              </w:rPr>
              <w:t>и</w:t>
            </w:r>
            <w:r w:rsidR="0010655E" w:rsidRPr="00DF3F79">
              <w:rPr>
                <w:rFonts w:ascii="Times New Roman" w:eastAsia="Times New Roman" w:hAnsi="Times New Roman" w:cs="Times New Roman"/>
                <w:b/>
                <w:color w:val="1D1D1B"/>
                <w:sz w:val="24"/>
                <w:szCs w:val="24"/>
                <w:lang w:eastAsia="uk-UA"/>
              </w:rPr>
              <w:t> </w:t>
            </w:r>
            <w:r w:rsidR="0010655E">
              <w:rPr>
                <w:rFonts w:ascii="Times New Roman" w:eastAsia="Times New Roman" w:hAnsi="Times New Roman" w:cs="Times New Roman"/>
                <w:b/>
                <w:color w:val="1D1D1B"/>
                <w:sz w:val="24"/>
                <w:szCs w:val="24"/>
                <w:lang w:eastAsia="uk-UA"/>
              </w:rPr>
              <w:br/>
            </w:r>
            <w:r w:rsidR="0010655E" w:rsidRPr="0010655E">
              <w:rPr>
                <w:rFonts w:ascii="Times New Roman" w:eastAsia="Times New Roman" w:hAnsi="Times New Roman" w:cs="Times New Roman"/>
                <w:b/>
                <w:bCs/>
                <w:color w:val="1D1D1B"/>
                <w:sz w:val="24"/>
                <w:szCs w:val="24"/>
                <w:lang w:eastAsia="uk-UA"/>
              </w:rPr>
              <w:t>Гоменюк О.Ю.</w:t>
            </w:r>
          </w:p>
          <w:p w:rsidR="007C3A4F" w:rsidRPr="007C3A4F" w:rsidRDefault="007C3A4F" w:rsidP="00AC3B4A">
            <w:pPr>
              <w:shd w:val="clear" w:color="auto" w:fill="FFFFFF"/>
              <w:spacing w:before="100" w:beforeAutospacing="1" w:after="100" w:afterAutospacing="1"/>
              <w:jc w:val="both"/>
              <w:rPr>
                <w:rFonts w:ascii="Times New Roman" w:eastAsia="Times New Roman" w:hAnsi="Times New Roman" w:cs="Times New Roman"/>
                <w:b/>
                <w:bCs/>
                <w:color w:val="1D1D1B"/>
                <w:sz w:val="16"/>
                <w:szCs w:val="16"/>
                <w:lang w:eastAsia="uk-UA"/>
              </w:rPr>
            </w:pPr>
          </w:p>
        </w:tc>
      </w:tr>
    </w:tbl>
    <w:p w:rsidR="00A41A97" w:rsidRPr="005A205D" w:rsidRDefault="00A41A97" w:rsidP="00A41A97">
      <w:pPr>
        <w:widowControl w:val="0"/>
        <w:spacing w:after="0" w:line="240" w:lineRule="auto"/>
        <w:ind w:firstLine="567"/>
        <w:jc w:val="both"/>
        <w:rPr>
          <w:rFonts w:ascii="Times New Roman" w:eastAsia="Calibri" w:hAnsi="Times New Roman" w:cs="Times New Roman"/>
          <w:sz w:val="28"/>
          <w:szCs w:val="28"/>
        </w:rPr>
      </w:pPr>
      <w:r w:rsidRPr="005A205D">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5A205D">
        <w:rPr>
          <w:rFonts w:ascii="Times New Roman" w:eastAsia="Calibri" w:hAnsi="Times New Roman" w:cs="Times New Roman"/>
          <w:sz w:val="28"/>
          <w:szCs w:val="28"/>
        </w:rPr>
        <w:t>Кандзюби</w:t>
      </w:r>
      <w:proofErr w:type="spellEnd"/>
      <w:r w:rsidRPr="005A205D">
        <w:rPr>
          <w:rFonts w:ascii="Times New Roman" w:eastAsia="Calibri" w:hAnsi="Times New Roman" w:cs="Times New Roman"/>
          <w:sz w:val="28"/>
          <w:szCs w:val="28"/>
        </w:rPr>
        <w:t xml:space="preserve"> О.В., Лук</w:t>
      </w:r>
      <w:r w:rsidRPr="005A205D">
        <w:rPr>
          <w:rFonts w:ascii="Times New Roman" w:eastAsia="Calibri" w:hAnsi="Times New Roman" w:cs="Times New Roman"/>
          <w:sz w:val="28"/>
          <w:szCs w:val="28"/>
          <w:lang w:val="en-US"/>
        </w:rPr>
        <w:t>’</w:t>
      </w:r>
      <w:proofErr w:type="spellStart"/>
      <w:r w:rsidRPr="005A205D">
        <w:rPr>
          <w:rFonts w:ascii="Times New Roman" w:eastAsia="Calibri" w:hAnsi="Times New Roman" w:cs="Times New Roman"/>
          <w:sz w:val="28"/>
          <w:szCs w:val="28"/>
        </w:rPr>
        <w:t>янова</w:t>
      </w:r>
      <w:proofErr w:type="spellEnd"/>
      <w:r w:rsidRPr="005A205D">
        <w:rPr>
          <w:rFonts w:ascii="Times New Roman" w:eastAsia="Calibri" w:hAnsi="Times New Roman" w:cs="Times New Roman"/>
          <w:sz w:val="28"/>
          <w:szCs w:val="28"/>
        </w:rPr>
        <w:t xml:space="preserve"> Д.В.,</w:t>
      </w:r>
      <w:r w:rsidR="0048610F">
        <w:rPr>
          <w:rFonts w:ascii="Times New Roman" w:eastAsia="Calibri" w:hAnsi="Times New Roman" w:cs="Times New Roman"/>
          <w:sz w:val="28"/>
          <w:szCs w:val="28"/>
          <w:lang w:val="en-US"/>
        </w:rPr>
        <w:t xml:space="preserve"> </w:t>
      </w:r>
      <w:r w:rsidR="0048610F" w:rsidRPr="00FE438C">
        <w:rPr>
          <w:rFonts w:ascii="Times New Roman" w:eastAsia="Calibri" w:hAnsi="Times New Roman" w:cs="Times New Roman"/>
          <w:sz w:val="28"/>
          <w:szCs w:val="28"/>
        </w:rPr>
        <w:t>залученого члена Першої Дисциплінарної палати Вищої ради правосуддя</w:t>
      </w:r>
      <w:r w:rsidR="0048610F">
        <w:rPr>
          <w:rFonts w:ascii="Times New Roman" w:eastAsia="Calibri" w:hAnsi="Times New Roman" w:cs="Times New Roman"/>
          <w:sz w:val="28"/>
          <w:szCs w:val="28"/>
          <w:lang w:val="en-US"/>
        </w:rPr>
        <w:t xml:space="preserve"> </w:t>
      </w:r>
      <w:proofErr w:type="spellStart"/>
      <w:r w:rsidR="0048610F">
        <w:rPr>
          <w:rFonts w:ascii="Times New Roman" w:eastAsia="Calibri" w:hAnsi="Times New Roman" w:cs="Times New Roman"/>
          <w:sz w:val="28"/>
          <w:szCs w:val="28"/>
        </w:rPr>
        <w:t>Котелевець</w:t>
      </w:r>
      <w:proofErr w:type="spellEnd"/>
      <w:r w:rsidR="0048610F">
        <w:rPr>
          <w:rFonts w:ascii="Times New Roman" w:eastAsia="Calibri" w:hAnsi="Times New Roman" w:cs="Times New Roman"/>
          <w:sz w:val="28"/>
          <w:szCs w:val="28"/>
        </w:rPr>
        <w:t xml:space="preserve"> А.В.,</w:t>
      </w:r>
      <w:r w:rsidRPr="005A205D">
        <w:rPr>
          <w:rFonts w:ascii="Times New Roman" w:hAnsi="Times New Roman" w:cs="Times New Roman"/>
          <w:color w:val="1D1D1B"/>
          <w:sz w:val="28"/>
          <w:szCs w:val="28"/>
          <w:shd w:val="clear" w:color="auto" w:fill="FFFFFF"/>
        </w:rPr>
        <w:t xml:space="preserve"> </w:t>
      </w:r>
      <w:r w:rsidRPr="005A205D">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A205D">
        <w:rPr>
          <w:rFonts w:ascii="Times New Roman" w:eastAsia="Calibri" w:hAnsi="Times New Roman" w:cs="Times New Roman"/>
          <w:sz w:val="28"/>
          <w:szCs w:val="28"/>
        </w:rPr>
        <w:t>Сасевича</w:t>
      </w:r>
      <w:proofErr w:type="spellEnd"/>
      <w:r w:rsidRPr="005A205D">
        <w:rPr>
          <w:rFonts w:ascii="Times New Roman" w:eastAsia="Calibri" w:hAnsi="Times New Roman" w:cs="Times New Roman"/>
          <w:sz w:val="28"/>
          <w:szCs w:val="28"/>
        </w:rPr>
        <w:t xml:space="preserve"> О.М. за результатами попередньої перевірки дисциплінарних скарг,</w:t>
      </w:r>
    </w:p>
    <w:p w:rsidR="00A41A97" w:rsidRPr="005A205D" w:rsidRDefault="00A41A97" w:rsidP="00A41A97">
      <w:pPr>
        <w:widowControl w:val="0"/>
        <w:spacing w:after="0" w:line="240" w:lineRule="auto"/>
        <w:jc w:val="center"/>
        <w:rPr>
          <w:rFonts w:ascii="Times New Roman" w:eastAsia="Calibri" w:hAnsi="Times New Roman" w:cs="Times New Roman"/>
          <w:b/>
          <w:sz w:val="28"/>
          <w:szCs w:val="28"/>
        </w:rPr>
      </w:pPr>
    </w:p>
    <w:p w:rsidR="005A205D" w:rsidRDefault="00A41A97" w:rsidP="007C3A4F">
      <w:pPr>
        <w:widowControl w:val="0"/>
        <w:spacing w:after="0" w:line="240" w:lineRule="auto"/>
        <w:jc w:val="center"/>
        <w:rPr>
          <w:rFonts w:ascii="Times New Roman" w:eastAsia="Calibri" w:hAnsi="Times New Roman" w:cs="Times New Roman"/>
          <w:b/>
          <w:sz w:val="28"/>
          <w:szCs w:val="28"/>
        </w:rPr>
      </w:pPr>
      <w:r w:rsidRPr="005A205D">
        <w:rPr>
          <w:rFonts w:ascii="Times New Roman" w:eastAsia="Calibri" w:hAnsi="Times New Roman" w:cs="Times New Roman"/>
          <w:b/>
          <w:sz w:val="28"/>
          <w:szCs w:val="28"/>
        </w:rPr>
        <w:t>встановила:</w:t>
      </w:r>
    </w:p>
    <w:p w:rsidR="007C3A4F" w:rsidRPr="005A205D" w:rsidRDefault="007C3A4F" w:rsidP="007C3A4F">
      <w:pPr>
        <w:widowControl w:val="0"/>
        <w:spacing w:after="0" w:line="240" w:lineRule="auto"/>
        <w:jc w:val="center"/>
        <w:rPr>
          <w:rFonts w:ascii="Times New Roman" w:eastAsia="Calibri" w:hAnsi="Times New Roman" w:cs="Times New Roman"/>
          <w:b/>
          <w:sz w:val="28"/>
          <w:szCs w:val="28"/>
        </w:rPr>
      </w:pPr>
    </w:p>
    <w:p w:rsidR="006B502C" w:rsidRPr="00AC3B4A" w:rsidRDefault="005A205D" w:rsidP="00D43565">
      <w:pPr>
        <w:shd w:val="clear" w:color="auto" w:fill="FFFFFF"/>
        <w:spacing w:after="0" w:line="240" w:lineRule="auto"/>
        <w:jc w:val="both"/>
        <w:rPr>
          <w:rFonts w:ascii="Times New Roman" w:eastAsia="Calibri" w:hAnsi="Times New Roman" w:cs="Calibri"/>
          <w:sz w:val="28"/>
        </w:rPr>
      </w:pPr>
      <w:r w:rsidRPr="005A205D">
        <w:rPr>
          <w:rFonts w:ascii="Times New Roman" w:hAnsi="Times New Roman" w:cs="Times New Roman"/>
          <w:sz w:val="28"/>
          <w:szCs w:val="28"/>
        </w:rPr>
        <w:t>1)</w:t>
      </w:r>
      <w:r>
        <w:rPr>
          <w:rFonts w:ascii="Times New Roman" w:hAnsi="Times New Roman" w:cs="Times New Roman"/>
          <w:sz w:val="28"/>
          <w:szCs w:val="28"/>
        </w:rPr>
        <w:t xml:space="preserve"> </w:t>
      </w:r>
      <w:r w:rsidR="00AC3B4A">
        <w:rPr>
          <w:rFonts w:ascii="Times New Roman" w:eastAsia="Calibri" w:hAnsi="Times New Roman" w:cs="Calibri"/>
          <w:sz w:val="28"/>
        </w:rPr>
        <w:t>29 липня</w:t>
      </w:r>
      <w:r w:rsidR="00AC3B4A" w:rsidRPr="00135CE4">
        <w:rPr>
          <w:rFonts w:ascii="Times New Roman" w:eastAsia="Calibri" w:hAnsi="Times New Roman" w:cs="Calibri"/>
          <w:sz w:val="28"/>
        </w:rPr>
        <w:t xml:space="preserve"> 2024 року за вхідним № </w:t>
      </w:r>
      <w:r w:rsidR="00AC3B4A">
        <w:rPr>
          <w:rFonts w:ascii="Times New Roman" w:eastAsia="Calibri" w:hAnsi="Times New Roman" w:cs="Calibri"/>
          <w:sz w:val="28"/>
        </w:rPr>
        <w:t>Ш-3892/0/7-24</w:t>
      </w:r>
      <w:r w:rsidR="00AC3B4A" w:rsidRPr="00135CE4">
        <w:rPr>
          <w:rFonts w:ascii="Times New Roman" w:eastAsia="Calibri" w:hAnsi="Times New Roman" w:cs="Calibri"/>
          <w:sz w:val="28"/>
        </w:rPr>
        <w:t xml:space="preserve"> до Вищої ради правосуддя надійшла дисциплінарна скарга </w:t>
      </w:r>
      <w:r w:rsidR="00AC3B4A">
        <w:rPr>
          <w:rFonts w:ascii="Times New Roman" w:eastAsia="Calibri" w:hAnsi="Times New Roman" w:cs="Calibri"/>
          <w:sz w:val="28"/>
        </w:rPr>
        <w:t>адвоката Шахновського О.О. на дії судді Котовського міськрайонного суду Одеської області Павловської Г.В. під час розгляду справ №№ 505/5126/23, 505/932/24.</w:t>
      </w:r>
    </w:p>
    <w:p w:rsidR="001F6134" w:rsidRPr="00FE2D53" w:rsidRDefault="001F6134" w:rsidP="00D43565">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A205D" w:rsidRDefault="005A205D" w:rsidP="00D43565">
      <w:pPr>
        <w:spacing w:after="0" w:line="240" w:lineRule="auto"/>
        <w:rPr>
          <w:rFonts w:ascii="Times New Roman" w:hAnsi="Times New Roman" w:cs="Times New Roman"/>
          <w:sz w:val="28"/>
          <w:szCs w:val="28"/>
        </w:rPr>
      </w:pPr>
    </w:p>
    <w:p w:rsidR="001F6134" w:rsidRDefault="00D43565" w:rsidP="00E10F76">
      <w:pPr>
        <w:shd w:val="clear" w:color="auto" w:fill="FFFFFF"/>
        <w:spacing w:after="0" w:line="240" w:lineRule="auto"/>
        <w:jc w:val="both"/>
        <w:rPr>
          <w:rFonts w:ascii="Times New Roman" w:eastAsia="Calibri" w:hAnsi="Times New Roman" w:cs="Calibri"/>
          <w:sz w:val="28"/>
        </w:rPr>
      </w:pPr>
      <w:r>
        <w:rPr>
          <w:rFonts w:ascii="Times New Roman" w:hAnsi="Times New Roman" w:cs="Times New Roman"/>
          <w:sz w:val="28"/>
          <w:szCs w:val="28"/>
        </w:rPr>
        <w:t xml:space="preserve">2) </w:t>
      </w:r>
      <w:r w:rsidR="00E10F76">
        <w:rPr>
          <w:rFonts w:ascii="Times New Roman" w:eastAsia="Calibri" w:hAnsi="Times New Roman" w:cs="Calibri"/>
          <w:sz w:val="28"/>
        </w:rPr>
        <w:t>5 серпня</w:t>
      </w:r>
      <w:r w:rsidR="00E10F76" w:rsidRPr="00065597">
        <w:rPr>
          <w:rFonts w:ascii="Times New Roman" w:eastAsia="Calibri" w:hAnsi="Times New Roman" w:cs="Calibri"/>
          <w:sz w:val="28"/>
        </w:rPr>
        <w:t xml:space="preserve"> 2024 року за вхідним № </w:t>
      </w:r>
      <w:r w:rsidR="00E10F76">
        <w:rPr>
          <w:rFonts w:ascii="Times New Roman" w:eastAsia="Calibri" w:hAnsi="Times New Roman" w:cs="Calibri"/>
          <w:sz w:val="28"/>
        </w:rPr>
        <w:t>М-3959/0/7-24</w:t>
      </w:r>
      <w:r w:rsidR="00E10F76" w:rsidRPr="00065597">
        <w:rPr>
          <w:rFonts w:ascii="Times New Roman" w:eastAsia="Calibri" w:hAnsi="Times New Roman" w:cs="Calibri"/>
          <w:sz w:val="28"/>
        </w:rPr>
        <w:t xml:space="preserve"> до Вищої ради правосуддя надійшла дисциплінарна скарга </w:t>
      </w:r>
      <w:r w:rsidR="00E10F76">
        <w:rPr>
          <w:rFonts w:ascii="Times New Roman" w:eastAsia="Calibri" w:hAnsi="Times New Roman" w:cs="Calibri"/>
          <w:sz w:val="28"/>
        </w:rPr>
        <w:t xml:space="preserve">Місечко Ю.В. на дії судді Мелітопольського міськрайонного суду Запорізької області Горбачової Ю.В. (відряджена до </w:t>
      </w:r>
      <w:r w:rsidR="00E10F76">
        <w:rPr>
          <w:rFonts w:ascii="Times New Roman" w:eastAsia="Calibri" w:hAnsi="Times New Roman" w:cs="Calibri"/>
          <w:sz w:val="28"/>
        </w:rPr>
        <w:lastRenderedPageBreak/>
        <w:t xml:space="preserve">Ірпінського міського суду Київської області) під час розгляду справи </w:t>
      </w:r>
      <w:r w:rsidR="00E10F76">
        <w:rPr>
          <w:rFonts w:ascii="Times New Roman" w:eastAsia="Calibri" w:hAnsi="Times New Roman" w:cs="Calibri"/>
          <w:sz w:val="28"/>
        </w:rPr>
        <w:br/>
        <w:t>№ 369/12538/23.</w:t>
      </w:r>
    </w:p>
    <w:p w:rsidR="00636A62" w:rsidRPr="00DF4937" w:rsidRDefault="00636A62" w:rsidP="00636A62">
      <w:pPr>
        <w:spacing w:after="0" w:line="240" w:lineRule="auto"/>
        <w:ind w:firstLine="567"/>
        <w:jc w:val="both"/>
        <w:rPr>
          <w:rFonts w:ascii="Times New Roman" w:eastAsia="Calibri" w:hAnsi="Times New Roman" w:cs="Times New Roman"/>
          <w:sz w:val="28"/>
          <w:szCs w:val="28"/>
          <w:shd w:val="clear" w:color="auto" w:fill="FFFFFF"/>
          <w:lang w:eastAsia="ru-RU"/>
        </w:rPr>
      </w:pPr>
      <w:r w:rsidRPr="00DF4937">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DF4937">
        <w:rPr>
          <w:rFonts w:ascii="Times New Roman" w:eastAsia="Calibri" w:hAnsi="Times New Roman" w:cs="Times New Roman"/>
          <w:sz w:val="28"/>
          <w:szCs w:val="28"/>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Pr="00DF4937">
        <w:rPr>
          <w:rFonts w:ascii="Times New Roman" w:eastAsia="Calibri" w:hAnsi="Times New Roman" w:cs="Times New Roman"/>
          <w:sz w:val="28"/>
          <w:szCs w:val="28"/>
          <w:shd w:val="clear" w:color="auto" w:fill="FFFFFF"/>
          <w:lang w:eastAsia="ru-RU"/>
        </w:rPr>
        <w:t xml:space="preserve"> (пункт 6 частини першої статті 44 Закону України «Про Вищу раду правосуддя»).</w:t>
      </w:r>
    </w:p>
    <w:p w:rsidR="00D43565" w:rsidRDefault="00D43565" w:rsidP="00D43565">
      <w:pPr>
        <w:spacing w:after="0" w:line="240" w:lineRule="auto"/>
        <w:jc w:val="both"/>
        <w:rPr>
          <w:rFonts w:ascii="Times New Roman" w:hAnsi="Times New Roman" w:cs="Times New Roman"/>
          <w:sz w:val="28"/>
          <w:szCs w:val="28"/>
        </w:rPr>
      </w:pPr>
    </w:p>
    <w:p w:rsidR="00D43565" w:rsidRPr="006A50EA" w:rsidRDefault="004F5A81" w:rsidP="006A50EA">
      <w:pPr>
        <w:shd w:val="clear" w:color="auto" w:fill="FFFFFF"/>
        <w:spacing w:after="0" w:line="240" w:lineRule="auto"/>
        <w:jc w:val="both"/>
        <w:rPr>
          <w:rFonts w:ascii="Times New Roman" w:eastAsia="Calibri" w:hAnsi="Times New Roman" w:cs="Calibri"/>
          <w:sz w:val="28"/>
        </w:rPr>
      </w:pPr>
      <w:r>
        <w:rPr>
          <w:rFonts w:ascii="Times New Roman" w:hAnsi="Times New Roman" w:cs="Times New Roman"/>
          <w:sz w:val="28"/>
          <w:szCs w:val="28"/>
        </w:rPr>
        <w:t xml:space="preserve">3) </w:t>
      </w:r>
      <w:r w:rsidR="006A50EA">
        <w:rPr>
          <w:rFonts w:ascii="Times New Roman" w:eastAsia="Calibri" w:hAnsi="Times New Roman" w:cs="Calibri"/>
          <w:sz w:val="28"/>
        </w:rPr>
        <w:t xml:space="preserve">20 серпня 2024 року за </w:t>
      </w:r>
      <w:proofErr w:type="spellStart"/>
      <w:r w:rsidR="006A50EA">
        <w:rPr>
          <w:rFonts w:ascii="Times New Roman" w:eastAsia="Calibri" w:hAnsi="Times New Roman" w:cs="Calibri"/>
          <w:sz w:val="28"/>
        </w:rPr>
        <w:t>вх</w:t>
      </w:r>
      <w:proofErr w:type="spellEnd"/>
      <w:r w:rsidR="006A50EA">
        <w:rPr>
          <w:rFonts w:ascii="Times New Roman" w:eastAsia="Calibri" w:hAnsi="Times New Roman" w:cs="Calibri"/>
          <w:sz w:val="28"/>
        </w:rPr>
        <w:t xml:space="preserve">. №№ Ц-4130/0/7-24, М-4128/0/7-24, К-4127/0/7-24, </w:t>
      </w:r>
      <w:r w:rsidR="006A50EA">
        <w:rPr>
          <w:rFonts w:ascii="Times New Roman" w:eastAsia="Calibri" w:hAnsi="Times New Roman" w:cs="Calibri"/>
          <w:sz w:val="28"/>
        </w:rPr>
        <w:br/>
        <w:t>К-4124/0/7-24, М-4120/0/7-24 до Вищої ради правосуддя надійшли ідентичні за змістом дисциплінарні скарги Цоколенка А.С., Міщенко А.М., Колесник В.Ю., Карабанова Д.Е., Маринченко Д.О.</w:t>
      </w:r>
      <w:r w:rsidR="006A50EA">
        <w:rPr>
          <w:rFonts w:ascii="Times New Roman" w:eastAsia="Calibri" w:hAnsi="Times New Roman" w:cs="Calibri"/>
          <w:sz w:val="28"/>
          <w:lang w:val="en-US"/>
        </w:rPr>
        <w:t xml:space="preserve"> </w:t>
      </w:r>
      <w:r w:rsidR="006A50EA">
        <w:rPr>
          <w:rFonts w:ascii="Times New Roman" w:eastAsia="Calibri" w:hAnsi="Times New Roman" w:cs="Calibri"/>
          <w:sz w:val="28"/>
        </w:rPr>
        <w:t xml:space="preserve"> на дії судді Соснівського районного суду міста Черкаси Гоменюк О.Ю. під час розгляду справи № 712/4813/23.</w:t>
      </w:r>
    </w:p>
    <w:p w:rsidR="008C3F03" w:rsidRDefault="004F5A81" w:rsidP="00AC3B4A">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sidR="006A50EA">
        <w:rPr>
          <w:rFonts w:ascii="Times New Roman" w:eastAsia="Calibri" w:hAnsi="Times New Roman" w:cs="Times New Roman"/>
          <w:sz w:val="28"/>
          <w:szCs w:val="28"/>
          <w:shd w:val="clear" w:color="auto" w:fill="FFFFFF"/>
          <w:lang w:eastAsia="ru-RU"/>
        </w:rPr>
        <w:t>их скарг</w:t>
      </w:r>
      <w:r w:rsidRPr="00FE2D53">
        <w:rPr>
          <w:rFonts w:ascii="Times New Roman" w:eastAsia="Calibri" w:hAnsi="Times New Roman" w:cs="Times New Roman"/>
          <w:sz w:val="28"/>
          <w:szCs w:val="28"/>
          <w:shd w:val="clear" w:color="auto" w:fill="FFFFFF"/>
          <w:lang w:eastAsia="ru-RU"/>
        </w:rPr>
        <w:t>, оскільки дисциплінарн</w:t>
      </w:r>
      <w:r w:rsidR="006A50EA">
        <w:rPr>
          <w:rFonts w:ascii="Times New Roman" w:eastAsia="Calibri" w:hAnsi="Times New Roman" w:cs="Times New Roman"/>
          <w:sz w:val="28"/>
          <w:szCs w:val="28"/>
          <w:shd w:val="clear" w:color="auto" w:fill="FFFFFF"/>
          <w:lang w:eastAsia="ru-RU"/>
        </w:rPr>
        <w:t>і</w:t>
      </w:r>
      <w:r w:rsidRPr="00FE2D53">
        <w:rPr>
          <w:rFonts w:ascii="Times New Roman" w:eastAsia="Calibri" w:hAnsi="Times New Roman" w:cs="Times New Roman"/>
          <w:sz w:val="28"/>
          <w:szCs w:val="28"/>
          <w:shd w:val="clear" w:color="auto" w:fill="FFFFFF"/>
          <w:lang w:eastAsia="ru-RU"/>
        </w:rPr>
        <w:t xml:space="preserve"> скарг</w:t>
      </w:r>
      <w:r w:rsidR="006A50EA">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w:t>
      </w:r>
      <w:r w:rsidR="006A50EA" w:rsidRPr="00644535">
        <w:rPr>
          <w:rFonts w:ascii="Times New Roman" w:eastAsia="Calibri" w:hAnsi="Times New Roman" w:cs="Calibri"/>
          <w:sz w:val="28"/>
          <w:szCs w:val="28"/>
          <w:shd w:val="clear" w:color="auto" w:fill="FFFFFF"/>
        </w:rPr>
        <w:t>не містять відомостей про ознаки дисциплінарних проступків судді</w:t>
      </w:r>
      <w:r w:rsidR="006A50EA" w:rsidRPr="00644535">
        <w:rPr>
          <w:rFonts w:ascii="Times New Roman" w:eastAsia="Calibri" w:hAnsi="Times New Roman" w:cs="Calibri"/>
          <w:sz w:val="28"/>
          <w:szCs w:val="28"/>
        </w:rPr>
        <w:t xml:space="preserve"> та </w:t>
      </w:r>
      <w:r w:rsidR="006A50EA" w:rsidRPr="00644535">
        <w:rPr>
          <w:rFonts w:ascii="Times New Roman" w:eastAsia="Calibri" w:hAnsi="Times New Roman" w:cs="Calibri"/>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sidR="006A50EA">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sidR="006A50EA">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3217A1" w:rsidRPr="00114D0C" w:rsidRDefault="003217A1" w:rsidP="00114D0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DF4937">
        <w:rPr>
          <w:rFonts w:ascii="Times New Roman" w:eastAsia="Calibri" w:hAnsi="Times New Roman" w:cs="Times New Roman"/>
          <w:sz w:val="28"/>
          <w:szCs w:val="28"/>
        </w:rPr>
        <w:t>ґрунтується лише на доводах, що можуть бути перевірені виключно судом вищої інстанції в порядку, передбаченому процесуальним законом</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6</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1F6134" w:rsidRPr="00C16FF2" w:rsidRDefault="001F6134" w:rsidP="00D43565">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1F6134" w:rsidRPr="00C16FF2" w:rsidRDefault="001F6134" w:rsidP="00D43565">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1F6134" w:rsidRPr="00C16FF2" w:rsidRDefault="001F6134" w:rsidP="001F6134">
      <w:pPr>
        <w:pStyle w:val="20"/>
        <w:spacing w:before="0" w:line="240" w:lineRule="auto"/>
        <w:ind w:firstLine="567"/>
      </w:pPr>
      <w:r w:rsidRPr="00C16FF2">
        <w:rPr>
          <w:rFonts w:eastAsia="Calibri"/>
        </w:rPr>
        <w:t xml:space="preserve">Керуючись статтею 44 Закону України «Про Вищу раду правосуддя», </w:t>
      </w:r>
      <w:r w:rsidRPr="00C16FF2">
        <w:rPr>
          <w:rFonts w:eastAsia="Calibri"/>
        </w:rPr>
        <w:lastRenderedPageBreak/>
        <w:t>пунктом 13.13. Регламенту Вищої ради правосуддя, Третя Дисциплінарна палата Вищої ради правосуддя</w:t>
      </w:r>
    </w:p>
    <w:p w:rsidR="001F6134" w:rsidRPr="00F248FD" w:rsidRDefault="001F6134" w:rsidP="001F6134">
      <w:pPr>
        <w:pStyle w:val="20"/>
        <w:shd w:val="clear" w:color="auto" w:fill="auto"/>
        <w:spacing w:before="0" w:line="240" w:lineRule="auto"/>
        <w:ind w:firstLine="0"/>
        <w:rPr>
          <w:b/>
          <w:sz w:val="18"/>
          <w:szCs w:val="18"/>
        </w:rPr>
      </w:pPr>
    </w:p>
    <w:p w:rsidR="001F6134" w:rsidRDefault="001F6134" w:rsidP="001F6134">
      <w:pPr>
        <w:pStyle w:val="20"/>
        <w:shd w:val="clear" w:color="auto" w:fill="auto"/>
        <w:spacing w:before="0" w:line="240" w:lineRule="auto"/>
        <w:ind w:firstLine="0"/>
        <w:jc w:val="center"/>
        <w:rPr>
          <w:b/>
        </w:rPr>
      </w:pPr>
      <w:r w:rsidRPr="00C16FF2">
        <w:rPr>
          <w:b/>
        </w:rPr>
        <w:t>ухвалила:</w:t>
      </w:r>
    </w:p>
    <w:p w:rsidR="001F6134" w:rsidRDefault="001F6134" w:rsidP="001F6134">
      <w:pPr>
        <w:pStyle w:val="20"/>
        <w:shd w:val="clear" w:color="auto" w:fill="auto"/>
        <w:spacing w:before="0" w:line="240" w:lineRule="auto"/>
        <w:ind w:firstLine="0"/>
        <w:jc w:val="center"/>
        <w:rPr>
          <w:b/>
        </w:rPr>
      </w:pPr>
    </w:p>
    <w:p w:rsidR="001F6134" w:rsidRDefault="00CF0044" w:rsidP="00CF0044">
      <w:pPr>
        <w:widowControl w:val="0"/>
        <w:spacing w:after="0" w:line="240" w:lineRule="auto"/>
        <w:jc w:val="both"/>
        <w:rPr>
          <w:rFonts w:ascii="Times New Roman" w:eastAsia="Calibri" w:hAnsi="Times New Roman" w:cs="Calibri"/>
          <w:sz w:val="28"/>
          <w:szCs w:val="28"/>
        </w:rPr>
      </w:pPr>
      <w:r>
        <w:rPr>
          <w:rFonts w:ascii="Times New Roman" w:eastAsia="Times New Roman" w:hAnsi="Times New Roman" w:cs="Times New Roman"/>
          <w:sz w:val="28"/>
          <w:szCs w:val="28"/>
          <w:lang w:eastAsia="uk-UA" w:bidi="uk-UA"/>
        </w:rPr>
        <w:t xml:space="preserve">1) </w:t>
      </w:r>
      <w:r w:rsidR="00AC3B4A" w:rsidRPr="00135CE4">
        <w:rPr>
          <w:rFonts w:ascii="Times New Roman" w:eastAsia="Calibri" w:hAnsi="Times New Roman" w:cs="Calibri"/>
          <w:sz w:val="28"/>
          <w:szCs w:val="28"/>
        </w:rPr>
        <w:t xml:space="preserve">дисциплінарну скаргу </w:t>
      </w:r>
      <w:r w:rsidR="00AC3B4A" w:rsidRPr="00D17E94">
        <w:rPr>
          <w:rFonts w:ascii="Times New Roman" w:eastAsia="Times New Roman" w:hAnsi="Times New Roman" w:cs="Times New Roman"/>
          <w:sz w:val="28"/>
          <w:szCs w:val="28"/>
          <w:lang w:eastAsia="ru-RU"/>
        </w:rPr>
        <w:t xml:space="preserve">адвоката Шахновського Олексія Олександровича </w:t>
      </w:r>
      <w:r w:rsidR="00AC3B4A">
        <w:rPr>
          <w:rFonts w:ascii="Times New Roman" w:eastAsia="Times New Roman" w:hAnsi="Times New Roman" w:cs="Times New Roman"/>
          <w:sz w:val="28"/>
          <w:szCs w:val="28"/>
          <w:lang w:eastAsia="ru-RU"/>
        </w:rPr>
        <w:t xml:space="preserve">                          </w:t>
      </w:r>
      <w:r w:rsidR="00AC3B4A" w:rsidRPr="00D17E94">
        <w:rPr>
          <w:rFonts w:ascii="Times New Roman" w:eastAsia="Times New Roman" w:hAnsi="Times New Roman" w:cs="Times New Roman"/>
          <w:sz w:val="28"/>
          <w:szCs w:val="28"/>
          <w:lang w:eastAsia="ru-RU"/>
        </w:rPr>
        <w:t xml:space="preserve">від </w:t>
      </w:r>
      <w:r w:rsidR="00AC3B4A" w:rsidRPr="00D17E94">
        <w:rPr>
          <w:rFonts w:ascii="Times New Roman" w:eastAsia="Calibri" w:hAnsi="Times New Roman" w:cs="Calibri"/>
          <w:sz w:val="28"/>
        </w:rPr>
        <w:t xml:space="preserve">29 липня 2024 року № Ш-3892/0/7-24 </w:t>
      </w:r>
      <w:r w:rsidR="00AC3B4A" w:rsidRPr="00D17E94">
        <w:rPr>
          <w:rFonts w:ascii="Times New Roman" w:eastAsia="Times New Roman" w:hAnsi="Times New Roman" w:cs="Times New Roman"/>
          <w:sz w:val="28"/>
          <w:szCs w:val="28"/>
          <w:lang w:eastAsia="ru-RU"/>
        </w:rPr>
        <w:t>щодо судді Котовського міськрайонного суду Одеської області Павловської Галини Василівни</w:t>
      </w:r>
      <w:r w:rsidR="00AC3B4A" w:rsidRPr="00435FF5">
        <w:rPr>
          <w:rFonts w:ascii="Times New Roman" w:eastAsia="Calibri" w:hAnsi="Times New Roman" w:cs="Calibri"/>
          <w:sz w:val="28"/>
          <w:szCs w:val="28"/>
        </w:rPr>
        <w:t xml:space="preserve"> </w:t>
      </w:r>
      <w:r w:rsidR="00AC3B4A" w:rsidRPr="00135CE4">
        <w:rPr>
          <w:rFonts w:ascii="Times New Roman" w:eastAsia="Calibri" w:hAnsi="Times New Roman" w:cs="Calibri"/>
          <w:sz w:val="28"/>
          <w:szCs w:val="28"/>
        </w:rPr>
        <w:t>залишити без розгляду та повернути скаржнику</w:t>
      </w:r>
      <w:r>
        <w:rPr>
          <w:rFonts w:ascii="Times New Roman" w:eastAsia="Calibri" w:hAnsi="Times New Roman" w:cs="Calibri"/>
          <w:sz w:val="28"/>
          <w:szCs w:val="28"/>
        </w:rPr>
        <w:t>;</w:t>
      </w:r>
    </w:p>
    <w:p w:rsidR="00D43565" w:rsidRDefault="00D43565" w:rsidP="00CF0044">
      <w:pPr>
        <w:widowControl w:val="0"/>
        <w:spacing w:after="0" w:line="240" w:lineRule="auto"/>
        <w:jc w:val="both"/>
        <w:rPr>
          <w:rFonts w:ascii="Times New Roman" w:eastAsia="Calibri" w:hAnsi="Times New Roman" w:cs="Calibri"/>
          <w:sz w:val="28"/>
          <w:szCs w:val="28"/>
        </w:rPr>
      </w:pPr>
    </w:p>
    <w:p w:rsidR="00636A62" w:rsidRDefault="00D43565" w:rsidP="00636A62">
      <w:pPr>
        <w:suppressAutoHyphens/>
        <w:spacing w:after="0" w:line="240" w:lineRule="auto"/>
        <w:jc w:val="both"/>
        <w:rPr>
          <w:rFonts w:ascii="Times New Roman" w:eastAsia="Calibri" w:hAnsi="Times New Roman" w:cs="Calibri"/>
          <w:sz w:val="28"/>
          <w:szCs w:val="28"/>
        </w:rPr>
      </w:pPr>
      <w:r>
        <w:rPr>
          <w:rFonts w:ascii="Times New Roman" w:eastAsia="Calibri" w:hAnsi="Times New Roman" w:cs="Calibri"/>
          <w:sz w:val="28"/>
          <w:szCs w:val="28"/>
        </w:rPr>
        <w:t>2)</w:t>
      </w:r>
      <w:r w:rsidR="00636A62">
        <w:rPr>
          <w:rFonts w:ascii="Times New Roman" w:eastAsia="Calibri" w:hAnsi="Times New Roman" w:cs="Calibri"/>
          <w:sz w:val="28"/>
          <w:szCs w:val="28"/>
        </w:rPr>
        <w:t xml:space="preserve"> </w:t>
      </w:r>
      <w:r w:rsidR="004A65C9" w:rsidRPr="00065597">
        <w:rPr>
          <w:rFonts w:ascii="Times New Roman" w:eastAsia="Calibri" w:hAnsi="Times New Roman" w:cs="Calibri"/>
          <w:sz w:val="28"/>
          <w:szCs w:val="28"/>
        </w:rPr>
        <w:t xml:space="preserve">дисциплінарну скаргу </w:t>
      </w:r>
      <w:r w:rsidR="004A65C9">
        <w:rPr>
          <w:rFonts w:ascii="Times New Roman" w:eastAsia="Times New Roman" w:hAnsi="Times New Roman" w:cs="Times New Roman"/>
          <w:sz w:val="28"/>
          <w:szCs w:val="28"/>
          <w:lang w:eastAsia="ru-RU"/>
        </w:rPr>
        <w:t xml:space="preserve">Місечко </w:t>
      </w:r>
      <w:r w:rsidR="004A65C9" w:rsidRPr="00644672">
        <w:rPr>
          <w:rFonts w:ascii="Times New Roman" w:eastAsia="Times New Roman" w:hAnsi="Times New Roman" w:cs="Times New Roman"/>
          <w:sz w:val="28"/>
          <w:szCs w:val="28"/>
          <w:lang w:eastAsia="ru-RU"/>
        </w:rPr>
        <w:t xml:space="preserve">Юлії Володимирівни від </w:t>
      </w:r>
      <w:r w:rsidR="004A65C9" w:rsidRPr="00644672">
        <w:rPr>
          <w:rFonts w:ascii="Times New Roman" w:eastAsia="Calibri" w:hAnsi="Times New Roman" w:cs="Calibri"/>
          <w:sz w:val="28"/>
        </w:rPr>
        <w:t xml:space="preserve">5 серпня </w:t>
      </w:r>
      <w:r w:rsidR="004A65C9">
        <w:rPr>
          <w:rFonts w:ascii="Times New Roman" w:eastAsia="Calibri" w:hAnsi="Times New Roman" w:cs="Calibri"/>
          <w:sz w:val="28"/>
        </w:rPr>
        <w:br/>
      </w:r>
      <w:r w:rsidR="004A65C9" w:rsidRPr="00644672">
        <w:rPr>
          <w:rFonts w:ascii="Times New Roman" w:eastAsia="Calibri" w:hAnsi="Times New Roman" w:cs="Calibri"/>
          <w:sz w:val="28"/>
        </w:rPr>
        <w:t>2024 року</w:t>
      </w:r>
      <w:r w:rsidR="004A65C9">
        <w:rPr>
          <w:rFonts w:ascii="Times New Roman" w:eastAsia="Calibri" w:hAnsi="Times New Roman" w:cs="Calibri"/>
          <w:sz w:val="28"/>
        </w:rPr>
        <w:t xml:space="preserve"> </w:t>
      </w:r>
      <w:r w:rsidR="004A65C9" w:rsidRPr="00644672">
        <w:rPr>
          <w:rFonts w:ascii="Times New Roman" w:eastAsia="Calibri" w:hAnsi="Times New Roman" w:cs="Calibri"/>
          <w:sz w:val="28"/>
        </w:rPr>
        <w:t xml:space="preserve">№ М-3959/0/7-24 </w:t>
      </w:r>
      <w:r w:rsidR="004A65C9" w:rsidRPr="00644672">
        <w:rPr>
          <w:rFonts w:ascii="Times New Roman" w:eastAsia="Times New Roman" w:hAnsi="Times New Roman" w:cs="Times New Roman"/>
          <w:sz w:val="28"/>
          <w:szCs w:val="28"/>
          <w:lang w:eastAsia="ru-RU"/>
        </w:rPr>
        <w:t>щодо судді Мелітопольського міськрайонного суду Запорізької області Горбачової Юлії Вікторівни (відряджена до Ірпінського міського суду Київської області)</w:t>
      </w:r>
      <w:r w:rsidR="004A65C9" w:rsidRPr="00065597">
        <w:rPr>
          <w:rFonts w:ascii="Times New Roman" w:eastAsia="Calibri" w:hAnsi="Times New Roman" w:cs="Calibri"/>
          <w:sz w:val="28"/>
          <w:szCs w:val="28"/>
        </w:rPr>
        <w:t xml:space="preserve"> залишити без розгляду та повернути скаржнику</w:t>
      </w:r>
      <w:r w:rsidR="004A65C9">
        <w:rPr>
          <w:rFonts w:ascii="Times New Roman" w:eastAsia="Calibri" w:hAnsi="Times New Roman" w:cs="Calibri"/>
          <w:sz w:val="28"/>
          <w:szCs w:val="28"/>
        </w:rPr>
        <w:t>;</w:t>
      </w:r>
    </w:p>
    <w:p w:rsidR="00636A62" w:rsidRDefault="00636A62" w:rsidP="00636A62">
      <w:pPr>
        <w:suppressAutoHyphens/>
        <w:spacing w:after="0" w:line="240" w:lineRule="auto"/>
        <w:jc w:val="both"/>
        <w:rPr>
          <w:rFonts w:ascii="Times New Roman" w:eastAsia="Calibri" w:hAnsi="Times New Roman" w:cs="Calibri"/>
          <w:sz w:val="28"/>
          <w:szCs w:val="28"/>
        </w:rPr>
      </w:pPr>
    </w:p>
    <w:p w:rsidR="008C3F03" w:rsidRDefault="00636A62" w:rsidP="008C3F03">
      <w:pPr>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Calibri"/>
          <w:sz w:val="28"/>
          <w:szCs w:val="28"/>
        </w:rPr>
        <w:t xml:space="preserve">3) </w:t>
      </w:r>
      <w:r w:rsidR="00950583" w:rsidRPr="00644535">
        <w:rPr>
          <w:rFonts w:ascii="Times New Roman" w:eastAsia="Calibri" w:hAnsi="Times New Roman" w:cs="Calibri"/>
          <w:sz w:val="28"/>
          <w:szCs w:val="28"/>
        </w:rPr>
        <w:t>дисциплінарні скарги</w:t>
      </w:r>
      <w:r w:rsidR="00950583">
        <w:rPr>
          <w:rFonts w:ascii="Times New Roman" w:eastAsia="Calibri" w:hAnsi="Times New Roman" w:cs="Calibri"/>
          <w:sz w:val="28"/>
          <w:szCs w:val="28"/>
        </w:rPr>
        <w:t xml:space="preserve"> </w:t>
      </w:r>
      <w:r w:rsidR="00950583" w:rsidRPr="00C307FE">
        <w:rPr>
          <w:rFonts w:ascii="Times New Roman" w:eastAsia="Times New Roman" w:hAnsi="Times New Roman" w:cs="Times New Roman"/>
          <w:sz w:val="28"/>
          <w:szCs w:val="28"/>
          <w:lang w:eastAsia="ru-RU"/>
        </w:rPr>
        <w:t>Цоколенка Арсена Сергійовича, Міщенко Анни Миколаївни, Колесник Віти Юріївни, Карабанова Дениса Едуардовича, Маринченко Дар</w:t>
      </w:r>
      <w:r w:rsidR="00120665">
        <w:rPr>
          <w:rFonts w:ascii="Times New Roman" w:eastAsia="Times New Roman" w:hAnsi="Times New Roman" w:cs="Times New Roman"/>
          <w:sz w:val="28"/>
          <w:szCs w:val="28"/>
          <w:lang w:val="en-US" w:eastAsia="ru-RU"/>
        </w:rPr>
        <w:t>’</w:t>
      </w:r>
      <w:r w:rsidR="00950583" w:rsidRPr="00C307FE">
        <w:rPr>
          <w:rFonts w:ascii="Times New Roman" w:eastAsia="Times New Roman" w:hAnsi="Times New Roman" w:cs="Times New Roman"/>
          <w:sz w:val="28"/>
          <w:szCs w:val="28"/>
          <w:lang w:eastAsia="ru-RU"/>
        </w:rPr>
        <w:t xml:space="preserve">ї Олексіївни від </w:t>
      </w:r>
      <w:r w:rsidR="00950583" w:rsidRPr="00C307FE">
        <w:rPr>
          <w:rFonts w:ascii="Times New Roman" w:eastAsia="Calibri" w:hAnsi="Times New Roman" w:cs="Calibri"/>
          <w:sz w:val="28"/>
        </w:rPr>
        <w:t xml:space="preserve">20 серпня 2024 року за №№ Ц-4130/0/7-24, </w:t>
      </w:r>
      <w:r w:rsidR="00950583">
        <w:rPr>
          <w:rFonts w:ascii="Times New Roman" w:eastAsia="Calibri" w:hAnsi="Times New Roman" w:cs="Calibri"/>
          <w:sz w:val="28"/>
        </w:rPr>
        <w:t xml:space="preserve">                        </w:t>
      </w:r>
      <w:r w:rsidR="00950583" w:rsidRPr="00C307FE">
        <w:rPr>
          <w:rFonts w:ascii="Times New Roman" w:eastAsia="Calibri" w:hAnsi="Times New Roman" w:cs="Calibri"/>
          <w:sz w:val="28"/>
        </w:rPr>
        <w:t xml:space="preserve">М-4128/0/7-24, К-4127/0/7-24, К-4124/0/7-24, М-4120/0/7-24 </w:t>
      </w:r>
      <w:r w:rsidR="00950583" w:rsidRPr="00C307FE">
        <w:rPr>
          <w:rFonts w:ascii="Times New Roman" w:eastAsia="Times New Roman" w:hAnsi="Times New Roman" w:cs="Times New Roman"/>
          <w:sz w:val="28"/>
          <w:szCs w:val="28"/>
          <w:lang w:eastAsia="ru-RU"/>
        </w:rPr>
        <w:t>щодо судді Соснівського районного суду міста Черкаси Гоменюк Олександри Юріївни</w:t>
      </w:r>
      <w:r w:rsidR="00950583" w:rsidRPr="00644535">
        <w:rPr>
          <w:rFonts w:ascii="Times New Roman" w:eastAsia="Calibri" w:hAnsi="Times New Roman" w:cs="Calibri"/>
          <w:sz w:val="28"/>
          <w:szCs w:val="28"/>
        </w:rPr>
        <w:t xml:space="preserve"> залишити без розгляду та повернути скаржник</w:t>
      </w:r>
      <w:r w:rsidR="00950583">
        <w:rPr>
          <w:rFonts w:ascii="Times New Roman" w:eastAsia="Calibri" w:hAnsi="Times New Roman" w:cs="Calibri"/>
          <w:sz w:val="28"/>
          <w:szCs w:val="28"/>
        </w:rPr>
        <w:t>ам.</w:t>
      </w:r>
    </w:p>
    <w:p w:rsidR="001F6134" w:rsidRDefault="001F6134" w:rsidP="001F6134">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1F6134" w:rsidRPr="00120665" w:rsidRDefault="001F6134" w:rsidP="001F6134">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1F6134" w:rsidRPr="006141DF" w:rsidTr="00143768">
        <w:tc>
          <w:tcPr>
            <w:tcW w:w="6658" w:type="dxa"/>
          </w:tcPr>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jc w:val="right"/>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1F6134" w:rsidRPr="006141DF" w:rsidTr="00143768">
        <w:tc>
          <w:tcPr>
            <w:tcW w:w="6658" w:type="dxa"/>
          </w:tcPr>
          <w:p w:rsidR="001F6134" w:rsidRPr="006141DF" w:rsidRDefault="001F6134" w:rsidP="00143768">
            <w:pPr>
              <w:autoSpaceDN w:val="0"/>
              <w:rPr>
                <w:rFonts w:ascii="Times New Roman" w:hAnsi="Times New Roman" w:cs="Times New Roman"/>
                <w:b/>
                <w:sz w:val="28"/>
                <w:szCs w:val="28"/>
              </w:rPr>
            </w:pPr>
          </w:p>
        </w:tc>
        <w:tc>
          <w:tcPr>
            <w:tcW w:w="2970" w:type="dxa"/>
          </w:tcPr>
          <w:p w:rsidR="001F6134" w:rsidRPr="006141DF" w:rsidRDefault="001F6134" w:rsidP="00143768">
            <w:pPr>
              <w:autoSpaceDN w:val="0"/>
              <w:ind w:right="-114"/>
              <w:jc w:val="right"/>
              <w:rPr>
                <w:rFonts w:ascii="Times New Roman" w:eastAsia="Times New Roman" w:hAnsi="Times New Roman" w:cs="Times New Roman"/>
                <w:b/>
                <w:sz w:val="28"/>
                <w:szCs w:val="28"/>
              </w:rPr>
            </w:pPr>
          </w:p>
        </w:tc>
      </w:tr>
      <w:tr w:rsidR="001F6134" w:rsidRPr="006141DF" w:rsidTr="00143768">
        <w:tc>
          <w:tcPr>
            <w:tcW w:w="6658" w:type="dxa"/>
          </w:tcPr>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 Третьої Дисциплінарної палати</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Олег КАНДЗЮБА</w:t>
            </w:r>
          </w:p>
        </w:tc>
      </w:tr>
      <w:tr w:rsidR="001F6134" w:rsidRPr="006141DF" w:rsidTr="00143768">
        <w:tc>
          <w:tcPr>
            <w:tcW w:w="6658" w:type="dxa"/>
          </w:tcPr>
          <w:p w:rsidR="001F6134" w:rsidRDefault="001F6134" w:rsidP="00143768">
            <w:pPr>
              <w:autoSpaceDN w:val="0"/>
              <w:ind w:left="-105"/>
              <w:rPr>
                <w:rFonts w:ascii="Times New Roman" w:hAnsi="Times New Roman" w:cs="Times New Roman"/>
                <w:b/>
                <w:sz w:val="28"/>
                <w:szCs w:val="28"/>
              </w:rPr>
            </w:pPr>
          </w:p>
          <w:p w:rsidR="004A2D3C" w:rsidRDefault="004A2D3C" w:rsidP="00143768">
            <w:pPr>
              <w:autoSpaceDN w:val="0"/>
              <w:ind w:left="-105"/>
              <w:rPr>
                <w:rFonts w:ascii="Times New Roman" w:hAnsi="Times New Roman" w:cs="Times New Roman"/>
                <w:b/>
                <w:sz w:val="28"/>
                <w:szCs w:val="28"/>
              </w:rPr>
            </w:pPr>
          </w:p>
          <w:p w:rsidR="004A2D3C" w:rsidRDefault="004A2D3C" w:rsidP="00143768">
            <w:pPr>
              <w:autoSpaceDN w:val="0"/>
              <w:ind w:left="-105"/>
              <w:rPr>
                <w:rFonts w:ascii="Times New Roman" w:hAnsi="Times New Roman" w:cs="Times New Roman"/>
                <w:b/>
                <w:sz w:val="28"/>
                <w:szCs w:val="28"/>
              </w:rPr>
            </w:pPr>
          </w:p>
          <w:p w:rsidR="004A2D3C" w:rsidRPr="006141DF" w:rsidRDefault="004A2D3C" w:rsidP="004A2D3C">
            <w:pPr>
              <w:autoSpaceDN w:val="0"/>
              <w:ind w:left="-105"/>
              <w:rPr>
                <w:rFonts w:ascii="Times New Roman" w:hAnsi="Times New Roman" w:cs="Times New Roman"/>
                <w:b/>
                <w:sz w:val="28"/>
                <w:szCs w:val="28"/>
              </w:rPr>
            </w:pPr>
            <w:r>
              <w:rPr>
                <w:rFonts w:ascii="Times New Roman" w:hAnsi="Times New Roman" w:cs="Times New Roman"/>
                <w:b/>
                <w:sz w:val="28"/>
                <w:szCs w:val="28"/>
              </w:rPr>
              <w:t xml:space="preserve">Член Першої </w:t>
            </w:r>
            <w:r w:rsidRPr="006141DF">
              <w:rPr>
                <w:rFonts w:ascii="Times New Roman" w:hAnsi="Times New Roman" w:cs="Times New Roman"/>
                <w:b/>
                <w:sz w:val="28"/>
                <w:szCs w:val="28"/>
              </w:rPr>
              <w:t>Дисциплінарної палати</w:t>
            </w:r>
          </w:p>
          <w:p w:rsidR="004A2D3C" w:rsidRPr="006141DF" w:rsidRDefault="004A2D3C" w:rsidP="004A2D3C">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Дмитро ЛУК’ЯНОВ</w:t>
            </w:r>
          </w:p>
          <w:p w:rsidR="001F6134" w:rsidRDefault="001F6134" w:rsidP="00143768">
            <w:pPr>
              <w:autoSpaceDN w:val="0"/>
              <w:ind w:right="-114"/>
              <w:rPr>
                <w:rFonts w:ascii="Times New Roman" w:eastAsia="Times New Roman" w:hAnsi="Times New Roman" w:cs="Times New Roman"/>
                <w:b/>
                <w:sz w:val="28"/>
                <w:szCs w:val="28"/>
              </w:rPr>
            </w:pPr>
          </w:p>
          <w:p w:rsidR="004A2D3C" w:rsidRDefault="004A2D3C" w:rsidP="00143768">
            <w:pPr>
              <w:autoSpaceDN w:val="0"/>
              <w:ind w:right="-114"/>
              <w:rPr>
                <w:rFonts w:ascii="Times New Roman" w:eastAsia="Times New Roman" w:hAnsi="Times New Roman" w:cs="Times New Roman"/>
                <w:b/>
                <w:sz w:val="28"/>
                <w:szCs w:val="28"/>
              </w:rPr>
            </w:pPr>
          </w:p>
          <w:p w:rsidR="004A2D3C" w:rsidRPr="006141DF" w:rsidRDefault="004A2D3C" w:rsidP="001437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Алла КОТЕЛЕВЕЦЬ</w:t>
            </w:r>
          </w:p>
        </w:tc>
      </w:tr>
    </w:tbl>
    <w:p w:rsidR="001F6134" w:rsidRPr="005A205D" w:rsidRDefault="001F6134">
      <w:pPr>
        <w:rPr>
          <w:rFonts w:ascii="Times New Roman" w:hAnsi="Times New Roman" w:cs="Times New Roman"/>
          <w:sz w:val="28"/>
          <w:szCs w:val="28"/>
        </w:rPr>
      </w:pPr>
    </w:p>
    <w:sectPr w:rsidR="001F6134" w:rsidRPr="005A205D" w:rsidSect="00C001EA">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37B" w:rsidRDefault="001B437B" w:rsidP="001B437B">
      <w:pPr>
        <w:spacing w:after="0" w:line="240" w:lineRule="auto"/>
      </w:pPr>
      <w:r>
        <w:separator/>
      </w:r>
    </w:p>
  </w:endnote>
  <w:endnote w:type="continuationSeparator" w:id="0">
    <w:p w:rsidR="001B437B" w:rsidRDefault="001B437B" w:rsidP="001B4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37B" w:rsidRDefault="001B437B" w:rsidP="001B437B">
      <w:pPr>
        <w:spacing w:after="0" w:line="240" w:lineRule="auto"/>
      </w:pPr>
      <w:r>
        <w:separator/>
      </w:r>
    </w:p>
  </w:footnote>
  <w:footnote w:type="continuationSeparator" w:id="0">
    <w:p w:rsidR="001B437B" w:rsidRDefault="001B437B" w:rsidP="001B4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024385"/>
      <w:docPartObj>
        <w:docPartGallery w:val="Page Numbers (Top of Page)"/>
        <w:docPartUnique/>
      </w:docPartObj>
    </w:sdtPr>
    <w:sdtEndPr/>
    <w:sdtContent>
      <w:p w:rsidR="001B437B" w:rsidRDefault="001B437B">
        <w:pPr>
          <w:pStyle w:val="a9"/>
          <w:jc w:val="center"/>
        </w:pPr>
        <w:r>
          <w:fldChar w:fldCharType="begin"/>
        </w:r>
        <w:r>
          <w:instrText>PAGE   \* MERGEFORMAT</w:instrText>
        </w:r>
        <w:r>
          <w:fldChar w:fldCharType="separate"/>
        </w:r>
        <w:r w:rsidR="00BD115B">
          <w:rPr>
            <w:noProof/>
          </w:rPr>
          <w:t>2</w:t>
        </w:r>
        <w:r>
          <w:fldChar w:fldCharType="end"/>
        </w:r>
      </w:p>
    </w:sdtContent>
  </w:sdt>
  <w:p w:rsidR="001B437B" w:rsidRDefault="001B437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024E18"/>
    <w:multiLevelType w:val="multilevel"/>
    <w:tmpl w:val="57888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97"/>
    <w:rsid w:val="000215B6"/>
    <w:rsid w:val="0010655E"/>
    <w:rsid w:val="00114D0C"/>
    <w:rsid w:val="00120665"/>
    <w:rsid w:val="001B437B"/>
    <w:rsid w:val="001F6134"/>
    <w:rsid w:val="0027181F"/>
    <w:rsid w:val="003217A1"/>
    <w:rsid w:val="003A31FF"/>
    <w:rsid w:val="003C08A6"/>
    <w:rsid w:val="003E3335"/>
    <w:rsid w:val="004348CD"/>
    <w:rsid w:val="00442126"/>
    <w:rsid w:val="0048610F"/>
    <w:rsid w:val="004A2D3C"/>
    <w:rsid w:val="004A65C9"/>
    <w:rsid w:val="004E6CD1"/>
    <w:rsid w:val="004F5A81"/>
    <w:rsid w:val="00545081"/>
    <w:rsid w:val="00584BBA"/>
    <w:rsid w:val="005A205D"/>
    <w:rsid w:val="005B67F9"/>
    <w:rsid w:val="005C649B"/>
    <w:rsid w:val="00636A62"/>
    <w:rsid w:val="0063791E"/>
    <w:rsid w:val="006A1D9B"/>
    <w:rsid w:val="006A50EA"/>
    <w:rsid w:val="006A62D8"/>
    <w:rsid w:val="006B502C"/>
    <w:rsid w:val="00715B88"/>
    <w:rsid w:val="007730C9"/>
    <w:rsid w:val="007C3A4F"/>
    <w:rsid w:val="00812CF1"/>
    <w:rsid w:val="008416A3"/>
    <w:rsid w:val="00870729"/>
    <w:rsid w:val="008C3F03"/>
    <w:rsid w:val="00950583"/>
    <w:rsid w:val="009A0B3A"/>
    <w:rsid w:val="00A21A78"/>
    <w:rsid w:val="00A41A97"/>
    <w:rsid w:val="00AC3B4A"/>
    <w:rsid w:val="00B00100"/>
    <w:rsid w:val="00B13CA7"/>
    <w:rsid w:val="00B8333B"/>
    <w:rsid w:val="00B92FC3"/>
    <w:rsid w:val="00BC5A01"/>
    <w:rsid w:val="00BD115B"/>
    <w:rsid w:val="00C001EA"/>
    <w:rsid w:val="00C83E4C"/>
    <w:rsid w:val="00CA3DE8"/>
    <w:rsid w:val="00CF0044"/>
    <w:rsid w:val="00D34D3A"/>
    <w:rsid w:val="00D43565"/>
    <w:rsid w:val="00D75631"/>
    <w:rsid w:val="00DF6D21"/>
    <w:rsid w:val="00E10F76"/>
    <w:rsid w:val="00F35B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3B59F"/>
  <w15:chartTrackingRefBased/>
  <w15:docId w15:val="{F3353FC9-4144-4F35-B02C-C8716A0D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A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41A97"/>
    <w:pPr>
      <w:ind w:left="720"/>
      <w:contextualSpacing/>
    </w:pPr>
  </w:style>
  <w:style w:type="character" w:customStyle="1" w:styleId="a4">
    <w:name w:val="Абзац списку Знак"/>
    <w:aliases w:val="Подглава Знак"/>
    <w:link w:val="a3"/>
    <w:uiPriority w:val="34"/>
    <w:rsid w:val="00A41A97"/>
  </w:style>
  <w:style w:type="paragraph" w:styleId="a5">
    <w:name w:val="No Spacing"/>
    <w:link w:val="a6"/>
    <w:uiPriority w:val="1"/>
    <w:qFormat/>
    <w:rsid w:val="00A41A97"/>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41A97"/>
    <w:rPr>
      <w:rFonts w:ascii="Times New Roman" w:eastAsia="Calibri" w:hAnsi="Times New Roman" w:cs="Times New Roman"/>
      <w:sz w:val="28"/>
    </w:rPr>
  </w:style>
  <w:style w:type="table" w:styleId="a7">
    <w:name w:val="Table Grid"/>
    <w:basedOn w:val="a1"/>
    <w:uiPriority w:val="59"/>
    <w:rsid w:val="00A41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A21A78"/>
    <w:rPr>
      <w:b/>
      <w:bCs/>
    </w:rPr>
  </w:style>
  <w:style w:type="character" w:customStyle="1" w:styleId="2">
    <w:name w:val="Основной текст (2)_"/>
    <w:basedOn w:val="a0"/>
    <w:link w:val="20"/>
    <w:rsid w:val="001F613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F6134"/>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1F613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1B437B"/>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1B437B"/>
  </w:style>
  <w:style w:type="paragraph" w:styleId="ab">
    <w:name w:val="footer"/>
    <w:basedOn w:val="a"/>
    <w:link w:val="ac"/>
    <w:uiPriority w:val="99"/>
    <w:unhideWhenUsed/>
    <w:rsid w:val="001B437B"/>
    <w:pPr>
      <w:tabs>
        <w:tab w:val="center" w:pos="4819"/>
        <w:tab w:val="right" w:pos="9639"/>
      </w:tabs>
      <w:spacing w:after="0" w:line="240" w:lineRule="auto"/>
    </w:pPr>
  </w:style>
  <w:style w:type="character" w:customStyle="1" w:styleId="ac">
    <w:name w:val="Нижній колонтитул Знак"/>
    <w:basedOn w:val="a0"/>
    <w:link w:val="ab"/>
    <w:uiPriority w:val="99"/>
    <w:rsid w:val="001B437B"/>
  </w:style>
  <w:style w:type="paragraph" w:styleId="ad">
    <w:name w:val="Balloon Text"/>
    <w:basedOn w:val="a"/>
    <w:link w:val="ae"/>
    <w:uiPriority w:val="99"/>
    <w:semiHidden/>
    <w:unhideWhenUsed/>
    <w:rsid w:val="00120665"/>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1206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90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3877</Words>
  <Characters>2210</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40</cp:revision>
  <cp:lastPrinted>2024-09-04T08:09:00Z</cp:lastPrinted>
  <dcterms:created xsi:type="dcterms:W3CDTF">2024-08-23T12:48:00Z</dcterms:created>
  <dcterms:modified xsi:type="dcterms:W3CDTF">2024-09-04T10:01:00Z</dcterms:modified>
</cp:coreProperties>
</file>