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4A" w:rsidRPr="00EA5C44" w:rsidRDefault="008C4352" w:rsidP="00852A4A">
      <w:pPr>
        <w:pStyle w:val="a3"/>
        <w:ind w:left="0"/>
        <w:jc w:val="both"/>
        <w:rPr>
          <w:sz w:val="28"/>
          <w:szCs w:val="28"/>
        </w:rPr>
      </w:pPr>
      <w:bookmarkStart w:id="0" w:name="_GoBack"/>
      <w:bookmarkEnd w:id="0"/>
      <w:r w:rsidRPr="003033AF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Default="00852A4A" w:rsidP="00852A4A">
      <w:pPr>
        <w:pStyle w:val="a3"/>
        <w:ind w:left="0"/>
        <w:jc w:val="both"/>
        <w:rPr>
          <w:sz w:val="28"/>
          <w:szCs w:val="28"/>
        </w:rPr>
      </w:pPr>
    </w:p>
    <w:p w:rsidR="00852A4A" w:rsidRPr="0091248D" w:rsidRDefault="00852A4A" w:rsidP="00852A4A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513" w:type="dxa"/>
        <w:tblLook w:val="04A0"/>
      </w:tblPr>
      <w:tblGrid>
        <w:gridCol w:w="3424"/>
        <w:gridCol w:w="1479"/>
        <w:gridCol w:w="2159"/>
        <w:gridCol w:w="3451"/>
      </w:tblGrid>
      <w:tr w:rsidR="00852A4A" w:rsidRPr="00FA3538" w:rsidTr="00DA2D41">
        <w:trPr>
          <w:trHeight w:val="75"/>
        </w:trPr>
        <w:tc>
          <w:tcPr>
            <w:tcW w:w="3424" w:type="dxa"/>
          </w:tcPr>
          <w:p w:rsidR="00852A4A" w:rsidRPr="001B6C4C" w:rsidRDefault="00852A4A" w:rsidP="004A6C7C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4A6C7C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29 січня 2024 року</w:t>
            </w:r>
          </w:p>
        </w:tc>
        <w:tc>
          <w:tcPr>
            <w:tcW w:w="3638" w:type="dxa"/>
            <w:gridSpan w:val="2"/>
          </w:tcPr>
          <w:p w:rsidR="00852A4A" w:rsidRPr="00FA3538" w:rsidRDefault="00432388" w:rsidP="00432388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</w:t>
            </w:r>
            <w:r w:rsidR="00852A4A"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3451" w:type="dxa"/>
          </w:tcPr>
          <w:p w:rsidR="00852A4A" w:rsidRPr="004A6C7C" w:rsidRDefault="004A6C7C" w:rsidP="004A6C7C">
            <w:pPr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A6C7C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255/1дп/15-24</w:t>
            </w:r>
            <w:r w:rsidR="00852A4A" w:rsidRPr="004A6C7C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</w:tr>
      <w:tr w:rsidR="00852A4A" w:rsidRPr="00152D17" w:rsidTr="00DA2D41">
        <w:trPr>
          <w:gridAfter w:val="2"/>
          <w:wAfter w:w="5610" w:type="dxa"/>
          <w:trHeight w:val="1798"/>
        </w:trPr>
        <w:tc>
          <w:tcPr>
            <w:tcW w:w="4903" w:type="dxa"/>
            <w:gridSpan w:val="2"/>
          </w:tcPr>
          <w:p w:rsidR="00852A4A" w:rsidRPr="00152D17" w:rsidRDefault="00852A4A" w:rsidP="0019249C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52A4A" w:rsidRPr="00152D17" w:rsidRDefault="00852A4A" w:rsidP="00211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9C05C0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Волтера</w:t>
            </w:r>
            <w:proofErr w:type="spellEnd"/>
            <w:r w:rsidR="009C05C0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О.В.</w:t>
            </w:r>
            <w:r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 </w:t>
            </w:r>
            <w:r w:rsidR="009C05C0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Третього апеляційного </w:t>
            </w:r>
            <w:r w:rsidR="002115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9C05C0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суду Головко О.В.</w:t>
            </w:r>
            <w:r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;</w:t>
            </w:r>
            <w:r w:rsidRPr="00152D17">
              <w:t xml:space="preserve"> </w:t>
            </w:r>
            <w:proofErr w:type="spellStart"/>
            <w:r w:rsidR="0019249C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Головахи</w:t>
            </w:r>
            <w:proofErr w:type="spellEnd"/>
            <w:r w:rsidR="0019249C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="002115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 </w:t>
            </w:r>
            <w:r w:rsidR="009E0DFF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Амур-Нижньо</w:t>
            </w:r>
            <w:r w:rsidR="0004435A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дніпровського районного суду міста Дніпропетровська Спаї В.В.</w:t>
            </w:r>
            <w:r w:rsidR="00861ADC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;  </w:t>
            </w:r>
            <w:proofErr w:type="spellStart"/>
            <w:r w:rsidR="00C86D49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Темченка</w:t>
            </w:r>
            <w:proofErr w:type="spellEnd"/>
            <w:r w:rsidR="00C86D49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В.В.</w:t>
            </w:r>
            <w:r w:rsidR="00861ADC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 </w:t>
            </w:r>
            <w:r w:rsidR="00C86D49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Київського апеляційного суду </w:t>
            </w:r>
            <w:r w:rsidR="002115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</w:t>
            </w:r>
            <w:proofErr w:type="spellStart"/>
            <w:r w:rsidR="00C86D49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Яворського</w:t>
            </w:r>
            <w:proofErr w:type="spellEnd"/>
            <w:r w:rsidR="00C86D49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М.А.; </w:t>
            </w:r>
            <w:r w:rsidR="00323967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Тарана О.М. стосовно судді Первомайського міськрайонного суду Миколаївської області </w:t>
            </w:r>
            <w:r w:rsidR="002115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="00323967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Літвіненко</w:t>
            </w:r>
            <w:proofErr w:type="spellEnd"/>
            <w:r w:rsidR="00323967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Т.Я.; </w:t>
            </w:r>
            <w:proofErr w:type="spellStart"/>
            <w:r w:rsidR="00323967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Круковського</w:t>
            </w:r>
            <w:proofErr w:type="spellEnd"/>
            <w:r w:rsidR="00323967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А.М. стосовно судді </w:t>
            </w:r>
            <w:proofErr w:type="spellStart"/>
            <w:r w:rsidR="00323967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Лугинського</w:t>
            </w:r>
            <w:proofErr w:type="spellEnd"/>
            <w:r w:rsidR="00323967" w:rsidRPr="00152D1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районного суду Житомирської області Данчука В.В.</w:t>
            </w:r>
          </w:p>
        </w:tc>
      </w:tr>
    </w:tbl>
    <w:p w:rsidR="00852A4A" w:rsidRPr="00152D17" w:rsidRDefault="00852A4A" w:rsidP="00852A4A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52A4A" w:rsidRPr="00152D17" w:rsidRDefault="00852A4A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2D17">
        <w:rPr>
          <w:rFonts w:ascii="Times New Roman" w:hAnsi="Times New Roman"/>
          <w:sz w:val="28"/>
          <w:szCs w:val="28"/>
        </w:rPr>
        <w:t>Перша Дисциплінарна палата Вищої ради правосуддя</w:t>
      </w:r>
      <w:r w:rsidR="00977D0A" w:rsidRPr="00152D17">
        <w:rPr>
          <w:rFonts w:ascii="Times New Roman" w:hAnsi="Times New Roman"/>
          <w:sz w:val="28"/>
          <w:szCs w:val="28"/>
        </w:rPr>
        <w:t xml:space="preserve"> </w:t>
      </w:r>
      <w:r w:rsidRPr="00152D17">
        <w:rPr>
          <w:rFonts w:ascii="Times New Roman" w:hAnsi="Times New Roman"/>
          <w:sz w:val="28"/>
          <w:szCs w:val="28"/>
        </w:rPr>
        <w:t>у</w:t>
      </w:r>
      <w:r w:rsidR="00977D0A" w:rsidRPr="00152D17">
        <w:rPr>
          <w:rFonts w:ascii="Times New Roman" w:hAnsi="Times New Roman"/>
          <w:sz w:val="28"/>
          <w:szCs w:val="28"/>
        </w:rPr>
        <w:t xml:space="preserve"> </w:t>
      </w:r>
      <w:r w:rsidRPr="00152D17">
        <w:rPr>
          <w:rFonts w:ascii="Times New Roman" w:hAnsi="Times New Roman"/>
          <w:sz w:val="28"/>
          <w:szCs w:val="28"/>
        </w:rPr>
        <w:t>складі головуючого</w:t>
      </w:r>
      <w:r w:rsidR="00977D0A" w:rsidRPr="00152D17">
        <w:rPr>
          <w:rFonts w:ascii="Times New Roman" w:hAnsi="Times New Roman"/>
          <w:sz w:val="28"/>
          <w:szCs w:val="28"/>
        </w:rPr>
        <w:t xml:space="preserve"> </w:t>
      </w:r>
      <w:r w:rsidR="00977D0A" w:rsidRPr="00152D17">
        <w:t> </w:t>
      </w:r>
      <w:r w:rsidR="00977D0A" w:rsidRPr="00152D17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152D17">
        <w:rPr>
          <w:rFonts w:ascii="Times New Roman" w:hAnsi="Times New Roman"/>
          <w:sz w:val="28"/>
          <w:szCs w:val="28"/>
        </w:rPr>
        <w:t>Котелевець</w:t>
      </w:r>
      <w:proofErr w:type="spellEnd"/>
      <w:r w:rsidRPr="00152D17">
        <w:rPr>
          <w:rFonts w:ascii="Times New Roman" w:hAnsi="Times New Roman"/>
          <w:sz w:val="28"/>
          <w:szCs w:val="28"/>
        </w:rPr>
        <w:t xml:space="preserve"> А.В., членів </w:t>
      </w:r>
      <w:r w:rsidR="00F2531C" w:rsidRPr="00152D17">
        <w:rPr>
          <w:rFonts w:ascii="Times New Roman" w:hAnsi="Times New Roman"/>
          <w:sz w:val="28"/>
          <w:szCs w:val="28"/>
        </w:rPr>
        <w:t xml:space="preserve">Першої Дисциплінарної палати Вищої ради правосуддя </w:t>
      </w:r>
      <w:r w:rsidR="009447C8" w:rsidRPr="00152D17">
        <w:rPr>
          <w:rFonts w:ascii="Times New Roman" w:hAnsi="Times New Roman"/>
          <w:sz w:val="28"/>
          <w:szCs w:val="28"/>
        </w:rPr>
        <w:t xml:space="preserve">Бондаренко </w:t>
      </w:r>
      <w:r w:rsidR="00082482" w:rsidRPr="00152D17">
        <w:rPr>
          <w:rFonts w:ascii="Times New Roman" w:hAnsi="Times New Roman"/>
          <w:sz w:val="28"/>
          <w:szCs w:val="28"/>
        </w:rPr>
        <w:t xml:space="preserve">Т.З., </w:t>
      </w:r>
      <w:r w:rsidRPr="00152D17">
        <w:rPr>
          <w:rFonts w:ascii="Times New Roman" w:hAnsi="Times New Roman"/>
          <w:sz w:val="28"/>
          <w:szCs w:val="28"/>
        </w:rPr>
        <w:t>Мороза М.В.</w:t>
      </w:r>
      <w:r w:rsidR="00AB5D64">
        <w:rPr>
          <w:rFonts w:ascii="ProbaPro" w:hAnsi="ProbaPro"/>
          <w:color w:val="1D1D1B"/>
          <w:sz w:val="27"/>
          <w:szCs w:val="27"/>
          <w:shd w:val="clear" w:color="auto" w:fill="FFFFFF"/>
        </w:rPr>
        <w:t xml:space="preserve"> та</w:t>
      </w:r>
      <w:r w:rsidR="00432388" w:rsidRPr="00152D17">
        <w:rPr>
          <w:rFonts w:ascii="Times New Roman" w:hAnsi="Times New Roman"/>
          <w:sz w:val="28"/>
          <w:szCs w:val="28"/>
        </w:rPr>
        <w:t xml:space="preserve"> </w:t>
      </w:r>
      <w:r w:rsidR="00AB5D64">
        <w:rPr>
          <w:rFonts w:ascii="Times New Roman" w:hAnsi="Times New Roman"/>
          <w:sz w:val="28"/>
          <w:szCs w:val="28"/>
        </w:rPr>
        <w:t xml:space="preserve">залученого із Третьої Дисциплінарної палати Вищої ради правосуддя члена Вищої ради правосуддя </w:t>
      </w:r>
      <w:proofErr w:type="spellStart"/>
      <w:r w:rsidR="00AB5D64">
        <w:rPr>
          <w:rFonts w:ascii="Times New Roman" w:hAnsi="Times New Roman"/>
          <w:sz w:val="28"/>
          <w:szCs w:val="28"/>
        </w:rPr>
        <w:t>Сасевича</w:t>
      </w:r>
      <w:proofErr w:type="spellEnd"/>
      <w:r w:rsidR="00AB5D64">
        <w:rPr>
          <w:rFonts w:ascii="Times New Roman" w:hAnsi="Times New Roman"/>
          <w:sz w:val="28"/>
          <w:szCs w:val="28"/>
        </w:rPr>
        <w:t xml:space="preserve"> О.М., </w:t>
      </w:r>
      <w:r w:rsidRPr="00152D17">
        <w:rPr>
          <w:rFonts w:ascii="Times New Roman" w:hAnsi="Times New Roman"/>
          <w:sz w:val="28"/>
          <w:szCs w:val="28"/>
        </w:rPr>
        <w:t>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152D17" w:rsidRDefault="00852A4A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852A4A" w:rsidRPr="00152D17" w:rsidRDefault="00852A4A" w:rsidP="00F16A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52D17">
        <w:rPr>
          <w:rFonts w:ascii="Times New Roman" w:hAnsi="Times New Roman"/>
          <w:b/>
          <w:sz w:val="28"/>
          <w:szCs w:val="28"/>
        </w:rPr>
        <w:t>встановила:</w:t>
      </w:r>
    </w:p>
    <w:p w:rsidR="00852A4A" w:rsidRPr="00152D17" w:rsidRDefault="00852A4A" w:rsidP="00F16A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852A4A" w:rsidRPr="0059733B" w:rsidRDefault="00852A4A" w:rsidP="0059733B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9733B">
        <w:rPr>
          <w:rFonts w:ascii="Times New Roman" w:hAnsi="Times New Roman"/>
          <w:sz w:val="28"/>
          <w:szCs w:val="28"/>
          <w:lang w:eastAsia="ru-RU"/>
        </w:rPr>
        <w:t>1)</w:t>
      </w:r>
      <w:r w:rsidR="0059733B" w:rsidRPr="0059733B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377B8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14 квітня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2023 року </w:t>
      </w:r>
      <w:r w:rsidR="00F17455" w:rsidRPr="0059733B">
        <w:rPr>
          <w:rFonts w:ascii="Times New Roman" w:hAnsi="Times New Roman"/>
          <w:sz w:val="28"/>
          <w:szCs w:val="28"/>
          <w:lang w:eastAsia="ru-RU"/>
        </w:rPr>
        <w:t>до Вищої ради правосуддя</w:t>
      </w:r>
      <w:r w:rsidR="00F17455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надійшла дисциплінарна скарга </w:t>
      </w:r>
      <w:proofErr w:type="spellStart"/>
      <w:r w:rsidR="003377B8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Волтера</w:t>
      </w:r>
      <w:proofErr w:type="spellEnd"/>
      <w:r w:rsidR="003377B8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О.В.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на дії судді </w:t>
      </w:r>
      <w:r w:rsidR="003377B8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Третього апеляційного адміністративного суду Головко 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3377B8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О.В. 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під ча</w:t>
      </w:r>
      <w:r w:rsidR="00CE097F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 здійснення правосуддя у справах №№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CE097F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280/13013/21, 280/5917/22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CE097F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(єдиний унікальний номер справи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CE097F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В-1344/0/7-23, вхідний номер справи</w:t>
      </w:r>
      <w:r w:rsidR="005706B0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5706B0" w:rsidRPr="0059733B">
        <w:rPr>
          <w:rFonts w:ascii="Times New Roman" w:hAnsi="Times New Roman"/>
          <w:sz w:val="28"/>
          <w:szCs w:val="28"/>
        </w:rPr>
        <w:t>–</w:t>
      </w:r>
      <w:r w:rsidR="00CE097F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92645</w:t>
      </w:r>
      <w:r w:rsidR="00861ADC" w:rsidRPr="0059733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).</w:t>
      </w:r>
    </w:p>
    <w:p w:rsidR="00812A9E" w:rsidRPr="00152D17" w:rsidRDefault="00852A4A" w:rsidP="00F16A3A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152D17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="00812A9E" w:rsidRPr="00152D17">
        <w:rPr>
          <w:sz w:val="28"/>
          <w:szCs w:val="28"/>
        </w:rPr>
        <w:t xml:space="preserve">оскільки в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852A4A" w:rsidRPr="00C01B7D" w:rsidRDefault="005E2354" w:rsidP="001406DA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52A4A" w:rsidRPr="00C01B7D">
        <w:rPr>
          <w:rFonts w:ascii="Times New Roman" w:hAnsi="Times New Roman"/>
          <w:sz w:val="28"/>
          <w:szCs w:val="28"/>
        </w:rPr>
        <w:t>)</w:t>
      </w:r>
      <w:r w:rsidR="00C01B7D">
        <w:rPr>
          <w:rFonts w:ascii="Times New Roman" w:hAnsi="Times New Roman"/>
          <w:sz w:val="28"/>
          <w:szCs w:val="28"/>
        </w:rPr>
        <w:t xml:space="preserve"> </w:t>
      </w:r>
      <w:r w:rsidR="00E3439E" w:rsidRPr="00C01B7D">
        <w:rPr>
          <w:rFonts w:ascii="Times New Roman" w:hAnsi="Times New Roman"/>
          <w:sz w:val="28"/>
          <w:szCs w:val="28"/>
        </w:rPr>
        <w:t>4 грудня</w:t>
      </w:r>
      <w:r w:rsidR="0067797D" w:rsidRPr="00C01B7D">
        <w:rPr>
          <w:rFonts w:ascii="Times New Roman" w:hAnsi="Times New Roman"/>
          <w:sz w:val="28"/>
          <w:szCs w:val="28"/>
        </w:rPr>
        <w:t xml:space="preserve"> 2023 року </w:t>
      </w:r>
      <w:r w:rsidR="00F17455" w:rsidRPr="00C01B7D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67797D" w:rsidRPr="00C01B7D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proofErr w:type="spellStart"/>
      <w:r w:rsidR="00E3439E" w:rsidRPr="00C01B7D">
        <w:rPr>
          <w:rFonts w:ascii="Times New Roman" w:hAnsi="Times New Roman"/>
          <w:sz w:val="28"/>
          <w:szCs w:val="28"/>
        </w:rPr>
        <w:t>Головахи</w:t>
      </w:r>
      <w:proofErr w:type="spellEnd"/>
      <w:r w:rsidR="00E3439E" w:rsidRPr="00C01B7D">
        <w:rPr>
          <w:rFonts w:ascii="Times New Roman" w:hAnsi="Times New Roman"/>
          <w:sz w:val="28"/>
          <w:szCs w:val="28"/>
        </w:rPr>
        <w:t xml:space="preserve"> Т.В.</w:t>
      </w:r>
      <w:r w:rsidR="0067797D" w:rsidRPr="00C01B7D">
        <w:rPr>
          <w:rFonts w:ascii="Times New Roman" w:hAnsi="Times New Roman"/>
          <w:sz w:val="28"/>
          <w:szCs w:val="28"/>
        </w:rPr>
        <w:t xml:space="preserve"> </w:t>
      </w:r>
      <w:r w:rsidR="00C36CD7" w:rsidRPr="00C01B7D">
        <w:rPr>
          <w:rFonts w:ascii="Times New Roman" w:hAnsi="Times New Roman"/>
          <w:sz w:val="28"/>
          <w:szCs w:val="28"/>
        </w:rPr>
        <w:t>на дії</w:t>
      </w:r>
      <w:r w:rsidR="0067797D" w:rsidRPr="00C01B7D">
        <w:rPr>
          <w:rFonts w:ascii="Times New Roman" w:hAnsi="Times New Roman"/>
          <w:sz w:val="28"/>
          <w:szCs w:val="28"/>
        </w:rPr>
        <w:t xml:space="preserve"> судді </w:t>
      </w:r>
      <w:r w:rsidR="00E3439E" w:rsidRPr="00C01B7D">
        <w:rPr>
          <w:rFonts w:ascii="Times New Roman" w:hAnsi="Times New Roman"/>
          <w:sz w:val="28"/>
          <w:szCs w:val="28"/>
        </w:rPr>
        <w:t>Амур-Нижньодніпровського районного суду міста Дніпропетровська</w:t>
      </w:r>
      <w:r w:rsidR="0067797D" w:rsidRPr="00C01B7D">
        <w:rPr>
          <w:rFonts w:ascii="Times New Roman" w:hAnsi="Times New Roman"/>
          <w:sz w:val="28"/>
          <w:szCs w:val="28"/>
        </w:rPr>
        <w:t xml:space="preserve"> </w:t>
      </w:r>
      <w:r w:rsidR="00A81D40" w:rsidRPr="00C01B7D">
        <w:rPr>
          <w:rFonts w:ascii="Times New Roman" w:hAnsi="Times New Roman"/>
          <w:sz w:val="28"/>
          <w:szCs w:val="28"/>
        </w:rPr>
        <w:t xml:space="preserve"> Спаї В.В. </w:t>
      </w:r>
      <w:r w:rsidR="0067797D" w:rsidRPr="00C01B7D">
        <w:rPr>
          <w:rFonts w:ascii="Times New Roman" w:hAnsi="Times New Roman"/>
          <w:sz w:val="28"/>
          <w:szCs w:val="28"/>
        </w:rPr>
        <w:t xml:space="preserve">під час здійснення правосуддя у справі </w:t>
      </w:r>
      <w:r w:rsidR="001406DA">
        <w:rPr>
          <w:rFonts w:ascii="Times New Roman" w:hAnsi="Times New Roman"/>
          <w:sz w:val="28"/>
          <w:szCs w:val="28"/>
        </w:rPr>
        <w:t xml:space="preserve">         </w:t>
      </w:r>
      <w:r w:rsidR="0067797D" w:rsidRPr="00C01B7D">
        <w:rPr>
          <w:rFonts w:ascii="Times New Roman" w:hAnsi="Times New Roman"/>
          <w:sz w:val="28"/>
          <w:szCs w:val="28"/>
        </w:rPr>
        <w:lastRenderedPageBreak/>
        <w:t xml:space="preserve">№ </w:t>
      </w:r>
      <w:r w:rsidR="00E3439E" w:rsidRPr="00C01B7D">
        <w:rPr>
          <w:rFonts w:ascii="Times New Roman" w:hAnsi="Times New Roman"/>
          <w:sz w:val="28"/>
          <w:szCs w:val="28"/>
        </w:rPr>
        <w:t>199/8289/16-ц</w:t>
      </w:r>
      <w:r w:rsidR="0067797D" w:rsidRPr="00C01B7D">
        <w:rPr>
          <w:rFonts w:ascii="Times New Roman" w:hAnsi="Times New Roman"/>
          <w:sz w:val="28"/>
          <w:szCs w:val="28"/>
        </w:rPr>
        <w:t xml:space="preserve"> (єдин</w:t>
      </w:r>
      <w:r w:rsidR="004F4D11" w:rsidRPr="00C01B7D">
        <w:rPr>
          <w:rFonts w:ascii="Times New Roman" w:hAnsi="Times New Roman"/>
          <w:sz w:val="28"/>
          <w:szCs w:val="28"/>
        </w:rPr>
        <w:t>ий унікальний номер справи</w:t>
      </w:r>
      <w:r w:rsidR="0067797D" w:rsidRPr="00C01B7D">
        <w:rPr>
          <w:rFonts w:ascii="Times New Roman" w:hAnsi="Times New Roman"/>
          <w:sz w:val="28"/>
          <w:szCs w:val="28"/>
        </w:rPr>
        <w:t xml:space="preserve"> Г-</w:t>
      </w:r>
      <w:r w:rsidR="00E3439E" w:rsidRPr="00C01B7D">
        <w:rPr>
          <w:rFonts w:ascii="Times New Roman" w:hAnsi="Times New Roman"/>
          <w:sz w:val="28"/>
          <w:szCs w:val="28"/>
        </w:rPr>
        <w:t>4323/0/7-23</w:t>
      </w:r>
      <w:r w:rsidR="0067797D" w:rsidRPr="00C01B7D">
        <w:rPr>
          <w:rFonts w:ascii="Times New Roman" w:hAnsi="Times New Roman"/>
          <w:sz w:val="28"/>
          <w:szCs w:val="28"/>
        </w:rPr>
        <w:t>, вхідний номер справи</w:t>
      </w:r>
      <w:r w:rsidR="004F4D11" w:rsidRPr="00C01B7D">
        <w:rPr>
          <w:rFonts w:ascii="Times New Roman" w:hAnsi="Times New Roman"/>
          <w:sz w:val="28"/>
          <w:szCs w:val="28"/>
        </w:rPr>
        <w:t xml:space="preserve"> –</w:t>
      </w:r>
      <w:r w:rsidR="0067797D" w:rsidRPr="00C01B7D">
        <w:rPr>
          <w:rFonts w:ascii="Times New Roman" w:hAnsi="Times New Roman"/>
          <w:sz w:val="28"/>
          <w:szCs w:val="28"/>
        </w:rPr>
        <w:t xml:space="preserve"> </w:t>
      </w:r>
      <w:r w:rsidR="00A4546E" w:rsidRPr="00C01B7D">
        <w:rPr>
          <w:rFonts w:ascii="Times New Roman" w:hAnsi="Times New Roman"/>
          <w:sz w:val="28"/>
          <w:szCs w:val="28"/>
        </w:rPr>
        <w:t>97630</w:t>
      </w:r>
      <w:r w:rsidR="0067797D" w:rsidRPr="00C01B7D">
        <w:rPr>
          <w:rFonts w:ascii="Times New Roman" w:hAnsi="Times New Roman"/>
          <w:sz w:val="28"/>
          <w:szCs w:val="28"/>
        </w:rPr>
        <w:t>).</w:t>
      </w:r>
    </w:p>
    <w:p w:rsidR="001E1773" w:rsidRPr="00152D17" w:rsidRDefault="0067797D" w:rsidP="00F16A3A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152D17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="001E1773" w:rsidRPr="00152D17">
        <w:rPr>
          <w:sz w:val="28"/>
          <w:szCs w:val="28"/>
        </w:rPr>
        <w:t>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67797D" w:rsidRPr="00152D17" w:rsidRDefault="005E2354" w:rsidP="00F16A3A">
      <w:pPr>
        <w:pStyle w:val="StyleZakonu"/>
        <w:spacing w:after="0" w:line="24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797D" w:rsidRPr="00152D17">
        <w:rPr>
          <w:sz w:val="28"/>
          <w:szCs w:val="28"/>
        </w:rPr>
        <w:t xml:space="preserve">) </w:t>
      </w:r>
      <w:r w:rsidR="00F17455" w:rsidRPr="00152D17">
        <w:rPr>
          <w:sz w:val="28"/>
          <w:szCs w:val="28"/>
        </w:rPr>
        <w:t xml:space="preserve">18 січня 2023 року </w:t>
      </w:r>
      <w:r w:rsidR="0067797D" w:rsidRPr="00152D17">
        <w:rPr>
          <w:sz w:val="28"/>
          <w:szCs w:val="28"/>
        </w:rPr>
        <w:t xml:space="preserve">до Вищої ради правосуддя надійшла дисциплінарна скарга </w:t>
      </w:r>
      <w:proofErr w:type="spellStart"/>
      <w:r w:rsidR="00C36CD7" w:rsidRPr="00152D17">
        <w:rPr>
          <w:sz w:val="28"/>
          <w:szCs w:val="28"/>
        </w:rPr>
        <w:t>Темченка</w:t>
      </w:r>
      <w:proofErr w:type="spellEnd"/>
      <w:r w:rsidR="00C36CD7" w:rsidRPr="00152D17">
        <w:rPr>
          <w:sz w:val="28"/>
          <w:szCs w:val="28"/>
        </w:rPr>
        <w:t xml:space="preserve"> В.В.</w:t>
      </w:r>
      <w:r w:rsidR="0067797D" w:rsidRPr="00152D17">
        <w:rPr>
          <w:sz w:val="28"/>
          <w:szCs w:val="28"/>
        </w:rPr>
        <w:t xml:space="preserve"> на дії судді </w:t>
      </w:r>
      <w:r w:rsidR="00A94B5B" w:rsidRPr="00152D17">
        <w:rPr>
          <w:sz w:val="28"/>
          <w:szCs w:val="28"/>
        </w:rPr>
        <w:t xml:space="preserve">Київського апеляційного суду </w:t>
      </w:r>
      <w:r w:rsidR="0083534F" w:rsidRPr="00152D17">
        <w:rPr>
          <w:sz w:val="28"/>
          <w:szCs w:val="28"/>
        </w:rPr>
        <w:t xml:space="preserve">                   </w:t>
      </w:r>
      <w:proofErr w:type="spellStart"/>
      <w:r w:rsidR="00A94B5B" w:rsidRPr="00152D17">
        <w:rPr>
          <w:sz w:val="28"/>
          <w:szCs w:val="28"/>
        </w:rPr>
        <w:t>Яворського</w:t>
      </w:r>
      <w:proofErr w:type="spellEnd"/>
      <w:r w:rsidR="00A94B5B" w:rsidRPr="00152D17">
        <w:rPr>
          <w:sz w:val="28"/>
          <w:szCs w:val="28"/>
        </w:rPr>
        <w:t xml:space="preserve"> М.А. під час здійснення правосуддя у справі № 752/12172/22</w:t>
      </w:r>
      <w:r w:rsidR="0067797D" w:rsidRPr="00152D17">
        <w:rPr>
          <w:sz w:val="28"/>
          <w:szCs w:val="28"/>
        </w:rPr>
        <w:t xml:space="preserve"> (єдиний унікальний номер справи </w:t>
      </w:r>
      <w:r w:rsidR="0083534F" w:rsidRPr="00152D17">
        <w:rPr>
          <w:sz w:val="28"/>
          <w:szCs w:val="28"/>
        </w:rPr>
        <w:t>Т-160/0/7-23</w:t>
      </w:r>
      <w:r w:rsidR="0067797D" w:rsidRPr="00152D17">
        <w:rPr>
          <w:sz w:val="28"/>
          <w:szCs w:val="28"/>
        </w:rPr>
        <w:t xml:space="preserve">, вхідний номер справи – </w:t>
      </w:r>
      <w:r w:rsidR="0083534F" w:rsidRPr="00152D17">
        <w:rPr>
          <w:sz w:val="28"/>
          <w:szCs w:val="28"/>
        </w:rPr>
        <w:t>90953</w:t>
      </w:r>
      <w:r w:rsidR="0067797D" w:rsidRPr="00152D17">
        <w:rPr>
          <w:sz w:val="28"/>
          <w:szCs w:val="28"/>
        </w:rPr>
        <w:t>).</w:t>
      </w:r>
    </w:p>
    <w:p w:rsidR="00DA2D41" w:rsidRPr="00152D17" w:rsidRDefault="00DA2D41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2D17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</w:t>
      </w:r>
      <w:r w:rsidR="00812A9E" w:rsidRPr="00152D17">
        <w:rPr>
          <w:rFonts w:ascii="Times New Roman" w:hAnsi="Times New Roman"/>
          <w:sz w:val="28"/>
          <w:szCs w:val="28"/>
        </w:rPr>
        <w:t>і</w:t>
      </w:r>
      <w:r w:rsidR="00D14ACC" w:rsidRPr="00152D17">
        <w:rPr>
          <w:rFonts w:ascii="Times New Roman" w:hAnsi="Times New Roman"/>
          <w:sz w:val="28"/>
          <w:szCs w:val="28"/>
        </w:rPr>
        <w:t xml:space="preserve">з </w:t>
      </w:r>
      <w:r w:rsidR="00EB0F80" w:rsidRPr="00152D17">
        <w:rPr>
          <w:rFonts w:ascii="Times New Roman" w:hAnsi="Times New Roman"/>
          <w:sz w:val="28"/>
          <w:szCs w:val="28"/>
        </w:rPr>
        <w:t>судовим рішенням</w:t>
      </w:r>
      <w:r w:rsidR="00D14ACC" w:rsidRPr="00152D17">
        <w:rPr>
          <w:rFonts w:ascii="Times New Roman" w:hAnsi="Times New Roman"/>
          <w:sz w:val="28"/>
          <w:szCs w:val="28"/>
        </w:rPr>
        <w:t xml:space="preserve"> </w:t>
      </w:r>
      <w:r w:rsidRPr="00152D17">
        <w:rPr>
          <w:rFonts w:ascii="Times New Roman" w:hAnsi="Times New Roman"/>
          <w:sz w:val="28"/>
          <w:szCs w:val="28"/>
        </w:rPr>
        <w:t>(пункт 4 частини першої статті 45 Закону Укра</w:t>
      </w:r>
      <w:r w:rsidR="00F17455" w:rsidRPr="00152D17">
        <w:rPr>
          <w:rFonts w:ascii="Times New Roman" w:hAnsi="Times New Roman"/>
          <w:sz w:val="28"/>
          <w:szCs w:val="28"/>
        </w:rPr>
        <w:t>їни «Про Вищу раду правосуддя»).</w:t>
      </w:r>
    </w:p>
    <w:p w:rsidR="00F17455" w:rsidRPr="00152D17" w:rsidRDefault="005E2354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17455" w:rsidRPr="00152D17">
        <w:rPr>
          <w:rFonts w:ascii="Times New Roman" w:hAnsi="Times New Roman"/>
          <w:sz w:val="28"/>
          <w:szCs w:val="28"/>
        </w:rPr>
        <w:t xml:space="preserve">) 12 квітня 2023 року до Вищої ради правосуддя надійшла дисциплінарна скарга Тарана О.М. на дії судді Первомайського міськрайонного суду Миколаївської області </w:t>
      </w:r>
      <w:proofErr w:type="spellStart"/>
      <w:r w:rsidR="00F17455" w:rsidRPr="00152D17">
        <w:rPr>
          <w:rFonts w:ascii="Times New Roman" w:hAnsi="Times New Roman"/>
          <w:sz w:val="28"/>
          <w:szCs w:val="28"/>
        </w:rPr>
        <w:t>Літвіненко</w:t>
      </w:r>
      <w:proofErr w:type="spellEnd"/>
      <w:r w:rsidR="00F17455" w:rsidRPr="00152D17">
        <w:rPr>
          <w:rFonts w:ascii="Times New Roman" w:hAnsi="Times New Roman"/>
          <w:sz w:val="28"/>
          <w:szCs w:val="28"/>
        </w:rPr>
        <w:t xml:space="preserve"> Т.Я. під час здійснення правосуддя у справі № 484/2604/22 (єдиний унікальний номер справи </w:t>
      </w:r>
      <w:r w:rsidR="006279FC" w:rsidRPr="00152D17">
        <w:rPr>
          <w:rFonts w:ascii="Times New Roman" w:hAnsi="Times New Roman"/>
          <w:sz w:val="28"/>
          <w:szCs w:val="28"/>
        </w:rPr>
        <w:t>Т-1329/0/7-23, вхідний номер справи – 92614).</w:t>
      </w:r>
    </w:p>
    <w:p w:rsidR="0035016B" w:rsidRPr="00152D17" w:rsidRDefault="0035016B" w:rsidP="00F16A3A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152D17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1D73B0" w:rsidRPr="00152D17" w:rsidRDefault="005E2354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D73B0" w:rsidRPr="00152D17">
        <w:rPr>
          <w:rFonts w:ascii="Times New Roman" w:hAnsi="Times New Roman"/>
          <w:sz w:val="28"/>
          <w:szCs w:val="28"/>
        </w:rPr>
        <w:t xml:space="preserve">) 11 грудня 2023 року до Вищої ради правосуддя надійшла дисциплінарна скарга </w:t>
      </w:r>
      <w:proofErr w:type="spellStart"/>
      <w:r w:rsidR="001D73B0" w:rsidRPr="00152D17">
        <w:rPr>
          <w:rFonts w:ascii="Times New Roman" w:hAnsi="Times New Roman"/>
          <w:sz w:val="28"/>
          <w:szCs w:val="28"/>
        </w:rPr>
        <w:t>Круковського</w:t>
      </w:r>
      <w:proofErr w:type="spellEnd"/>
      <w:r w:rsidR="001D73B0" w:rsidRPr="00152D17">
        <w:rPr>
          <w:rFonts w:ascii="Times New Roman" w:hAnsi="Times New Roman"/>
          <w:sz w:val="28"/>
          <w:szCs w:val="28"/>
        </w:rPr>
        <w:t xml:space="preserve"> А.М. на дії судді </w:t>
      </w:r>
      <w:proofErr w:type="spellStart"/>
      <w:r w:rsidR="001D73B0" w:rsidRPr="00152D17">
        <w:rPr>
          <w:rFonts w:ascii="Times New Roman" w:hAnsi="Times New Roman"/>
          <w:sz w:val="28"/>
          <w:szCs w:val="28"/>
        </w:rPr>
        <w:t>Лугинського</w:t>
      </w:r>
      <w:proofErr w:type="spellEnd"/>
      <w:r w:rsidR="001D73B0" w:rsidRPr="00152D17">
        <w:rPr>
          <w:rFonts w:ascii="Times New Roman" w:hAnsi="Times New Roman"/>
          <w:sz w:val="28"/>
          <w:szCs w:val="28"/>
        </w:rPr>
        <w:t xml:space="preserve"> районного суду Житомирської області Данчука В.В. під час здійснення правосуддя у справі </w:t>
      </w:r>
      <w:r w:rsidR="001406DA">
        <w:rPr>
          <w:rFonts w:ascii="Times New Roman" w:hAnsi="Times New Roman"/>
          <w:sz w:val="28"/>
          <w:szCs w:val="28"/>
        </w:rPr>
        <w:t xml:space="preserve">           </w:t>
      </w:r>
      <w:r w:rsidR="001D73B0" w:rsidRPr="00152D17">
        <w:rPr>
          <w:rFonts w:ascii="Times New Roman" w:hAnsi="Times New Roman"/>
          <w:sz w:val="28"/>
          <w:szCs w:val="28"/>
        </w:rPr>
        <w:t>№ 286/3776/18 (єдиний унікальний номер справи К-829/32/7-23, вхідний номер справи – 97910).</w:t>
      </w:r>
    </w:p>
    <w:p w:rsidR="001D73B0" w:rsidRPr="00152D17" w:rsidRDefault="001D73B0" w:rsidP="00F16A3A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152D17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812A9E" w:rsidRPr="00152D17" w:rsidRDefault="00812A9E" w:rsidP="00F16A3A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152D17">
        <w:rPr>
          <w:sz w:val="28"/>
          <w:szCs w:val="28"/>
        </w:rPr>
        <w:t>Відповідно до частини шостої статті 107</w:t>
      </w:r>
      <w:r w:rsidRPr="00152D17">
        <w:t xml:space="preserve"> </w:t>
      </w:r>
      <w:r w:rsidRPr="00152D17">
        <w:rPr>
          <w:sz w:val="28"/>
          <w:szCs w:val="28"/>
        </w:rPr>
        <w:t xml:space="preserve">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12A9E" w:rsidRPr="00152D17" w:rsidRDefault="001D73B0" w:rsidP="001B7BAE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152D17">
        <w:rPr>
          <w:sz w:val="28"/>
          <w:szCs w:val="28"/>
        </w:rPr>
        <w:t xml:space="preserve">Згідно з </w:t>
      </w:r>
      <w:r w:rsidR="005E2354">
        <w:rPr>
          <w:sz w:val="28"/>
          <w:szCs w:val="28"/>
        </w:rPr>
        <w:t>пунктом</w:t>
      </w:r>
      <w:r w:rsidR="001B7BAE">
        <w:rPr>
          <w:sz w:val="28"/>
          <w:szCs w:val="28"/>
        </w:rPr>
        <w:t xml:space="preserve"> 4 </w:t>
      </w:r>
      <w:r w:rsidRPr="00152D17">
        <w:rPr>
          <w:sz w:val="28"/>
          <w:szCs w:val="28"/>
        </w:rPr>
        <w:t xml:space="preserve">частини першої статті 45 Закону України «Про Вищу раду правосуддя» у відкритті дисциплінарної скарги має бути відмовлено, </w:t>
      </w:r>
      <w:r w:rsidR="005E2354">
        <w:rPr>
          <w:sz w:val="28"/>
          <w:szCs w:val="28"/>
        </w:rPr>
        <w:t>якщо</w:t>
      </w:r>
      <w:r w:rsidR="001B7BAE">
        <w:rPr>
          <w:sz w:val="28"/>
          <w:szCs w:val="28"/>
        </w:rPr>
        <w:t xml:space="preserve"> </w:t>
      </w:r>
      <w:r w:rsidR="00812A9E" w:rsidRPr="00152D17">
        <w:rPr>
          <w:sz w:val="28"/>
          <w:szCs w:val="28"/>
        </w:rPr>
        <w:t>суть скарги зводиться лише до незгоди із судовим рішенням.</w:t>
      </w:r>
    </w:p>
    <w:p w:rsidR="00852A4A" w:rsidRPr="00152D17" w:rsidRDefault="00852A4A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2D17">
        <w:rPr>
          <w:rFonts w:ascii="Times New Roman" w:hAnsi="Times New Roman"/>
          <w:sz w:val="28"/>
          <w:szCs w:val="28"/>
        </w:rPr>
        <w:t xml:space="preserve">Перша Дисциплінарна палата Вищої ради правосуддя за результатами </w:t>
      </w:r>
      <w:r w:rsidRPr="00152D17">
        <w:rPr>
          <w:rFonts w:ascii="Times New Roman" w:hAnsi="Times New Roman"/>
          <w:sz w:val="28"/>
          <w:szCs w:val="28"/>
        </w:rPr>
        <w:lastRenderedPageBreak/>
        <w:t>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152D17" w:rsidRDefault="00852A4A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2D17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="006E1787" w:rsidRPr="00152D17">
        <w:rPr>
          <w:rFonts w:ascii="Times New Roman" w:hAnsi="Times New Roman"/>
          <w:sz w:val="28"/>
          <w:szCs w:val="28"/>
        </w:rPr>
        <w:t xml:space="preserve">статтею 107 Закону України «Про судоустрій і статус суддів», </w:t>
      </w:r>
      <w:r w:rsidRPr="00152D17">
        <w:rPr>
          <w:rFonts w:ascii="Times New Roman" w:hAnsi="Times New Roman"/>
          <w:sz w:val="28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852A4A" w:rsidRPr="00152D17" w:rsidRDefault="00852A4A" w:rsidP="00F16A3A">
      <w:pPr>
        <w:pStyle w:val="20"/>
        <w:shd w:val="clear" w:color="auto" w:fill="auto"/>
        <w:spacing w:before="0" w:line="240" w:lineRule="auto"/>
        <w:ind w:firstLine="567"/>
      </w:pPr>
    </w:p>
    <w:p w:rsidR="00852A4A" w:rsidRDefault="00852A4A" w:rsidP="00F16A3A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152D17">
        <w:rPr>
          <w:b/>
        </w:rPr>
        <w:t>ухвалила:</w:t>
      </w:r>
    </w:p>
    <w:p w:rsidR="0059733B" w:rsidRPr="00152D17" w:rsidRDefault="0059733B" w:rsidP="00F16A3A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59733B" w:rsidRDefault="0059733B" w:rsidP="0059733B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9733B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A2D41" w:rsidRPr="0059733B">
        <w:rPr>
          <w:rFonts w:ascii="Times New Roman" w:hAnsi="Times New Roman"/>
          <w:sz w:val="28"/>
          <w:szCs w:val="28"/>
        </w:rPr>
        <w:t xml:space="preserve">відмовити у відкритті дисциплінарної скарги стосовно судді </w:t>
      </w:r>
      <w:r w:rsidR="00855921" w:rsidRPr="0059733B">
        <w:rPr>
          <w:rFonts w:ascii="Times New Roman" w:hAnsi="Times New Roman"/>
          <w:sz w:val="28"/>
          <w:szCs w:val="28"/>
        </w:rPr>
        <w:t xml:space="preserve">Третього апеляційного адміністративного суду Головко Олени Володимирівни за скаргою </w:t>
      </w:r>
      <w:proofErr w:type="spellStart"/>
      <w:r w:rsidR="00A40E2C" w:rsidRPr="0059733B">
        <w:rPr>
          <w:rFonts w:ascii="Times New Roman" w:hAnsi="Times New Roman"/>
          <w:sz w:val="28"/>
          <w:szCs w:val="28"/>
        </w:rPr>
        <w:t>Волтера</w:t>
      </w:r>
      <w:proofErr w:type="spellEnd"/>
      <w:r w:rsidR="00A40E2C" w:rsidRPr="0059733B">
        <w:rPr>
          <w:rFonts w:ascii="Times New Roman" w:hAnsi="Times New Roman"/>
          <w:sz w:val="28"/>
          <w:szCs w:val="28"/>
        </w:rPr>
        <w:t xml:space="preserve"> Олега </w:t>
      </w:r>
      <w:proofErr w:type="spellStart"/>
      <w:r w:rsidR="00A40E2C" w:rsidRPr="0059733B">
        <w:rPr>
          <w:rFonts w:ascii="Times New Roman" w:hAnsi="Times New Roman"/>
          <w:sz w:val="28"/>
          <w:szCs w:val="28"/>
        </w:rPr>
        <w:t>Веніаміновича</w:t>
      </w:r>
      <w:proofErr w:type="spellEnd"/>
      <w:r w:rsidR="00A40E2C" w:rsidRPr="0059733B">
        <w:rPr>
          <w:rFonts w:ascii="Times New Roman" w:hAnsi="Times New Roman"/>
          <w:sz w:val="28"/>
          <w:szCs w:val="28"/>
        </w:rPr>
        <w:t>;</w:t>
      </w:r>
    </w:p>
    <w:p w:rsidR="0059733B" w:rsidRDefault="005E2354" w:rsidP="0059733B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9733B" w:rsidRPr="0059733B">
        <w:rPr>
          <w:rFonts w:ascii="Times New Roman" w:hAnsi="Times New Roman"/>
          <w:sz w:val="28"/>
          <w:szCs w:val="28"/>
        </w:rPr>
        <w:t xml:space="preserve">) </w:t>
      </w:r>
      <w:r w:rsidR="00DA2D41" w:rsidRPr="0059733B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стосовно судді </w:t>
      </w:r>
      <w:r w:rsidR="007108B3" w:rsidRPr="0059733B">
        <w:rPr>
          <w:rFonts w:ascii="Times New Roman" w:hAnsi="Times New Roman"/>
          <w:sz w:val="28"/>
          <w:szCs w:val="28"/>
        </w:rPr>
        <w:t xml:space="preserve">              </w:t>
      </w:r>
      <w:r w:rsidR="00F531EA" w:rsidRPr="0059733B">
        <w:rPr>
          <w:rFonts w:ascii="Times New Roman" w:hAnsi="Times New Roman"/>
          <w:sz w:val="28"/>
          <w:szCs w:val="28"/>
        </w:rPr>
        <w:t xml:space="preserve">Амур-Нижньодніпровського районного суду міста Дніпропетровська Спаї Віолетти Вікторівни за скаргою </w:t>
      </w:r>
      <w:proofErr w:type="spellStart"/>
      <w:r w:rsidR="00F531EA" w:rsidRPr="0059733B">
        <w:rPr>
          <w:rFonts w:ascii="Times New Roman" w:hAnsi="Times New Roman"/>
          <w:sz w:val="28"/>
          <w:szCs w:val="28"/>
        </w:rPr>
        <w:t>Головахи</w:t>
      </w:r>
      <w:proofErr w:type="spellEnd"/>
      <w:r w:rsidR="00F531EA" w:rsidRPr="0059733B">
        <w:rPr>
          <w:rFonts w:ascii="Times New Roman" w:hAnsi="Times New Roman"/>
          <w:sz w:val="28"/>
          <w:szCs w:val="28"/>
        </w:rPr>
        <w:t xml:space="preserve"> Тетяни Володимирівни;</w:t>
      </w:r>
    </w:p>
    <w:p w:rsidR="0059733B" w:rsidRDefault="005E2354" w:rsidP="0059733B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9733B" w:rsidRPr="0059733B">
        <w:rPr>
          <w:rFonts w:ascii="Times New Roman" w:hAnsi="Times New Roman"/>
          <w:sz w:val="28"/>
          <w:szCs w:val="28"/>
        </w:rPr>
        <w:t xml:space="preserve">) </w:t>
      </w:r>
      <w:r w:rsidR="00DA2D41" w:rsidRPr="0059733B">
        <w:rPr>
          <w:rFonts w:ascii="Times New Roman" w:hAnsi="Times New Roman"/>
          <w:sz w:val="28"/>
          <w:szCs w:val="28"/>
        </w:rPr>
        <w:t>відмовити у відкритті дисциплінарної справи стосовно судді</w:t>
      </w:r>
      <w:r w:rsidR="00A81D40" w:rsidRPr="0059733B">
        <w:rPr>
          <w:rFonts w:ascii="Times New Roman" w:hAnsi="Times New Roman"/>
          <w:sz w:val="28"/>
          <w:szCs w:val="28"/>
        </w:rPr>
        <w:t xml:space="preserve"> Київського апеляційного суду </w:t>
      </w:r>
      <w:proofErr w:type="spellStart"/>
      <w:r w:rsidR="00A81D40" w:rsidRPr="0059733B">
        <w:rPr>
          <w:rFonts w:ascii="Times New Roman" w:hAnsi="Times New Roman"/>
          <w:sz w:val="28"/>
          <w:szCs w:val="28"/>
        </w:rPr>
        <w:t>Яворського</w:t>
      </w:r>
      <w:proofErr w:type="spellEnd"/>
      <w:r w:rsidR="00A81D40" w:rsidRPr="0059733B">
        <w:rPr>
          <w:rFonts w:ascii="Times New Roman" w:hAnsi="Times New Roman"/>
          <w:sz w:val="28"/>
          <w:szCs w:val="28"/>
        </w:rPr>
        <w:t xml:space="preserve"> Миколи Анатолійовича за скаргою </w:t>
      </w:r>
      <w:proofErr w:type="spellStart"/>
      <w:r w:rsidR="00A81D40" w:rsidRPr="0059733B">
        <w:rPr>
          <w:rFonts w:ascii="Times New Roman" w:hAnsi="Times New Roman"/>
          <w:sz w:val="28"/>
          <w:szCs w:val="28"/>
        </w:rPr>
        <w:t>Темченка</w:t>
      </w:r>
      <w:proofErr w:type="spellEnd"/>
      <w:r w:rsidR="00A81D40" w:rsidRPr="0059733B">
        <w:rPr>
          <w:rFonts w:ascii="Times New Roman" w:hAnsi="Times New Roman"/>
          <w:sz w:val="28"/>
          <w:szCs w:val="28"/>
        </w:rPr>
        <w:t xml:space="preserve"> Віталія Васильовича;</w:t>
      </w:r>
    </w:p>
    <w:p w:rsidR="0059733B" w:rsidRDefault="005E2354" w:rsidP="0059733B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9733B" w:rsidRPr="0059733B">
        <w:rPr>
          <w:rFonts w:ascii="Times New Roman" w:hAnsi="Times New Roman"/>
          <w:sz w:val="28"/>
          <w:szCs w:val="28"/>
        </w:rPr>
        <w:t xml:space="preserve">) </w:t>
      </w:r>
      <w:r w:rsidR="00A81D40" w:rsidRPr="0059733B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стосовно судді Первомайського міськрайонного суду Миколаївської області </w:t>
      </w:r>
      <w:proofErr w:type="spellStart"/>
      <w:r w:rsidR="00A81D40" w:rsidRPr="0059733B">
        <w:rPr>
          <w:rFonts w:ascii="Times New Roman" w:hAnsi="Times New Roman"/>
          <w:sz w:val="28"/>
          <w:szCs w:val="28"/>
        </w:rPr>
        <w:t>Літвіненко</w:t>
      </w:r>
      <w:proofErr w:type="spellEnd"/>
      <w:r w:rsidR="00A81D40" w:rsidRPr="0059733B">
        <w:rPr>
          <w:rFonts w:ascii="Times New Roman" w:hAnsi="Times New Roman"/>
          <w:sz w:val="28"/>
          <w:szCs w:val="28"/>
        </w:rPr>
        <w:t xml:space="preserve"> Тетяни Яківни за скаргою Тарана Олександра Миколайовича;</w:t>
      </w:r>
    </w:p>
    <w:p w:rsidR="00DA2D41" w:rsidRPr="0059733B" w:rsidRDefault="005E2354" w:rsidP="0059733B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9733B" w:rsidRPr="0059733B">
        <w:rPr>
          <w:rFonts w:ascii="Times New Roman" w:hAnsi="Times New Roman"/>
          <w:sz w:val="28"/>
          <w:szCs w:val="28"/>
        </w:rPr>
        <w:t xml:space="preserve">) </w:t>
      </w:r>
      <w:r w:rsidR="00A81D40" w:rsidRPr="0059733B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стосовно судді </w:t>
      </w:r>
      <w:proofErr w:type="spellStart"/>
      <w:r w:rsidR="00A81D40" w:rsidRPr="0059733B">
        <w:rPr>
          <w:rFonts w:ascii="Times New Roman" w:hAnsi="Times New Roman"/>
          <w:sz w:val="28"/>
          <w:szCs w:val="28"/>
        </w:rPr>
        <w:t>Лугинського</w:t>
      </w:r>
      <w:proofErr w:type="spellEnd"/>
      <w:r w:rsidR="00A81D40" w:rsidRPr="0059733B">
        <w:rPr>
          <w:rFonts w:ascii="Times New Roman" w:hAnsi="Times New Roman"/>
          <w:sz w:val="28"/>
          <w:szCs w:val="28"/>
        </w:rPr>
        <w:t xml:space="preserve"> районного суду Житомирської області Данчука Віталія Валерійовича за скаргою </w:t>
      </w:r>
      <w:proofErr w:type="spellStart"/>
      <w:r w:rsidR="00A81D40" w:rsidRPr="0059733B">
        <w:rPr>
          <w:rFonts w:ascii="Times New Roman" w:hAnsi="Times New Roman"/>
          <w:sz w:val="28"/>
          <w:szCs w:val="28"/>
        </w:rPr>
        <w:t>Круковського</w:t>
      </w:r>
      <w:proofErr w:type="spellEnd"/>
      <w:r w:rsidR="00A81D40" w:rsidRPr="0059733B">
        <w:rPr>
          <w:rFonts w:ascii="Times New Roman" w:hAnsi="Times New Roman"/>
          <w:sz w:val="28"/>
          <w:szCs w:val="28"/>
        </w:rPr>
        <w:t xml:space="preserve"> Анатолія Миколайовича.</w:t>
      </w:r>
    </w:p>
    <w:tbl>
      <w:tblPr>
        <w:tblW w:w="9713" w:type="dxa"/>
        <w:tblLook w:val="04A0"/>
      </w:tblPr>
      <w:tblGrid>
        <w:gridCol w:w="6062"/>
        <w:gridCol w:w="425"/>
        <w:gridCol w:w="2801"/>
        <w:gridCol w:w="425"/>
      </w:tblGrid>
      <w:tr w:rsidR="00852A4A" w:rsidRPr="00FA3538" w:rsidTr="002C6F01">
        <w:trPr>
          <w:cantSplit/>
          <w:trHeight w:val="1134"/>
        </w:trPr>
        <w:tc>
          <w:tcPr>
            <w:tcW w:w="6487" w:type="dxa"/>
            <w:gridSpan w:val="2"/>
          </w:tcPr>
          <w:p w:rsidR="00852A4A" w:rsidRPr="00FA3538" w:rsidRDefault="00852A4A" w:rsidP="0019249C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852A4A" w:rsidRPr="00FA3538" w:rsidRDefault="00852A4A" w:rsidP="0019249C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852A4A" w:rsidRPr="00FA3538" w:rsidRDefault="00852A4A" w:rsidP="0019249C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26" w:type="dxa"/>
            <w:gridSpan w:val="2"/>
          </w:tcPr>
          <w:p w:rsidR="00852A4A" w:rsidRPr="00FA3538" w:rsidRDefault="00852A4A" w:rsidP="007B7D1D">
            <w:pPr>
              <w:autoSpaceDN w:val="0"/>
              <w:spacing w:after="0" w:line="276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52A4A" w:rsidRPr="00FA3538" w:rsidRDefault="00852A4A" w:rsidP="007B7D1D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52A4A" w:rsidRDefault="00852A4A" w:rsidP="007B7D1D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9C04BD" w:rsidRPr="00FA3538" w:rsidRDefault="009C04BD" w:rsidP="007B7D1D">
            <w:pPr>
              <w:autoSpaceDN w:val="0"/>
              <w:spacing w:after="0" w:line="276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C04BD" w:rsidRPr="00FA3538" w:rsidTr="0021566A">
        <w:trPr>
          <w:cantSplit/>
          <w:trHeight w:val="1134"/>
        </w:trPr>
        <w:tc>
          <w:tcPr>
            <w:tcW w:w="6487" w:type="dxa"/>
            <w:gridSpan w:val="2"/>
          </w:tcPr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 Третьої Дисциплінарної палати</w:t>
            </w:r>
          </w:p>
          <w:p w:rsidR="009C04BD" w:rsidRPr="00FA3538" w:rsidRDefault="009C04BD" w:rsidP="009C04BD">
            <w:pPr>
              <w:tabs>
                <w:tab w:val="left" w:pos="6484"/>
              </w:tabs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26" w:type="dxa"/>
            <w:gridSpan w:val="2"/>
          </w:tcPr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</w:p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04BD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04BD" w:rsidRPr="00FA3538" w:rsidRDefault="009C04BD" w:rsidP="0021566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9C04BD" w:rsidRPr="00FA3538" w:rsidTr="0021566A">
        <w:trPr>
          <w:gridAfter w:val="1"/>
          <w:wAfter w:w="425" w:type="dxa"/>
          <w:cantSplit/>
          <w:trHeight w:val="1134"/>
        </w:trPr>
        <w:tc>
          <w:tcPr>
            <w:tcW w:w="6062" w:type="dxa"/>
          </w:tcPr>
          <w:p w:rsidR="009C04BD" w:rsidRPr="00E07C7F" w:rsidRDefault="009C04BD" w:rsidP="0021566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gridSpan w:val="2"/>
          </w:tcPr>
          <w:p w:rsidR="009C04BD" w:rsidRPr="00FA3538" w:rsidRDefault="009C04BD" w:rsidP="0021566A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52A4A" w:rsidRPr="00FA3538" w:rsidTr="002C6F01">
        <w:trPr>
          <w:cantSplit/>
          <w:trHeight w:val="1134"/>
        </w:trPr>
        <w:tc>
          <w:tcPr>
            <w:tcW w:w="6487" w:type="dxa"/>
            <w:gridSpan w:val="2"/>
          </w:tcPr>
          <w:p w:rsidR="00852A4A" w:rsidRPr="00E07C7F" w:rsidRDefault="00852A4A" w:rsidP="0019249C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gridSpan w:val="2"/>
          </w:tcPr>
          <w:p w:rsidR="00852A4A" w:rsidRPr="00FA3538" w:rsidRDefault="00852A4A" w:rsidP="007B7D1D">
            <w:pPr>
              <w:autoSpaceDN w:val="0"/>
              <w:spacing w:after="0" w:line="276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52A4A" w:rsidRPr="00FA3538" w:rsidTr="002C6F01">
        <w:trPr>
          <w:cantSplit/>
          <w:trHeight w:val="1134"/>
        </w:trPr>
        <w:tc>
          <w:tcPr>
            <w:tcW w:w="6487" w:type="dxa"/>
            <w:gridSpan w:val="2"/>
          </w:tcPr>
          <w:p w:rsidR="007B7D1D" w:rsidRPr="00FA3538" w:rsidRDefault="007B7D1D" w:rsidP="007B7D1D">
            <w:pPr>
              <w:tabs>
                <w:tab w:val="left" w:pos="6484"/>
              </w:tabs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6" w:type="dxa"/>
            <w:gridSpan w:val="2"/>
          </w:tcPr>
          <w:p w:rsidR="007B7D1D" w:rsidRPr="00FA3538" w:rsidRDefault="007B7D1D" w:rsidP="007B7D1D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52A4A" w:rsidRPr="00FA3538" w:rsidTr="002C6F01">
        <w:trPr>
          <w:gridAfter w:val="1"/>
          <w:wAfter w:w="425" w:type="dxa"/>
          <w:cantSplit/>
          <w:trHeight w:val="1134"/>
        </w:trPr>
        <w:tc>
          <w:tcPr>
            <w:tcW w:w="6062" w:type="dxa"/>
          </w:tcPr>
          <w:p w:rsidR="00852A4A" w:rsidRPr="00E07C7F" w:rsidRDefault="00852A4A" w:rsidP="0019249C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gridSpan w:val="2"/>
          </w:tcPr>
          <w:p w:rsidR="00852A4A" w:rsidRPr="00FA3538" w:rsidRDefault="00852A4A" w:rsidP="0019249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52A4A" w:rsidRPr="00FA3538" w:rsidTr="002C6F01">
        <w:trPr>
          <w:gridAfter w:val="1"/>
          <w:wAfter w:w="425" w:type="dxa"/>
          <w:cantSplit/>
          <w:trHeight w:val="1134"/>
        </w:trPr>
        <w:tc>
          <w:tcPr>
            <w:tcW w:w="6062" w:type="dxa"/>
          </w:tcPr>
          <w:p w:rsidR="00852A4A" w:rsidRPr="00E07C7F" w:rsidRDefault="00852A4A" w:rsidP="0019249C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6" w:type="dxa"/>
            <w:gridSpan w:val="2"/>
          </w:tcPr>
          <w:p w:rsidR="007B7D1D" w:rsidRDefault="007B7D1D" w:rsidP="0019249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7B7D1D" w:rsidRPr="00FA3538" w:rsidRDefault="007B7D1D" w:rsidP="0019249C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6279FC" w:rsidRDefault="006279FC"/>
    <w:sectPr w:rsidR="006279FC" w:rsidSect="007B7D1D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39E" w:rsidRDefault="00E3439E" w:rsidP="00432388">
      <w:pPr>
        <w:spacing w:after="0" w:line="240" w:lineRule="auto"/>
      </w:pPr>
      <w:r>
        <w:separator/>
      </w:r>
    </w:p>
  </w:endnote>
  <w:endnote w:type="continuationSeparator" w:id="0">
    <w:p w:rsidR="00E3439E" w:rsidRDefault="00E3439E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39E" w:rsidRDefault="00E3439E" w:rsidP="00432388">
      <w:pPr>
        <w:spacing w:after="0" w:line="240" w:lineRule="auto"/>
      </w:pPr>
      <w:r>
        <w:separator/>
      </w:r>
    </w:p>
  </w:footnote>
  <w:footnote w:type="continuationSeparator" w:id="0">
    <w:p w:rsidR="00E3439E" w:rsidRDefault="00E3439E" w:rsidP="0043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5436047"/>
      <w:docPartObj>
        <w:docPartGallery w:val="Page Numbers (Top of Page)"/>
        <w:docPartUnique/>
      </w:docPartObj>
    </w:sdtPr>
    <w:sdtContent>
      <w:p w:rsidR="00E3439E" w:rsidRDefault="00BD135A">
        <w:pPr>
          <w:pStyle w:val="a9"/>
          <w:jc w:val="center"/>
        </w:pPr>
        <w:fldSimple w:instr="PAGE   \* MERGEFORMAT">
          <w:r w:rsidR="004A6C7C">
            <w:rPr>
              <w:noProof/>
            </w:rPr>
            <w:t>4</w:t>
          </w:r>
        </w:fldSimple>
      </w:p>
    </w:sdtContent>
  </w:sdt>
  <w:p w:rsidR="00E3439E" w:rsidRDefault="00E3439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A4A"/>
    <w:rsid w:val="0004435A"/>
    <w:rsid w:val="00082482"/>
    <w:rsid w:val="00085C2F"/>
    <w:rsid w:val="00107568"/>
    <w:rsid w:val="00123C0D"/>
    <w:rsid w:val="00127076"/>
    <w:rsid w:val="001406DA"/>
    <w:rsid w:val="00152D17"/>
    <w:rsid w:val="0019249C"/>
    <w:rsid w:val="001B7BAE"/>
    <w:rsid w:val="001D73B0"/>
    <w:rsid w:val="001E1773"/>
    <w:rsid w:val="002115C2"/>
    <w:rsid w:val="002B1664"/>
    <w:rsid w:val="002C6F01"/>
    <w:rsid w:val="0031142F"/>
    <w:rsid w:val="00323967"/>
    <w:rsid w:val="003377B8"/>
    <w:rsid w:val="0035016B"/>
    <w:rsid w:val="00356871"/>
    <w:rsid w:val="003A7B06"/>
    <w:rsid w:val="00411165"/>
    <w:rsid w:val="00432388"/>
    <w:rsid w:val="0044733D"/>
    <w:rsid w:val="004A6A5A"/>
    <w:rsid w:val="004A6C7C"/>
    <w:rsid w:val="004F4D11"/>
    <w:rsid w:val="005706B0"/>
    <w:rsid w:val="0059733B"/>
    <w:rsid w:val="00597CE8"/>
    <w:rsid w:val="005C0BC8"/>
    <w:rsid w:val="005E2354"/>
    <w:rsid w:val="006279FC"/>
    <w:rsid w:val="0067797D"/>
    <w:rsid w:val="006E1787"/>
    <w:rsid w:val="007108B3"/>
    <w:rsid w:val="0071298B"/>
    <w:rsid w:val="007B7D1D"/>
    <w:rsid w:val="00812A9E"/>
    <w:rsid w:val="0083534F"/>
    <w:rsid w:val="00847636"/>
    <w:rsid w:val="00852A4A"/>
    <w:rsid w:val="00855921"/>
    <w:rsid w:val="00861ADC"/>
    <w:rsid w:val="008C4352"/>
    <w:rsid w:val="008D2722"/>
    <w:rsid w:val="008D2A14"/>
    <w:rsid w:val="009447C8"/>
    <w:rsid w:val="00977D0A"/>
    <w:rsid w:val="009927CF"/>
    <w:rsid w:val="009C04BD"/>
    <w:rsid w:val="009C05C0"/>
    <w:rsid w:val="009E0DFF"/>
    <w:rsid w:val="00A00105"/>
    <w:rsid w:val="00A33C2E"/>
    <w:rsid w:val="00A40E2C"/>
    <w:rsid w:val="00A4546E"/>
    <w:rsid w:val="00A65212"/>
    <w:rsid w:val="00A81D40"/>
    <w:rsid w:val="00A94B5B"/>
    <w:rsid w:val="00AB5D64"/>
    <w:rsid w:val="00BD135A"/>
    <w:rsid w:val="00C01B7D"/>
    <w:rsid w:val="00C07ACE"/>
    <w:rsid w:val="00C36CD7"/>
    <w:rsid w:val="00C77568"/>
    <w:rsid w:val="00C86D49"/>
    <w:rsid w:val="00CE097F"/>
    <w:rsid w:val="00CE3096"/>
    <w:rsid w:val="00CF60B3"/>
    <w:rsid w:val="00CF7FA5"/>
    <w:rsid w:val="00D14ACC"/>
    <w:rsid w:val="00D92485"/>
    <w:rsid w:val="00DA2D41"/>
    <w:rsid w:val="00DA6DE0"/>
    <w:rsid w:val="00DC3139"/>
    <w:rsid w:val="00E3439E"/>
    <w:rsid w:val="00E66237"/>
    <w:rsid w:val="00EB0F80"/>
    <w:rsid w:val="00F07C29"/>
    <w:rsid w:val="00F16A3A"/>
    <w:rsid w:val="00F17455"/>
    <w:rsid w:val="00F2531C"/>
    <w:rsid w:val="00F378C3"/>
    <w:rsid w:val="00F531EA"/>
    <w:rsid w:val="00FA3148"/>
    <w:rsid w:val="00FC3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A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313A7-78B3-469F-B265-19D376CB7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4214</Words>
  <Characters>2402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Скокіна (HCJ-AMD0115 - t.skokina)</dc:creator>
  <cp:lastModifiedBy>Наталія Верходанова (VRU-IMP21 - n.verhodanova)</cp:lastModifiedBy>
  <cp:revision>64</cp:revision>
  <cp:lastPrinted>2024-01-25T14:32:00Z</cp:lastPrinted>
  <dcterms:created xsi:type="dcterms:W3CDTF">2024-01-25T10:29:00Z</dcterms:created>
  <dcterms:modified xsi:type="dcterms:W3CDTF">2024-01-31T14:02:00Z</dcterms:modified>
</cp:coreProperties>
</file>