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31" w:rsidRDefault="004A4A31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4A4A31" w:rsidRPr="00934F81" w:rsidRDefault="004A4A31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4A4A31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914"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3D20AA" w:rsidP="00251859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28 серпня 2024 року </w:t>
            </w:r>
          </w:p>
        </w:tc>
        <w:tc>
          <w:tcPr>
            <w:tcW w:w="3309" w:type="dxa"/>
          </w:tcPr>
          <w:p w:rsidR="00AE1914" w:rsidRPr="003A5E11" w:rsidRDefault="00AE1914" w:rsidP="00AE1914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3A5E11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3D20AA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3D20AA">
              <w:rPr>
                <w:noProof/>
                <w:sz w:val="28"/>
                <w:szCs w:val="28"/>
                <w:lang w:val="ru-RU"/>
              </w:rPr>
              <w:t>2559/3дп/15-24</w:t>
            </w:r>
            <w:bookmarkStart w:id="0" w:name="_GoBack"/>
            <w:bookmarkEnd w:id="0"/>
          </w:p>
        </w:tc>
      </w:tr>
    </w:tbl>
    <w:p w:rsidR="004A4A31" w:rsidRPr="00592B11" w:rsidRDefault="00251859" w:rsidP="00157181">
      <w:pPr>
        <w:tabs>
          <w:tab w:val="left" w:pos="3261"/>
          <w:tab w:val="left" w:pos="3544"/>
        </w:tabs>
        <w:spacing w:line="240" w:lineRule="auto"/>
        <w:ind w:right="5669"/>
        <w:jc w:val="both"/>
        <w:rPr>
          <w:szCs w:val="24"/>
        </w:rPr>
      </w:pPr>
      <w:r w:rsidRPr="00592B11">
        <w:rPr>
          <w:rFonts w:eastAsia="Times New Roman"/>
          <w:b/>
          <w:szCs w:val="24"/>
          <w:lang w:eastAsia="ru-RU"/>
        </w:rPr>
        <w:t>Про відмову у відкритті дисциплінарних справ за скаргами:</w:t>
      </w:r>
      <w:r w:rsidR="00F42A97" w:rsidRPr="00592B11">
        <w:rPr>
          <w:rFonts w:eastAsia="Times New Roman"/>
          <w:b/>
          <w:szCs w:val="24"/>
          <w:lang w:eastAsia="ru-RU"/>
        </w:rPr>
        <w:t xml:space="preserve"> </w:t>
      </w:r>
      <w:proofErr w:type="spellStart"/>
      <w:r w:rsidR="00F42A97" w:rsidRPr="00592B11">
        <w:rPr>
          <w:b/>
          <w:szCs w:val="24"/>
        </w:rPr>
        <w:t>Мірочніка</w:t>
      </w:r>
      <w:proofErr w:type="spellEnd"/>
      <w:r w:rsidR="00F42A97" w:rsidRPr="00592B11">
        <w:rPr>
          <w:b/>
          <w:szCs w:val="24"/>
        </w:rPr>
        <w:t xml:space="preserve"> П.В. </w:t>
      </w:r>
      <w:r w:rsidR="00157181" w:rsidRPr="00592B11">
        <w:rPr>
          <w:b/>
          <w:szCs w:val="24"/>
        </w:rPr>
        <w:t xml:space="preserve">щодо судді </w:t>
      </w:r>
      <w:r w:rsidR="00F42A97" w:rsidRPr="00592B11">
        <w:rPr>
          <w:b/>
          <w:szCs w:val="24"/>
        </w:rPr>
        <w:t xml:space="preserve">Ківерцівського районного суду Волинської області </w:t>
      </w:r>
      <w:r w:rsidR="00F42A97" w:rsidRPr="00592B11">
        <w:rPr>
          <w:rStyle w:val="ab"/>
          <w:szCs w:val="24"/>
        </w:rPr>
        <w:t>Поліщук  С.В.</w:t>
      </w:r>
      <w:r w:rsidR="00E9541E" w:rsidRPr="00592B11">
        <w:rPr>
          <w:szCs w:val="24"/>
        </w:rPr>
        <w:t>;</w:t>
      </w:r>
      <w:r w:rsidR="00E9541E" w:rsidRPr="00592B11">
        <w:rPr>
          <w:b/>
          <w:szCs w:val="24"/>
        </w:rPr>
        <w:t xml:space="preserve"> </w:t>
      </w:r>
      <w:proofErr w:type="spellStart"/>
      <w:r w:rsidR="00E56C04" w:rsidRPr="00592B11">
        <w:rPr>
          <w:b/>
          <w:szCs w:val="24"/>
        </w:rPr>
        <w:t>Глу</w:t>
      </w:r>
      <w:r w:rsidR="00592B11" w:rsidRPr="00592B11">
        <w:rPr>
          <w:b/>
          <w:szCs w:val="24"/>
        </w:rPr>
        <w:t>ш</w:t>
      </w:r>
      <w:r w:rsidR="00E56C04" w:rsidRPr="00592B11">
        <w:rPr>
          <w:b/>
          <w:szCs w:val="24"/>
        </w:rPr>
        <w:t>ака</w:t>
      </w:r>
      <w:proofErr w:type="spellEnd"/>
      <w:r w:rsidR="00E56C04" w:rsidRPr="00592B11">
        <w:rPr>
          <w:b/>
          <w:szCs w:val="24"/>
        </w:rPr>
        <w:t xml:space="preserve"> В.М.</w:t>
      </w:r>
      <w:r w:rsidR="00E56C04" w:rsidRPr="00592B11">
        <w:rPr>
          <w:szCs w:val="24"/>
        </w:rPr>
        <w:t xml:space="preserve"> </w:t>
      </w:r>
      <w:r w:rsidR="00E9541E" w:rsidRPr="00592B11">
        <w:rPr>
          <w:b/>
          <w:szCs w:val="24"/>
        </w:rPr>
        <w:t>щодо судді</w:t>
      </w:r>
      <w:r w:rsidR="00E56C04" w:rsidRPr="00592B11">
        <w:rPr>
          <w:b/>
          <w:szCs w:val="24"/>
        </w:rPr>
        <w:t>в</w:t>
      </w:r>
      <w:r w:rsidR="00E9541E" w:rsidRPr="00592B11">
        <w:rPr>
          <w:b/>
          <w:szCs w:val="24"/>
        </w:rPr>
        <w:t xml:space="preserve"> </w:t>
      </w:r>
      <w:r w:rsidR="00E56C04" w:rsidRPr="00592B11">
        <w:rPr>
          <w:b/>
          <w:szCs w:val="24"/>
        </w:rPr>
        <w:t>Закарпатського апеляційного суду</w:t>
      </w:r>
      <w:r w:rsidR="00E56C04" w:rsidRPr="00592B11">
        <w:rPr>
          <w:szCs w:val="24"/>
        </w:rPr>
        <w:t xml:space="preserve"> </w:t>
      </w:r>
      <w:proofErr w:type="spellStart"/>
      <w:r w:rsidR="00E56C04" w:rsidRPr="00592B11">
        <w:rPr>
          <w:rStyle w:val="ab"/>
          <w:szCs w:val="24"/>
        </w:rPr>
        <w:t>Собослоя</w:t>
      </w:r>
      <w:proofErr w:type="spellEnd"/>
      <w:r w:rsidR="00E56C04" w:rsidRPr="00592B11">
        <w:rPr>
          <w:rStyle w:val="ab"/>
          <w:szCs w:val="24"/>
        </w:rPr>
        <w:t xml:space="preserve"> Г.Г., Кожух О.А., </w:t>
      </w:r>
      <w:proofErr w:type="spellStart"/>
      <w:r w:rsidR="00E56C04" w:rsidRPr="00592B11">
        <w:rPr>
          <w:rStyle w:val="ab"/>
          <w:szCs w:val="24"/>
        </w:rPr>
        <w:t>Мацунича</w:t>
      </w:r>
      <w:proofErr w:type="spellEnd"/>
      <w:r w:rsidR="00E56C04" w:rsidRPr="00592B11">
        <w:rPr>
          <w:rStyle w:val="ab"/>
          <w:szCs w:val="24"/>
        </w:rPr>
        <w:t xml:space="preserve"> М.В.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AE1914" w:rsidRDefault="00AE1914" w:rsidP="000D447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BBF">
        <w:rPr>
          <w:sz w:val="28"/>
          <w:szCs w:val="28"/>
        </w:rPr>
        <w:t>Третя Дисциплінарна палата Вищої ради правосуддя у складі головуючого – Плахтій І.Б., членів</w:t>
      </w:r>
      <w:r w:rsidR="008823FA">
        <w:rPr>
          <w:sz w:val="28"/>
          <w:szCs w:val="28"/>
        </w:rPr>
        <w:t xml:space="preserve"> </w:t>
      </w:r>
      <w:proofErr w:type="spellStart"/>
      <w:r w:rsidR="008823FA">
        <w:rPr>
          <w:sz w:val="28"/>
          <w:szCs w:val="28"/>
        </w:rPr>
        <w:t>Кандзюби</w:t>
      </w:r>
      <w:proofErr w:type="spellEnd"/>
      <w:r w:rsidR="008823FA">
        <w:rPr>
          <w:sz w:val="28"/>
          <w:szCs w:val="28"/>
        </w:rPr>
        <w:t xml:space="preserve"> О.В., </w:t>
      </w:r>
      <w:proofErr w:type="spellStart"/>
      <w:r w:rsidR="00F42A97">
        <w:rPr>
          <w:sz w:val="28"/>
          <w:szCs w:val="28"/>
        </w:rPr>
        <w:t>Сасевича</w:t>
      </w:r>
      <w:proofErr w:type="spellEnd"/>
      <w:r w:rsidR="00F42A97">
        <w:rPr>
          <w:sz w:val="28"/>
          <w:szCs w:val="28"/>
        </w:rPr>
        <w:t xml:space="preserve"> О.М.</w:t>
      </w:r>
      <w:r w:rsidR="008823FA">
        <w:rPr>
          <w:sz w:val="28"/>
          <w:szCs w:val="28"/>
        </w:rPr>
        <w:t>,</w:t>
      </w:r>
      <w:r w:rsidR="001051B7">
        <w:rPr>
          <w:sz w:val="28"/>
          <w:szCs w:val="28"/>
        </w:rPr>
        <w:t xml:space="preserve"> залученого члена Першої Дисциплінарної палати Вищої ради правосуддя </w:t>
      </w:r>
      <w:proofErr w:type="spellStart"/>
      <w:r w:rsidR="00F42A97">
        <w:rPr>
          <w:sz w:val="28"/>
          <w:szCs w:val="28"/>
        </w:rPr>
        <w:t>Котелевець</w:t>
      </w:r>
      <w:proofErr w:type="spellEnd"/>
      <w:r w:rsidR="00F42A97">
        <w:rPr>
          <w:sz w:val="28"/>
          <w:szCs w:val="28"/>
        </w:rPr>
        <w:t xml:space="preserve"> А.В.</w:t>
      </w:r>
      <w:r w:rsidR="001051B7">
        <w:rPr>
          <w:sz w:val="28"/>
          <w:szCs w:val="28"/>
        </w:rPr>
        <w:t xml:space="preserve">, </w:t>
      </w:r>
      <w:r w:rsidRPr="00D76BBF">
        <w:rPr>
          <w:sz w:val="28"/>
          <w:szCs w:val="28"/>
        </w:rPr>
        <w:t>розглянувши висновки доповідача – члена Трет</w:t>
      </w:r>
      <w:r w:rsidR="000D4477">
        <w:rPr>
          <w:sz w:val="28"/>
          <w:szCs w:val="28"/>
        </w:rPr>
        <w:t xml:space="preserve">ьої Дисциплінарної палати Вищої </w:t>
      </w:r>
      <w:r w:rsidRPr="00D76BBF">
        <w:rPr>
          <w:sz w:val="28"/>
          <w:szCs w:val="28"/>
        </w:rPr>
        <w:t>ради правосуддя Лук’янова </w:t>
      </w:r>
      <w:r w:rsidR="002F3986">
        <w:rPr>
          <w:sz w:val="28"/>
          <w:szCs w:val="28"/>
        </w:rPr>
        <w:t xml:space="preserve"> </w:t>
      </w:r>
      <w:r w:rsidRPr="00D76BBF">
        <w:rPr>
          <w:sz w:val="28"/>
          <w:szCs w:val="28"/>
        </w:rPr>
        <w:t>Д.В. за результатами попередньої перевірки дисциплінарних скарг,</w:t>
      </w:r>
    </w:p>
    <w:p w:rsidR="004A4A31" w:rsidRPr="00C91721" w:rsidRDefault="00AB3A6F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1914"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AE1914" w:rsidRPr="00157181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 w:rsidRPr="00157181">
        <w:rPr>
          <w:sz w:val="28"/>
          <w:szCs w:val="28"/>
        </w:rPr>
        <w:t>1</w:t>
      </w:r>
      <w:r w:rsidR="00AE1914" w:rsidRPr="00157181">
        <w:rPr>
          <w:sz w:val="28"/>
          <w:szCs w:val="28"/>
        </w:rPr>
        <w:t xml:space="preserve">) </w:t>
      </w:r>
      <w:r w:rsidR="00F42A97" w:rsidRPr="00157181">
        <w:rPr>
          <w:sz w:val="28"/>
          <w:szCs w:val="28"/>
        </w:rPr>
        <w:t>7 квітня 2023 року</w:t>
      </w:r>
      <w:r w:rsidR="002F3986" w:rsidRPr="00157181">
        <w:rPr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 xml:space="preserve">за вхідним </w:t>
      </w:r>
      <w:r w:rsidR="00F42A97" w:rsidRPr="00157181">
        <w:rPr>
          <w:sz w:val="28"/>
          <w:szCs w:val="28"/>
        </w:rPr>
        <w:t>№ М-1262/0/7-23</w:t>
      </w:r>
      <w:r w:rsidR="002F3986" w:rsidRPr="00157181">
        <w:rPr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 xml:space="preserve">до Вищої ради правосуддя надійшла скарга </w:t>
      </w:r>
      <w:proofErr w:type="spellStart"/>
      <w:r w:rsidR="00F42A97" w:rsidRPr="00157181">
        <w:rPr>
          <w:sz w:val="28"/>
          <w:szCs w:val="28"/>
        </w:rPr>
        <w:t>Мірочніка</w:t>
      </w:r>
      <w:proofErr w:type="spellEnd"/>
      <w:r w:rsidR="00F42A97" w:rsidRPr="00157181">
        <w:rPr>
          <w:sz w:val="28"/>
          <w:szCs w:val="28"/>
        </w:rPr>
        <w:t xml:space="preserve"> Петра Васильовича</w:t>
      </w:r>
      <w:r w:rsidR="008A3362" w:rsidRPr="00157181">
        <w:rPr>
          <w:sz w:val="28"/>
          <w:szCs w:val="28"/>
        </w:rPr>
        <w:t xml:space="preserve"> </w:t>
      </w:r>
      <w:r w:rsidR="00663CC9" w:rsidRPr="00157181">
        <w:rPr>
          <w:sz w:val="28"/>
          <w:szCs w:val="28"/>
        </w:rPr>
        <w:t>щодо</w:t>
      </w:r>
      <w:r w:rsidR="00AE1914" w:rsidRPr="00157181">
        <w:rPr>
          <w:sz w:val="28"/>
          <w:szCs w:val="28"/>
        </w:rPr>
        <w:t xml:space="preserve"> </w:t>
      </w:r>
      <w:r w:rsidR="00663CC9" w:rsidRPr="00157181">
        <w:rPr>
          <w:sz w:val="28"/>
          <w:szCs w:val="28"/>
        </w:rPr>
        <w:t xml:space="preserve">судді </w:t>
      </w:r>
      <w:r w:rsidR="00F42A97" w:rsidRPr="00157181">
        <w:rPr>
          <w:sz w:val="28"/>
          <w:szCs w:val="28"/>
        </w:rPr>
        <w:t>Ківерцівського районного суду Волинської області Поліщук Світлани Володимирівни</w:t>
      </w:r>
      <w:r w:rsidR="00AE1914" w:rsidRPr="00157181">
        <w:rPr>
          <w:sz w:val="28"/>
          <w:szCs w:val="28"/>
        </w:rPr>
        <w:t xml:space="preserve"> під час розгляду справи </w:t>
      </w:r>
      <w:r w:rsidR="00F42A97" w:rsidRPr="00157181">
        <w:rPr>
          <w:sz w:val="28"/>
          <w:szCs w:val="28"/>
        </w:rPr>
        <w:t>№ 158/2084/17</w:t>
      </w:r>
      <w:r w:rsidR="00663CC9" w:rsidRPr="00157181">
        <w:rPr>
          <w:sz w:val="28"/>
          <w:szCs w:val="28"/>
        </w:rPr>
        <w:t>.</w:t>
      </w:r>
    </w:p>
    <w:p w:rsidR="00AE1914" w:rsidRPr="00157181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57181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E9541E" w:rsidRPr="00157181" w:rsidRDefault="00E9541E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157181" w:rsidRDefault="00303827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 w:rsidRPr="00157181">
        <w:rPr>
          <w:sz w:val="28"/>
          <w:szCs w:val="28"/>
        </w:rPr>
        <w:t>2</w:t>
      </w:r>
      <w:r w:rsidR="00AE1914" w:rsidRPr="00157181">
        <w:rPr>
          <w:sz w:val="28"/>
          <w:szCs w:val="28"/>
        </w:rPr>
        <w:t xml:space="preserve">) </w:t>
      </w:r>
      <w:r w:rsidR="00733165" w:rsidRPr="00157181">
        <w:rPr>
          <w:sz w:val="28"/>
          <w:szCs w:val="28"/>
        </w:rPr>
        <w:t>13 серпня 2024 року</w:t>
      </w:r>
      <w:r w:rsidR="00251859" w:rsidRPr="00157181">
        <w:rPr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 xml:space="preserve">за вхідним № </w:t>
      </w:r>
      <w:r w:rsidR="00733165" w:rsidRPr="00157181">
        <w:rPr>
          <w:sz w:val="28"/>
          <w:szCs w:val="28"/>
        </w:rPr>
        <w:t>Г-4059/0/7-24</w:t>
      </w:r>
      <w:r w:rsidR="00251859" w:rsidRPr="00157181">
        <w:rPr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>до Вищої ради правосуддя надійшла</w:t>
      </w:r>
      <w:r w:rsidR="00592B11">
        <w:rPr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 xml:space="preserve">скарга </w:t>
      </w:r>
      <w:proofErr w:type="spellStart"/>
      <w:r w:rsidR="00733165" w:rsidRPr="00157181">
        <w:rPr>
          <w:sz w:val="28"/>
          <w:szCs w:val="28"/>
        </w:rPr>
        <w:t>Глушака</w:t>
      </w:r>
      <w:proofErr w:type="spellEnd"/>
      <w:r w:rsidR="00733165" w:rsidRPr="00157181">
        <w:rPr>
          <w:sz w:val="28"/>
          <w:szCs w:val="28"/>
        </w:rPr>
        <w:t xml:space="preserve"> Володимира Миколайовича щодо суддів Закарпатського апеляційного суду </w:t>
      </w:r>
      <w:proofErr w:type="spellStart"/>
      <w:r w:rsidR="00733165" w:rsidRPr="00157181">
        <w:rPr>
          <w:sz w:val="28"/>
          <w:szCs w:val="28"/>
        </w:rPr>
        <w:t>Собослоя</w:t>
      </w:r>
      <w:proofErr w:type="spellEnd"/>
      <w:r w:rsidR="00733165" w:rsidRPr="00157181">
        <w:rPr>
          <w:sz w:val="28"/>
          <w:szCs w:val="28"/>
        </w:rPr>
        <w:t xml:space="preserve"> </w:t>
      </w:r>
      <w:proofErr w:type="spellStart"/>
      <w:r w:rsidR="00733165" w:rsidRPr="00157181">
        <w:rPr>
          <w:sz w:val="28"/>
          <w:szCs w:val="28"/>
        </w:rPr>
        <w:t>Габора</w:t>
      </w:r>
      <w:proofErr w:type="spellEnd"/>
      <w:r w:rsidR="00733165" w:rsidRPr="00157181">
        <w:rPr>
          <w:sz w:val="28"/>
          <w:szCs w:val="28"/>
        </w:rPr>
        <w:t xml:space="preserve"> </w:t>
      </w:r>
      <w:proofErr w:type="spellStart"/>
      <w:r w:rsidR="00733165" w:rsidRPr="00157181">
        <w:rPr>
          <w:sz w:val="28"/>
          <w:szCs w:val="28"/>
        </w:rPr>
        <w:t>Габоровича</w:t>
      </w:r>
      <w:proofErr w:type="spellEnd"/>
      <w:r w:rsidR="00733165" w:rsidRPr="00157181">
        <w:rPr>
          <w:sz w:val="28"/>
          <w:szCs w:val="28"/>
        </w:rPr>
        <w:t xml:space="preserve">, Кожух Олени Анатоліївни, </w:t>
      </w:r>
      <w:proofErr w:type="spellStart"/>
      <w:r w:rsidR="00733165" w:rsidRPr="00157181">
        <w:rPr>
          <w:sz w:val="28"/>
          <w:szCs w:val="28"/>
        </w:rPr>
        <w:t>Мацунича</w:t>
      </w:r>
      <w:proofErr w:type="spellEnd"/>
      <w:r w:rsidR="00733165" w:rsidRPr="00157181">
        <w:rPr>
          <w:sz w:val="28"/>
          <w:szCs w:val="28"/>
        </w:rPr>
        <w:t xml:space="preserve"> Михайла Васильовича</w:t>
      </w:r>
      <w:r w:rsidR="00733165" w:rsidRPr="00157181">
        <w:rPr>
          <w:b/>
          <w:sz w:val="28"/>
          <w:szCs w:val="28"/>
        </w:rPr>
        <w:t xml:space="preserve"> </w:t>
      </w:r>
      <w:r w:rsidR="00AE1914" w:rsidRPr="00157181">
        <w:rPr>
          <w:sz w:val="28"/>
          <w:szCs w:val="28"/>
        </w:rPr>
        <w:t>під час розгляду справи</w:t>
      </w:r>
      <w:r w:rsidR="004A4A31" w:rsidRPr="00157181">
        <w:rPr>
          <w:sz w:val="28"/>
          <w:szCs w:val="28"/>
        </w:rPr>
        <w:t xml:space="preserve"> </w:t>
      </w:r>
      <w:r w:rsidR="00157181">
        <w:rPr>
          <w:sz w:val="28"/>
          <w:szCs w:val="28"/>
        </w:rPr>
        <w:t xml:space="preserve">                           </w:t>
      </w:r>
      <w:r w:rsidR="00AE1914" w:rsidRPr="00157181">
        <w:rPr>
          <w:sz w:val="28"/>
          <w:szCs w:val="28"/>
        </w:rPr>
        <w:t>№</w:t>
      </w:r>
      <w:r w:rsidR="00251859" w:rsidRPr="00157181">
        <w:rPr>
          <w:sz w:val="28"/>
          <w:szCs w:val="28"/>
        </w:rPr>
        <w:t xml:space="preserve"> </w:t>
      </w:r>
      <w:r w:rsidR="00733165" w:rsidRPr="00157181">
        <w:rPr>
          <w:sz w:val="28"/>
          <w:szCs w:val="28"/>
        </w:rPr>
        <w:t>306/1702/22</w:t>
      </w:r>
      <w:r w:rsidR="00AE1914" w:rsidRPr="00157181">
        <w:rPr>
          <w:sz w:val="28"/>
          <w:szCs w:val="28"/>
        </w:rPr>
        <w:t>.</w:t>
      </w:r>
    </w:p>
    <w:p w:rsidR="00AE1914" w:rsidRPr="00157181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57181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157181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57181">
        <w:rPr>
          <w:sz w:val="28"/>
          <w:szCs w:val="28"/>
        </w:rPr>
        <w:lastRenderedPageBreak/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157181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57181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157181" w:rsidRDefault="00AE1914" w:rsidP="008823FA">
      <w:pPr>
        <w:pStyle w:val="20"/>
        <w:spacing w:before="0" w:line="240" w:lineRule="auto"/>
        <w:ind w:firstLine="567"/>
      </w:pPr>
      <w:r w:rsidRPr="00157181">
        <w:t>Керуючись статтею 45 Закону України «Про Вищу раду правосуддя», Третя Дисциплінарна палата Вищої ради правосуддя</w:t>
      </w:r>
    </w:p>
    <w:p w:rsidR="00AE1914" w:rsidRPr="00F42A97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color w:val="FF0000"/>
        </w:rPr>
      </w:pPr>
    </w:p>
    <w:p w:rsidR="00AE1914" w:rsidRPr="00157181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57181">
        <w:rPr>
          <w:b/>
        </w:rPr>
        <w:t xml:space="preserve"> </w:t>
      </w:r>
      <w:r w:rsidR="00AE1914" w:rsidRPr="00157181">
        <w:rPr>
          <w:b/>
        </w:rPr>
        <w:t>ухвалила:</w:t>
      </w:r>
    </w:p>
    <w:p w:rsidR="00E9541E" w:rsidRPr="00F42A97" w:rsidRDefault="00E9541E" w:rsidP="00D76BBF">
      <w:pPr>
        <w:pStyle w:val="20"/>
        <w:spacing w:before="0" w:line="240" w:lineRule="auto"/>
        <w:ind w:firstLine="0"/>
        <w:rPr>
          <w:color w:val="FF0000"/>
          <w:lang w:eastAsia="uk-UA" w:bidi="uk-UA"/>
        </w:rPr>
      </w:pPr>
    </w:p>
    <w:p w:rsidR="00C44E89" w:rsidRPr="00157181" w:rsidRDefault="00303827" w:rsidP="00E9541E">
      <w:pPr>
        <w:pStyle w:val="20"/>
        <w:tabs>
          <w:tab w:val="left" w:pos="709"/>
        </w:tabs>
        <w:spacing w:before="0" w:line="240" w:lineRule="auto"/>
        <w:ind w:firstLine="0"/>
      </w:pPr>
      <w:r w:rsidRPr="00157181">
        <w:rPr>
          <w:lang w:eastAsia="uk-UA" w:bidi="uk-UA"/>
        </w:rPr>
        <w:t>1</w:t>
      </w:r>
      <w:r w:rsidR="00AE1914" w:rsidRPr="00157181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="00157181" w:rsidRPr="00157181">
        <w:t>Мірочніка</w:t>
      </w:r>
      <w:proofErr w:type="spellEnd"/>
      <w:r w:rsidR="00157181" w:rsidRPr="00157181">
        <w:t xml:space="preserve"> Петра Васильовича</w:t>
      </w:r>
      <w:r w:rsidR="002F3986" w:rsidRPr="00157181">
        <w:rPr>
          <w:lang w:eastAsia="uk-UA" w:bidi="uk-UA"/>
        </w:rPr>
        <w:t xml:space="preserve"> </w:t>
      </w:r>
      <w:r w:rsidR="008A3362" w:rsidRPr="00157181">
        <w:rPr>
          <w:lang w:eastAsia="uk-UA" w:bidi="uk-UA"/>
        </w:rPr>
        <w:t xml:space="preserve">від </w:t>
      </w:r>
      <w:r w:rsidR="00157181" w:rsidRPr="00157181">
        <w:t>7 квітня 2023 року</w:t>
      </w:r>
      <w:r w:rsidR="008A3362" w:rsidRPr="00157181">
        <w:t xml:space="preserve"> за вхідним № </w:t>
      </w:r>
      <w:r w:rsidR="00157181" w:rsidRPr="00157181">
        <w:t xml:space="preserve">М-1262/0/7-23 </w:t>
      </w:r>
      <w:r w:rsidR="00AE1914" w:rsidRPr="00157181">
        <w:rPr>
          <w:lang w:eastAsia="uk-UA" w:bidi="uk-UA"/>
        </w:rPr>
        <w:t>щодо судді</w:t>
      </w:r>
      <w:r w:rsidR="002F3986" w:rsidRPr="00157181">
        <w:rPr>
          <w:lang w:eastAsia="uk-UA" w:bidi="uk-UA"/>
        </w:rPr>
        <w:t xml:space="preserve"> </w:t>
      </w:r>
      <w:r w:rsidR="00157181" w:rsidRPr="00157181">
        <w:t>Ківерцівського районного суду Волинської області Поліщук Світлани Володимирівни</w:t>
      </w:r>
      <w:r w:rsidR="00AE1914" w:rsidRPr="00157181">
        <w:t>;</w:t>
      </w:r>
    </w:p>
    <w:p w:rsidR="00AE1914" w:rsidRPr="00157181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157181">
        <w:t xml:space="preserve"> </w:t>
      </w:r>
    </w:p>
    <w:p w:rsidR="00AE1914" w:rsidRPr="00157181" w:rsidRDefault="00303827" w:rsidP="00D76BBF">
      <w:pPr>
        <w:pStyle w:val="20"/>
        <w:tabs>
          <w:tab w:val="left" w:pos="6237"/>
        </w:tabs>
        <w:spacing w:before="0" w:line="240" w:lineRule="auto"/>
        <w:ind w:firstLine="0"/>
        <w:rPr>
          <w:lang w:eastAsia="uk-UA" w:bidi="uk-UA"/>
        </w:rPr>
      </w:pPr>
      <w:r w:rsidRPr="00157181">
        <w:rPr>
          <w:lang w:eastAsia="uk-UA" w:bidi="uk-UA"/>
        </w:rPr>
        <w:t>2</w:t>
      </w:r>
      <w:r w:rsidR="00AE1914" w:rsidRPr="00157181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="00157181" w:rsidRPr="00157181">
        <w:t>Глушака</w:t>
      </w:r>
      <w:proofErr w:type="spellEnd"/>
      <w:r w:rsidR="00157181" w:rsidRPr="00157181">
        <w:t xml:space="preserve"> Володимира Миколайовича</w:t>
      </w:r>
      <w:r w:rsidR="005D19CD" w:rsidRPr="00157181">
        <w:t xml:space="preserve"> </w:t>
      </w:r>
      <w:r w:rsidR="00AE1914" w:rsidRPr="00157181">
        <w:rPr>
          <w:lang w:eastAsia="uk-UA" w:bidi="uk-UA"/>
        </w:rPr>
        <w:t xml:space="preserve">від </w:t>
      </w:r>
      <w:r w:rsidR="00157181" w:rsidRPr="00157181">
        <w:t>13 серпня 2024 року</w:t>
      </w:r>
      <w:r w:rsidR="004A4A31" w:rsidRPr="00157181">
        <w:rPr>
          <w:rFonts w:eastAsia="Calibri"/>
        </w:rPr>
        <w:t xml:space="preserve"> </w:t>
      </w:r>
      <w:r w:rsidR="00AE1914" w:rsidRPr="00157181">
        <w:rPr>
          <w:rFonts w:eastAsia="Calibri"/>
        </w:rPr>
        <w:t>за вхідним</w:t>
      </w:r>
      <w:r w:rsidR="00157181">
        <w:rPr>
          <w:rFonts w:eastAsia="Calibri"/>
        </w:rPr>
        <w:t xml:space="preserve"> </w:t>
      </w:r>
      <w:r w:rsidR="00AE1914" w:rsidRPr="00157181">
        <w:rPr>
          <w:rFonts w:eastAsia="Calibri"/>
        </w:rPr>
        <w:t xml:space="preserve">№ </w:t>
      </w:r>
      <w:r w:rsidR="00157181" w:rsidRPr="00157181">
        <w:t>Г-4059/0/7-24</w:t>
      </w:r>
      <w:r w:rsidR="00AE1914" w:rsidRPr="00157181">
        <w:rPr>
          <w:rFonts w:eastAsia="Calibri"/>
        </w:rPr>
        <w:t xml:space="preserve"> </w:t>
      </w:r>
      <w:r w:rsidR="00AE1914" w:rsidRPr="00157181">
        <w:rPr>
          <w:lang w:eastAsia="uk-UA" w:bidi="uk-UA"/>
        </w:rPr>
        <w:t xml:space="preserve">щодо </w:t>
      </w:r>
      <w:r w:rsidR="005D19CD" w:rsidRPr="00157181">
        <w:t>судді</w:t>
      </w:r>
      <w:r w:rsidR="00157181" w:rsidRPr="00157181">
        <w:t>в</w:t>
      </w:r>
      <w:r w:rsidR="005D19CD" w:rsidRPr="00157181">
        <w:t xml:space="preserve"> </w:t>
      </w:r>
      <w:r w:rsidR="00157181" w:rsidRPr="00157181">
        <w:t xml:space="preserve">Закарпатського апеляційного суду </w:t>
      </w:r>
      <w:proofErr w:type="spellStart"/>
      <w:r w:rsidR="00157181" w:rsidRPr="00157181">
        <w:t>Собослоя</w:t>
      </w:r>
      <w:proofErr w:type="spellEnd"/>
      <w:r w:rsidR="00157181" w:rsidRPr="00157181">
        <w:t xml:space="preserve"> </w:t>
      </w:r>
      <w:proofErr w:type="spellStart"/>
      <w:r w:rsidR="00157181" w:rsidRPr="00157181">
        <w:t>Габора</w:t>
      </w:r>
      <w:proofErr w:type="spellEnd"/>
      <w:r w:rsidR="00157181" w:rsidRPr="00157181">
        <w:t xml:space="preserve"> </w:t>
      </w:r>
      <w:proofErr w:type="spellStart"/>
      <w:r w:rsidR="00157181" w:rsidRPr="00157181">
        <w:t>Габоровича</w:t>
      </w:r>
      <w:proofErr w:type="spellEnd"/>
      <w:r w:rsidR="00157181" w:rsidRPr="00157181">
        <w:t xml:space="preserve">, Кожух Олени Анатоліївни, </w:t>
      </w:r>
      <w:proofErr w:type="spellStart"/>
      <w:r w:rsidR="00157181" w:rsidRPr="00157181">
        <w:t>Мацунича</w:t>
      </w:r>
      <w:proofErr w:type="spellEnd"/>
      <w:r w:rsidR="00157181" w:rsidRPr="00157181">
        <w:t xml:space="preserve"> Михайла Васильовича</w:t>
      </w:r>
      <w:r w:rsidR="00AE1914" w:rsidRPr="00157181">
        <w:rPr>
          <w:lang w:eastAsia="uk-UA" w:bidi="uk-UA"/>
        </w:rPr>
        <w:t xml:space="preserve">. </w:t>
      </w:r>
    </w:p>
    <w:p w:rsidR="00AE1914" w:rsidRPr="00F42A97" w:rsidRDefault="00AE1914" w:rsidP="00D76BBF">
      <w:pPr>
        <w:pStyle w:val="20"/>
        <w:spacing w:before="0" w:line="240" w:lineRule="auto"/>
        <w:ind w:left="-142" w:firstLine="0"/>
        <w:rPr>
          <w:color w:val="FF0000"/>
          <w:lang w:eastAsia="uk-UA" w:bidi="uk-UA"/>
        </w:rPr>
      </w:pPr>
    </w:p>
    <w:p w:rsidR="00AE1914" w:rsidRPr="005C31A1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5C31A1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3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6"/>
        <w:gridCol w:w="3403"/>
      </w:tblGrid>
      <w:tr w:rsidR="00AE1914" w:rsidRPr="00AE1914" w:rsidTr="00E9541E">
        <w:trPr>
          <w:trHeight w:val="981"/>
        </w:trPr>
        <w:tc>
          <w:tcPr>
            <w:tcW w:w="6956" w:type="dxa"/>
          </w:tcPr>
          <w:p w:rsidR="00AE1914" w:rsidRPr="00AE1914" w:rsidRDefault="00AE1914" w:rsidP="00E9541E">
            <w:pPr>
              <w:pStyle w:val="a8"/>
              <w:tabs>
                <w:tab w:val="right" w:pos="6414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  <w:r w:rsidR="00E9541E">
              <w:rPr>
                <w:b/>
                <w:sz w:val="28"/>
                <w:szCs w:val="28"/>
              </w:rPr>
              <w:tab/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F42A97">
            <w:pPr>
              <w:pStyle w:val="a8"/>
              <w:tabs>
                <w:tab w:val="right" w:pos="6740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F42A97">
              <w:rPr>
                <w:rFonts w:eastAsia="Times New Roman"/>
                <w:b/>
                <w:sz w:val="28"/>
                <w:szCs w:val="28"/>
                <w:lang w:eastAsia="uk-UA"/>
              </w:rPr>
              <w:tab/>
            </w:r>
          </w:p>
        </w:tc>
        <w:tc>
          <w:tcPr>
            <w:tcW w:w="3403" w:type="dxa"/>
          </w:tcPr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E9541E" w:rsidRDefault="00E9541E" w:rsidP="00E9541E">
            <w:pPr>
              <w:pStyle w:val="a8"/>
              <w:tabs>
                <w:tab w:val="left" w:pos="174"/>
                <w:tab w:val="left" w:pos="382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E9541E">
            <w:pPr>
              <w:pStyle w:val="a8"/>
              <w:tabs>
                <w:tab w:val="left" w:pos="174"/>
                <w:tab w:val="left" w:pos="382"/>
              </w:tabs>
              <w:rPr>
                <w:b/>
                <w:sz w:val="28"/>
                <w:szCs w:val="28"/>
              </w:rPr>
            </w:pP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1296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E9541E">
            <w:pPr>
              <w:pStyle w:val="a8"/>
              <w:tabs>
                <w:tab w:val="right" w:pos="6589"/>
              </w:tabs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E9541E">
              <w:rPr>
                <w:rFonts w:eastAsia="Times New Roman"/>
                <w:b/>
                <w:sz w:val="28"/>
                <w:szCs w:val="28"/>
                <w:lang w:eastAsia="uk-UA"/>
              </w:rPr>
              <w:tab/>
            </w: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E9541E" w:rsidP="00E9541E">
            <w:pPr>
              <w:pStyle w:val="a8"/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8823FA" w:rsidRP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E9541E" w:rsidP="00E9541E">
            <w:pPr>
              <w:pStyle w:val="a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403" w:type="dxa"/>
          </w:tcPr>
          <w:p w:rsidR="00AE1914" w:rsidRPr="00AE1914" w:rsidRDefault="00E9541E" w:rsidP="00F42A97">
            <w:pPr>
              <w:pStyle w:val="a8"/>
              <w:tabs>
                <w:tab w:val="left" w:pos="465"/>
              </w:tabs>
              <w:ind w:hanging="10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="00F42A97"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AE1914" w:rsidRPr="00AE1914" w:rsidTr="00E9541E">
        <w:trPr>
          <w:trHeight w:val="333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E9541E">
        <w:trPr>
          <w:trHeight w:val="315"/>
        </w:trPr>
        <w:tc>
          <w:tcPr>
            <w:tcW w:w="6956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051B7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Член Першої Дисциплінарної палати</w:t>
      </w:r>
    </w:p>
    <w:p w:rsidR="00AE1914" w:rsidRPr="00AE1914" w:rsidRDefault="001051B7" w:rsidP="00E9541E">
      <w:pPr>
        <w:pStyle w:val="a8"/>
        <w:tabs>
          <w:tab w:val="left" w:pos="7350"/>
        </w:tabs>
        <w:ind w:right="-285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Вищої ради правосуддя                                            </w:t>
      </w:r>
      <w:r w:rsidR="00E9541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    </w:t>
      </w:r>
      <w:r w:rsidR="00E9541E">
        <w:rPr>
          <w:b/>
          <w:color w:val="000000" w:themeColor="text1"/>
          <w:sz w:val="28"/>
          <w:szCs w:val="28"/>
        </w:rPr>
        <w:t xml:space="preserve">    </w:t>
      </w:r>
      <w:r w:rsidR="00F42A97">
        <w:rPr>
          <w:b/>
          <w:color w:val="000000" w:themeColor="text1"/>
          <w:sz w:val="28"/>
          <w:szCs w:val="28"/>
        </w:rPr>
        <w:t>Алла КОТЕЛЕВЕЦЬ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ab/>
      </w:r>
    </w:p>
    <w:sectPr w:rsidR="00AE1914" w:rsidRPr="00AE1914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C9" w:rsidRDefault="00E537C9" w:rsidP="00AE1914">
      <w:pPr>
        <w:spacing w:after="0" w:line="240" w:lineRule="auto"/>
      </w:pPr>
      <w:r>
        <w:separator/>
      </w:r>
    </w:p>
  </w:endnote>
  <w:endnote w:type="continuationSeparator" w:id="0">
    <w:p w:rsidR="00E537C9" w:rsidRDefault="00E537C9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C9" w:rsidRDefault="00E537C9" w:rsidP="00AE1914">
      <w:pPr>
        <w:spacing w:after="0" w:line="240" w:lineRule="auto"/>
      </w:pPr>
      <w:r>
        <w:separator/>
      </w:r>
    </w:p>
  </w:footnote>
  <w:footnote w:type="continuationSeparator" w:id="0">
    <w:p w:rsidR="00E537C9" w:rsidRDefault="00E537C9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0AA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0D4477"/>
    <w:rsid w:val="001051B7"/>
    <w:rsid w:val="00157181"/>
    <w:rsid w:val="00251859"/>
    <w:rsid w:val="002F3986"/>
    <w:rsid w:val="00303827"/>
    <w:rsid w:val="003A5E11"/>
    <w:rsid w:val="003D20AA"/>
    <w:rsid w:val="00491547"/>
    <w:rsid w:val="004A4A31"/>
    <w:rsid w:val="004B2F77"/>
    <w:rsid w:val="004E26E6"/>
    <w:rsid w:val="00592B11"/>
    <w:rsid w:val="005C31A1"/>
    <w:rsid w:val="005D19CD"/>
    <w:rsid w:val="00657A18"/>
    <w:rsid w:val="006611D5"/>
    <w:rsid w:val="00663CC9"/>
    <w:rsid w:val="00733165"/>
    <w:rsid w:val="008823FA"/>
    <w:rsid w:val="008A3362"/>
    <w:rsid w:val="008A3BAE"/>
    <w:rsid w:val="00914EA8"/>
    <w:rsid w:val="0095553D"/>
    <w:rsid w:val="00A63067"/>
    <w:rsid w:val="00AA5ED0"/>
    <w:rsid w:val="00AB3A6F"/>
    <w:rsid w:val="00AE1914"/>
    <w:rsid w:val="00B67670"/>
    <w:rsid w:val="00B70B57"/>
    <w:rsid w:val="00BB5884"/>
    <w:rsid w:val="00C433EC"/>
    <w:rsid w:val="00C44E89"/>
    <w:rsid w:val="00D76BBF"/>
    <w:rsid w:val="00D86C48"/>
    <w:rsid w:val="00E537C9"/>
    <w:rsid w:val="00E56C04"/>
    <w:rsid w:val="00E70CED"/>
    <w:rsid w:val="00E82B67"/>
    <w:rsid w:val="00E9541E"/>
    <w:rsid w:val="00F01A2C"/>
    <w:rsid w:val="00F42A97"/>
    <w:rsid w:val="00F4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739F0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251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2487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2024-08-29T06:21:00Z</cp:lastPrinted>
  <dcterms:created xsi:type="dcterms:W3CDTF">2024-08-29T12:34:00Z</dcterms:created>
  <dcterms:modified xsi:type="dcterms:W3CDTF">2024-08-29T12:34:00Z</dcterms:modified>
</cp:coreProperties>
</file>