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288" w:rsidRPr="00735288" w:rsidRDefault="00905C32" w:rsidP="00735288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735288">
        <w:rPr>
          <w:rFonts w:ascii="Times New Roman" w:eastAsia="Calibri" w:hAnsi="Times New Roman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74B8A60F" wp14:editId="6AC77DC4">
            <wp:simplePos x="0" y="0"/>
            <wp:positionH relativeFrom="column">
              <wp:posOffset>2722245</wp:posOffset>
            </wp:positionH>
            <wp:positionV relativeFrom="paragraph">
              <wp:posOffset>181610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5288" w:rsidRPr="00735288" w:rsidRDefault="00735288" w:rsidP="00735288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5288" w:rsidRPr="00735288" w:rsidRDefault="00735288" w:rsidP="00735288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5288" w:rsidRPr="00735288" w:rsidRDefault="00735288" w:rsidP="00735288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5288" w:rsidRPr="00735288" w:rsidRDefault="00735288" w:rsidP="00735288">
      <w:pPr>
        <w:spacing w:after="0" w:line="240" w:lineRule="auto"/>
        <w:jc w:val="center"/>
        <w:rPr>
          <w:rFonts w:ascii="AcademyC" w:hAnsi="AcademyC" w:cs="Times New Roman"/>
          <w:sz w:val="28"/>
        </w:rPr>
      </w:pPr>
      <w:r w:rsidRPr="00735288">
        <w:rPr>
          <w:rFonts w:ascii="AcademyC" w:hAnsi="AcademyC" w:cs="Times New Roman"/>
          <w:sz w:val="28"/>
        </w:rPr>
        <w:t>УКРАЇНА</w:t>
      </w:r>
    </w:p>
    <w:p w:rsidR="00735288" w:rsidRPr="00735288" w:rsidRDefault="00735288" w:rsidP="00735288">
      <w:pPr>
        <w:spacing w:after="0" w:line="240" w:lineRule="auto"/>
        <w:jc w:val="center"/>
        <w:rPr>
          <w:rFonts w:ascii="AcademyC" w:hAnsi="AcademyC" w:cs="Times New Roman"/>
          <w:sz w:val="28"/>
          <w:szCs w:val="28"/>
        </w:rPr>
      </w:pPr>
      <w:r w:rsidRPr="00735288"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735288" w:rsidRPr="00735288" w:rsidRDefault="00735288" w:rsidP="00735288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val="ru-RU"/>
        </w:rPr>
      </w:pPr>
      <w:r w:rsidRPr="00735288"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735288" w:rsidRPr="00735288" w:rsidRDefault="00735288" w:rsidP="00735288">
      <w:pPr>
        <w:spacing w:after="0" w:line="240" w:lineRule="auto"/>
        <w:jc w:val="center"/>
        <w:rPr>
          <w:rFonts w:ascii="AcademyC" w:hAnsi="AcademyC" w:cs="Times New Roman"/>
          <w:sz w:val="28"/>
          <w:szCs w:val="28"/>
        </w:rPr>
      </w:pPr>
      <w:r w:rsidRPr="00735288"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90"/>
        <w:gridCol w:w="2607"/>
        <w:gridCol w:w="3258"/>
      </w:tblGrid>
      <w:tr w:rsidR="00735288" w:rsidRPr="00735288" w:rsidTr="006142FE">
        <w:tc>
          <w:tcPr>
            <w:tcW w:w="3652" w:type="dxa"/>
            <w:hideMark/>
          </w:tcPr>
          <w:p w:rsidR="00735288" w:rsidRPr="00735288" w:rsidRDefault="00735288" w:rsidP="00735288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 серпня</w:t>
            </w:r>
            <w:r w:rsidRPr="007352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2024 року</w:t>
            </w:r>
          </w:p>
        </w:tc>
        <w:tc>
          <w:tcPr>
            <w:tcW w:w="2728" w:type="dxa"/>
            <w:hideMark/>
          </w:tcPr>
          <w:p w:rsidR="00735288" w:rsidRPr="00735288" w:rsidRDefault="00735288" w:rsidP="00735288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52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Київ</w:t>
            </w:r>
          </w:p>
        </w:tc>
        <w:tc>
          <w:tcPr>
            <w:tcW w:w="3367" w:type="dxa"/>
            <w:hideMark/>
          </w:tcPr>
          <w:p w:rsidR="00735288" w:rsidRPr="00735288" w:rsidRDefault="00735288" w:rsidP="00D410C1">
            <w:pPr>
              <w:spacing w:after="100" w:afterAutospacing="1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52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№ </w:t>
            </w:r>
            <w:r w:rsidR="00D410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2550</w:t>
            </w:r>
            <w:bookmarkStart w:id="0" w:name="_GoBack"/>
            <w:bookmarkEnd w:id="0"/>
            <w:r w:rsidRPr="007352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/1дп/15-24</w:t>
            </w:r>
          </w:p>
        </w:tc>
      </w:tr>
    </w:tbl>
    <w:p w:rsidR="00735288" w:rsidRPr="00735288" w:rsidRDefault="00735288" w:rsidP="00735288">
      <w:pPr>
        <w:tabs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FFFFFF"/>
          <w:sz w:val="20"/>
          <w:szCs w:val="28"/>
          <w:lang w:eastAsia="uk-UA"/>
        </w:rPr>
      </w:pPr>
      <w:r w:rsidRPr="00735288">
        <w:rPr>
          <w:rFonts w:ascii="Times New Roman" w:eastAsia="Calibri" w:hAnsi="Times New Roman" w:cs="Times New Roman"/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735288" w:rsidRPr="00735288" w:rsidRDefault="00735288" w:rsidP="00735288">
      <w:pPr>
        <w:widowControl w:val="0"/>
        <w:tabs>
          <w:tab w:val="left" w:pos="3402"/>
        </w:tabs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uk-UA"/>
        </w:rPr>
      </w:pPr>
      <w:r w:rsidRPr="00735288">
        <w:rPr>
          <w:rFonts w:ascii="Times New Roman" w:eastAsia="Calibri" w:hAnsi="Times New Roman" w:cs="Times New Roman"/>
          <w:b/>
          <w:bCs/>
          <w:sz w:val="24"/>
          <w:szCs w:val="24"/>
          <w:lang w:eastAsia="uk-UA"/>
        </w:rPr>
        <w:t>Про залишення без розгляду та повернення скарг</w:t>
      </w:r>
      <w:bookmarkStart w:id="1" w:name="_Hlk44671567"/>
      <w:r>
        <w:rPr>
          <w:rFonts w:ascii="Times New Roman" w:eastAsia="Calibri" w:hAnsi="Times New Roman" w:cs="Times New Roman"/>
          <w:b/>
          <w:bCs/>
          <w:sz w:val="24"/>
          <w:szCs w:val="24"/>
          <w:lang w:eastAsia="uk-UA"/>
        </w:rPr>
        <w:t xml:space="preserve">и </w:t>
      </w:r>
      <w:bookmarkEnd w:id="1"/>
      <w:r>
        <w:rPr>
          <w:rFonts w:ascii="Times New Roman" w:eastAsia="Calibri" w:hAnsi="Times New Roman" w:cs="Times New Roman"/>
          <w:b/>
          <w:bCs/>
          <w:sz w:val="24"/>
          <w:szCs w:val="24"/>
          <w:lang w:eastAsia="uk-UA"/>
        </w:rPr>
        <w:t>Возняк О.В.</w:t>
      </w:r>
      <w:r w:rsidRPr="00735288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uk-UA"/>
        </w:rPr>
        <w:t xml:space="preserve"> стосовно судді </w:t>
      </w:r>
      <w:r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uk-UA"/>
        </w:rPr>
        <w:t>Печерського районного суду міста Києва                   Бусик О.Л</w:t>
      </w:r>
      <w:r w:rsidRPr="00735288">
        <w:rPr>
          <w:rFonts w:ascii="ProbaPro" w:eastAsia="Times New Roman" w:hAnsi="ProbaPro" w:cs="Times New Roman"/>
          <w:b/>
          <w:bCs/>
          <w:color w:val="1D1D1B"/>
          <w:sz w:val="24"/>
          <w:szCs w:val="24"/>
          <w:lang w:eastAsia="uk-UA"/>
        </w:rPr>
        <w:t>.</w:t>
      </w:r>
    </w:p>
    <w:p w:rsidR="00735288" w:rsidRPr="00D26A05" w:rsidRDefault="00735288" w:rsidP="00735288">
      <w:pPr>
        <w:widowControl w:val="0"/>
        <w:tabs>
          <w:tab w:val="left" w:pos="9540"/>
        </w:tabs>
        <w:spacing w:before="240" w:after="200" w:line="240" w:lineRule="auto"/>
        <w:ind w:firstLine="567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D26A05">
        <w:rPr>
          <w:rFonts w:ascii="Times New Roman" w:eastAsia="Calibri" w:hAnsi="Times New Roman" w:cs="Times New Roman"/>
          <w:sz w:val="27"/>
          <w:szCs w:val="27"/>
        </w:rPr>
        <w:t xml:space="preserve">Перша Дисциплінарна палата Вищої ради правосуддя у складі                 головуючого – </w:t>
      </w:r>
      <w:r w:rsidRPr="00D26A05">
        <w:rPr>
          <w:rFonts w:ascii="Times New Roman" w:eastAsia="Calibri" w:hAnsi="Times New Roman" w:cs="Times New Roman"/>
          <w:color w:val="000000"/>
          <w:sz w:val="27"/>
          <w:szCs w:val="27"/>
          <w:shd w:val="clear" w:color="auto" w:fill="FFFFFF"/>
        </w:rPr>
        <w:t xml:space="preserve">Бондаренко Т.З., </w:t>
      </w:r>
      <w:r w:rsidRPr="00D26A05">
        <w:rPr>
          <w:rFonts w:ascii="Times New Roman" w:eastAsia="Calibri" w:hAnsi="Times New Roman" w:cs="Times New Roman"/>
          <w:sz w:val="27"/>
          <w:szCs w:val="27"/>
        </w:rPr>
        <w:t xml:space="preserve">членів Першої Дисциплінарної палати Вищої ради правосуддя Кваші О.О., Мороза М.В., </w:t>
      </w:r>
      <w:r w:rsidR="00D26A05" w:rsidRPr="00D26A0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залученого члена Третьої Дисциплінарної палати Вищої ради правосуддя – Плахтій І.Б.,</w:t>
      </w:r>
      <w:r w:rsidR="00D26A05" w:rsidRPr="00D26A05">
        <w:rPr>
          <w:color w:val="000000"/>
          <w:sz w:val="27"/>
          <w:szCs w:val="27"/>
          <w:shd w:val="clear" w:color="auto" w:fill="FFFFFF"/>
        </w:rPr>
        <w:t xml:space="preserve"> </w:t>
      </w:r>
      <w:r w:rsidRPr="00D26A05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розглянувши висновок </w:t>
      </w:r>
      <w:r w:rsidRPr="00D26A05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 xml:space="preserve">доповідача – члена Першої Дисциплінарної палати Вищої ради правосуддя Котелевець А.В. </w:t>
      </w:r>
      <w:r w:rsidRPr="00D26A05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за результатами попередньої перевірки скарги, </w:t>
      </w:r>
    </w:p>
    <w:p w:rsidR="00735288" w:rsidRPr="00735288" w:rsidRDefault="00735288" w:rsidP="00735288">
      <w:pPr>
        <w:widowControl w:val="0"/>
        <w:spacing w:before="240" w:after="200" w:line="240" w:lineRule="auto"/>
        <w:ind w:firstLine="709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встановила:</w:t>
      </w:r>
      <w:r w:rsidRPr="00735288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</w:t>
      </w:r>
    </w:p>
    <w:p w:rsidR="00735288" w:rsidRPr="00735288" w:rsidRDefault="00735288" w:rsidP="00735288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7"/>
          <w:szCs w:val="27"/>
          <w:lang w:eastAsia="uk-UA"/>
        </w:rPr>
      </w:pP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Вищої ради правосуддя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17 червня</w:t>
      </w: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4 року за вхідним № В</w:t>
      </w: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>/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>/7-2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надійшла скарга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Возняк Оксани Василівни</w:t>
      </w: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стосовно судді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Печерського районного суду міста Києва Бусик Олени Леонідівни</w:t>
      </w: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під час розгляду справи № 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757</w:t>
      </w: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>/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34753</w:t>
      </w: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>/2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3-ц</w:t>
      </w:r>
      <w:r w:rsidRPr="007352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735288" w:rsidRPr="00735288" w:rsidRDefault="00735288" w:rsidP="007352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7"/>
          <w:szCs w:val="27"/>
          <w:lang w:bidi="uk-UA"/>
        </w:rPr>
      </w:pPr>
      <w:r w:rsidRPr="00735288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залишення без розгляду та повернення скарги, оскільки </w:t>
      </w:r>
      <w:r w:rsidRPr="00735288">
        <w:rPr>
          <w:rFonts w:ascii="Times New Roman" w:eastAsia="Calibri" w:hAnsi="Times New Roman" w:cs="Times New Roman"/>
          <w:color w:val="000000"/>
          <w:sz w:val="27"/>
          <w:szCs w:val="27"/>
          <w:lang w:bidi="uk-UA"/>
        </w:rPr>
        <w:t>вона не містить відомостей про ознаки дисциплінарного проступку судд</w:t>
      </w:r>
      <w:bookmarkStart w:id="2" w:name="n406"/>
      <w:bookmarkEnd w:id="2"/>
      <w:r w:rsidRPr="00735288">
        <w:rPr>
          <w:rFonts w:ascii="Times New Roman" w:eastAsia="Calibri" w:hAnsi="Times New Roman" w:cs="Times New Roman"/>
          <w:color w:val="000000"/>
          <w:sz w:val="27"/>
          <w:szCs w:val="27"/>
          <w:lang w:bidi="uk-UA"/>
        </w:rPr>
        <w:t xml:space="preserve">і та </w:t>
      </w:r>
      <w:r w:rsidRPr="00735288">
        <w:rPr>
          <w:rFonts w:ascii="Times New Roman" w:eastAsia="Calibri" w:hAnsi="Times New Roman" w:cs="Times New Roman"/>
          <w:sz w:val="27"/>
          <w:szCs w:val="27"/>
          <w:lang w:eastAsia="uk-UA"/>
        </w:rPr>
        <w:t>посилань на фактичні дані (свідчення, докази) щодо дисциплінарного проступку судді</w:t>
      </w:r>
      <w:r w:rsidRPr="00735288">
        <w:rPr>
          <w:rFonts w:ascii="Times New Roman" w:eastAsia="Calibri" w:hAnsi="Times New Roman" w:cs="Times New Roman"/>
          <w:color w:val="000000"/>
          <w:sz w:val="27"/>
          <w:szCs w:val="27"/>
          <w:lang w:bidi="uk-UA"/>
        </w:rPr>
        <w:t xml:space="preserve"> (пункти 2, 3 частини першої статті 44 Закону України «Про Вищу раду правосуддя»).</w:t>
      </w:r>
    </w:p>
    <w:p w:rsidR="00735288" w:rsidRPr="00735288" w:rsidRDefault="00735288" w:rsidP="007352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735288" w:rsidRPr="00735288" w:rsidRDefault="00735288" w:rsidP="007352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bidi="uk-UA"/>
        </w:rPr>
      </w:pPr>
      <w:r w:rsidRPr="00735288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735288" w:rsidRPr="00735288" w:rsidRDefault="00735288" w:rsidP="007352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735288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Пунктами 2, 3 частини першої статті 44 Закону України «Про Вищу раду правосуддя» передбачено, що дисциплінарна скарга залишається без розгляду та повертається скаржнику, якщо вона: не містить відомостей про ознаки дисциплінарного проступку судді; посилання на фактичні дані (свідчення, </w:t>
      </w:r>
      <w:r w:rsidRPr="00735288">
        <w:rPr>
          <w:rFonts w:ascii="Times New Roman" w:eastAsia="Calibri" w:hAnsi="Times New Roman" w:cs="Times New Roman"/>
          <w:sz w:val="27"/>
          <w:szCs w:val="27"/>
          <w:lang w:eastAsia="uk-UA"/>
        </w:rPr>
        <w:lastRenderedPageBreak/>
        <w:t>докази) щодо дисциплінарного проступку судді.</w:t>
      </w:r>
    </w:p>
    <w:p w:rsidR="00735288" w:rsidRPr="00735288" w:rsidRDefault="00735288" w:rsidP="007352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5288">
        <w:rPr>
          <w:rFonts w:ascii="Times New Roman" w:eastAsia="Calibri" w:hAnsi="Times New Roman" w:cs="Times New Roman"/>
          <w:sz w:val="27"/>
          <w:szCs w:val="27"/>
        </w:rPr>
        <w:t xml:space="preserve">Керуючись статтею 44 Закону України «Про Вищу раду правосуддя», пунктом 13.13 Регламенту Вищої ради правосуддя, Перша Дисциплінарна палата Вищої ради правосуддя </w:t>
      </w:r>
    </w:p>
    <w:p w:rsidR="00735288" w:rsidRPr="00735288" w:rsidRDefault="00735288" w:rsidP="007352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735288" w:rsidRPr="00735288" w:rsidRDefault="00735288" w:rsidP="0073528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7352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ухвалила</w:t>
      </w:r>
      <w:r w:rsidRPr="00735288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735288" w:rsidRPr="00735288" w:rsidRDefault="00735288" w:rsidP="0073528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highlight w:val="yellow"/>
          <w:lang w:eastAsia="ru-RU"/>
        </w:rPr>
      </w:pPr>
    </w:p>
    <w:p w:rsidR="00735288" w:rsidRPr="00735288" w:rsidRDefault="00735288" w:rsidP="0073528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</w:pPr>
      <w:r w:rsidRPr="00735288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скаргу </w:t>
      </w:r>
      <w:r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Возняк Оксани Василівни</w:t>
      </w:r>
      <w:r w:rsidRPr="00735288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 стосовно судді </w:t>
      </w:r>
      <w:r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Печерського районного суду міста Києва Бусик Олени Леонідівни</w:t>
      </w:r>
      <w:r w:rsidRPr="00735288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 залишити без розгляду та повернути скаржнику.</w:t>
      </w:r>
    </w:p>
    <w:p w:rsidR="00735288" w:rsidRPr="00735288" w:rsidRDefault="00735288" w:rsidP="007352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</w:pPr>
    </w:p>
    <w:p w:rsidR="00735288" w:rsidRPr="00735288" w:rsidRDefault="00735288" w:rsidP="007352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5288">
        <w:rPr>
          <w:rFonts w:ascii="Times New Roman" w:eastAsia="Calibri" w:hAnsi="Times New Roman" w:cs="Times New Roman"/>
          <w:sz w:val="27"/>
          <w:szCs w:val="27"/>
        </w:rPr>
        <w:t>Ухвала оскарженню не підлягає.</w:t>
      </w:r>
    </w:p>
    <w:p w:rsidR="00735288" w:rsidRPr="00735288" w:rsidRDefault="00735288" w:rsidP="007352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highlight w:val="yellow"/>
          <w:lang w:eastAsia="ru-RU"/>
        </w:rPr>
      </w:pPr>
    </w:p>
    <w:p w:rsidR="00735288" w:rsidRPr="00735288" w:rsidRDefault="00735288" w:rsidP="0073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</w:pPr>
    </w:p>
    <w:p w:rsidR="00735288" w:rsidRPr="00735288" w:rsidRDefault="00735288" w:rsidP="0073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7"/>
          <w:szCs w:val="27"/>
          <w:lang w:eastAsia="uk-UA"/>
        </w:rPr>
      </w:pPr>
      <w:r w:rsidRPr="00735288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>Головуючий на засіданні</w:t>
      </w:r>
    </w:p>
    <w:p w:rsidR="00735288" w:rsidRPr="00735288" w:rsidRDefault="00735288" w:rsidP="007352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7"/>
          <w:szCs w:val="27"/>
          <w:lang w:eastAsia="uk-UA"/>
        </w:rPr>
      </w:pPr>
      <w:r w:rsidRPr="00735288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>Першої Дисциплінарної палати</w:t>
      </w:r>
    </w:p>
    <w:p w:rsidR="00735288" w:rsidRPr="00735288" w:rsidRDefault="00735288" w:rsidP="00D26A05">
      <w:pPr>
        <w:shd w:val="clear" w:color="auto" w:fill="FFFFFF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7"/>
          <w:szCs w:val="27"/>
          <w:lang w:eastAsia="uk-UA"/>
        </w:rPr>
      </w:pPr>
      <w:r w:rsidRPr="00735288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>Вищої ради правосуддя                                                           Тетяна БОНДАРЕНКО</w:t>
      </w:r>
    </w:p>
    <w:p w:rsidR="00735288" w:rsidRPr="00735288" w:rsidRDefault="00735288" w:rsidP="00735288">
      <w:pPr>
        <w:shd w:val="clear" w:color="auto" w:fill="FFFFFF"/>
        <w:spacing w:after="0" w:line="360" w:lineRule="auto"/>
        <w:jc w:val="both"/>
        <w:rPr>
          <w:rFonts w:ascii="ProbaPro" w:eastAsia="Times New Roman" w:hAnsi="ProbaPro" w:cs="Times New Roman"/>
          <w:color w:val="1D1D1B"/>
          <w:sz w:val="27"/>
          <w:szCs w:val="27"/>
          <w:lang w:eastAsia="uk-UA"/>
        </w:rPr>
      </w:pP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  <w:t xml:space="preserve">   </w:t>
      </w:r>
    </w:p>
    <w:p w:rsidR="00735288" w:rsidRPr="00735288" w:rsidRDefault="00735288" w:rsidP="007352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Члени Першої Дисциплінарної палати </w:t>
      </w:r>
    </w:p>
    <w:p w:rsidR="00735288" w:rsidRPr="00735288" w:rsidRDefault="00735288" w:rsidP="00D26A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Вищої ради правосуддя</w:t>
      </w: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="00D26A05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 </w:t>
      </w: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Оксана КВАША</w:t>
      </w:r>
    </w:p>
    <w:p w:rsidR="00735288" w:rsidRPr="00735288" w:rsidRDefault="00735288" w:rsidP="007352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                        </w:t>
      </w:r>
    </w:p>
    <w:p w:rsidR="00735288" w:rsidRPr="00735288" w:rsidRDefault="00735288" w:rsidP="00735288">
      <w:pPr>
        <w:tabs>
          <w:tab w:val="left" w:pos="652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                                                                                               </w:t>
      </w:r>
      <w:r w:rsidR="00D26A05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</w:t>
      </w:r>
      <w:r w:rsidRPr="0073528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Микола МОРОЗ</w:t>
      </w:r>
    </w:p>
    <w:p w:rsidR="00735288" w:rsidRPr="00735288" w:rsidRDefault="00735288" w:rsidP="007352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D26A05" w:rsidRPr="00D26A05" w:rsidRDefault="00D26A05" w:rsidP="00D26A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6A05">
        <w:rPr>
          <w:rFonts w:ascii="Times New Roman" w:eastAsia="Calibri" w:hAnsi="Times New Roman" w:cs="Times New Roman"/>
          <w:b/>
          <w:sz w:val="28"/>
          <w:szCs w:val="28"/>
        </w:rPr>
        <w:t xml:space="preserve">Член Третьої Дисциплінарної </w:t>
      </w:r>
    </w:p>
    <w:p w:rsidR="00D26A05" w:rsidRPr="00D26A05" w:rsidRDefault="00D26A05" w:rsidP="00D26A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26A05">
        <w:rPr>
          <w:rFonts w:ascii="Times New Roman" w:eastAsia="Calibri" w:hAnsi="Times New Roman" w:cs="Times New Roman"/>
          <w:b/>
          <w:sz w:val="28"/>
          <w:szCs w:val="28"/>
        </w:rPr>
        <w:t xml:space="preserve">палати Вищої ради правосуддя </w:t>
      </w:r>
      <w:r w:rsidRPr="00D26A0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26A0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D26A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26A05">
        <w:rPr>
          <w:rFonts w:ascii="Times New Roman" w:eastAsia="Calibri" w:hAnsi="Times New Roman" w:cs="Times New Roman"/>
          <w:b/>
          <w:sz w:val="28"/>
          <w:szCs w:val="28"/>
        </w:rPr>
        <w:t>Інна ПЛАХТІЙ</w:t>
      </w:r>
    </w:p>
    <w:p w:rsidR="00735288" w:rsidRPr="00D26A05" w:rsidRDefault="00735288" w:rsidP="00735288">
      <w:pPr>
        <w:spacing w:after="0" w:line="360" w:lineRule="auto"/>
        <w:rPr>
          <w:rFonts w:ascii="Times New Roman" w:eastAsia="Calibri" w:hAnsi="Times New Roman" w:cs="Times New Roman"/>
          <w:b/>
          <w:sz w:val="27"/>
          <w:szCs w:val="27"/>
          <w:lang w:val="ru-RU" w:eastAsia="ru-RU"/>
        </w:rPr>
      </w:pPr>
    </w:p>
    <w:p w:rsidR="00735288" w:rsidRPr="00735288" w:rsidRDefault="00735288" w:rsidP="00735288">
      <w:pPr>
        <w:spacing w:after="0" w:line="360" w:lineRule="auto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735288" w:rsidRPr="00735288" w:rsidRDefault="00735288" w:rsidP="00735288">
      <w:pPr>
        <w:tabs>
          <w:tab w:val="left" w:pos="6521"/>
        </w:tabs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35288" w:rsidRPr="00735288" w:rsidRDefault="00735288" w:rsidP="00735288">
      <w:pPr>
        <w:tabs>
          <w:tab w:val="left" w:pos="6663"/>
        </w:tabs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35288" w:rsidRPr="00735288" w:rsidRDefault="00735288" w:rsidP="00735288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35288" w:rsidRPr="00735288" w:rsidRDefault="00735288" w:rsidP="00735288">
      <w:pPr>
        <w:spacing w:after="0" w:line="360" w:lineRule="auto"/>
        <w:ind w:left="6372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735288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    </w:t>
      </w:r>
    </w:p>
    <w:p w:rsidR="00735288" w:rsidRPr="00735288" w:rsidRDefault="00735288" w:rsidP="00735288">
      <w:pPr>
        <w:spacing w:after="0" w:line="360" w:lineRule="auto"/>
        <w:ind w:left="6372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35288" w:rsidRPr="00735288" w:rsidRDefault="00735288" w:rsidP="00735288">
      <w:pPr>
        <w:spacing w:after="0" w:line="360" w:lineRule="auto"/>
        <w:ind w:left="6372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35288" w:rsidRPr="00735288" w:rsidRDefault="00735288" w:rsidP="00735288">
      <w:pPr>
        <w:spacing w:after="0" w:line="360" w:lineRule="auto"/>
        <w:ind w:left="6372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35288" w:rsidRPr="00735288" w:rsidRDefault="00735288" w:rsidP="007352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35288" w:rsidRPr="00735288" w:rsidRDefault="00735288" w:rsidP="00735288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</w:p>
    <w:p w:rsidR="00735288" w:rsidRPr="00735288" w:rsidRDefault="00735288" w:rsidP="00735288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</w:p>
    <w:p w:rsidR="00461438" w:rsidRDefault="003E681A"/>
    <w:sectPr w:rsidR="00461438" w:rsidSect="00782B2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81A" w:rsidRDefault="003E681A">
      <w:pPr>
        <w:spacing w:after="0" w:line="240" w:lineRule="auto"/>
      </w:pPr>
      <w:r>
        <w:separator/>
      </w:r>
    </w:p>
  </w:endnote>
  <w:endnote w:type="continuationSeparator" w:id="0">
    <w:p w:rsidR="003E681A" w:rsidRDefault="003E6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81A" w:rsidRDefault="003E681A">
      <w:pPr>
        <w:spacing w:after="0" w:line="240" w:lineRule="auto"/>
      </w:pPr>
      <w:r>
        <w:separator/>
      </w:r>
    </w:p>
  </w:footnote>
  <w:footnote w:type="continuationSeparator" w:id="0">
    <w:p w:rsidR="003E681A" w:rsidRDefault="003E6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662104"/>
      <w:docPartObj>
        <w:docPartGallery w:val="Page Numbers (Top of Page)"/>
        <w:docPartUnique/>
      </w:docPartObj>
    </w:sdtPr>
    <w:sdtEndPr/>
    <w:sdtContent>
      <w:p w:rsidR="00782B26" w:rsidRDefault="00905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0C1">
          <w:rPr>
            <w:noProof/>
          </w:rPr>
          <w:t>2</w:t>
        </w:r>
        <w:r>
          <w:fldChar w:fldCharType="end"/>
        </w:r>
      </w:p>
    </w:sdtContent>
  </w:sdt>
  <w:p w:rsidR="00782B26" w:rsidRDefault="003E68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B52"/>
    <w:rsid w:val="002872C6"/>
    <w:rsid w:val="002A7E2C"/>
    <w:rsid w:val="003E681A"/>
    <w:rsid w:val="00552EC3"/>
    <w:rsid w:val="00735288"/>
    <w:rsid w:val="00905C32"/>
    <w:rsid w:val="00D26A05"/>
    <w:rsid w:val="00D410C1"/>
    <w:rsid w:val="00FD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68951"/>
  <w15:chartTrackingRefBased/>
  <w15:docId w15:val="{21C56AB5-F1B6-4F3E-B5B0-7ECD7DAA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28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Верхній колонтитул Знак"/>
    <w:basedOn w:val="a0"/>
    <w:link w:val="a3"/>
    <w:uiPriority w:val="99"/>
    <w:rsid w:val="00735288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26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26A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1984</Words>
  <Characters>1131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Ірина Акбарова (VRU-US10PC27 - i.akbarova)</cp:lastModifiedBy>
  <cp:revision>5</cp:revision>
  <cp:lastPrinted>2024-08-21T11:45:00Z</cp:lastPrinted>
  <dcterms:created xsi:type="dcterms:W3CDTF">2024-08-12T10:41:00Z</dcterms:created>
  <dcterms:modified xsi:type="dcterms:W3CDTF">2024-08-27T11:33:00Z</dcterms:modified>
</cp:coreProperties>
</file>