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DBB" w:rsidRPr="001D736D" w:rsidRDefault="00E84DBB" w:rsidP="00E84DBB">
      <w:pPr>
        <w:pStyle w:val="a3"/>
        <w:spacing w:after="0"/>
        <w:ind w:left="5954"/>
        <w:rPr>
          <w:b/>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2805454</wp:posOffset>
            </wp:positionH>
            <wp:positionV relativeFrom="paragraph">
              <wp:posOffset>-456577</wp:posOffset>
            </wp:positionV>
            <wp:extent cx="510708" cy="646981"/>
            <wp:effectExtent l="19050" t="0" r="3642" b="0"/>
            <wp:wrapNone/>
            <wp:docPr id="2"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cstate="print"/>
                    <a:srcRect/>
                    <a:stretch>
                      <a:fillRect/>
                    </a:stretch>
                  </pic:blipFill>
                  <pic:spPr bwMode="auto">
                    <a:xfrm>
                      <a:off x="0" y="0"/>
                      <a:ext cx="510708" cy="646981"/>
                    </a:xfrm>
                    <a:prstGeom prst="rect">
                      <a:avLst/>
                    </a:prstGeom>
                    <a:noFill/>
                    <a:ln w="9525">
                      <a:noFill/>
                      <a:miter lim="800000"/>
                      <a:headEnd/>
                      <a:tailEnd/>
                    </a:ln>
                  </pic:spPr>
                </pic:pic>
              </a:graphicData>
            </a:graphic>
          </wp:anchor>
        </w:drawing>
      </w:r>
    </w:p>
    <w:p w:rsidR="00E84DBB" w:rsidRPr="0091248D" w:rsidRDefault="00E84DBB" w:rsidP="00E84DBB">
      <w:pPr>
        <w:pStyle w:val="a7"/>
        <w:jc w:val="center"/>
        <w:rPr>
          <w:rFonts w:ascii="AcademyC" w:hAnsi="AcademyC"/>
        </w:rPr>
      </w:pPr>
      <w:r w:rsidRPr="0091248D">
        <w:rPr>
          <w:rFonts w:ascii="AcademyC" w:hAnsi="AcademyC"/>
        </w:rPr>
        <w:t>УКРАЇНА</w:t>
      </w:r>
    </w:p>
    <w:p w:rsidR="00E84DBB" w:rsidRPr="0091248D" w:rsidRDefault="00E84DBB" w:rsidP="00E84DBB">
      <w:pPr>
        <w:pStyle w:val="a7"/>
        <w:jc w:val="center"/>
        <w:rPr>
          <w:rFonts w:ascii="AcademyC" w:hAnsi="AcademyC"/>
          <w:szCs w:val="28"/>
        </w:rPr>
      </w:pPr>
      <w:r w:rsidRPr="0091248D">
        <w:rPr>
          <w:rFonts w:ascii="AcademyC" w:hAnsi="AcademyC"/>
          <w:szCs w:val="28"/>
        </w:rPr>
        <w:t>ВИЩА  РАДА  ПРАВОСУДДЯ</w:t>
      </w:r>
    </w:p>
    <w:p w:rsidR="00E84DBB" w:rsidRPr="0091248D" w:rsidRDefault="00E84DBB" w:rsidP="00E84DBB">
      <w:pPr>
        <w:pStyle w:val="a7"/>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E84DBB" w:rsidRDefault="00E84DBB" w:rsidP="00E84DBB">
      <w:pPr>
        <w:pStyle w:val="a7"/>
        <w:jc w:val="center"/>
        <w:rPr>
          <w:rFonts w:ascii="AcademyC" w:hAnsi="AcademyC"/>
          <w:szCs w:val="28"/>
        </w:rPr>
      </w:pPr>
      <w:r w:rsidRPr="0091248D">
        <w:rPr>
          <w:rFonts w:ascii="AcademyC" w:hAnsi="AcademyC"/>
          <w:szCs w:val="28"/>
        </w:rPr>
        <w:t>УХВАЛА</w:t>
      </w:r>
    </w:p>
    <w:p w:rsidR="00E84DBB" w:rsidRPr="0091248D" w:rsidRDefault="00E84DBB" w:rsidP="00E84DBB">
      <w:pPr>
        <w:pStyle w:val="a7"/>
        <w:jc w:val="center"/>
        <w:rPr>
          <w:rFonts w:ascii="AcademyC" w:hAnsi="AcademyC"/>
          <w:szCs w:val="28"/>
        </w:rPr>
      </w:pPr>
    </w:p>
    <w:tbl>
      <w:tblPr>
        <w:tblW w:w="9889" w:type="dxa"/>
        <w:tblLook w:val="04A0" w:firstRow="1" w:lastRow="0" w:firstColumn="1" w:lastColumn="0" w:noHBand="0" w:noVBand="1"/>
      </w:tblPr>
      <w:tblGrid>
        <w:gridCol w:w="3098"/>
        <w:gridCol w:w="4098"/>
        <w:gridCol w:w="2693"/>
      </w:tblGrid>
      <w:tr w:rsidR="00E84DBB" w:rsidRPr="00FA3538" w:rsidTr="00E84DBB">
        <w:trPr>
          <w:trHeight w:val="188"/>
        </w:trPr>
        <w:tc>
          <w:tcPr>
            <w:tcW w:w="3098" w:type="dxa"/>
          </w:tcPr>
          <w:p w:rsidR="00E84DBB" w:rsidRPr="0052229E" w:rsidRDefault="0031255C" w:rsidP="00E84DBB">
            <w:pPr>
              <w:ind w:right="-2"/>
              <w:rPr>
                <w:rFonts w:ascii="Times New Roman" w:hAnsi="Times New Roman"/>
                <w:b/>
                <w:noProof/>
                <w:sz w:val="28"/>
                <w:szCs w:val="28"/>
              </w:rPr>
            </w:pPr>
            <w:r>
              <w:rPr>
                <w:rFonts w:ascii="Times New Roman" w:hAnsi="Times New Roman"/>
                <w:b/>
                <w:noProof/>
                <w:sz w:val="28"/>
                <w:szCs w:val="28"/>
                <w:lang w:val="ru-RU"/>
              </w:rPr>
              <w:t>26</w:t>
            </w:r>
            <w:r w:rsidR="00112999">
              <w:rPr>
                <w:rFonts w:ascii="Times New Roman" w:hAnsi="Times New Roman"/>
                <w:b/>
                <w:noProof/>
                <w:sz w:val="28"/>
                <w:szCs w:val="28"/>
                <w:lang w:val="ru-RU"/>
              </w:rPr>
              <w:t xml:space="preserve"> серпня</w:t>
            </w:r>
            <w:r w:rsidR="00E84DBB">
              <w:rPr>
                <w:rFonts w:ascii="Times New Roman" w:hAnsi="Times New Roman"/>
                <w:b/>
                <w:noProof/>
                <w:sz w:val="28"/>
                <w:szCs w:val="28"/>
                <w:lang w:val="ru-RU"/>
              </w:rPr>
              <w:t xml:space="preserve"> 2024</w:t>
            </w:r>
            <w:r w:rsidR="00E84DBB" w:rsidRPr="0052229E">
              <w:rPr>
                <w:rFonts w:ascii="Times New Roman" w:hAnsi="Times New Roman"/>
                <w:b/>
                <w:noProof/>
                <w:sz w:val="28"/>
                <w:szCs w:val="28"/>
                <w:lang w:val="ru-RU"/>
              </w:rPr>
              <w:t xml:space="preserve"> року</w:t>
            </w:r>
          </w:p>
        </w:tc>
        <w:tc>
          <w:tcPr>
            <w:tcW w:w="4098" w:type="dxa"/>
          </w:tcPr>
          <w:p w:rsidR="00E84DBB" w:rsidRPr="0052229E" w:rsidRDefault="00E84DBB" w:rsidP="00E84DBB">
            <w:pPr>
              <w:ind w:right="-2"/>
              <w:jc w:val="center"/>
              <w:rPr>
                <w:rFonts w:ascii="Book Antiqua" w:hAnsi="Book Antiqua"/>
                <w:b/>
                <w:noProof/>
              </w:rPr>
            </w:pPr>
            <w:r w:rsidRPr="0052229E">
              <w:rPr>
                <w:rFonts w:ascii="Book Antiqua" w:hAnsi="Book Antiqua"/>
                <w:b/>
              </w:rPr>
              <w:t>Київ</w:t>
            </w:r>
            <w:bookmarkStart w:id="0" w:name="_GoBack"/>
            <w:bookmarkEnd w:id="0"/>
          </w:p>
        </w:tc>
        <w:tc>
          <w:tcPr>
            <w:tcW w:w="2693" w:type="dxa"/>
          </w:tcPr>
          <w:p w:rsidR="00E84DBB" w:rsidRPr="00BD0206" w:rsidRDefault="00E84DBB" w:rsidP="00860EE8">
            <w:pPr>
              <w:ind w:right="-2"/>
              <w:rPr>
                <w:rFonts w:ascii="Times New Roman" w:hAnsi="Times New Roman"/>
                <w:b/>
                <w:noProof/>
                <w:sz w:val="28"/>
                <w:szCs w:val="28"/>
              </w:rPr>
            </w:pPr>
            <w:r w:rsidRPr="00BD0206">
              <w:rPr>
                <w:rFonts w:ascii="Times New Roman" w:hAnsi="Times New Roman"/>
                <w:b/>
                <w:noProof/>
                <w:sz w:val="28"/>
                <w:szCs w:val="28"/>
                <w:lang w:val="ru-RU"/>
              </w:rPr>
              <w:t xml:space="preserve">№ </w:t>
            </w:r>
            <w:r w:rsidR="00860EE8">
              <w:rPr>
                <w:rFonts w:ascii="Times New Roman" w:hAnsi="Times New Roman"/>
                <w:b/>
                <w:noProof/>
                <w:sz w:val="28"/>
                <w:szCs w:val="28"/>
                <w:lang w:val="ru-RU"/>
              </w:rPr>
              <w:t>2547/1дп/15-24</w:t>
            </w:r>
          </w:p>
        </w:tc>
      </w:tr>
    </w:tbl>
    <w:p w:rsidR="00AD1469" w:rsidRDefault="00AD1469" w:rsidP="00FC3433">
      <w:pPr>
        <w:widowControl w:val="0"/>
        <w:tabs>
          <w:tab w:val="left" w:pos="3686"/>
          <w:tab w:val="left" w:pos="4536"/>
        </w:tabs>
        <w:spacing w:after="0" w:line="240" w:lineRule="auto"/>
        <w:ind w:right="5103"/>
        <w:jc w:val="both"/>
        <w:rPr>
          <w:rFonts w:ascii="Times New Roman" w:eastAsia="Times New Roman" w:hAnsi="Times New Roman"/>
          <w:b/>
          <w:sz w:val="24"/>
          <w:szCs w:val="24"/>
          <w:lang w:eastAsia="ru-RU"/>
        </w:rPr>
      </w:pPr>
    </w:p>
    <w:p w:rsidR="0031255C" w:rsidRDefault="00E84DBB" w:rsidP="00FC3433">
      <w:pPr>
        <w:widowControl w:val="0"/>
        <w:tabs>
          <w:tab w:val="left" w:pos="3686"/>
          <w:tab w:val="left" w:pos="4536"/>
        </w:tabs>
        <w:spacing w:after="0" w:line="240" w:lineRule="auto"/>
        <w:ind w:right="5103"/>
        <w:jc w:val="both"/>
        <w:rPr>
          <w:rFonts w:ascii="Times New Roman" w:eastAsia="Times New Roman" w:hAnsi="Times New Roman"/>
          <w:b/>
          <w:sz w:val="24"/>
          <w:szCs w:val="24"/>
          <w:lang w:eastAsia="ru-RU"/>
        </w:rPr>
      </w:pPr>
      <w:r w:rsidRPr="00DA0013">
        <w:rPr>
          <w:rFonts w:ascii="Times New Roman" w:eastAsia="Times New Roman" w:hAnsi="Times New Roman"/>
          <w:b/>
          <w:sz w:val="24"/>
          <w:szCs w:val="24"/>
          <w:lang w:eastAsia="ru-RU"/>
        </w:rPr>
        <w:t>Про відмову у відкритті дисциплінарних справ за скаргами:</w:t>
      </w:r>
      <w:r w:rsidR="0031255C">
        <w:rPr>
          <w:rFonts w:ascii="Times New Roman" w:eastAsia="Times New Roman" w:hAnsi="Times New Roman"/>
          <w:b/>
          <w:sz w:val="24"/>
          <w:szCs w:val="24"/>
          <w:lang w:eastAsia="ru-RU"/>
        </w:rPr>
        <w:t xml:space="preserve"> Ступницького В.В. стосовно судді Жовтневого районного суду міста Дніпропетровська Батманової В.В.; </w:t>
      </w:r>
      <w:r w:rsidR="0031255C" w:rsidRPr="0031255C">
        <w:rPr>
          <w:rFonts w:ascii="Times New Roman" w:eastAsia="Times New Roman" w:hAnsi="Times New Roman"/>
          <w:b/>
          <w:sz w:val="24"/>
          <w:szCs w:val="24"/>
          <w:lang w:eastAsia="ru-RU"/>
        </w:rPr>
        <w:t>Єрошевич М</w:t>
      </w:r>
      <w:r w:rsidR="0031255C">
        <w:rPr>
          <w:rFonts w:ascii="Times New Roman" w:eastAsia="Times New Roman" w:hAnsi="Times New Roman"/>
          <w:b/>
          <w:sz w:val="24"/>
          <w:szCs w:val="24"/>
          <w:lang w:eastAsia="ru-RU"/>
        </w:rPr>
        <w:t>.В.</w:t>
      </w:r>
      <w:r w:rsidR="0031255C" w:rsidRPr="0031255C">
        <w:rPr>
          <w:rFonts w:ascii="Times New Roman" w:eastAsia="Times New Roman" w:hAnsi="Times New Roman"/>
          <w:b/>
          <w:sz w:val="24"/>
          <w:szCs w:val="24"/>
          <w:lang w:eastAsia="ru-RU"/>
        </w:rPr>
        <w:t xml:space="preserve"> стосовно судді Збаразького районного суду Тернопільської області Гудими І</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В</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 xml:space="preserve"> та суддів Тернопільського апеляційного суду Галіян Л</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Є</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 Сарновського В</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Я</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 Тихої І</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М</w:t>
      </w:r>
      <w:r w:rsidR="0031255C">
        <w:rPr>
          <w:rFonts w:ascii="Times New Roman" w:eastAsia="Times New Roman" w:hAnsi="Times New Roman"/>
          <w:b/>
          <w:sz w:val="24"/>
          <w:szCs w:val="24"/>
          <w:lang w:eastAsia="ru-RU"/>
        </w:rPr>
        <w:t>.;</w:t>
      </w:r>
      <w:r w:rsidR="0031255C" w:rsidRPr="0031255C">
        <w:t xml:space="preserve"> </w:t>
      </w:r>
      <w:r w:rsidR="0031255C" w:rsidRPr="0031255C">
        <w:rPr>
          <w:rFonts w:ascii="Times New Roman" w:eastAsia="Times New Roman" w:hAnsi="Times New Roman"/>
          <w:b/>
          <w:sz w:val="24"/>
          <w:szCs w:val="24"/>
          <w:lang w:eastAsia="ru-RU"/>
        </w:rPr>
        <w:t>Матвійчука В</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О</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 xml:space="preserve"> стосовно судді Печерського районного суду міста Києва Шапутько С</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В</w:t>
      </w:r>
      <w:r w:rsidR="0031255C">
        <w:rPr>
          <w:rFonts w:ascii="Times New Roman" w:eastAsia="Times New Roman" w:hAnsi="Times New Roman"/>
          <w:b/>
          <w:sz w:val="24"/>
          <w:szCs w:val="24"/>
          <w:lang w:eastAsia="ru-RU"/>
        </w:rPr>
        <w:t xml:space="preserve">.; </w:t>
      </w:r>
      <w:r w:rsidR="0031255C" w:rsidRPr="0031255C">
        <w:rPr>
          <w:rFonts w:ascii="Times New Roman" w:eastAsia="Times New Roman" w:hAnsi="Times New Roman"/>
          <w:b/>
          <w:sz w:val="24"/>
          <w:szCs w:val="24"/>
          <w:lang w:eastAsia="ru-RU"/>
        </w:rPr>
        <w:t>Вахба Ф</w:t>
      </w:r>
      <w:r w:rsidR="0062392D">
        <w:rPr>
          <w:rFonts w:ascii="Times New Roman" w:eastAsia="Times New Roman" w:hAnsi="Times New Roman"/>
          <w:b/>
          <w:sz w:val="24"/>
          <w:szCs w:val="24"/>
          <w:lang w:eastAsia="ru-RU"/>
        </w:rPr>
        <w:t xml:space="preserve">атхі </w:t>
      </w:r>
      <w:r w:rsidR="0031255C" w:rsidRPr="0031255C">
        <w:rPr>
          <w:rFonts w:ascii="Times New Roman" w:eastAsia="Times New Roman" w:hAnsi="Times New Roman"/>
          <w:b/>
          <w:sz w:val="24"/>
          <w:szCs w:val="24"/>
          <w:lang w:eastAsia="ru-RU"/>
        </w:rPr>
        <w:t>Ю</w:t>
      </w:r>
      <w:r w:rsidR="0062392D">
        <w:rPr>
          <w:rFonts w:ascii="Times New Roman" w:eastAsia="Times New Roman" w:hAnsi="Times New Roman"/>
          <w:b/>
          <w:sz w:val="24"/>
          <w:szCs w:val="24"/>
          <w:lang w:eastAsia="ru-RU"/>
        </w:rPr>
        <w:t>ссефа</w:t>
      </w:r>
      <w:r w:rsidR="0031255C" w:rsidRPr="0031255C">
        <w:rPr>
          <w:rFonts w:ascii="Times New Roman" w:eastAsia="Times New Roman" w:hAnsi="Times New Roman"/>
          <w:b/>
          <w:sz w:val="24"/>
          <w:szCs w:val="24"/>
          <w:lang w:eastAsia="ru-RU"/>
        </w:rPr>
        <w:t xml:space="preserve"> стосовно судді Дніпровського районного суду міста Києва </w:t>
      </w:r>
      <w:r w:rsidR="0031255C">
        <w:rPr>
          <w:rFonts w:ascii="Times New Roman" w:eastAsia="Times New Roman" w:hAnsi="Times New Roman"/>
          <w:b/>
          <w:sz w:val="24"/>
          <w:szCs w:val="24"/>
          <w:lang w:eastAsia="ru-RU"/>
        </w:rPr>
        <w:t xml:space="preserve">    </w:t>
      </w:r>
      <w:r w:rsidR="0031255C" w:rsidRPr="0031255C">
        <w:rPr>
          <w:rFonts w:ascii="Times New Roman" w:eastAsia="Times New Roman" w:hAnsi="Times New Roman"/>
          <w:b/>
          <w:sz w:val="24"/>
          <w:szCs w:val="24"/>
          <w:lang w:eastAsia="ru-RU"/>
        </w:rPr>
        <w:t>Гаврилової О</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В</w:t>
      </w:r>
      <w:r w:rsidR="0031255C">
        <w:rPr>
          <w:rFonts w:ascii="Times New Roman" w:eastAsia="Times New Roman" w:hAnsi="Times New Roman"/>
          <w:b/>
          <w:sz w:val="24"/>
          <w:szCs w:val="24"/>
          <w:lang w:eastAsia="ru-RU"/>
        </w:rPr>
        <w:t xml:space="preserve">.; </w:t>
      </w:r>
      <w:r w:rsidR="0031255C" w:rsidRPr="0031255C">
        <w:rPr>
          <w:rFonts w:ascii="Times New Roman" w:eastAsia="Times New Roman" w:hAnsi="Times New Roman"/>
          <w:b/>
          <w:sz w:val="24"/>
          <w:szCs w:val="24"/>
          <w:lang w:eastAsia="ru-RU"/>
        </w:rPr>
        <w:t>Янковської М</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О</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 xml:space="preserve"> </w:t>
      </w:r>
      <w:r w:rsidR="00986055">
        <w:rPr>
          <w:rFonts w:ascii="Times New Roman" w:eastAsia="Times New Roman" w:hAnsi="Times New Roman"/>
          <w:b/>
          <w:sz w:val="24"/>
          <w:szCs w:val="24"/>
          <w:lang w:eastAsia="ru-RU"/>
        </w:rPr>
        <w:t>стосовно</w:t>
      </w:r>
      <w:r w:rsidR="0031255C" w:rsidRPr="0031255C">
        <w:rPr>
          <w:rFonts w:ascii="Times New Roman" w:eastAsia="Times New Roman" w:hAnsi="Times New Roman"/>
          <w:b/>
          <w:sz w:val="24"/>
          <w:szCs w:val="24"/>
          <w:lang w:eastAsia="ru-RU"/>
        </w:rPr>
        <w:t xml:space="preserve"> судді Бориспільського міськрайонного суду Київської області Журавського В</w:t>
      </w:r>
      <w:r w:rsidR="0031255C">
        <w:rPr>
          <w:rFonts w:ascii="Times New Roman" w:eastAsia="Times New Roman" w:hAnsi="Times New Roman"/>
          <w:b/>
          <w:sz w:val="24"/>
          <w:szCs w:val="24"/>
          <w:lang w:eastAsia="ru-RU"/>
        </w:rPr>
        <w:t>.</w:t>
      </w:r>
      <w:r w:rsidR="0031255C" w:rsidRPr="0031255C">
        <w:rPr>
          <w:rFonts w:ascii="Times New Roman" w:eastAsia="Times New Roman" w:hAnsi="Times New Roman"/>
          <w:b/>
          <w:sz w:val="24"/>
          <w:szCs w:val="24"/>
          <w:lang w:eastAsia="ru-RU"/>
        </w:rPr>
        <w:t>В</w:t>
      </w:r>
      <w:r w:rsidR="0031255C">
        <w:rPr>
          <w:rFonts w:ascii="Times New Roman" w:eastAsia="Times New Roman" w:hAnsi="Times New Roman"/>
          <w:b/>
          <w:sz w:val="24"/>
          <w:szCs w:val="24"/>
          <w:lang w:eastAsia="ru-RU"/>
        </w:rPr>
        <w:t xml:space="preserve">.; </w:t>
      </w:r>
      <w:r w:rsidR="00C14AB5" w:rsidRPr="00C14AB5">
        <w:rPr>
          <w:rFonts w:ascii="Times New Roman" w:eastAsia="Times New Roman" w:hAnsi="Times New Roman"/>
          <w:b/>
          <w:sz w:val="24"/>
          <w:szCs w:val="24"/>
          <w:lang w:eastAsia="ru-RU"/>
        </w:rPr>
        <w:t>Каратєєва А</w:t>
      </w:r>
      <w:r w:rsidR="00C14AB5">
        <w:rPr>
          <w:rFonts w:ascii="Times New Roman" w:eastAsia="Times New Roman" w:hAnsi="Times New Roman"/>
          <w:b/>
          <w:sz w:val="24"/>
          <w:szCs w:val="24"/>
          <w:lang w:eastAsia="ru-RU"/>
        </w:rPr>
        <w:t>.</w:t>
      </w:r>
      <w:r w:rsidR="00C14AB5" w:rsidRPr="00C14AB5">
        <w:rPr>
          <w:rFonts w:ascii="Times New Roman" w:eastAsia="Times New Roman" w:hAnsi="Times New Roman"/>
          <w:b/>
          <w:sz w:val="24"/>
          <w:szCs w:val="24"/>
          <w:lang w:eastAsia="ru-RU"/>
        </w:rPr>
        <w:t>В</w:t>
      </w:r>
      <w:r w:rsidR="00C14AB5">
        <w:rPr>
          <w:rFonts w:ascii="Times New Roman" w:eastAsia="Times New Roman" w:hAnsi="Times New Roman"/>
          <w:b/>
          <w:sz w:val="24"/>
          <w:szCs w:val="24"/>
          <w:lang w:eastAsia="ru-RU"/>
        </w:rPr>
        <w:t>.</w:t>
      </w:r>
      <w:r w:rsidR="00C14AB5" w:rsidRPr="00C14AB5">
        <w:rPr>
          <w:rFonts w:ascii="Times New Roman" w:eastAsia="Times New Roman" w:hAnsi="Times New Roman"/>
          <w:b/>
          <w:sz w:val="24"/>
          <w:szCs w:val="24"/>
          <w:lang w:eastAsia="ru-RU"/>
        </w:rPr>
        <w:t xml:space="preserve"> стосовно судді Заводського районного суду міста Миколаєва Бобрової І</w:t>
      </w:r>
      <w:r w:rsidR="00C14AB5">
        <w:rPr>
          <w:rFonts w:ascii="Times New Roman" w:eastAsia="Times New Roman" w:hAnsi="Times New Roman"/>
          <w:b/>
          <w:sz w:val="24"/>
          <w:szCs w:val="24"/>
          <w:lang w:eastAsia="ru-RU"/>
        </w:rPr>
        <w:t>.</w:t>
      </w:r>
      <w:r w:rsidR="00C14AB5" w:rsidRPr="00C14AB5">
        <w:rPr>
          <w:rFonts w:ascii="Times New Roman" w:eastAsia="Times New Roman" w:hAnsi="Times New Roman"/>
          <w:b/>
          <w:sz w:val="24"/>
          <w:szCs w:val="24"/>
          <w:lang w:eastAsia="ru-RU"/>
        </w:rPr>
        <w:t>В</w:t>
      </w:r>
      <w:r w:rsidR="00C14AB5">
        <w:rPr>
          <w:rFonts w:ascii="Times New Roman" w:eastAsia="Times New Roman" w:hAnsi="Times New Roman"/>
          <w:b/>
          <w:sz w:val="24"/>
          <w:szCs w:val="24"/>
          <w:lang w:eastAsia="ru-RU"/>
        </w:rPr>
        <w:t>.</w:t>
      </w:r>
    </w:p>
    <w:p w:rsidR="00E84DBB" w:rsidRDefault="00E84DBB" w:rsidP="00E84DBB">
      <w:pPr>
        <w:widowControl w:val="0"/>
        <w:spacing w:after="0" w:line="240" w:lineRule="auto"/>
        <w:jc w:val="both"/>
        <w:rPr>
          <w:rFonts w:ascii="Times New Roman" w:hAnsi="Times New Roman"/>
          <w:sz w:val="28"/>
          <w:szCs w:val="28"/>
        </w:rPr>
      </w:pPr>
    </w:p>
    <w:p w:rsidR="00652408" w:rsidRPr="0062392D" w:rsidRDefault="00E84DBB" w:rsidP="0062392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w:t>
      </w:r>
      <w:r w:rsidRPr="00986055">
        <w:rPr>
          <w:rFonts w:ascii="Times New Roman" w:hAnsi="Times New Roman"/>
          <w:sz w:val="28"/>
          <w:szCs w:val="28"/>
        </w:rPr>
        <w:t>палата Вищої ради правосуддя у складі головуючого – Котелевець А.В., член</w:t>
      </w:r>
      <w:r w:rsidR="00986055" w:rsidRPr="00986055">
        <w:rPr>
          <w:rFonts w:ascii="Times New Roman" w:hAnsi="Times New Roman"/>
          <w:sz w:val="28"/>
          <w:szCs w:val="28"/>
        </w:rPr>
        <w:t>ів</w:t>
      </w:r>
      <w:r w:rsidR="00652408" w:rsidRPr="00986055">
        <w:rPr>
          <w:rFonts w:ascii="Times New Roman" w:hAnsi="Times New Roman"/>
          <w:sz w:val="28"/>
          <w:szCs w:val="28"/>
        </w:rPr>
        <w:t xml:space="preserve"> Першої Дисциплінарної палати Вищої ради правосуддя</w:t>
      </w:r>
      <w:r w:rsidRPr="00986055">
        <w:rPr>
          <w:rFonts w:ascii="Times New Roman" w:hAnsi="Times New Roman"/>
          <w:sz w:val="28"/>
          <w:szCs w:val="28"/>
        </w:rPr>
        <w:t xml:space="preserve"> </w:t>
      </w:r>
      <w:r w:rsidR="00986055" w:rsidRPr="00986055">
        <w:rPr>
          <w:rFonts w:ascii="Times New Roman" w:hAnsi="Times New Roman"/>
          <w:sz w:val="28"/>
          <w:szCs w:val="28"/>
        </w:rPr>
        <w:t>Бондаренко Т.З</w:t>
      </w:r>
      <w:r w:rsidRPr="00986055">
        <w:rPr>
          <w:rFonts w:ascii="Times New Roman" w:hAnsi="Times New Roman"/>
          <w:sz w:val="28"/>
          <w:szCs w:val="28"/>
        </w:rPr>
        <w:t>.</w:t>
      </w:r>
      <w:r w:rsidR="00986055" w:rsidRPr="00986055">
        <w:rPr>
          <w:rFonts w:ascii="Times New Roman" w:hAnsi="Times New Roman"/>
          <w:sz w:val="28"/>
          <w:szCs w:val="28"/>
        </w:rPr>
        <w:t>, Кваші О.О.</w:t>
      </w:r>
      <w:r w:rsidR="00652408" w:rsidRPr="00986055">
        <w:rPr>
          <w:rFonts w:ascii="Times New Roman" w:hAnsi="Times New Roman"/>
          <w:sz w:val="28"/>
          <w:szCs w:val="28"/>
        </w:rPr>
        <w:t xml:space="preserve"> та залученої члена Третьої Дисциплінарної палати Вищої ради правосуддя Плахтій І.Б.</w:t>
      </w:r>
      <w:r w:rsidRPr="00986055">
        <w:rPr>
          <w:rFonts w:ascii="Times New Roman" w:hAnsi="Times New Roman"/>
          <w:sz w:val="28"/>
          <w:szCs w:val="28"/>
        </w:rPr>
        <w:t>,</w:t>
      </w:r>
      <w:r>
        <w:rPr>
          <w:rFonts w:ascii="Times New Roman" w:hAnsi="Times New Roman"/>
          <w:sz w:val="28"/>
          <w:szCs w:val="28"/>
        </w:rPr>
        <w:t xml:space="preserve"> </w:t>
      </w:r>
      <w:r w:rsidRPr="00C91721">
        <w:rPr>
          <w:rFonts w:ascii="Times New Roman" w:hAnsi="Times New Roman"/>
          <w:sz w:val="28"/>
          <w:szCs w:val="28"/>
        </w:rPr>
        <w:t>розглянувши вис</w:t>
      </w:r>
      <w:r>
        <w:rPr>
          <w:rFonts w:ascii="Times New Roman" w:hAnsi="Times New Roman"/>
          <w:sz w:val="28"/>
          <w:szCs w:val="28"/>
        </w:rPr>
        <w:t>новки доповідача – члена Першої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Мороза М.В.</w:t>
      </w:r>
      <w:r w:rsidRPr="00C91721">
        <w:rPr>
          <w:rFonts w:ascii="Times New Roman" w:hAnsi="Times New Roman"/>
          <w:sz w:val="28"/>
          <w:szCs w:val="28"/>
        </w:rPr>
        <w:t xml:space="preserve"> за результатами попередньої перевірки дисциплінарн</w:t>
      </w:r>
      <w:r>
        <w:rPr>
          <w:rFonts w:ascii="Times New Roman" w:hAnsi="Times New Roman"/>
          <w:sz w:val="28"/>
          <w:szCs w:val="28"/>
        </w:rPr>
        <w:t xml:space="preserve">их </w:t>
      </w:r>
      <w:r w:rsidRPr="00C91721">
        <w:rPr>
          <w:rFonts w:ascii="Times New Roman" w:hAnsi="Times New Roman"/>
          <w:sz w:val="28"/>
          <w:szCs w:val="28"/>
        </w:rPr>
        <w:t>скарг,</w:t>
      </w:r>
    </w:p>
    <w:p w:rsidR="00E84DBB" w:rsidRDefault="00E84DBB" w:rsidP="00E84DBB">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485278" w:rsidRPr="00457C3A" w:rsidRDefault="00485278" w:rsidP="00E84DBB">
      <w:pPr>
        <w:widowControl w:val="0"/>
        <w:spacing w:after="0" w:line="240" w:lineRule="auto"/>
        <w:jc w:val="center"/>
        <w:rPr>
          <w:rFonts w:ascii="Times New Roman" w:hAnsi="Times New Roman"/>
          <w:b/>
          <w:sz w:val="28"/>
          <w:szCs w:val="28"/>
        </w:rPr>
      </w:pPr>
    </w:p>
    <w:p w:rsidR="00112999" w:rsidRDefault="00E84DBB" w:rsidP="00112999">
      <w:pPr>
        <w:spacing w:after="0" w:line="240" w:lineRule="auto"/>
        <w:contextualSpacing/>
        <w:jc w:val="both"/>
        <w:rPr>
          <w:rStyle w:val="ab"/>
          <w:rFonts w:ascii="Times New Roman" w:hAnsi="Times New Roman"/>
          <w:sz w:val="28"/>
          <w:lang w:eastAsia="uk-UA"/>
        </w:rPr>
      </w:pPr>
      <w:r w:rsidRPr="002F2B6B">
        <w:rPr>
          <w:rStyle w:val="ab"/>
          <w:rFonts w:ascii="Times New Roman" w:hAnsi="Times New Roman"/>
          <w:sz w:val="28"/>
          <w:lang w:eastAsia="uk-UA"/>
        </w:rPr>
        <w:t xml:space="preserve">до </w:t>
      </w:r>
      <w:r w:rsidR="00112999" w:rsidRPr="00112999">
        <w:rPr>
          <w:rStyle w:val="ab"/>
          <w:rFonts w:ascii="Times New Roman" w:hAnsi="Times New Roman"/>
          <w:sz w:val="28"/>
          <w:lang w:eastAsia="uk-UA"/>
        </w:rPr>
        <w:t xml:space="preserve">Вищої ради правосуддя </w:t>
      </w:r>
      <w:r w:rsidR="0031255C">
        <w:rPr>
          <w:rStyle w:val="ab"/>
          <w:rFonts w:ascii="Times New Roman" w:hAnsi="Times New Roman"/>
          <w:sz w:val="28"/>
          <w:lang w:eastAsia="uk-UA"/>
        </w:rPr>
        <w:t>28</w:t>
      </w:r>
      <w:r w:rsidR="00112999" w:rsidRPr="00112999">
        <w:rPr>
          <w:rStyle w:val="ab"/>
          <w:rFonts w:ascii="Times New Roman" w:hAnsi="Times New Roman"/>
          <w:sz w:val="28"/>
          <w:lang w:eastAsia="uk-UA"/>
        </w:rPr>
        <w:t xml:space="preserve"> </w:t>
      </w:r>
      <w:r w:rsidR="0031255C">
        <w:rPr>
          <w:rStyle w:val="ab"/>
          <w:rFonts w:ascii="Times New Roman" w:hAnsi="Times New Roman"/>
          <w:sz w:val="28"/>
          <w:lang w:eastAsia="uk-UA"/>
        </w:rPr>
        <w:t>грудня</w:t>
      </w:r>
      <w:r w:rsidR="00112999" w:rsidRPr="00112999">
        <w:rPr>
          <w:rStyle w:val="ab"/>
          <w:rFonts w:ascii="Times New Roman" w:hAnsi="Times New Roman"/>
          <w:sz w:val="28"/>
          <w:lang w:eastAsia="uk-UA"/>
        </w:rPr>
        <w:t xml:space="preserve"> 202</w:t>
      </w:r>
      <w:r w:rsidR="0031255C">
        <w:rPr>
          <w:rStyle w:val="ab"/>
          <w:rFonts w:ascii="Times New Roman" w:hAnsi="Times New Roman"/>
          <w:sz w:val="28"/>
          <w:lang w:eastAsia="uk-UA"/>
        </w:rPr>
        <w:t>1</w:t>
      </w:r>
      <w:r w:rsidR="00112999" w:rsidRPr="00112999">
        <w:rPr>
          <w:rStyle w:val="ab"/>
          <w:rFonts w:ascii="Times New Roman" w:hAnsi="Times New Roman"/>
          <w:sz w:val="28"/>
          <w:lang w:eastAsia="uk-UA"/>
        </w:rPr>
        <w:t xml:space="preserve"> року за вхідним № С-</w:t>
      </w:r>
      <w:r w:rsidR="0031255C">
        <w:rPr>
          <w:rStyle w:val="ab"/>
          <w:rFonts w:ascii="Times New Roman" w:hAnsi="Times New Roman"/>
          <w:sz w:val="28"/>
          <w:lang w:eastAsia="uk-UA"/>
        </w:rPr>
        <w:t>5980/1/7-21</w:t>
      </w:r>
      <w:r w:rsidR="00112999" w:rsidRPr="00112999">
        <w:rPr>
          <w:rStyle w:val="ab"/>
          <w:rFonts w:ascii="Times New Roman" w:hAnsi="Times New Roman"/>
          <w:sz w:val="28"/>
          <w:lang w:eastAsia="uk-UA"/>
        </w:rPr>
        <w:t xml:space="preserve"> надійшла дисциплінарна скарга </w:t>
      </w:r>
      <w:r w:rsidR="0031255C">
        <w:rPr>
          <w:rStyle w:val="ab"/>
          <w:rFonts w:ascii="Times New Roman" w:hAnsi="Times New Roman"/>
          <w:sz w:val="28"/>
          <w:lang w:eastAsia="uk-UA"/>
        </w:rPr>
        <w:t>С</w:t>
      </w:r>
      <w:r w:rsidR="0062392D">
        <w:rPr>
          <w:rStyle w:val="ab"/>
          <w:rFonts w:ascii="Times New Roman" w:hAnsi="Times New Roman"/>
          <w:sz w:val="28"/>
          <w:lang w:eastAsia="uk-UA"/>
        </w:rPr>
        <w:t>т</w:t>
      </w:r>
      <w:r w:rsidR="0031255C">
        <w:rPr>
          <w:rStyle w:val="ab"/>
          <w:rFonts w:ascii="Times New Roman" w:hAnsi="Times New Roman"/>
          <w:sz w:val="28"/>
          <w:lang w:eastAsia="uk-UA"/>
        </w:rPr>
        <w:t>у</w:t>
      </w:r>
      <w:r w:rsidR="0062392D">
        <w:rPr>
          <w:rStyle w:val="ab"/>
          <w:rFonts w:ascii="Times New Roman" w:hAnsi="Times New Roman"/>
          <w:sz w:val="28"/>
          <w:lang w:eastAsia="uk-UA"/>
        </w:rPr>
        <w:t>п</w:t>
      </w:r>
      <w:r w:rsidR="0031255C">
        <w:rPr>
          <w:rStyle w:val="ab"/>
          <w:rFonts w:ascii="Times New Roman" w:hAnsi="Times New Roman"/>
          <w:sz w:val="28"/>
          <w:lang w:eastAsia="uk-UA"/>
        </w:rPr>
        <w:t>ницького В.В. на дії судді Жовтневого районного суду міста Дніпропетровська Батманової В.В.</w:t>
      </w:r>
      <w:r w:rsidR="00112999" w:rsidRPr="00112999">
        <w:rPr>
          <w:rStyle w:val="ab"/>
          <w:rFonts w:ascii="Times New Roman" w:hAnsi="Times New Roman"/>
          <w:sz w:val="28"/>
          <w:lang w:eastAsia="uk-UA"/>
        </w:rPr>
        <w:t xml:space="preserve"> під час </w:t>
      </w:r>
      <w:r w:rsidR="00112999">
        <w:rPr>
          <w:rStyle w:val="ab"/>
          <w:rFonts w:ascii="Times New Roman" w:hAnsi="Times New Roman"/>
          <w:sz w:val="28"/>
          <w:lang w:eastAsia="uk-UA"/>
        </w:rPr>
        <w:t xml:space="preserve">розгляду справи № </w:t>
      </w:r>
      <w:r w:rsidR="0031255C">
        <w:rPr>
          <w:rStyle w:val="ab"/>
          <w:rFonts w:ascii="Times New Roman" w:hAnsi="Times New Roman"/>
          <w:sz w:val="28"/>
          <w:lang w:eastAsia="uk-UA"/>
        </w:rPr>
        <w:t>201/13593/19</w:t>
      </w:r>
      <w:r w:rsidR="00112999">
        <w:rPr>
          <w:rStyle w:val="ab"/>
          <w:rFonts w:ascii="Times New Roman" w:hAnsi="Times New Roman"/>
          <w:sz w:val="28"/>
          <w:lang w:eastAsia="uk-UA"/>
        </w:rPr>
        <w:t xml:space="preserve">. </w:t>
      </w:r>
    </w:p>
    <w:p w:rsidR="00112999" w:rsidRDefault="0031255C" w:rsidP="00112999">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не встановлено відомостей про наявність ознак дисциплінарного проступку судді (частина шоста статті 107 Закону України «Про судоустрій і статус суддів»).</w:t>
      </w:r>
    </w:p>
    <w:p w:rsidR="0031255C" w:rsidRDefault="0031255C" w:rsidP="00112999">
      <w:pPr>
        <w:spacing w:after="0" w:line="240" w:lineRule="auto"/>
        <w:ind w:firstLine="708"/>
        <w:contextualSpacing/>
        <w:jc w:val="both"/>
        <w:rPr>
          <w:rStyle w:val="ab"/>
          <w:rFonts w:ascii="Times New Roman" w:hAnsi="Times New Roman"/>
          <w:sz w:val="28"/>
          <w:lang w:eastAsia="uk-UA"/>
        </w:rPr>
      </w:pPr>
    </w:p>
    <w:p w:rsidR="0031255C" w:rsidRP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 xml:space="preserve">До Вищої ради правосуддя 7 лютого 2022 року за вхідним </w:t>
      </w:r>
      <w:r w:rsidR="00986055">
        <w:rPr>
          <w:rStyle w:val="ab"/>
          <w:rFonts w:ascii="Times New Roman" w:hAnsi="Times New Roman"/>
          <w:sz w:val="28"/>
          <w:lang w:eastAsia="uk-UA"/>
        </w:rPr>
        <w:t xml:space="preserve">                                  </w:t>
      </w:r>
      <w:r w:rsidRPr="0031255C">
        <w:rPr>
          <w:rStyle w:val="ab"/>
          <w:rFonts w:ascii="Times New Roman" w:hAnsi="Times New Roman"/>
          <w:sz w:val="28"/>
          <w:lang w:eastAsia="uk-UA"/>
        </w:rPr>
        <w:t>№ Є-552/0/7-22 надійшла дисциплінарна скарга Єрошевич М.В. на дії судді Збаразького районного суду Тернопільської області Гудими І.В., суддів Тернопільського апеляційного суду Галіян Л.Є., Сарновського В.Я., Тихої І.М. під час розгляду справи № 598/655/21.</w:t>
      </w:r>
    </w:p>
    <w:p w:rsid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до незгоди із судовими рішеннями (пункт 4 частини першої статті 45 Закону України «Про Вищу раду правосуддя»).</w:t>
      </w:r>
    </w:p>
    <w:p w:rsidR="0031255C" w:rsidRDefault="0031255C" w:rsidP="0031255C">
      <w:pPr>
        <w:spacing w:after="0" w:line="240" w:lineRule="auto"/>
        <w:ind w:firstLine="708"/>
        <w:contextualSpacing/>
        <w:jc w:val="both"/>
        <w:rPr>
          <w:rStyle w:val="ab"/>
          <w:rFonts w:ascii="Times New Roman" w:hAnsi="Times New Roman"/>
          <w:sz w:val="28"/>
          <w:lang w:eastAsia="uk-UA"/>
        </w:rPr>
      </w:pPr>
    </w:p>
    <w:p w:rsidR="0031255C" w:rsidRP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До Вищої ради правосуддя 14 листопада 2023 року за вхідним                    № М-1970/4/7-23 надійшла дисциплінарна скарга Матвійчука В.О. на дії судді Печерського районного суду міста Києва Шапутько С.В. під час розгляду справи № 757/27219/23-к.</w:t>
      </w:r>
    </w:p>
    <w:p w:rsid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до незгоди із судовим рішенням (пункт 4 частини першої статті 45 Закону України «Про Вищу раду правосуддя»).</w:t>
      </w:r>
    </w:p>
    <w:p w:rsidR="0031255C" w:rsidRDefault="0031255C" w:rsidP="0031255C">
      <w:pPr>
        <w:spacing w:after="0" w:line="240" w:lineRule="auto"/>
        <w:ind w:firstLine="708"/>
        <w:contextualSpacing/>
        <w:jc w:val="both"/>
        <w:rPr>
          <w:rStyle w:val="ab"/>
          <w:rFonts w:ascii="Times New Roman" w:hAnsi="Times New Roman"/>
          <w:sz w:val="28"/>
          <w:lang w:eastAsia="uk-UA"/>
        </w:rPr>
      </w:pPr>
    </w:p>
    <w:p w:rsidR="0031255C" w:rsidRP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 xml:space="preserve">До Вищої ради правосуддя 1 лютого 2022 року за вхідним </w:t>
      </w:r>
      <w:r>
        <w:rPr>
          <w:rStyle w:val="ab"/>
          <w:rFonts w:ascii="Times New Roman" w:hAnsi="Times New Roman"/>
          <w:sz w:val="28"/>
          <w:lang w:eastAsia="uk-UA"/>
        </w:rPr>
        <w:t xml:space="preserve">                                    </w:t>
      </w:r>
      <w:r w:rsidRPr="0031255C">
        <w:rPr>
          <w:rStyle w:val="ab"/>
          <w:rFonts w:ascii="Times New Roman" w:hAnsi="Times New Roman"/>
          <w:sz w:val="28"/>
          <w:lang w:eastAsia="uk-UA"/>
        </w:rPr>
        <w:t>№ В-474/0/7-22 надійшла скарга Вахба Фатхі Юссефа на дії судді Дніпровського районного суду міста Києва Гаврилової О.В. під час розгляду справи № 755/12672/21.</w:t>
      </w:r>
    </w:p>
    <w:p w:rsid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суть скарги зводиться до незгоди із судовим рішенням (пункт 4 частини першої статті 45 Закону України «Про Вищу раду правосуддя»).</w:t>
      </w:r>
    </w:p>
    <w:p w:rsidR="0031255C" w:rsidRDefault="0031255C" w:rsidP="0031255C">
      <w:pPr>
        <w:spacing w:after="0" w:line="240" w:lineRule="auto"/>
        <w:ind w:firstLine="708"/>
        <w:contextualSpacing/>
        <w:jc w:val="both"/>
        <w:rPr>
          <w:rStyle w:val="ab"/>
          <w:rFonts w:ascii="Times New Roman" w:hAnsi="Times New Roman"/>
          <w:sz w:val="28"/>
          <w:lang w:eastAsia="uk-UA"/>
        </w:rPr>
      </w:pPr>
    </w:p>
    <w:p w:rsidR="0031255C" w:rsidRP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 xml:space="preserve">До Вищої ради правосуддя 9 лютого 2022 року за вхідними </w:t>
      </w:r>
      <w:r w:rsidR="00986055">
        <w:rPr>
          <w:rStyle w:val="ab"/>
          <w:rFonts w:ascii="Times New Roman" w:hAnsi="Times New Roman"/>
          <w:sz w:val="28"/>
          <w:lang w:eastAsia="uk-UA"/>
        </w:rPr>
        <w:t xml:space="preserve">                                </w:t>
      </w:r>
      <w:r w:rsidRPr="0031255C">
        <w:rPr>
          <w:rStyle w:val="ab"/>
          <w:rFonts w:ascii="Times New Roman" w:hAnsi="Times New Roman"/>
          <w:sz w:val="28"/>
          <w:lang w:eastAsia="uk-UA"/>
        </w:rPr>
        <w:t xml:space="preserve">№ Я-606/0/7-22 та № Я-606/1/7-22 надійшли дисциплінарні скарги </w:t>
      </w:r>
      <w:r w:rsidR="0062392D">
        <w:rPr>
          <w:rStyle w:val="ab"/>
          <w:rFonts w:ascii="Times New Roman" w:hAnsi="Times New Roman"/>
          <w:sz w:val="28"/>
          <w:lang w:eastAsia="uk-UA"/>
        </w:rPr>
        <w:t xml:space="preserve">    </w:t>
      </w:r>
      <w:r w:rsidRPr="0031255C">
        <w:rPr>
          <w:rStyle w:val="ab"/>
          <w:rFonts w:ascii="Times New Roman" w:hAnsi="Times New Roman"/>
          <w:sz w:val="28"/>
          <w:lang w:eastAsia="uk-UA"/>
        </w:rPr>
        <w:t>Янковської М.О. на дії судді Бориспільського міськрайонного суду Київської області</w:t>
      </w:r>
      <w:r w:rsidR="0062392D">
        <w:rPr>
          <w:rStyle w:val="ab"/>
          <w:rFonts w:ascii="Times New Roman" w:hAnsi="Times New Roman"/>
          <w:sz w:val="28"/>
          <w:lang w:eastAsia="uk-UA"/>
        </w:rPr>
        <w:t xml:space="preserve"> </w:t>
      </w:r>
      <w:r w:rsidRPr="0031255C">
        <w:rPr>
          <w:rStyle w:val="ab"/>
          <w:rFonts w:ascii="Times New Roman" w:hAnsi="Times New Roman"/>
          <w:sz w:val="28"/>
          <w:lang w:eastAsia="uk-UA"/>
        </w:rPr>
        <w:t>Журавського В.В. під час розгляду справи № 359/5801/21.</w:t>
      </w:r>
    </w:p>
    <w:p w:rsidR="0031255C" w:rsidRDefault="0031255C" w:rsidP="0031255C">
      <w:pPr>
        <w:spacing w:after="0" w:line="240" w:lineRule="auto"/>
        <w:ind w:firstLine="708"/>
        <w:contextualSpacing/>
        <w:jc w:val="both"/>
        <w:rPr>
          <w:rStyle w:val="ab"/>
          <w:rFonts w:ascii="Times New Roman" w:hAnsi="Times New Roman"/>
          <w:sz w:val="28"/>
          <w:lang w:eastAsia="uk-UA"/>
        </w:rPr>
      </w:pPr>
      <w:r w:rsidRPr="0031255C">
        <w:rPr>
          <w:rStyle w:val="ab"/>
          <w:rFonts w:ascii="Times New Roman" w:hAnsi="Times New Roman"/>
          <w:sz w:val="28"/>
          <w:lang w:eastAsia="uk-UA"/>
        </w:rPr>
        <w:t>За результатами попередньої перевірки скарг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не встановлено відомостей про наявність ознак дисциплінарного проступку судді (частина шоста статті 107 Закону України «Про судоустрій і статус суддів»).</w:t>
      </w:r>
    </w:p>
    <w:p w:rsidR="00C14AB5" w:rsidRDefault="00C14AB5" w:rsidP="0031255C">
      <w:pPr>
        <w:spacing w:after="0" w:line="240" w:lineRule="auto"/>
        <w:ind w:firstLine="708"/>
        <w:contextualSpacing/>
        <w:jc w:val="both"/>
        <w:rPr>
          <w:rStyle w:val="ab"/>
          <w:rFonts w:ascii="Times New Roman" w:hAnsi="Times New Roman"/>
          <w:sz w:val="28"/>
          <w:lang w:eastAsia="uk-UA"/>
        </w:rPr>
      </w:pPr>
    </w:p>
    <w:p w:rsidR="00C14AB5" w:rsidRPr="00C14AB5" w:rsidRDefault="00C14AB5" w:rsidP="00C14AB5">
      <w:pPr>
        <w:spacing w:after="0" w:line="240" w:lineRule="auto"/>
        <w:ind w:firstLine="708"/>
        <w:contextualSpacing/>
        <w:jc w:val="both"/>
        <w:rPr>
          <w:rStyle w:val="ab"/>
          <w:rFonts w:ascii="Times New Roman" w:hAnsi="Times New Roman"/>
          <w:sz w:val="28"/>
          <w:lang w:eastAsia="uk-UA"/>
        </w:rPr>
      </w:pPr>
      <w:r w:rsidRPr="00C14AB5">
        <w:rPr>
          <w:rStyle w:val="ab"/>
          <w:rFonts w:ascii="Times New Roman" w:hAnsi="Times New Roman"/>
          <w:sz w:val="28"/>
          <w:lang w:eastAsia="uk-UA"/>
        </w:rPr>
        <w:t xml:space="preserve">До Вищої ради правосуддя 21 січня 2022 року за вхідним </w:t>
      </w:r>
      <w:r>
        <w:rPr>
          <w:rStyle w:val="ab"/>
          <w:rFonts w:ascii="Times New Roman" w:hAnsi="Times New Roman"/>
          <w:sz w:val="28"/>
          <w:lang w:eastAsia="uk-UA"/>
        </w:rPr>
        <w:t xml:space="preserve">                                 </w:t>
      </w:r>
      <w:r w:rsidRPr="00C14AB5">
        <w:rPr>
          <w:rStyle w:val="ab"/>
          <w:rFonts w:ascii="Times New Roman" w:hAnsi="Times New Roman"/>
          <w:sz w:val="28"/>
          <w:lang w:eastAsia="uk-UA"/>
        </w:rPr>
        <w:t xml:space="preserve">№ К-90/1/7-22 надійшла скарга Каратєєва А.В. на дії судді Заводського </w:t>
      </w:r>
      <w:r w:rsidRPr="00C14AB5">
        <w:rPr>
          <w:rStyle w:val="ab"/>
          <w:rFonts w:ascii="Times New Roman" w:hAnsi="Times New Roman"/>
          <w:sz w:val="28"/>
          <w:lang w:eastAsia="uk-UA"/>
        </w:rPr>
        <w:lastRenderedPageBreak/>
        <w:t xml:space="preserve">районного суду міста Миколаєва Бобрової І.В. під час розгляду справи </w:t>
      </w:r>
      <w:r>
        <w:rPr>
          <w:rStyle w:val="ab"/>
          <w:rFonts w:ascii="Times New Roman" w:hAnsi="Times New Roman"/>
          <w:sz w:val="28"/>
          <w:lang w:eastAsia="uk-UA"/>
        </w:rPr>
        <w:t xml:space="preserve">                   </w:t>
      </w:r>
      <w:r w:rsidRPr="00C14AB5">
        <w:rPr>
          <w:rStyle w:val="ab"/>
          <w:rFonts w:ascii="Times New Roman" w:hAnsi="Times New Roman"/>
          <w:sz w:val="28"/>
          <w:lang w:eastAsia="uk-UA"/>
        </w:rPr>
        <w:t>№ 487/1068/20 (провадження № 1-кс/487/4559/21).</w:t>
      </w:r>
    </w:p>
    <w:p w:rsidR="00C14AB5" w:rsidRDefault="00C14AB5" w:rsidP="00C14AB5">
      <w:pPr>
        <w:spacing w:after="0" w:line="240" w:lineRule="auto"/>
        <w:ind w:firstLine="708"/>
        <w:contextualSpacing/>
        <w:jc w:val="both"/>
        <w:rPr>
          <w:rStyle w:val="ab"/>
          <w:rFonts w:ascii="Times New Roman" w:hAnsi="Times New Roman"/>
          <w:sz w:val="28"/>
          <w:lang w:eastAsia="uk-UA"/>
        </w:rPr>
      </w:pPr>
      <w:r w:rsidRPr="00C14AB5">
        <w:rPr>
          <w:rStyle w:val="ab"/>
          <w:rFonts w:ascii="Times New Roman" w:hAnsi="Times New Roman"/>
          <w:sz w:val="28"/>
          <w:lang w:eastAsia="uk-UA"/>
        </w:rPr>
        <w:t xml:space="preserve">За результатами попередньої перевірки скарги доповідачем – членом Першої Дисциплінарної палати Вищої ради правосуддя Морозом М.В. складено висновок з пропозицією про відмову у відкритті дисциплінарної справи, оскільки в діях судді не встановлено ознак дисциплінарного проступку, а суть скарги в частині </w:t>
      </w:r>
      <w:r w:rsidR="0062392D">
        <w:rPr>
          <w:rStyle w:val="ab"/>
          <w:rFonts w:ascii="Times New Roman" w:hAnsi="Times New Roman"/>
          <w:sz w:val="28"/>
          <w:lang w:eastAsia="uk-UA"/>
        </w:rPr>
        <w:t>зводиться до незгоди із судовим рішенням</w:t>
      </w:r>
      <w:r w:rsidRPr="00C14AB5">
        <w:rPr>
          <w:rStyle w:val="ab"/>
          <w:rFonts w:ascii="Times New Roman" w:hAnsi="Times New Roman"/>
          <w:sz w:val="28"/>
          <w:lang w:eastAsia="uk-UA"/>
        </w:rPr>
        <w:t xml:space="preserve"> (частина шоста статті 107 Закону України «Про судоустрій і статус суддів», пункт 4 частини першої статті 45 Закону України «Про Вищу раду правосуддя»).</w:t>
      </w:r>
    </w:p>
    <w:p w:rsidR="0031255C" w:rsidRDefault="0031255C" w:rsidP="00C14AB5">
      <w:pPr>
        <w:pStyle w:val="rtejustify"/>
        <w:shd w:val="clear" w:color="auto" w:fill="FFFFFF"/>
        <w:spacing w:before="0" w:beforeAutospacing="0" w:after="0" w:afterAutospacing="0"/>
        <w:jc w:val="both"/>
        <w:rPr>
          <w:sz w:val="28"/>
          <w:szCs w:val="28"/>
        </w:rPr>
      </w:pPr>
    </w:p>
    <w:p w:rsidR="00E84DBB" w:rsidRPr="00364DAD" w:rsidRDefault="00E84DBB" w:rsidP="00E84DBB">
      <w:pPr>
        <w:pStyle w:val="rtejustify"/>
        <w:shd w:val="clear" w:color="auto" w:fill="FFFFFF"/>
        <w:spacing w:before="0" w:beforeAutospacing="0" w:after="0" w:afterAutospacing="0"/>
        <w:ind w:firstLine="567"/>
        <w:jc w:val="both"/>
        <w:rPr>
          <w:sz w:val="28"/>
          <w:szCs w:val="28"/>
        </w:rPr>
      </w:pPr>
      <w:r w:rsidRPr="00364DAD">
        <w:rPr>
          <w:sz w:val="28"/>
          <w:szCs w:val="28"/>
        </w:rPr>
        <w:t>Пункт</w:t>
      </w:r>
      <w:r>
        <w:rPr>
          <w:sz w:val="28"/>
          <w:szCs w:val="28"/>
        </w:rPr>
        <w:t xml:space="preserve">ом </w:t>
      </w:r>
      <w:r w:rsidRPr="00364DAD">
        <w:rPr>
          <w:sz w:val="28"/>
          <w:szCs w:val="28"/>
        </w:rPr>
        <w:t>4 частини першої статті 45 Закону України «Про Вищу раду правосуддя» встановлено, що у відкритті дисциплінарної справи має бути відмовлено, якщо суть скарги зводиться лише до незгоди із судовим рішенням.</w:t>
      </w:r>
    </w:p>
    <w:p w:rsidR="00E84DBB" w:rsidRPr="00BD3D9F" w:rsidRDefault="00E84DBB" w:rsidP="00E84DBB">
      <w:pPr>
        <w:pStyle w:val="rtejustify"/>
        <w:shd w:val="clear" w:color="auto" w:fill="FFFFFF"/>
        <w:spacing w:before="0" w:beforeAutospacing="0" w:after="0" w:afterAutospacing="0"/>
        <w:ind w:firstLine="567"/>
        <w:jc w:val="both"/>
        <w:rPr>
          <w:sz w:val="28"/>
          <w:szCs w:val="28"/>
        </w:rPr>
      </w:pPr>
      <w:r w:rsidRPr="00BD3D9F">
        <w:rPr>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E84DBB" w:rsidRPr="00BD3D9F" w:rsidRDefault="00E84DBB" w:rsidP="00E84DBB">
      <w:pPr>
        <w:widowControl w:val="0"/>
        <w:spacing w:after="0" w:line="240" w:lineRule="auto"/>
        <w:ind w:firstLine="567"/>
        <w:jc w:val="both"/>
        <w:rPr>
          <w:rFonts w:ascii="Times New Roman" w:hAnsi="Times New Roman"/>
          <w:sz w:val="28"/>
          <w:szCs w:val="28"/>
        </w:rPr>
      </w:pPr>
      <w:r w:rsidRPr="00BD3D9F">
        <w:rPr>
          <w:rFonts w:ascii="Times New Roman" w:hAnsi="Times New Roman"/>
          <w:sz w:val="28"/>
          <w:szCs w:val="28"/>
        </w:rPr>
        <w:t>Перша Дисциплінарна палата Вищої ради правосуддя за результатами вивчення скарг,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w:t>
      </w:r>
    </w:p>
    <w:p w:rsidR="00E84DBB" w:rsidRPr="00877878" w:rsidRDefault="00E84DBB" w:rsidP="00E84DBB">
      <w:pPr>
        <w:widowControl w:val="0"/>
        <w:spacing w:after="0" w:line="240" w:lineRule="auto"/>
        <w:ind w:firstLine="567"/>
        <w:jc w:val="both"/>
        <w:rPr>
          <w:rFonts w:ascii="Times New Roman" w:hAnsi="Times New Roman"/>
          <w:sz w:val="28"/>
          <w:szCs w:val="28"/>
        </w:rPr>
      </w:pPr>
      <w:r w:rsidRPr="00877878">
        <w:rPr>
          <w:rFonts w:ascii="Times New Roman" w:hAnsi="Times New Roman"/>
          <w:sz w:val="28"/>
          <w:szCs w:val="28"/>
        </w:rPr>
        <w:t>Керуючись статтею 107 Закону України «Про судоустрій і статус суддів», статтею 45 Закону України «Про Вищу раду правосуддя», пунктом</w:t>
      </w:r>
      <w:r>
        <w:rPr>
          <w:rFonts w:ascii="Times New Roman" w:hAnsi="Times New Roman"/>
          <w:sz w:val="28"/>
          <w:szCs w:val="28"/>
        </w:rPr>
        <w:t xml:space="preserve">             </w:t>
      </w:r>
      <w:r w:rsidRPr="00877878">
        <w:rPr>
          <w:rFonts w:ascii="Times New Roman" w:hAnsi="Times New Roman"/>
          <w:sz w:val="28"/>
          <w:szCs w:val="28"/>
        </w:rPr>
        <w:t>13.13 Регламенту Вищої ради правосуддя, Перша Дисциплінарна палата Вищої ради правосуддя,</w:t>
      </w:r>
    </w:p>
    <w:p w:rsidR="00E84DBB" w:rsidRDefault="00E84DBB" w:rsidP="00E84DBB">
      <w:pPr>
        <w:pStyle w:val="20"/>
        <w:shd w:val="clear" w:color="auto" w:fill="auto"/>
        <w:spacing w:before="0" w:line="240" w:lineRule="auto"/>
        <w:ind w:firstLine="567"/>
        <w:jc w:val="center"/>
        <w:rPr>
          <w:b/>
        </w:rPr>
      </w:pPr>
      <w:r w:rsidRPr="00877878">
        <w:rPr>
          <w:b/>
        </w:rPr>
        <w:t>ухвалила:</w:t>
      </w:r>
    </w:p>
    <w:p w:rsidR="00EF1BB2" w:rsidRPr="006327F1" w:rsidRDefault="00EF1BB2" w:rsidP="00E84DBB">
      <w:pPr>
        <w:pStyle w:val="20"/>
        <w:shd w:val="clear" w:color="auto" w:fill="auto"/>
        <w:spacing w:before="0" w:line="240" w:lineRule="auto"/>
        <w:ind w:firstLine="567"/>
        <w:jc w:val="center"/>
        <w:rPr>
          <w:b/>
        </w:rPr>
      </w:pPr>
    </w:p>
    <w:p w:rsidR="0031255C" w:rsidRDefault="00E84DBB" w:rsidP="002F2B6B">
      <w:pPr>
        <w:widowControl w:val="0"/>
        <w:spacing w:after="0" w:line="240" w:lineRule="auto"/>
        <w:contextualSpacing/>
        <w:jc w:val="both"/>
        <w:rPr>
          <w:rFonts w:ascii="Times New Roman" w:hAnsi="Times New Roman"/>
          <w:kern w:val="1"/>
          <w:sz w:val="28"/>
          <w:szCs w:val="28"/>
        </w:rPr>
      </w:pPr>
      <w:r w:rsidRPr="00A56876">
        <w:rPr>
          <w:rFonts w:ascii="Times New Roman" w:hAnsi="Times New Roman"/>
          <w:kern w:val="1"/>
          <w:sz w:val="28"/>
          <w:szCs w:val="28"/>
        </w:rPr>
        <w:t xml:space="preserve">відмовити </w:t>
      </w:r>
      <w:r w:rsidR="00112999" w:rsidRPr="00112999">
        <w:rPr>
          <w:rFonts w:ascii="Times New Roman" w:hAnsi="Times New Roman"/>
          <w:kern w:val="1"/>
          <w:sz w:val="28"/>
          <w:szCs w:val="28"/>
        </w:rPr>
        <w:t xml:space="preserve">у відкритті дисциплінарної справи за скаргою </w:t>
      </w:r>
      <w:r w:rsidR="0031255C">
        <w:rPr>
          <w:rFonts w:ascii="Times New Roman" w:hAnsi="Times New Roman"/>
          <w:kern w:val="1"/>
          <w:sz w:val="28"/>
          <w:szCs w:val="28"/>
        </w:rPr>
        <w:t xml:space="preserve">Ступницького Валерія Володимировича стосовно судді </w:t>
      </w:r>
      <w:r w:rsidR="0031255C" w:rsidRPr="0031255C">
        <w:rPr>
          <w:rFonts w:ascii="Times New Roman" w:hAnsi="Times New Roman"/>
          <w:kern w:val="1"/>
          <w:sz w:val="28"/>
          <w:szCs w:val="28"/>
        </w:rPr>
        <w:t>Жовтневого районного суду міста Дніпропетровська Батманової</w:t>
      </w:r>
      <w:r w:rsidR="0031255C">
        <w:rPr>
          <w:rFonts w:ascii="Times New Roman" w:hAnsi="Times New Roman"/>
          <w:kern w:val="1"/>
          <w:sz w:val="28"/>
          <w:szCs w:val="28"/>
        </w:rPr>
        <w:t xml:space="preserve"> Вікторії Віталіївни.</w:t>
      </w:r>
    </w:p>
    <w:p w:rsidR="0031255C" w:rsidRDefault="0031255C" w:rsidP="002F2B6B">
      <w:pPr>
        <w:widowControl w:val="0"/>
        <w:spacing w:after="0" w:line="240" w:lineRule="auto"/>
        <w:contextualSpacing/>
        <w:jc w:val="both"/>
        <w:rPr>
          <w:rFonts w:ascii="Times New Roman" w:hAnsi="Times New Roman"/>
          <w:kern w:val="1"/>
          <w:sz w:val="28"/>
          <w:szCs w:val="28"/>
        </w:rPr>
      </w:pPr>
    </w:p>
    <w:p w:rsidR="0031255C" w:rsidRDefault="0031255C" w:rsidP="002F2B6B">
      <w:pPr>
        <w:widowControl w:val="0"/>
        <w:spacing w:after="0" w:line="240" w:lineRule="auto"/>
        <w:contextualSpacing/>
        <w:jc w:val="both"/>
        <w:rPr>
          <w:rFonts w:ascii="Times New Roman" w:hAnsi="Times New Roman"/>
          <w:kern w:val="1"/>
          <w:sz w:val="28"/>
          <w:szCs w:val="28"/>
        </w:rPr>
      </w:pPr>
      <w:r>
        <w:rPr>
          <w:rFonts w:ascii="Times New Roman" w:hAnsi="Times New Roman"/>
          <w:kern w:val="1"/>
          <w:sz w:val="28"/>
          <w:szCs w:val="28"/>
        </w:rPr>
        <w:tab/>
      </w:r>
      <w:r w:rsidRPr="0031255C">
        <w:rPr>
          <w:rFonts w:ascii="Times New Roman" w:hAnsi="Times New Roman"/>
          <w:kern w:val="1"/>
          <w:sz w:val="28"/>
          <w:szCs w:val="28"/>
        </w:rPr>
        <w:t>Відмовити у відкритті дисциплінарної справи за скаргою Єрошевич Маргарити Володимирівни стосовно судді Збаразького районного суду Тернопільської області Гудими Ігоря Володимировича та суддів Тернопільського апеляційного суду Галіян Людмили Євгенівни, Сарновського Василя Ярославовича, Тихої Ірини Миколаївни.</w:t>
      </w:r>
    </w:p>
    <w:p w:rsidR="0031255C" w:rsidRDefault="0031255C" w:rsidP="002F2B6B">
      <w:pPr>
        <w:widowControl w:val="0"/>
        <w:spacing w:after="0" w:line="240" w:lineRule="auto"/>
        <w:contextualSpacing/>
        <w:jc w:val="both"/>
        <w:rPr>
          <w:rFonts w:ascii="Times New Roman" w:hAnsi="Times New Roman"/>
          <w:kern w:val="1"/>
          <w:sz w:val="28"/>
          <w:szCs w:val="28"/>
        </w:rPr>
      </w:pPr>
    </w:p>
    <w:p w:rsidR="0031255C" w:rsidRDefault="0031255C" w:rsidP="0031255C">
      <w:pPr>
        <w:widowControl w:val="0"/>
        <w:spacing w:after="0" w:line="240" w:lineRule="auto"/>
        <w:ind w:firstLine="708"/>
        <w:contextualSpacing/>
        <w:jc w:val="both"/>
        <w:rPr>
          <w:rFonts w:ascii="Times New Roman" w:hAnsi="Times New Roman"/>
          <w:kern w:val="1"/>
          <w:sz w:val="28"/>
          <w:szCs w:val="28"/>
        </w:rPr>
      </w:pPr>
      <w:r w:rsidRPr="0031255C">
        <w:rPr>
          <w:rFonts w:ascii="Times New Roman" w:hAnsi="Times New Roman"/>
          <w:kern w:val="1"/>
          <w:sz w:val="28"/>
          <w:szCs w:val="28"/>
        </w:rPr>
        <w:t>Відмовити у відкритті дисциплінарної справи за скаргою Матвійчука Володимира Олександровича стосовно судді Печерського районного суду міста Києва Шапутько Світлани Володимирівни.</w:t>
      </w:r>
    </w:p>
    <w:p w:rsidR="0031255C" w:rsidRDefault="0031255C" w:rsidP="0031255C">
      <w:pPr>
        <w:widowControl w:val="0"/>
        <w:spacing w:after="0" w:line="240" w:lineRule="auto"/>
        <w:ind w:firstLine="708"/>
        <w:contextualSpacing/>
        <w:jc w:val="both"/>
        <w:rPr>
          <w:rFonts w:ascii="Times New Roman" w:hAnsi="Times New Roman"/>
          <w:kern w:val="1"/>
          <w:sz w:val="28"/>
          <w:szCs w:val="28"/>
        </w:rPr>
      </w:pPr>
    </w:p>
    <w:p w:rsidR="0031255C" w:rsidRDefault="0031255C" w:rsidP="0031255C">
      <w:pPr>
        <w:widowControl w:val="0"/>
        <w:spacing w:after="0" w:line="240" w:lineRule="auto"/>
        <w:ind w:firstLine="708"/>
        <w:contextualSpacing/>
        <w:jc w:val="both"/>
        <w:rPr>
          <w:rFonts w:ascii="Times New Roman" w:hAnsi="Times New Roman"/>
          <w:kern w:val="1"/>
          <w:sz w:val="28"/>
          <w:szCs w:val="28"/>
        </w:rPr>
      </w:pPr>
      <w:r w:rsidRPr="0031255C">
        <w:rPr>
          <w:rFonts w:ascii="Times New Roman" w:hAnsi="Times New Roman"/>
          <w:kern w:val="1"/>
          <w:sz w:val="28"/>
          <w:szCs w:val="28"/>
        </w:rPr>
        <w:t>Відмовити у відкритті дисциплінарної справи за скаргою Вахба Фатхі Юссефа стосовно судді Дніпровського районного суду міста Києва Гаврилової Олени Василівни.</w:t>
      </w:r>
    </w:p>
    <w:p w:rsidR="0031255C" w:rsidRDefault="0031255C" w:rsidP="0031255C">
      <w:pPr>
        <w:widowControl w:val="0"/>
        <w:spacing w:after="0" w:line="240" w:lineRule="auto"/>
        <w:ind w:firstLine="708"/>
        <w:contextualSpacing/>
        <w:jc w:val="both"/>
        <w:rPr>
          <w:rFonts w:ascii="Times New Roman" w:hAnsi="Times New Roman"/>
          <w:kern w:val="1"/>
          <w:sz w:val="28"/>
          <w:szCs w:val="28"/>
        </w:rPr>
      </w:pPr>
    </w:p>
    <w:p w:rsidR="0031255C" w:rsidRDefault="0031255C" w:rsidP="0031255C">
      <w:pPr>
        <w:widowControl w:val="0"/>
        <w:spacing w:after="0" w:line="240" w:lineRule="auto"/>
        <w:ind w:firstLine="708"/>
        <w:contextualSpacing/>
        <w:jc w:val="both"/>
        <w:rPr>
          <w:rFonts w:ascii="Times New Roman" w:hAnsi="Times New Roman"/>
          <w:kern w:val="1"/>
          <w:sz w:val="28"/>
          <w:szCs w:val="28"/>
        </w:rPr>
      </w:pPr>
      <w:r w:rsidRPr="0031255C">
        <w:rPr>
          <w:rFonts w:ascii="Times New Roman" w:hAnsi="Times New Roman"/>
          <w:kern w:val="1"/>
          <w:sz w:val="28"/>
          <w:szCs w:val="28"/>
        </w:rPr>
        <w:lastRenderedPageBreak/>
        <w:t xml:space="preserve">Відмовити у відкритті дисциплінарної справи за скаргами Янковської Маргарити Олексіївни </w:t>
      </w:r>
      <w:r w:rsidR="0062392D">
        <w:rPr>
          <w:rFonts w:ascii="Times New Roman" w:hAnsi="Times New Roman"/>
          <w:kern w:val="1"/>
          <w:sz w:val="28"/>
          <w:szCs w:val="28"/>
        </w:rPr>
        <w:t>стосовно</w:t>
      </w:r>
      <w:r w:rsidRPr="0031255C">
        <w:rPr>
          <w:rFonts w:ascii="Times New Roman" w:hAnsi="Times New Roman"/>
          <w:kern w:val="1"/>
          <w:sz w:val="28"/>
          <w:szCs w:val="28"/>
        </w:rPr>
        <w:t xml:space="preserve"> судді Бориспільського міськрайонного суду Київської області Журавського Віталія Вікторовича.</w:t>
      </w:r>
    </w:p>
    <w:p w:rsidR="00C14AB5" w:rsidRDefault="00C14AB5" w:rsidP="0031255C">
      <w:pPr>
        <w:widowControl w:val="0"/>
        <w:spacing w:after="0" w:line="240" w:lineRule="auto"/>
        <w:ind w:firstLine="708"/>
        <w:contextualSpacing/>
        <w:jc w:val="both"/>
        <w:rPr>
          <w:rFonts w:ascii="Times New Roman" w:hAnsi="Times New Roman"/>
          <w:kern w:val="1"/>
          <w:sz w:val="28"/>
          <w:szCs w:val="28"/>
        </w:rPr>
      </w:pPr>
    </w:p>
    <w:p w:rsidR="0031255C" w:rsidRDefault="00C14AB5" w:rsidP="00C14AB5">
      <w:pPr>
        <w:widowControl w:val="0"/>
        <w:spacing w:after="0" w:line="240" w:lineRule="auto"/>
        <w:ind w:firstLine="708"/>
        <w:contextualSpacing/>
        <w:jc w:val="both"/>
        <w:rPr>
          <w:rFonts w:ascii="Times New Roman" w:hAnsi="Times New Roman"/>
          <w:kern w:val="1"/>
          <w:sz w:val="28"/>
          <w:szCs w:val="28"/>
        </w:rPr>
      </w:pPr>
      <w:r w:rsidRPr="00C14AB5">
        <w:rPr>
          <w:rFonts w:ascii="Times New Roman" w:hAnsi="Times New Roman"/>
          <w:kern w:val="1"/>
          <w:sz w:val="28"/>
          <w:szCs w:val="28"/>
        </w:rPr>
        <w:t>Відмовити у відкритті дисциплінарної справи за скаргою Каратєєва Андрія Володимировича стосовно судді Заводського районного суду міста Миколаєва Бобрової Ірини В’ячеславівни.</w:t>
      </w:r>
    </w:p>
    <w:p w:rsidR="00E84DBB" w:rsidRDefault="00E84DBB" w:rsidP="00E84DBB">
      <w:pPr>
        <w:pStyle w:val="20"/>
        <w:spacing w:before="0" w:line="240" w:lineRule="auto"/>
        <w:ind w:firstLine="709"/>
        <w:rPr>
          <w:lang w:eastAsia="uk-UA" w:bidi="uk-UA"/>
        </w:rPr>
      </w:pPr>
      <w:r>
        <w:rPr>
          <w:lang w:eastAsia="uk-UA" w:bidi="uk-UA"/>
        </w:rPr>
        <w:t>Ухвала оскарженню не підлягає.</w:t>
      </w:r>
    </w:p>
    <w:p w:rsidR="00E84DBB" w:rsidRDefault="00E84DBB" w:rsidP="00E84DBB"/>
    <w:p w:rsidR="00E84DBB" w:rsidRPr="00B664D6" w:rsidRDefault="00E84DBB" w:rsidP="00E84DBB">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E84DBB" w:rsidRPr="00B664D6" w:rsidRDefault="00E84DBB" w:rsidP="00E84DBB">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E84DBB" w:rsidRPr="00B664D6" w:rsidRDefault="00E84DBB" w:rsidP="00E84DBB">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Pr>
          <w:rFonts w:ascii="Times New Roman" w:hAnsi="Times New Roman"/>
          <w:b/>
          <w:sz w:val="28"/>
          <w:szCs w:val="28"/>
        </w:rPr>
        <w:t>ої ради правосуддя</w:t>
      </w:r>
      <w:r>
        <w:rPr>
          <w:rFonts w:ascii="Times New Roman" w:hAnsi="Times New Roman"/>
          <w:b/>
          <w:sz w:val="28"/>
          <w:szCs w:val="28"/>
        </w:rPr>
        <w:tab/>
        <w:t>Алла КОТЕЛЕВЕЦЬ</w:t>
      </w:r>
    </w:p>
    <w:p w:rsidR="00E84DBB" w:rsidRDefault="00E84DBB" w:rsidP="00E84DBB">
      <w:pPr>
        <w:spacing w:after="0" w:line="240" w:lineRule="auto"/>
        <w:ind w:firstLine="567"/>
        <w:jc w:val="both"/>
        <w:rPr>
          <w:rFonts w:ascii="Times New Roman" w:hAnsi="Times New Roman"/>
          <w:b/>
          <w:sz w:val="28"/>
          <w:szCs w:val="28"/>
        </w:rPr>
      </w:pPr>
    </w:p>
    <w:p w:rsidR="00986055" w:rsidRPr="00B664D6" w:rsidRDefault="00986055" w:rsidP="00E84DBB">
      <w:pPr>
        <w:spacing w:after="0" w:line="240" w:lineRule="auto"/>
        <w:ind w:firstLine="567"/>
        <w:jc w:val="both"/>
        <w:rPr>
          <w:rFonts w:ascii="Times New Roman" w:hAnsi="Times New Roman"/>
          <w:b/>
          <w:sz w:val="28"/>
          <w:szCs w:val="28"/>
        </w:rPr>
      </w:pPr>
    </w:p>
    <w:p w:rsidR="00E84DBB" w:rsidRPr="00B664D6" w:rsidRDefault="00F865D5" w:rsidP="00E84DBB">
      <w:pPr>
        <w:spacing w:after="0" w:line="240" w:lineRule="auto"/>
        <w:jc w:val="both"/>
        <w:rPr>
          <w:rFonts w:ascii="Times New Roman" w:hAnsi="Times New Roman"/>
          <w:b/>
          <w:sz w:val="28"/>
          <w:szCs w:val="28"/>
        </w:rPr>
      </w:pPr>
      <w:r>
        <w:rPr>
          <w:rFonts w:ascii="Times New Roman" w:hAnsi="Times New Roman"/>
          <w:b/>
          <w:sz w:val="28"/>
          <w:szCs w:val="28"/>
        </w:rPr>
        <w:t>Член</w:t>
      </w:r>
      <w:r w:rsidR="0062392D">
        <w:rPr>
          <w:rFonts w:ascii="Times New Roman" w:hAnsi="Times New Roman"/>
          <w:b/>
          <w:sz w:val="28"/>
          <w:szCs w:val="28"/>
        </w:rPr>
        <w:t>и</w:t>
      </w:r>
      <w:r w:rsidR="00E84DBB" w:rsidRPr="00B664D6">
        <w:rPr>
          <w:rFonts w:ascii="Times New Roman" w:hAnsi="Times New Roman"/>
          <w:b/>
          <w:sz w:val="28"/>
          <w:szCs w:val="28"/>
        </w:rPr>
        <w:t xml:space="preserve"> Першої Дисциплінарної </w:t>
      </w:r>
    </w:p>
    <w:p w:rsidR="00652408" w:rsidRDefault="00E84DBB" w:rsidP="00652408">
      <w:pPr>
        <w:pStyle w:val="a9"/>
        <w:tabs>
          <w:tab w:val="left" w:pos="6480"/>
          <w:tab w:val="left" w:pos="6946"/>
          <w:tab w:val="left" w:pos="7020"/>
        </w:tabs>
        <w:spacing w:before="0" w:beforeAutospacing="0" w:after="0" w:afterAutospacing="0"/>
        <w:ind w:right="-1"/>
        <w:jc w:val="both"/>
        <w:rPr>
          <w:b/>
          <w:sz w:val="28"/>
          <w:szCs w:val="28"/>
        </w:rPr>
      </w:pPr>
      <w:r>
        <w:rPr>
          <w:b/>
          <w:sz w:val="28"/>
          <w:szCs w:val="28"/>
        </w:rPr>
        <w:t xml:space="preserve">палати Вищої ради правосуддя                                  </w:t>
      </w:r>
      <w:r w:rsidR="00986055" w:rsidRPr="00986055">
        <w:rPr>
          <w:b/>
          <w:sz w:val="28"/>
          <w:szCs w:val="28"/>
        </w:rPr>
        <w:t>Тетяна БОНДАРЕНКО</w:t>
      </w:r>
    </w:p>
    <w:p w:rsidR="00986055" w:rsidRDefault="00986055" w:rsidP="00986055">
      <w:pPr>
        <w:pStyle w:val="a9"/>
        <w:tabs>
          <w:tab w:val="left" w:pos="6480"/>
          <w:tab w:val="left" w:pos="6946"/>
          <w:tab w:val="left" w:pos="7020"/>
        </w:tabs>
        <w:spacing w:before="0" w:beforeAutospacing="0" w:after="0" w:afterAutospacing="0"/>
        <w:jc w:val="both"/>
        <w:rPr>
          <w:b/>
          <w:sz w:val="28"/>
          <w:szCs w:val="28"/>
        </w:rPr>
      </w:pPr>
    </w:p>
    <w:p w:rsidR="00986055" w:rsidRDefault="00986055" w:rsidP="00986055">
      <w:pPr>
        <w:pStyle w:val="a9"/>
        <w:tabs>
          <w:tab w:val="left" w:pos="6480"/>
          <w:tab w:val="left" w:pos="6946"/>
          <w:tab w:val="left" w:pos="7020"/>
        </w:tabs>
        <w:spacing w:before="0" w:beforeAutospacing="0" w:after="0" w:afterAutospacing="0"/>
        <w:jc w:val="both"/>
        <w:rPr>
          <w:b/>
          <w:sz w:val="28"/>
          <w:szCs w:val="28"/>
        </w:rPr>
      </w:pPr>
    </w:p>
    <w:p w:rsidR="00986055" w:rsidRDefault="00986055" w:rsidP="00986055">
      <w:pPr>
        <w:pStyle w:val="a9"/>
        <w:tabs>
          <w:tab w:val="left" w:pos="6379"/>
          <w:tab w:val="left" w:pos="6946"/>
          <w:tab w:val="left" w:pos="7020"/>
        </w:tabs>
        <w:spacing w:before="0" w:beforeAutospacing="0" w:after="0" w:afterAutospacing="0"/>
        <w:jc w:val="both"/>
        <w:rPr>
          <w:b/>
          <w:sz w:val="28"/>
          <w:szCs w:val="28"/>
        </w:rPr>
      </w:pPr>
      <w:r>
        <w:rPr>
          <w:b/>
          <w:sz w:val="28"/>
          <w:szCs w:val="28"/>
        </w:rPr>
        <w:tab/>
      </w:r>
      <w:r>
        <w:rPr>
          <w:b/>
          <w:sz w:val="28"/>
          <w:szCs w:val="28"/>
        </w:rPr>
        <w:tab/>
      </w:r>
    </w:p>
    <w:p w:rsidR="00986055" w:rsidRPr="00986055" w:rsidRDefault="00986055" w:rsidP="00986055">
      <w:pPr>
        <w:pStyle w:val="a9"/>
        <w:tabs>
          <w:tab w:val="left" w:pos="6379"/>
          <w:tab w:val="left" w:pos="6946"/>
          <w:tab w:val="left" w:pos="7020"/>
        </w:tabs>
        <w:spacing w:before="0" w:beforeAutospacing="0" w:after="0" w:afterAutospacing="0"/>
        <w:jc w:val="both"/>
        <w:rPr>
          <w:b/>
          <w:sz w:val="28"/>
          <w:szCs w:val="28"/>
        </w:rPr>
      </w:pPr>
      <w:r>
        <w:rPr>
          <w:b/>
          <w:sz w:val="28"/>
          <w:szCs w:val="28"/>
        </w:rPr>
        <w:tab/>
      </w:r>
      <w:r w:rsidRPr="00986055">
        <w:rPr>
          <w:b/>
          <w:sz w:val="28"/>
          <w:szCs w:val="28"/>
        </w:rPr>
        <w:t>Оксана КВАША</w:t>
      </w:r>
    </w:p>
    <w:p w:rsidR="00986055" w:rsidRDefault="00986055" w:rsidP="00652408">
      <w:pPr>
        <w:pStyle w:val="a9"/>
        <w:tabs>
          <w:tab w:val="left" w:pos="6480"/>
          <w:tab w:val="left" w:pos="6946"/>
          <w:tab w:val="left" w:pos="7020"/>
        </w:tabs>
        <w:spacing w:before="0" w:beforeAutospacing="0" w:after="0" w:afterAutospacing="0"/>
        <w:ind w:right="-1"/>
        <w:jc w:val="both"/>
        <w:rPr>
          <w:b/>
          <w:sz w:val="28"/>
          <w:szCs w:val="28"/>
        </w:rPr>
      </w:pPr>
    </w:p>
    <w:p w:rsidR="00986055" w:rsidRDefault="00986055" w:rsidP="00652408">
      <w:pPr>
        <w:pStyle w:val="a9"/>
        <w:tabs>
          <w:tab w:val="left" w:pos="6480"/>
          <w:tab w:val="left" w:pos="6946"/>
          <w:tab w:val="left" w:pos="7020"/>
        </w:tabs>
        <w:spacing w:before="0" w:beforeAutospacing="0" w:after="0" w:afterAutospacing="0"/>
        <w:ind w:right="-1"/>
        <w:jc w:val="both"/>
        <w:rPr>
          <w:b/>
          <w:sz w:val="28"/>
          <w:szCs w:val="28"/>
        </w:rPr>
      </w:pPr>
    </w:p>
    <w:p w:rsidR="00652408" w:rsidRDefault="00F865D5" w:rsidP="00652408">
      <w:pPr>
        <w:pStyle w:val="a9"/>
        <w:tabs>
          <w:tab w:val="left" w:pos="6480"/>
          <w:tab w:val="left" w:pos="6946"/>
          <w:tab w:val="left" w:pos="7020"/>
        </w:tabs>
        <w:spacing w:before="0" w:beforeAutospacing="0" w:after="0" w:afterAutospacing="0"/>
        <w:jc w:val="both"/>
        <w:rPr>
          <w:b/>
          <w:sz w:val="28"/>
          <w:szCs w:val="28"/>
        </w:rPr>
      </w:pPr>
      <w:r>
        <w:rPr>
          <w:b/>
          <w:sz w:val="28"/>
          <w:szCs w:val="28"/>
        </w:rPr>
        <w:t>Член</w:t>
      </w:r>
      <w:r w:rsidR="00652408" w:rsidRPr="00652408">
        <w:rPr>
          <w:b/>
          <w:sz w:val="28"/>
          <w:szCs w:val="28"/>
        </w:rPr>
        <w:t xml:space="preserve"> </w:t>
      </w:r>
      <w:r w:rsidR="00652408">
        <w:rPr>
          <w:b/>
          <w:sz w:val="28"/>
          <w:szCs w:val="28"/>
        </w:rPr>
        <w:t>Третьої</w:t>
      </w:r>
      <w:r w:rsidR="00652408" w:rsidRPr="00652408">
        <w:rPr>
          <w:b/>
          <w:sz w:val="28"/>
          <w:szCs w:val="28"/>
        </w:rPr>
        <w:t xml:space="preserve"> Дисциплінарної </w:t>
      </w:r>
    </w:p>
    <w:p w:rsidR="00E84DBB" w:rsidRDefault="00652408" w:rsidP="00986055">
      <w:pPr>
        <w:pStyle w:val="a9"/>
        <w:tabs>
          <w:tab w:val="left" w:pos="6480"/>
          <w:tab w:val="left" w:pos="6946"/>
          <w:tab w:val="left" w:pos="7020"/>
        </w:tabs>
        <w:spacing w:before="0" w:beforeAutospacing="0" w:after="0" w:afterAutospacing="0"/>
        <w:jc w:val="both"/>
        <w:rPr>
          <w:b/>
          <w:sz w:val="28"/>
          <w:szCs w:val="28"/>
        </w:rPr>
      </w:pPr>
      <w:r w:rsidRPr="00652408">
        <w:rPr>
          <w:b/>
          <w:sz w:val="28"/>
          <w:szCs w:val="28"/>
        </w:rPr>
        <w:t xml:space="preserve">палати Вищої ради правосуддя                                  </w:t>
      </w:r>
      <w:r w:rsidR="00986055">
        <w:rPr>
          <w:b/>
          <w:sz w:val="28"/>
          <w:szCs w:val="28"/>
        </w:rPr>
        <w:t xml:space="preserve"> </w:t>
      </w:r>
      <w:r w:rsidRPr="00652408">
        <w:rPr>
          <w:b/>
          <w:sz w:val="28"/>
          <w:szCs w:val="28"/>
        </w:rPr>
        <w:t>Інна ПЛАХТІЙ</w:t>
      </w:r>
      <w:r>
        <w:rPr>
          <w:b/>
          <w:sz w:val="28"/>
          <w:szCs w:val="28"/>
        </w:rPr>
        <w:t xml:space="preserve">        </w:t>
      </w:r>
    </w:p>
    <w:p w:rsidR="00E84DBB" w:rsidRPr="00B664D6" w:rsidRDefault="00E84DBB" w:rsidP="00E84DBB">
      <w:pPr>
        <w:pStyle w:val="a9"/>
        <w:tabs>
          <w:tab w:val="left" w:pos="6480"/>
          <w:tab w:val="left" w:pos="6946"/>
          <w:tab w:val="left" w:pos="7020"/>
        </w:tabs>
        <w:spacing w:before="0" w:beforeAutospacing="0" w:after="0" w:afterAutospacing="0"/>
        <w:ind w:right="-1" w:firstLine="567"/>
        <w:jc w:val="both"/>
        <w:rPr>
          <w:b/>
          <w:sz w:val="28"/>
          <w:szCs w:val="28"/>
        </w:rPr>
      </w:pPr>
    </w:p>
    <w:p w:rsidR="00E84DBB" w:rsidRPr="00B664D6" w:rsidRDefault="00E84DBB" w:rsidP="00E84DBB">
      <w:pPr>
        <w:pStyle w:val="a9"/>
        <w:tabs>
          <w:tab w:val="left" w:pos="6480"/>
          <w:tab w:val="left" w:pos="6946"/>
          <w:tab w:val="left" w:pos="7020"/>
        </w:tabs>
        <w:spacing w:before="0" w:beforeAutospacing="0" w:after="0" w:afterAutospacing="0"/>
        <w:ind w:right="-1" w:firstLine="567"/>
        <w:jc w:val="both"/>
        <w:rPr>
          <w:b/>
          <w:sz w:val="28"/>
          <w:szCs w:val="28"/>
        </w:rPr>
      </w:pPr>
    </w:p>
    <w:p w:rsidR="00E84DBB" w:rsidRDefault="00E84DBB" w:rsidP="00E84DBB">
      <w:pPr>
        <w:pStyle w:val="a9"/>
        <w:tabs>
          <w:tab w:val="left" w:pos="6480"/>
          <w:tab w:val="left" w:pos="6946"/>
          <w:tab w:val="left" w:pos="7020"/>
        </w:tabs>
        <w:spacing w:before="0" w:beforeAutospacing="0" w:after="0" w:afterAutospacing="0"/>
        <w:ind w:right="-1" w:firstLine="6379"/>
        <w:jc w:val="both"/>
        <w:rPr>
          <w:b/>
          <w:sz w:val="28"/>
          <w:szCs w:val="28"/>
        </w:rPr>
      </w:pPr>
      <w:r>
        <w:rPr>
          <w:b/>
          <w:sz w:val="28"/>
          <w:szCs w:val="28"/>
        </w:rPr>
        <w:t xml:space="preserve"> </w:t>
      </w:r>
    </w:p>
    <w:p w:rsidR="00E84DBB" w:rsidRDefault="00E84DBB" w:rsidP="00E84DBB"/>
    <w:p w:rsidR="00367A65" w:rsidRDefault="00367A65"/>
    <w:sectPr w:rsidR="00367A65" w:rsidSect="00F865D5">
      <w:headerReference w:type="default" r:id="rId8"/>
      <w:pgSz w:w="11906" w:h="16838"/>
      <w:pgMar w:top="993" w:right="707"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278" w:rsidRDefault="00485278" w:rsidP="00263363">
      <w:pPr>
        <w:spacing w:after="0" w:line="240" w:lineRule="auto"/>
      </w:pPr>
      <w:r>
        <w:separator/>
      </w:r>
    </w:p>
  </w:endnote>
  <w:endnote w:type="continuationSeparator" w:id="0">
    <w:p w:rsidR="00485278" w:rsidRDefault="00485278" w:rsidP="00263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278" w:rsidRDefault="00485278" w:rsidP="00263363">
      <w:pPr>
        <w:spacing w:after="0" w:line="240" w:lineRule="auto"/>
      </w:pPr>
      <w:r>
        <w:separator/>
      </w:r>
    </w:p>
  </w:footnote>
  <w:footnote w:type="continuationSeparator" w:id="0">
    <w:p w:rsidR="00485278" w:rsidRDefault="00485278" w:rsidP="00263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278" w:rsidRPr="00F61620" w:rsidRDefault="00AD1469" w:rsidP="00E84DBB">
    <w:pPr>
      <w:pStyle w:val="a5"/>
      <w:jc w:val="center"/>
    </w:pPr>
    <w:r>
      <w:fldChar w:fldCharType="begin"/>
    </w:r>
    <w:r>
      <w:instrText>PAGE   \* MERGEFORMAT</w:instrText>
    </w:r>
    <w:r>
      <w:fldChar w:fldCharType="separate"/>
    </w:r>
    <w:r w:rsidR="00860EE8">
      <w:rPr>
        <w:noProof/>
      </w:rPr>
      <w:t>2</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4DBB"/>
    <w:rsid w:val="000009A0"/>
    <w:rsid w:val="000D3FDC"/>
    <w:rsid w:val="00112999"/>
    <w:rsid w:val="00130699"/>
    <w:rsid w:val="001A51C5"/>
    <w:rsid w:val="00263363"/>
    <w:rsid w:val="00274DB7"/>
    <w:rsid w:val="002F2B6B"/>
    <w:rsid w:val="0031255C"/>
    <w:rsid w:val="00367A65"/>
    <w:rsid w:val="00430DA5"/>
    <w:rsid w:val="00485278"/>
    <w:rsid w:val="005C74AC"/>
    <w:rsid w:val="0062392D"/>
    <w:rsid w:val="00652408"/>
    <w:rsid w:val="00684AA0"/>
    <w:rsid w:val="00686529"/>
    <w:rsid w:val="0070069A"/>
    <w:rsid w:val="00860EE8"/>
    <w:rsid w:val="00866E63"/>
    <w:rsid w:val="00986055"/>
    <w:rsid w:val="00A03CDD"/>
    <w:rsid w:val="00A64307"/>
    <w:rsid w:val="00A84393"/>
    <w:rsid w:val="00AD1469"/>
    <w:rsid w:val="00BD0206"/>
    <w:rsid w:val="00C10A5C"/>
    <w:rsid w:val="00C14AB5"/>
    <w:rsid w:val="00E84DBB"/>
    <w:rsid w:val="00E907F9"/>
    <w:rsid w:val="00EF11B0"/>
    <w:rsid w:val="00EF1BB2"/>
    <w:rsid w:val="00F1097A"/>
    <w:rsid w:val="00F5073B"/>
    <w:rsid w:val="00F865D5"/>
    <w:rsid w:val="00FC3433"/>
    <w:rsid w:val="00FD66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E9BD"/>
  <w15:docId w15:val="{957A56CF-B2EF-482A-B4E6-BFEBF335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DBB"/>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84DBB"/>
    <w:rPr>
      <w:rFonts w:eastAsia="Times New Roman" w:cs="Times New Roman"/>
      <w:szCs w:val="28"/>
      <w:shd w:val="clear" w:color="auto" w:fill="FFFFFF"/>
    </w:rPr>
  </w:style>
  <w:style w:type="paragraph" w:customStyle="1" w:styleId="20">
    <w:name w:val="Основной текст (2)"/>
    <w:basedOn w:val="a"/>
    <w:link w:val="2"/>
    <w:rsid w:val="00E84DBB"/>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E84DBB"/>
    <w:pPr>
      <w:ind w:left="720"/>
      <w:contextualSpacing/>
    </w:pPr>
  </w:style>
  <w:style w:type="character" w:customStyle="1" w:styleId="a4">
    <w:name w:val="Абзац списку Знак"/>
    <w:aliases w:val="Подглава Знак"/>
    <w:link w:val="a3"/>
    <w:uiPriority w:val="34"/>
    <w:rsid w:val="00E84DBB"/>
    <w:rPr>
      <w:rFonts w:ascii="Calibri" w:eastAsia="Calibri" w:hAnsi="Calibri" w:cs="Times New Roman"/>
      <w:sz w:val="22"/>
    </w:rPr>
  </w:style>
  <w:style w:type="paragraph" w:styleId="a5">
    <w:name w:val="header"/>
    <w:basedOn w:val="a"/>
    <w:link w:val="a6"/>
    <w:uiPriority w:val="99"/>
    <w:unhideWhenUsed/>
    <w:rsid w:val="00E84DB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4DBB"/>
    <w:rPr>
      <w:rFonts w:ascii="Calibri" w:eastAsia="Calibri" w:hAnsi="Calibri" w:cs="Times New Roman"/>
      <w:sz w:val="22"/>
    </w:rPr>
  </w:style>
  <w:style w:type="paragraph" w:styleId="a7">
    <w:name w:val="No Spacing"/>
    <w:link w:val="a8"/>
    <w:uiPriority w:val="1"/>
    <w:qFormat/>
    <w:rsid w:val="00E84DBB"/>
    <w:pPr>
      <w:spacing w:after="0" w:line="240" w:lineRule="auto"/>
    </w:pPr>
    <w:rPr>
      <w:rFonts w:eastAsia="Calibri" w:cs="Times New Roman"/>
    </w:rPr>
  </w:style>
  <w:style w:type="character" w:customStyle="1" w:styleId="a8">
    <w:name w:val="Без інтервалів Знак"/>
    <w:basedOn w:val="a0"/>
    <w:link w:val="a7"/>
    <w:uiPriority w:val="1"/>
    <w:rsid w:val="00E84DBB"/>
    <w:rPr>
      <w:rFonts w:eastAsia="Calibri" w:cs="Times New Roman"/>
    </w:rPr>
  </w:style>
  <w:style w:type="paragraph" w:customStyle="1" w:styleId="rtejustify">
    <w:name w:val="rtejustify"/>
    <w:basedOn w:val="a"/>
    <w:rsid w:val="00E84DBB"/>
    <w:pPr>
      <w:spacing w:before="100" w:beforeAutospacing="1" w:after="100" w:afterAutospacing="1" w:line="240" w:lineRule="auto"/>
    </w:pPr>
    <w:rPr>
      <w:rFonts w:ascii="Times New Roman" w:eastAsia="Times New Roman" w:hAnsi="Times New Roman"/>
      <w:sz w:val="24"/>
      <w:szCs w:val="24"/>
      <w:lang w:eastAsia="uk-UA"/>
    </w:rPr>
  </w:style>
  <w:style w:type="paragraph" w:styleId="a9">
    <w:name w:val="Normal (Web)"/>
    <w:basedOn w:val="a"/>
    <w:link w:val="aa"/>
    <w:uiPriority w:val="99"/>
    <w:unhideWhenUsed/>
    <w:rsid w:val="00E84DBB"/>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a">
    <w:name w:val="Звичайний (веб) Знак"/>
    <w:basedOn w:val="a0"/>
    <w:link w:val="a9"/>
    <w:uiPriority w:val="99"/>
    <w:rsid w:val="00E84DBB"/>
    <w:rPr>
      <w:rFonts w:eastAsia="Times New Roman" w:cs="Times New Roman"/>
      <w:sz w:val="24"/>
      <w:szCs w:val="24"/>
      <w:lang w:eastAsia="uk-UA"/>
    </w:rPr>
  </w:style>
  <w:style w:type="character" w:customStyle="1" w:styleId="ab">
    <w:name w:val="Основний текст_"/>
    <w:link w:val="21"/>
    <w:rsid w:val="00E84DBB"/>
    <w:rPr>
      <w:szCs w:val="28"/>
      <w:shd w:val="clear" w:color="auto" w:fill="FFFFFF"/>
    </w:rPr>
  </w:style>
  <w:style w:type="paragraph" w:customStyle="1" w:styleId="21">
    <w:name w:val="Основний текст2"/>
    <w:basedOn w:val="a"/>
    <w:link w:val="ab"/>
    <w:rsid w:val="00E84DBB"/>
    <w:pPr>
      <w:widowControl w:val="0"/>
      <w:shd w:val="clear" w:color="auto" w:fill="FFFFFF"/>
      <w:spacing w:before="1020" w:after="480" w:line="240" w:lineRule="atLeast"/>
      <w:jc w:val="both"/>
    </w:pPr>
    <w:rPr>
      <w:rFonts w:ascii="Times New Roman" w:eastAsiaTheme="minorHAnsi" w:hAnsi="Times New Roman" w:cstheme="minorHAnsi"/>
      <w:sz w:val="28"/>
      <w:szCs w:val="28"/>
      <w:shd w:val="clear" w:color="auto" w:fill="FFFFFF"/>
    </w:rPr>
  </w:style>
  <w:style w:type="character" w:customStyle="1" w:styleId="FontStyle16">
    <w:name w:val="Font Style16"/>
    <w:basedOn w:val="a0"/>
    <w:uiPriority w:val="99"/>
    <w:rsid w:val="00E84DBB"/>
    <w:rPr>
      <w:rFonts w:ascii="Times New Roman" w:hAnsi="Times New Roman" w:cs="Times New Roman"/>
      <w:sz w:val="28"/>
      <w:szCs w:val="28"/>
    </w:rPr>
  </w:style>
  <w:style w:type="character" w:customStyle="1" w:styleId="22">
    <w:name w:val="Основний текст (2)_"/>
    <w:link w:val="23"/>
    <w:rsid w:val="00E84DBB"/>
    <w:rPr>
      <w:b/>
      <w:bCs/>
      <w:sz w:val="26"/>
      <w:szCs w:val="26"/>
      <w:shd w:val="clear" w:color="auto" w:fill="FFFFFF"/>
    </w:rPr>
  </w:style>
  <w:style w:type="paragraph" w:customStyle="1" w:styleId="23">
    <w:name w:val="Основний текст (2)"/>
    <w:basedOn w:val="a"/>
    <w:link w:val="22"/>
    <w:rsid w:val="00E84DBB"/>
    <w:pPr>
      <w:widowControl w:val="0"/>
      <w:shd w:val="clear" w:color="auto" w:fill="FFFFFF"/>
      <w:spacing w:after="0" w:line="454" w:lineRule="exact"/>
    </w:pPr>
    <w:rPr>
      <w:rFonts w:ascii="Times New Roman" w:eastAsiaTheme="minorHAnsi" w:hAnsi="Times New Roman" w:cstheme="minorHAnsi"/>
      <w:b/>
      <w:bCs/>
      <w:sz w:val="26"/>
      <w:szCs w:val="26"/>
      <w:shd w:val="clear" w:color="auto" w:fill="FFFFFF"/>
    </w:rPr>
  </w:style>
  <w:style w:type="character" w:styleId="ac">
    <w:name w:val="Strong"/>
    <w:basedOn w:val="a0"/>
    <w:uiPriority w:val="22"/>
    <w:qFormat/>
    <w:rsid w:val="002F2B6B"/>
    <w:rPr>
      <w:b/>
      <w:bCs/>
    </w:rPr>
  </w:style>
  <w:style w:type="paragraph" w:styleId="ad">
    <w:name w:val="Balloon Text"/>
    <w:basedOn w:val="a"/>
    <w:link w:val="ae"/>
    <w:uiPriority w:val="99"/>
    <w:semiHidden/>
    <w:unhideWhenUsed/>
    <w:rsid w:val="00F865D5"/>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F865D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E46C9-C713-46E1-9D8D-C44E2F5C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4952</Words>
  <Characters>2823</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Яна Капшук (HCJ-IMP0470 - y.kapshuk)</cp:lastModifiedBy>
  <cp:revision>20</cp:revision>
  <cp:lastPrinted>2024-08-23T08:39:00Z</cp:lastPrinted>
  <dcterms:created xsi:type="dcterms:W3CDTF">2024-07-17T10:55:00Z</dcterms:created>
  <dcterms:modified xsi:type="dcterms:W3CDTF">2024-08-27T09:18:00Z</dcterms:modified>
</cp:coreProperties>
</file>