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3077" w:rsidRDefault="005E3077" w:rsidP="00927E03">
      <w:pPr>
        <w:autoSpaceDN w:val="0"/>
        <w:spacing w:after="200" w:line="276" w:lineRule="auto"/>
        <w:ind w:right="-2" w:firstLine="567"/>
        <w:jc w:val="center"/>
        <w:rPr>
          <w:rFonts w:ascii="Times New Roman" w:hAnsi="Times New Roman"/>
          <w:b/>
          <w:sz w:val="28"/>
          <w:szCs w:val="28"/>
        </w:rPr>
      </w:pPr>
      <w:r>
        <w:rPr>
          <w:rFonts w:ascii="Times New Roman" w:hAnsi="Times New Roman"/>
          <w:b/>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1" o:spid="_x0000_s1027" type="#_x0000_t75" style="position:absolute;left:0;text-align:left;margin-left:224.25pt;margin-top:8.8pt;width:39.75pt;height:51pt;z-index:251657728;visibility:visible">
            <v:imagedata r:id="rId6" o:title=""/>
          </v:shape>
        </w:pict>
      </w:r>
    </w:p>
    <w:p w:rsidR="005E3077" w:rsidRDefault="005E3077" w:rsidP="00927E03">
      <w:pPr>
        <w:suppressAutoHyphens/>
        <w:autoSpaceDE w:val="0"/>
        <w:autoSpaceDN w:val="0"/>
        <w:spacing w:after="0" w:line="276" w:lineRule="auto"/>
        <w:ind w:right="-2" w:firstLine="567"/>
        <w:jc w:val="center"/>
        <w:textAlignment w:val="baseline"/>
        <w:rPr>
          <w:rFonts w:ascii="AcademyC" w:hAnsi="AcademyC" w:cs="Calibri"/>
          <w:sz w:val="28"/>
          <w:szCs w:val="28"/>
          <w:lang w:val="ru-RU" w:eastAsia="ru-RU"/>
        </w:rPr>
      </w:pPr>
    </w:p>
    <w:p w:rsidR="005E3077" w:rsidRDefault="005E3077" w:rsidP="00927E0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5E3077" w:rsidRPr="0063496E" w:rsidRDefault="005E3077" w:rsidP="00927E0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УКРАЇНА</w:t>
      </w:r>
    </w:p>
    <w:p w:rsidR="005E3077" w:rsidRPr="0063496E" w:rsidRDefault="005E3077" w:rsidP="00927E0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ВИЩА  РАДА  ПРАВОСУДДЯ</w:t>
      </w:r>
    </w:p>
    <w:p w:rsidR="005E3077" w:rsidRPr="0063496E" w:rsidRDefault="005E3077" w:rsidP="00927E0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ПЕРША ДИСЦИПЛІНАРНА ПАЛАТА</w:t>
      </w:r>
    </w:p>
    <w:p w:rsidR="005E3077" w:rsidRPr="0063496E" w:rsidRDefault="005E3077" w:rsidP="00927E0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УХВАЛА</w:t>
      </w:r>
    </w:p>
    <w:p w:rsidR="005E3077" w:rsidRDefault="005E3077" w:rsidP="00927E03">
      <w:pPr>
        <w:suppressAutoHyphens/>
        <w:autoSpaceDE w:val="0"/>
        <w:autoSpaceDN w:val="0"/>
        <w:spacing w:after="0" w:line="240" w:lineRule="auto"/>
        <w:ind w:right="-2" w:firstLine="567"/>
        <w:textAlignment w:val="baseline"/>
        <w:rPr>
          <w:rFonts w:ascii="AcademyC" w:hAnsi="AcademyC"/>
          <w:sz w:val="28"/>
          <w:szCs w:val="28"/>
          <w:lang w:val="ru-RU" w:eastAsia="ru-RU"/>
        </w:rPr>
      </w:pPr>
    </w:p>
    <w:tbl>
      <w:tblPr>
        <w:tblW w:w="0" w:type="auto"/>
        <w:tblBorders>
          <w:insideH w:val="single" w:sz="4" w:space="0" w:color="auto"/>
        </w:tblBorders>
        <w:tblLook w:val="04A0" w:firstRow="1" w:lastRow="0" w:firstColumn="1" w:lastColumn="0" w:noHBand="0" w:noVBand="1"/>
      </w:tblPr>
      <w:tblGrid>
        <w:gridCol w:w="3369"/>
        <w:gridCol w:w="3011"/>
        <w:gridCol w:w="3190"/>
      </w:tblGrid>
      <w:tr w:rsidR="005E3077" w:rsidRPr="00E74979" w:rsidTr="005E3077">
        <w:trPr>
          <w:trHeight w:val="188"/>
        </w:trPr>
        <w:tc>
          <w:tcPr>
            <w:tcW w:w="3369" w:type="dxa"/>
            <w:hideMark/>
          </w:tcPr>
          <w:p w:rsidR="005E3077" w:rsidRPr="009B0BF2" w:rsidRDefault="005E3077" w:rsidP="00927E03">
            <w:pPr>
              <w:autoSpaceDN w:val="0"/>
              <w:spacing w:after="200" w:line="276" w:lineRule="auto"/>
              <w:ind w:right="-2"/>
              <w:rPr>
                <w:rFonts w:ascii="Times New Roman" w:hAnsi="Times New Roman"/>
                <w:b/>
                <w:noProof/>
                <w:sz w:val="28"/>
                <w:szCs w:val="28"/>
              </w:rPr>
            </w:pPr>
            <w:r>
              <w:rPr>
                <w:rFonts w:ascii="Times New Roman" w:hAnsi="Times New Roman"/>
                <w:b/>
                <w:noProof/>
                <w:sz w:val="28"/>
                <w:szCs w:val="28"/>
                <w:lang w:val="ru-RU"/>
              </w:rPr>
              <w:t>29 січня 2024</w:t>
            </w:r>
            <w:r>
              <w:rPr>
                <w:rFonts w:ascii="Times New Roman" w:hAnsi="Times New Roman"/>
                <w:b/>
                <w:noProof/>
                <w:sz w:val="28"/>
                <w:szCs w:val="28"/>
              </w:rPr>
              <w:t xml:space="preserve"> </w:t>
            </w:r>
            <w:r w:rsidRPr="009B0BF2">
              <w:rPr>
                <w:rFonts w:ascii="Times New Roman" w:hAnsi="Times New Roman"/>
                <w:b/>
                <w:noProof/>
                <w:sz w:val="28"/>
                <w:szCs w:val="28"/>
              </w:rPr>
              <w:t>року</w:t>
            </w:r>
          </w:p>
        </w:tc>
        <w:tc>
          <w:tcPr>
            <w:tcW w:w="3011" w:type="dxa"/>
            <w:hideMark/>
          </w:tcPr>
          <w:p w:rsidR="005E3077" w:rsidRPr="009B0BF2" w:rsidRDefault="005E3077" w:rsidP="00927E03">
            <w:pPr>
              <w:autoSpaceDN w:val="0"/>
              <w:spacing w:after="200" w:line="276" w:lineRule="auto"/>
              <w:ind w:right="-2" w:firstLine="33"/>
              <w:jc w:val="center"/>
              <w:rPr>
                <w:rFonts w:ascii="Times New Roman" w:hAnsi="Times New Roman"/>
                <w:b/>
                <w:noProof/>
                <w:sz w:val="28"/>
                <w:szCs w:val="28"/>
              </w:rPr>
            </w:pPr>
            <w:r w:rsidRPr="009B0BF2">
              <w:rPr>
                <w:rFonts w:ascii="Times New Roman" w:hAnsi="Times New Roman"/>
                <w:b/>
                <w:sz w:val="28"/>
                <w:szCs w:val="28"/>
              </w:rPr>
              <w:t>Київ</w:t>
            </w:r>
          </w:p>
        </w:tc>
        <w:tc>
          <w:tcPr>
            <w:tcW w:w="3190" w:type="dxa"/>
          </w:tcPr>
          <w:p w:rsidR="005E3077" w:rsidRPr="009B0BF2" w:rsidRDefault="005E3077" w:rsidP="009B067F">
            <w:pPr>
              <w:ind w:firstLine="567"/>
              <w:rPr>
                <w:rFonts w:ascii="Times New Roman" w:hAnsi="Times New Roman"/>
                <w:b/>
                <w:noProof/>
                <w:sz w:val="28"/>
                <w:szCs w:val="28"/>
              </w:rPr>
            </w:pPr>
            <w:r w:rsidRPr="009B0BF2">
              <w:rPr>
                <w:rFonts w:ascii="Times New Roman" w:hAnsi="Times New Roman"/>
                <w:b/>
                <w:noProof/>
                <w:sz w:val="28"/>
                <w:szCs w:val="28"/>
              </w:rPr>
              <w:t>№</w:t>
            </w:r>
            <w:r w:rsidR="00927E03">
              <w:rPr>
                <w:rFonts w:ascii="Times New Roman" w:hAnsi="Times New Roman"/>
                <w:b/>
                <w:noProof/>
                <w:sz w:val="28"/>
                <w:szCs w:val="28"/>
              </w:rPr>
              <w:t xml:space="preserve">  </w:t>
            </w:r>
            <w:r w:rsidR="009B067F">
              <w:rPr>
                <w:rFonts w:ascii="Times New Roman" w:hAnsi="Times New Roman"/>
                <w:b/>
                <w:noProof/>
                <w:sz w:val="28"/>
                <w:szCs w:val="28"/>
              </w:rPr>
              <w:t>252</w:t>
            </w:r>
            <w:r w:rsidRPr="009B0BF2">
              <w:rPr>
                <w:rFonts w:ascii="Times New Roman" w:hAnsi="Times New Roman"/>
                <w:b/>
                <w:noProof/>
                <w:sz w:val="28"/>
                <w:szCs w:val="28"/>
              </w:rPr>
              <w:t>/1дп/15-2</w:t>
            </w:r>
            <w:r>
              <w:rPr>
                <w:rFonts w:ascii="Times New Roman" w:hAnsi="Times New Roman"/>
                <w:b/>
                <w:noProof/>
                <w:sz w:val="28"/>
                <w:szCs w:val="28"/>
                <w:lang w:val="ru-RU"/>
              </w:rPr>
              <w:t>4</w:t>
            </w:r>
            <w:r w:rsidRPr="009B0BF2">
              <w:rPr>
                <w:rFonts w:ascii="Times New Roman" w:hAnsi="Times New Roman"/>
                <w:b/>
                <w:noProof/>
                <w:sz w:val="28"/>
                <w:szCs w:val="28"/>
              </w:rPr>
              <w:br/>
            </w:r>
          </w:p>
        </w:tc>
      </w:tr>
    </w:tbl>
    <w:p w:rsidR="005E3077" w:rsidRPr="007A60C3" w:rsidRDefault="005E3077" w:rsidP="00927E03">
      <w:pPr>
        <w:autoSpaceDN w:val="0"/>
        <w:spacing w:after="200" w:line="240" w:lineRule="auto"/>
        <w:ind w:right="4677"/>
        <w:jc w:val="both"/>
        <w:rPr>
          <w:rFonts w:ascii="Times New Roman" w:hAnsi="Times New Roman"/>
          <w:b/>
          <w:sz w:val="24"/>
          <w:szCs w:val="24"/>
          <w:lang w:val="ru-RU"/>
        </w:rPr>
      </w:pPr>
      <w:r w:rsidRPr="00C94761">
        <w:rPr>
          <w:rFonts w:ascii="Times New Roman" w:hAnsi="Times New Roman"/>
          <w:b/>
          <w:sz w:val="24"/>
          <w:szCs w:val="24"/>
        </w:rPr>
        <w:t xml:space="preserve">Про </w:t>
      </w:r>
      <w:r w:rsidRPr="00C94761">
        <w:rPr>
          <w:rFonts w:ascii="Times New Roman" w:hAnsi="Times New Roman"/>
          <w:b/>
          <w:bCs/>
          <w:sz w:val="24"/>
          <w:szCs w:val="24"/>
        </w:rPr>
        <w:t xml:space="preserve">відкриття дисциплінарної справи стосовно </w:t>
      </w:r>
      <w:r>
        <w:rPr>
          <w:rFonts w:ascii="Times New Roman" w:hAnsi="Times New Roman"/>
          <w:b/>
          <w:bCs/>
          <w:sz w:val="24"/>
          <w:szCs w:val="24"/>
        </w:rPr>
        <w:t xml:space="preserve">судді </w:t>
      </w:r>
      <w:r w:rsidRPr="007A60C3">
        <w:rPr>
          <w:rFonts w:ascii="Times New Roman" w:hAnsi="Times New Roman"/>
          <w:b/>
          <w:bCs/>
          <w:sz w:val="24"/>
          <w:szCs w:val="24"/>
        </w:rPr>
        <w:t xml:space="preserve">Окружного адміністративного суду </w:t>
      </w:r>
      <w:r>
        <w:rPr>
          <w:rFonts w:ascii="Times New Roman" w:hAnsi="Times New Roman"/>
          <w:b/>
          <w:bCs/>
          <w:sz w:val="24"/>
          <w:szCs w:val="24"/>
        </w:rPr>
        <w:t>Добрівської Н.А.</w:t>
      </w:r>
    </w:p>
    <w:p w:rsidR="005E3077" w:rsidRDefault="005E3077" w:rsidP="00927E03">
      <w:pPr>
        <w:pStyle w:val="1"/>
        <w:spacing w:after="0" w:line="240" w:lineRule="auto"/>
        <w:ind w:firstLine="567"/>
        <w:jc w:val="both"/>
        <w:rPr>
          <w:rFonts w:ascii="Times New Roman" w:hAnsi="Times New Roman"/>
          <w:bCs/>
          <w:sz w:val="28"/>
          <w:szCs w:val="28"/>
        </w:rPr>
      </w:pPr>
    </w:p>
    <w:p w:rsidR="005E3077" w:rsidRPr="007A60C3" w:rsidRDefault="005E3077" w:rsidP="00927E03">
      <w:pPr>
        <w:pStyle w:val="1"/>
        <w:spacing w:after="0" w:line="240" w:lineRule="auto"/>
        <w:ind w:firstLine="567"/>
        <w:jc w:val="both"/>
        <w:rPr>
          <w:rFonts w:ascii="Times New Roman" w:eastAsia="Times New Roman" w:hAnsi="Times New Roman"/>
          <w:sz w:val="28"/>
          <w:szCs w:val="28"/>
          <w:lang w:eastAsia="ru-RU"/>
        </w:rPr>
      </w:pPr>
      <w:r w:rsidRPr="00FC3323">
        <w:rPr>
          <w:rFonts w:ascii="Times New Roman" w:hAnsi="Times New Roman"/>
          <w:bCs/>
          <w:sz w:val="28"/>
          <w:szCs w:val="28"/>
        </w:rPr>
        <w:t xml:space="preserve">Перша Дисциплінарна палата Вищої ради правосуддя у складі головуючого – Котелевець А.В., </w:t>
      </w:r>
      <w:r w:rsidRPr="00FC3323">
        <w:rPr>
          <w:rFonts w:ascii="Times New Roman" w:hAnsi="Times New Roman"/>
          <w:sz w:val="28"/>
          <w:szCs w:val="28"/>
        </w:rPr>
        <w:t xml:space="preserve">членів </w:t>
      </w:r>
      <w:r w:rsidRPr="00FC3323">
        <w:rPr>
          <w:rFonts w:ascii="Times New Roman" w:hAnsi="Times New Roman"/>
          <w:bCs/>
          <w:sz w:val="28"/>
          <w:szCs w:val="28"/>
        </w:rPr>
        <w:t xml:space="preserve">Першої Дисциплінарної палати Вищої ради правосуддя </w:t>
      </w:r>
      <w:r>
        <w:rPr>
          <w:rFonts w:ascii="Times New Roman" w:hAnsi="Times New Roman"/>
          <w:sz w:val="28"/>
          <w:szCs w:val="28"/>
        </w:rPr>
        <w:t>Кваш</w:t>
      </w:r>
      <w:r w:rsidR="00F945A6">
        <w:rPr>
          <w:rFonts w:ascii="Times New Roman" w:hAnsi="Times New Roman"/>
          <w:sz w:val="28"/>
          <w:szCs w:val="28"/>
        </w:rPr>
        <w:t>і</w:t>
      </w:r>
      <w:r>
        <w:rPr>
          <w:rFonts w:ascii="Times New Roman" w:hAnsi="Times New Roman"/>
          <w:sz w:val="28"/>
          <w:szCs w:val="28"/>
        </w:rPr>
        <w:t xml:space="preserve"> О.О.,</w:t>
      </w:r>
      <w:r w:rsidRPr="00FC3323">
        <w:rPr>
          <w:rFonts w:ascii="Times New Roman" w:hAnsi="Times New Roman"/>
          <w:sz w:val="28"/>
          <w:szCs w:val="28"/>
        </w:rPr>
        <w:t xml:space="preserve"> Мороза М.В.,</w:t>
      </w:r>
      <w:r w:rsidR="00F945A6">
        <w:rPr>
          <w:rFonts w:ascii="Times New Roman" w:hAnsi="Times New Roman"/>
          <w:sz w:val="28"/>
          <w:szCs w:val="28"/>
        </w:rPr>
        <w:t xml:space="preserve"> залученого члена Третьої </w:t>
      </w:r>
      <w:r w:rsidR="00F945A6" w:rsidRPr="00FC3323">
        <w:rPr>
          <w:rFonts w:ascii="Times New Roman" w:hAnsi="Times New Roman"/>
          <w:bCs/>
          <w:sz w:val="28"/>
          <w:szCs w:val="28"/>
        </w:rPr>
        <w:t>Дисциплінарної палати Вищої ради правосуддя</w:t>
      </w:r>
      <w:r w:rsidR="00F945A6">
        <w:rPr>
          <w:rFonts w:ascii="Times New Roman" w:hAnsi="Times New Roman"/>
          <w:bCs/>
          <w:sz w:val="28"/>
          <w:szCs w:val="28"/>
        </w:rPr>
        <w:t xml:space="preserve"> Сасевича О.М.</w:t>
      </w:r>
      <w:r w:rsidRPr="00FC3323">
        <w:rPr>
          <w:rFonts w:ascii="Times New Roman" w:hAnsi="Times New Roman"/>
          <w:sz w:val="28"/>
          <w:szCs w:val="28"/>
        </w:rPr>
        <w:t xml:space="preserve"> </w:t>
      </w:r>
      <w:r w:rsidRPr="00FC3323">
        <w:rPr>
          <w:rFonts w:ascii="Times New Roman" w:hAnsi="Times New Roman"/>
          <w:bCs/>
          <w:sz w:val="28"/>
          <w:szCs w:val="28"/>
        </w:rPr>
        <w:t>розглянувши висновок доповідача – члена Першої Дисциплінарної палати Вищої ради правосуддя Бондаренко Т.З. за результатами</w:t>
      </w:r>
      <w:r w:rsidRPr="00FC3323">
        <w:rPr>
          <w:rFonts w:ascii="Times New Roman" w:eastAsia="Times New Roman" w:hAnsi="Times New Roman"/>
          <w:sz w:val="28"/>
          <w:szCs w:val="28"/>
          <w:lang w:eastAsia="ru-RU"/>
        </w:rPr>
        <w:t xml:space="preserve"> розгляду </w:t>
      </w:r>
      <w:r w:rsidRPr="00B12EAC">
        <w:rPr>
          <w:rFonts w:ascii="Times New Roman" w:eastAsia="Times New Roman" w:hAnsi="Times New Roman"/>
          <w:sz w:val="28"/>
          <w:szCs w:val="28"/>
          <w:lang w:eastAsia="ru-RU"/>
        </w:rPr>
        <w:t>скарги</w:t>
      </w:r>
      <w:r>
        <w:rPr>
          <w:rFonts w:ascii="Times New Roman" w:eastAsia="Times New Roman" w:hAnsi="Times New Roman"/>
          <w:sz w:val="28"/>
          <w:szCs w:val="28"/>
          <w:lang w:eastAsia="ru-RU"/>
        </w:rPr>
        <w:t xml:space="preserve"> Вовка Андрія Миколайовича </w:t>
      </w:r>
      <w:r w:rsidRPr="009B44CC">
        <w:rPr>
          <w:rFonts w:ascii="Times New Roman" w:eastAsia="Times New Roman" w:hAnsi="Times New Roman"/>
          <w:sz w:val="28"/>
          <w:szCs w:val="28"/>
          <w:lang w:eastAsia="ru-RU"/>
        </w:rPr>
        <w:t xml:space="preserve">щодо дисциплінарного проступку судді Окружного адміністративного суду міста Києва </w:t>
      </w:r>
      <w:r>
        <w:rPr>
          <w:rFonts w:ascii="Times New Roman" w:eastAsia="Times New Roman" w:hAnsi="Times New Roman"/>
          <w:sz w:val="28"/>
          <w:szCs w:val="28"/>
          <w:lang w:eastAsia="ru-RU"/>
        </w:rPr>
        <w:t>Добрівської Наталії Анатоліївни</w:t>
      </w:r>
      <w:r w:rsidRPr="00FC3323">
        <w:rPr>
          <w:rFonts w:ascii="Times New Roman" w:hAnsi="Times New Roman"/>
          <w:sz w:val="28"/>
          <w:szCs w:val="28"/>
        </w:rPr>
        <w:t>,</w:t>
      </w:r>
    </w:p>
    <w:p w:rsidR="005E3077" w:rsidRPr="00FC3323" w:rsidRDefault="005E3077" w:rsidP="00927E03">
      <w:pPr>
        <w:pStyle w:val="1"/>
        <w:spacing w:after="0" w:line="240" w:lineRule="auto"/>
        <w:ind w:firstLine="567"/>
        <w:jc w:val="both"/>
        <w:rPr>
          <w:rFonts w:ascii="Times New Roman" w:hAnsi="Times New Roman"/>
          <w:sz w:val="28"/>
          <w:szCs w:val="28"/>
        </w:rPr>
      </w:pPr>
    </w:p>
    <w:p w:rsidR="005E3077" w:rsidRPr="00FC3323" w:rsidRDefault="005E3077" w:rsidP="00927E03">
      <w:pPr>
        <w:autoSpaceDN w:val="0"/>
        <w:spacing w:after="0" w:line="240" w:lineRule="auto"/>
        <w:ind w:firstLine="567"/>
        <w:jc w:val="center"/>
        <w:rPr>
          <w:rFonts w:ascii="Times New Roman" w:hAnsi="Times New Roman"/>
          <w:b/>
          <w:bCs/>
          <w:sz w:val="28"/>
          <w:szCs w:val="28"/>
        </w:rPr>
      </w:pPr>
      <w:r w:rsidRPr="00FC3323">
        <w:rPr>
          <w:rFonts w:ascii="Times New Roman" w:hAnsi="Times New Roman"/>
          <w:b/>
          <w:bCs/>
          <w:sz w:val="28"/>
          <w:szCs w:val="28"/>
        </w:rPr>
        <w:t>встановила:</w:t>
      </w:r>
    </w:p>
    <w:p w:rsidR="005E3077" w:rsidRPr="00FC3323" w:rsidRDefault="005E3077" w:rsidP="00927E03">
      <w:pPr>
        <w:autoSpaceDN w:val="0"/>
        <w:spacing w:after="0" w:line="240" w:lineRule="auto"/>
        <w:ind w:firstLine="567"/>
        <w:jc w:val="center"/>
        <w:rPr>
          <w:rFonts w:ascii="Times New Roman" w:hAnsi="Times New Roman"/>
          <w:b/>
          <w:bCs/>
          <w:sz w:val="28"/>
          <w:szCs w:val="28"/>
        </w:rPr>
      </w:pPr>
    </w:p>
    <w:p w:rsidR="005E3077" w:rsidRPr="00FC3323" w:rsidRDefault="005E3077" w:rsidP="00927E03">
      <w:pPr>
        <w:spacing w:after="0" w:line="240" w:lineRule="auto"/>
        <w:ind w:firstLine="567"/>
        <w:jc w:val="both"/>
        <w:rPr>
          <w:rFonts w:ascii="Times New Roman" w:hAnsi="Times New Roman"/>
          <w:color w:val="000000"/>
          <w:sz w:val="28"/>
          <w:szCs w:val="28"/>
        </w:rPr>
      </w:pPr>
      <w:r w:rsidRPr="00FC3323">
        <w:rPr>
          <w:rFonts w:ascii="Times New Roman" w:hAnsi="Times New Roman"/>
          <w:sz w:val="28"/>
          <w:szCs w:val="28"/>
          <w:shd w:val="clear" w:color="auto" w:fill="FFFFFF"/>
        </w:rPr>
        <w:t>д</w:t>
      </w:r>
      <w:r w:rsidRPr="00FC3323">
        <w:rPr>
          <w:rFonts w:ascii="Times New Roman" w:hAnsi="Times New Roman"/>
          <w:color w:val="000000"/>
          <w:sz w:val="28"/>
          <w:szCs w:val="28"/>
          <w:shd w:val="clear" w:color="auto" w:fill="FFFFFF"/>
        </w:rPr>
        <w:t xml:space="preserve">о </w:t>
      </w:r>
      <w:r w:rsidRPr="005E3077">
        <w:rPr>
          <w:rFonts w:ascii="Times New Roman" w:hAnsi="Times New Roman"/>
          <w:color w:val="000000"/>
          <w:sz w:val="28"/>
          <w:szCs w:val="28"/>
          <w:shd w:val="clear" w:color="auto" w:fill="FFFFFF"/>
        </w:rPr>
        <w:t xml:space="preserve">Вищої ради правосуддя 26 жовтня 2021 року </w:t>
      </w:r>
      <w:r>
        <w:rPr>
          <w:rFonts w:ascii="Times New Roman" w:hAnsi="Times New Roman"/>
          <w:color w:val="000000"/>
          <w:sz w:val="28"/>
          <w:szCs w:val="28"/>
          <w:shd w:val="clear" w:color="auto" w:fill="FFFFFF"/>
        </w:rPr>
        <w:t>(вх. №</w:t>
      </w:r>
      <w:r w:rsidRPr="005E3077">
        <w:rPr>
          <w:rFonts w:ascii="Times New Roman" w:hAnsi="Times New Roman"/>
          <w:color w:val="000000"/>
          <w:sz w:val="28"/>
          <w:szCs w:val="28"/>
          <w:shd w:val="clear" w:color="auto" w:fill="FFFFFF"/>
        </w:rPr>
        <w:t xml:space="preserve"> В-5237/0/7-21</w:t>
      </w:r>
      <w:r>
        <w:rPr>
          <w:rFonts w:ascii="Times New Roman" w:hAnsi="Times New Roman"/>
          <w:color w:val="000000"/>
          <w:sz w:val="28"/>
          <w:szCs w:val="28"/>
          <w:shd w:val="clear" w:color="auto" w:fill="FFFFFF"/>
        </w:rPr>
        <w:t>)</w:t>
      </w:r>
      <w:r w:rsidRPr="005E3077">
        <w:rPr>
          <w:rFonts w:ascii="Times New Roman" w:hAnsi="Times New Roman"/>
          <w:color w:val="000000"/>
          <w:sz w:val="28"/>
          <w:szCs w:val="28"/>
          <w:shd w:val="clear" w:color="auto" w:fill="FFFFFF"/>
        </w:rPr>
        <w:t xml:space="preserve"> надійшла скарга Вовка А</w:t>
      </w:r>
      <w:r w:rsidR="00927E03">
        <w:rPr>
          <w:rFonts w:ascii="Times New Roman" w:hAnsi="Times New Roman"/>
          <w:color w:val="000000"/>
          <w:sz w:val="28"/>
          <w:szCs w:val="28"/>
          <w:shd w:val="clear" w:color="auto" w:fill="FFFFFF"/>
        </w:rPr>
        <w:t>.</w:t>
      </w:r>
      <w:r w:rsidRPr="005E3077">
        <w:rPr>
          <w:rFonts w:ascii="Times New Roman" w:hAnsi="Times New Roman"/>
          <w:color w:val="000000"/>
          <w:sz w:val="28"/>
          <w:szCs w:val="28"/>
          <w:shd w:val="clear" w:color="auto" w:fill="FFFFFF"/>
        </w:rPr>
        <w:t>М</w:t>
      </w:r>
      <w:r w:rsidR="00927E03">
        <w:rPr>
          <w:rFonts w:ascii="Times New Roman" w:hAnsi="Times New Roman"/>
          <w:color w:val="000000"/>
          <w:sz w:val="28"/>
          <w:szCs w:val="28"/>
          <w:shd w:val="clear" w:color="auto" w:fill="FFFFFF"/>
        </w:rPr>
        <w:t>.</w:t>
      </w:r>
      <w:r w:rsidRPr="005E3077">
        <w:rPr>
          <w:rFonts w:ascii="Times New Roman" w:hAnsi="Times New Roman"/>
          <w:color w:val="000000"/>
          <w:sz w:val="28"/>
          <w:szCs w:val="28"/>
          <w:shd w:val="clear" w:color="auto" w:fill="FFFFFF"/>
        </w:rPr>
        <w:t xml:space="preserve"> щодо дисциплінарного проступку судді Окружного адміністративного суду міста Києва Добрівської Н</w:t>
      </w:r>
      <w:r w:rsidR="00927E03">
        <w:rPr>
          <w:rFonts w:ascii="Times New Roman" w:hAnsi="Times New Roman"/>
          <w:color w:val="000000"/>
          <w:sz w:val="28"/>
          <w:szCs w:val="28"/>
          <w:shd w:val="clear" w:color="auto" w:fill="FFFFFF"/>
        </w:rPr>
        <w:t>.</w:t>
      </w:r>
      <w:r w:rsidRPr="005E3077">
        <w:rPr>
          <w:rFonts w:ascii="Times New Roman" w:hAnsi="Times New Roman"/>
          <w:color w:val="000000"/>
          <w:sz w:val="28"/>
          <w:szCs w:val="28"/>
          <w:shd w:val="clear" w:color="auto" w:fill="FFFFFF"/>
        </w:rPr>
        <w:t>А</w:t>
      </w:r>
      <w:r w:rsidR="00927E03">
        <w:rPr>
          <w:rFonts w:ascii="Times New Roman" w:hAnsi="Times New Roman"/>
          <w:color w:val="000000"/>
          <w:sz w:val="28"/>
          <w:szCs w:val="28"/>
          <w:shd w:val="clear" w:color="auto" w:fill="FFFFFF"/>
        </w:rPr>
        <w:t>.</w:t>
      </w:r>
      <w:r w:rsidRPr="005E3077">
        <w:rPr>
          <w:rFonts w:ascii="Times New Roman" w:hAnsi="Times New Roman"/>
          <w:color w:val="000000"/>
          <w:sz w:val="28"/>
          <w:szCs w:val="28"/>
          <w:shd w:val="clear" w:color="auto" w:fill="FFFFFF"/>
        </w:rPr>
        <w:t xml:space="preserve"> під час розгляду справи № 640/905/21 за позовом </w:t>
      </w:r>
      <w:r w:rsidR="009839F7">
        <w:rPr>
          <w:rFonts w:ascii="Times New Roman" w:hAnsi="Times New Roman"/>
          <w:color w:val="000000"/>
          <w:sz w:val="28"/>
          <w:szCs w:val="28"/>
          <w:shd w:val="clear" w:color="auto" w:fill="FFFFFF"/>
        </w:rPr>
        <w:t>ОСО</w:t>
      </w:r>
      <w:r w:rsidR="00C97407">
        <w:rPr>
          <w:rFonts w:ascii="Times New Roman" w:hAnsi="Times New Roman"/>
          <w:color w:val="000000"/>
          <w:sz w:val="28"/>
          <w:szCs w:val="28"/>
          <w:shd w:val="clear" w:color="auto" w:fill="FFFFFF"/>
        </w:rPr>
        <w:t>БА1</w:t>
      </w:r>
      <w:r w:rsidRPr="005E3077">
        <w:rPr>
          <w:rFonts w:ascii="Times New Roman" w:hAnsi="Times New Roman"/>
          <w:color w:val="000000"/>
          <w:sz w:val="28"/>
          <w:szCs w:val="28"/>
          <w:shd w:val="clear" w:color="auto" w:fill="FFFFFF"/>
        </w:rPr>
        <w:t xml:space="preserve"> до Київського міського центру по нарахуванню та здійсненню соціальних виплат про визнання протиправною бездіяльн</w:t>
      </w:r>
      <w:r w:rsidR="00927E03">
        <w:rPr>
          <w:rFonts w:ascii="Times New Roman" w:hAnsi="Times New Roman"/>
          <w:color w:val="000000"/>
          <w:sz w:val="28"/>
          <w:szCs w:val="28"/>
          <w:shd w:val="clear" w:color="auto" w:fill="FFFFFF"/>
        </w:rPr>
        <w:t>ості</w:t>
      </w:r>
      <w:r w:rsidRPr="005E3077">
        <w:rPr>
          <w:rFonts w:ascii="Times New Roman" w:hAnsi="Times New Roman"/>
          <w:color w:val="000000"/>
          <w:sz w:val="28"/>
          <w:szCs w:val="28"/>
          <w:shd w:val="clear" w:color="auto" w:fill="FFFFFF"/>
        </w:rPr>
        <w:t>, зобов’язання вчинити дії</w:t>
      </w:r>
      <w:r w:rsidR="00927E03">
        <w:rPr>
          <w:rFonts w:ascii="Times New Roman" w:hAnsi="Times New Roman"/>
          <w:color w:val="000000"/>
          <w:sz w:val="28"/>
          <w:szCs w:val="28"/>
          <w:shd w:val="clear" w:color="auto" w:fill="FFFFFF"/>
        </w:rPr>
        <w:t>.</w:t>
      </w:r>
    </w:p>
    <w:p w:rsidR="005E3077" w:rsidRPr="005E3077" w:rsidRDefault="005E3077" w:rsidP="00927E03">
      <w:pPr>
        <w:spacing w:after="0" w:line="240" w:lineRule="auto"/>
        <w:ind w:firstLine="567"/>
        <w:jc w:val="both"/>
        <w:rPr>
          <w:rFonts w:ascii="Times New Roman" w:hAnsi="Times New Roman"/>
          <w:color w:val="000000"/>
          <w:sz w:val="28"/>
          <w:szCs w:val="28"/>
        </w:rPr>
      </w:pPr>
      <w:r w:rsidRPr="005E3077">
        <w:rPr>
          <w:rFonts w:ascii="Times New Roman" w:hAnsi="Times New Roman"/>
          <w:color w:val="000000"/>
          <w:sz w:val="28"/>
          <w:szCs w:val="28"/>
        </w:rPr>
        <w:t xml:space="preserve">Скаржник зазначає, що через свого представника – адвоката </w:t>
      </w:r>
      <w:r w:rsidR="00927E03">
        <w:rPr>
          <w:rFonts w:ascii="Times New Roman" w:hAnsi="Times New Roman"/>
          <w:color w:val="000000"/>
          <w:sz w:val="28"/>
          <w:szCs w:val="28"/>
        </w:rPr>
        <w:br/>
      </w:r>
      <w:r w:rsidRPr="005E3077">
        <w:rPr>
          <w:rFonts w:ascii="Times New Roman" w:hAnsi="Times New Roman"/>
          <w:color w:val="000000"/>
          <w:sz w:val="28"/>
          <w:szCs w:val="28"/>
        </w:rPr>
        <w:t xml:space="preserve">Острицького А.О. </w:t>
      </w:r>
      <w:r w:rsidR="00927E03">
        <w:rPr>
          <w:rFonts w:ascii="Times New Roman" w:hAnsi="Times New Roman"/>
          <w:color w:val="000000"/>
          <w:sz w:val="28"/>
          <w:szCs w:val="28"/>
        </w:rPr>
        <w:t xml:space="preserve">він </w:t>
      </w:r>
      <w:r w:rsidRPr="005E3077">
        <w:rPr>
          <w:rFonts w:ascii="Times New Roman" w:hAnsi="Times New Roman"/>
          <w:color w:val="000000"/>
          <w:sz w:val="28"/>
          <w:szCs w:val="28"/>
        </w:rPr>
        <w:t>пода</w:t>
      </w:r>
      <w:r w:rsidR="00927E03">
        <w:rPr>
          <w:rFonts w:ascii="Times New Roman" w:hAnsi="Times New Roman"/>
          <w:color w:val="000000"/>
          <w:sz w:val="28"/>
          <w:szCs w:val="28"/>
        </w:rPr>
        <w:t>в</w:t>
      </w:r>
      <w:r w:rsidRPr="005E3077">
        <w:rPr>
          <w:rFonts w:ascii="Times New Roman" w:hAnsi="Times New Roman"/>
          <w:color w:val="000000"/>
          <w:sz w:val="28"/>
          <w:szCs w:val="28"/>
        </w:rPr>
        <w:t xml:space="preserve"> вказаний адміністративний позов. Ухвалою від 16 січня 2021 року відкрито провадження </w:t>
      </w:r>
      <w:r w:rsidR="00927E03">
        <w:rPr>
          <w:rFonts w:ascii="Times New Roman" w:hAnsi="Times New Roman"/>
          <w:color w:val="000000"/>
          <w:sz w:val="28"/>
          <w:szCs w:val="28"/>
        </w:rPr>
        <w:t>у</w:t>
      </w:r>
      <w:r w:rsidRPr="005E3077">
        <w:rPr>
          <w:rFonts w:ascii="Times New Roman" w:hAnsi="Times New Roman"/>
          <w:color w:val="000000"/>
          <w:sz w:val="28"/>
          <w:szCs w:val="28"/>
        </w:rPr>
        <w:t xml:space="preserve"> справі. Проте, </w:t>
      </w:r>
      <w:r w:rsidR="00927E03">
        <w:rPr>
          <w:rFonts w:ascii="Times New Roman" w:hAnsi="Times New Roman"/>
          <w:color w:val="000000"/>
          <w:sz w:val="28"/>
          <w:szCs w:val="28"/>
        </w:rPr>
        <w:t>і</w:t>
      </w:r>
      <w:r w:rsidRPr="005E3077">
        <w:rPr>
          <w:rFonts w:ascii="Times New Roman" w:hAnsi="Times New Roman"/>
          <w:color w:val="000000"/>
          <w:sz w:val="28"/>
          <w:szCs w:val="28"/>
        </w:rPr>
        <w:t>з 16 січня 2021 року суддя Добрівська Н.А. не вчинила жодних процесуальних дій у справі, що вказує на порушення розгляду справи у розумни</w:t>
      </w:r>
      <w:r w:rsidR="00927E03">
        <w:rPr>
          <w:rFonts w:ascii="Times New Roman" w:hAnsi="Times New Roman"/>
          <w:color w:val="000000"/>
          <w:sz w:val="28"/>
          <w:szCs w:val="28"/>
        </w:rPr>
        <w:t>й</w:t>
      </w:r>
      <w:r w:rsidRPr="005E3077">
        <w:rPr>
          <w:rFonts w:ascii="Times New Roman" w:hAnsi="Times New Roman"/>
          <w:color w:val="000000"/>
          <w:sz w:val="28"/>
          <w:szCs w:val="28"/>
        </w:rPr>
        <w:t xml:space="preserve"> строк, хоча </w:t>
      </w:r>
      <w:r w:rsidR="00927E03">
        <w:rPr>
          <w:rFonts w:ascii="Times New Roman" w:hAnsi="Times New Roman"/>
          <w:color w:val="000000"/>
          <w:sz w:val="28"/>
          <w:szCs w:val="28"/>
        </w:rPr>
        <w:t>«</w:t>
      </w:r>
      <w:r w:rsidRPr="005E3077">
        <w:rPr>
          <w:rFonts w:ascii="Times New Roman" w:hAnsi="Times New Roman"/>
          <w:color w:val="000000"/>
          <w:sz w:val="28"/>
          <w:szCs w:val="28"/>
        </w:rPr>
        <w:t>справа є справою незначної складності</w:t>
      </w:r>
      <w:r w:rsidR="00927E03">
        <w:rPr>
          <w:rFonts w:ascii="Times New Roman" w:hAnsi="Times New Roman"/>
          <w:color w:val="000000"/>
          <w:sz w:val="28"/>
          <w:szCs w:val="28"/>
        </w:rPr>
        <w:t>»</w:t>
      </w:r>
      <w:r w:rsidRPr="005E3077">
        <w:rPr>
          <w:rFonts w:ascii="Times New Roman" w:hAnsi="Times New Roman"/>
          <w:color w:val="000000"/>
          <w:sz w:val="28"/>
          <w:szCs w:val="28"/>
        </w:rPr>
        <w:t xml:space="preserve">. </w:t>
      </w:r>
    </w:p>
    <w:p w:rsidR="005E3077" w:rsidRDefault="005E3077" w:rsidP="00927E03">
      <w:pPr>
        <w:spacing w:after="0" w:line="240" w:lineRule="auto"/>
        <w:ind w:firstLine="567"/>
        <w:jc w:val="both"/>
        <w:rPr>
          <w:rFonts w:ascii="Times New Roman" w:hAnsi="Times New Roman"/>
          <w:color w:val="000000"/>
          <w:sz w:val="28"/>
          <w:szCs w:val="28"/>
        </w:rPr>
      </w:pPr>
      <w:r w:rsidRPr="005E3077">
        <w:rPr>
          <w:rFonts w:ascii="Times New Roman" w:hAnsi="Times New Roman"/>
          <w:color w:val="000000"/>
          <w:sz w:val="28"/>
          <w:szCs w:val="28"/>
        </w:rPr>
        <w:t xml:space="preserve">На думку скаржника, суддя Окружного адміністративного суду міста Києва Добрівська Н.А. не вжила заходів щодо ефективного засобу юридичного захисту прав </w:t>
      </w:r>
      <w:r w:rsidR="009839F7">
        <w:rPr>
          <w:rFonts w:ascii="Times New Roman" w:hAnsi="Times New Roman"/>
          <w:color w:val="000000"/>
          <w:sz w:val="28"/>
          <w:szCs w:val="28"/>
          <w:shd w:val="clear" w:color="auto" w:fill="FFFFFF"/>
        </w:rPr>
        <w:t>ОСОБА1</w:t>
      </w:r>
      <w:r w:rsidRPr="005E3077">
        <w:rPr>
          <w:rFonts w:ascii="Times New Roman" w:hAnsi="Times New Roman"/>
          <w:color w:val="000000"/>
          <w:sz w:val="28"/>
          <w:szCs w:val="28"/>
        </w:rPr>
        <w:t xml:space="preserve">. та розгляду справи упродовж розумного строку, </w:t>
      </w:r>
      <w:r w:rsidR="00927E03">
        <w:rPr>
          <w:rFonts w:ascii="Times New Roman" w:hAnsi="Times New Roman"/>
          <w:color w:val="000000"/>
          <w:sz w:val="28"/>
          <w:szCs w:val="28"/>
        </w:rPr>
        <w:t>у</w:t>
      </w:r>
      <w:r w:rsidRPr="005E3077">
        <w:rPr>
          <w:rFonts w:ascii="Times New Roman" w:hAnsi="Times New Roman"/>
          <w:color w:val="000000"/>
          <w:sz w:val="28"/>
          <w:szCs w:val="28"/>
        </w:rPr>
        <w:t xml:space="preserve"> зв’язку </w:t>
      </w:r>
      <w:r w:rsidR="00927E03">
        <w:rPr>
          <w:rFonts w:ascii="Times New Roman" w:hAnsi="Times New Roman"/>
          <w:color w:val="000000"/>
          <w:sz w:val="28"/>
          <w:szCs w:val="28"/>
        </w:rPr>
        <w:t>і</w:t>
      </w:r>
      <w:r w:rsidRPr="005E3077">
        <w:rPr>
          <w:rFonts w:ascii="Times New Roman" w:hAnsi="Times New Roman"/>
          <w:color w:val="000000"/>
          <w:sz w:val="28"/>
          <w:szCs w:val="28"/>
        </w:rPr>
        <w:t xml:space="preserve">з чим її необхідно притягнути до дисциплінарної відповідальності. </w:t>
      </w:r>
    </w:p>
    <w:p w:rsidR="005E3077" w:rsidRPr="00FC3323" w:rsidRDefault="005E3077" w:rsidP="00927E03">
      <w:pPr>
        <w:spacing w:after="0" w:line="240" w:lineRule="auto"/>
        <w:ind w:firstLine="567"/>
        <w:jc w:val="both"/>
        <w:rPr>
          <w:rFonts w:ascii="Times New Roman" w:hAnsi="Times New Roman"/>
          <w:color w:val="000000"/>
          <w:sz w:val="28"/>
          <w:szCs w:val="28"/>
          <w:shd w:val="clear" w:color="auto" w:fill="FFFFFF"/>
        </w:rPr>
      </w:pPr>
      <w:r w:rsidRPr="00FC3323">
        <w:rPr>
          <w:rFonts w:ascii="Times New Roman" w:hAnsi="Times New Roman"/>
          <w:color w:val="000000"/>
          <w:sz w:val="28"/>
          <w:szCs w:val="28"/>
          <w:shd w:val="clear" w:color="auto" w:fill="FFFFFF"/>
        </w:rPr>
        <w:lastRenderedPageBreak/>
        <w:t xml:space="preserve">5 серпня 2021 року набрав чинності Закон України від 14 липня 2021 року </w:t>
      </w:r>
      <w:r w:rsidRPr="00FC3323">
        <w:rPr>
          <w:rFonts w:ascii="Times New Roman" w:hAnsi="Times New Roman"/>
          <w:color w:val="000000"/>
          <w:sz w:val="28"/>
          <w:szCs w:val="28"/>
          <w:shd w:val="clear" w:color="auto" w:fill="FFFFFF"/>
        </w:rPr>
        <w:b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5E3077" w:rsidRPr="00FC3323" w:rsidRDefault="005E3077" w:rsidP="00927E03">
      <w:pPr>
        <w:spacing w:after="0" w:line="240" w:lineRule="auto"/>
        <w:ind w:firstLine="567"/>
        <w:jc w:val="both"/>
        <w:rPr>
          <w:rFonts w:ascii="Times New Roman" w:hAnsi="Times New Roman"/>
          <w:color w:val="000000"/>
          <w:sz w:val="28"/>
          <w:szCs w:val="28"/>
          <w:shd w:val="clear" w:color="auto" w:fill="FFFFFF"/>
        </w:rPr>
      </w:pPr>
      <w:r w:rsidRPr="00FC3323">
        <w:rPr>
          <w:rFonts w:ascii="Times New Roman" w:hAnsi="Times New Roman"/>
          <w:color w:val="000000"/>
          <w:sz w:val="28"/>
          <w:szCs w:val="28"/>
          <w:shd w:val="clear" w:color="auto" w:fill="FFFFFF"/>
        </w:rPr>
        <w:t xml:space="preserve">19 жовтня 2023 року набрав чинності Закон України від 6 вересня </w:t>
      </w:r>
      <w:r>
        <w:rPr>
          <w:rFonts w:ascii="Times New Roman" w:hAnsi="Times New Roman"/>
          <w:color w:val="000000"/>
          <w:sz w:val="28"/>
          <w:szCs w:val="28"/>
          <w:shd w:val="clear" w:color="auto" w:fill="FFFFFF"/>
        </w:rPr>
        <w:br/>
      </w:r>
      <w:r w:rsidRPr="00FC3323">
        <w:rPr>
          <w:rFonts w:ascii="Times New Roman" w:hAnsi="Times New Roman"/>
          <w:color w:val="000000"/>
          <w:sz w:val="28"/>
          <w:szCs w:val="28"/>
          <w:shd w:val="clear" w:color="auto" w:fill="FFFFFF"/>
        </w:rPr>
        <w:t xml:space="preserve">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яким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Зазначеними законами </w:t>
      </w:r>
      <w:r>
        <w:rPr>
          <w:rFonts w:ascii="Times New Roman" w:hAnsi="Times New Roman"/>
          <w:color w:val="000000"/>
          <w:sz w:val="28"/>
          <w:szCs w:val="28"/>
          <w:shd w:val="clear" w:color="auto" w:fill="FFFFFF"/>
        </w:rPr>
        <w:t xml:space="preserve">України </w:t>
      </w:r>
      <w:r w:rsidRPr="00FC3323">
        <w:rPr>
          <w:rFonts w:ascii="Times New Roman" w:hAnsi="Times New Roman"/>
          <w:color w:val="000000"/>
          <w:sz w:val="28"/>
          <w:szCs w:val="28"/>
          <w:shd w:val="clear" w:color="auto" w:fill="FFFFFF"/>
        </w:rPr>
        <w:t>відновлено дисциплінарну функцію Вищої ради правосуддя.</w:t>
      </w:r>
    </w:p>
    <w:p w:rsidR="005E3077" w:rsidRPr="00FC3323" w:rsidRDefault="005E3077" w:rsidP="00927E03">
      <w:pPr>
        <w:spacing w:after="0" w:line="240" w:lineRule="auto"/>
        <w:ind w:firstLine="567"/>
        <w:jc w:val="both"/>
        <w:rPr>
          <w:rFonts w:ascii="Times New Roman" w:hAnsi="Times New Roman"/>
          <w:color w:val="000000"/>
          <w:sz w:val="28"/>
          <w:szCs w:val="28"/>
          <w:shd w:val="clear" w:color="auto" w:fill="FFFFFF"/>
        </w:rPr>
      </w:pPr>
      <w:r w:rsidRPr="00FC3323">
        <w:rPr>
          <w:rFonts w:ascii="Times New Roman" w:hAnsi="Times New Roman"/>
          <w:color w:val="000000"/>
          <w:sz w:val="28"/>
          <w:szCs w:val="28"/>
          <w:shd w:val="clear" w:color="auto" w:fill="FFFFFF"/>
        </w:rPr>
        <w:t>Відповідно до пункту 23</w:t>
      </w:r>
      <w:r w:rsidRPr="00856B70">
        <w:rPr>
          <w:rFonts w:ascii="Times New Roman" w:hAnsi="Times New Roman"/>
          <w:color w:val="000000"/>
          <w:sz w:val="28"/>
          <w:szCs w:val="28"/>
          <w:shd w:val="clear" w:color="auto" w:fill="FFFFFF"/>
          <w:vertAlign w:val="superscript"/>
        </w:rPr>
        <w:t>7</w:t>
      </w:r>
      <w:r w:rsidRPr="00FC3323">
        <w:rPr>
          <w:rFonts w:ascii="Times New Roman" w:hAnsi="Times New Roman"/>
          <w:color w:val="000000"/>
          <w:sz w:val="28"/>
          <w:szCs w:val="28"/>
          <w:shd w:val="clear" w:color="auto" w:fill="FFFFFF"/>
        </w:rPr>
        <w:t xml:space="preserve"> розділу ІІІ «Прикінцеві та перехідні положення» Закону України «Про Вищу раду правосуддя»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5E3077" w:rsidRPr="00FC3323" w:rsidRDefault="005E3077" w:rsidP="00927E03">
      <w:pPr>
        <w:spacing w:after="0" w:line="240" w:lineRule="auto"/>
        <w:ind w:firstLine="567"/>
        <w:jc w:val="both"/>
        <w:rPr>
          <w:rFonts w:ascii="Times New Roman" w:hAnsi="Times New Roman"/>
          <w:color w:val="000000"/>
          <w:sz w:val="28"/>
          <w:szCs w:val="28"/>
          <w:shd w:val="clear" w:color="auto" w:fill="FFFFFF"/>
        </w:rPr>
      </w:pPr>
      <w:r w:rsidRPr="00FC3323">
        <w:rPr>
          <w:rFonts w:ascii="Times New Roman" w:hAnsi="Times New Roman"/>
          <w:color w:val="000000"/>
          <w:sz w:val="28"/>
          <w:szCs w:val="28"/>
          <w:shd w:val="clear" w:color="auto" w:fill="FFFFFF"/>
        </w:rPr>
        <w:t>19 жовтня 2023 року Вищ</w:t>
      </w:r>
      <w:r>
        <w:rPr>
          <w:rFonts w:ascii="Times New Roman" w:hAnsi="Times New Roman"/>
          <w:color w:val="000000"/>
          <w:sz w:val="28"/>
          <w:szCs w:val="28"/>
          <w:shd w:val="clear" w:color="auto" w:fill="FFFFFF"/>
        </w:rPr>
        <w:t>а</w:t>
      </w:r>
      <w:r w:rsidRPr="00FC3323">
        <w:rPr>
          <w:rFonts w:ascii="Times New Roman" w:hAnsi="Times New Roman"/>
          <w:color w:val="000000"/>
          <w:sz w:val="28"/>
          <w:szCs w:val="28"/>
          <w:shd w:val="clear" w:color="auto" w:fill="FFFFFF"/>
        </w:rPr>
        <w:t xml:space="preserve"> рад</w:t>
      </w:r>
      <w:r>
        <w:rPr>
          <w:rFonts w:ascii="Times New Roman" w:hAnsi="Times New Roman"/>
          <w:color w:val="000000"/>
          <w:sz w:val="28"/>
          <w:szCs w:val="28"/>
          <w:shd w:val="clear" w:color="auto" w:fill="FFFFFF"/>
        </w:rPr>
        <w:t>а</w:t>
      </w:r>
      <w:r w:rsidRPr="00FC3323">
        <w:rPr>
          <w:rFonts w:ascii="Times New Roman" w:hAnsi="Times New Roman"/>
          <w:color w:val="000000"/>
          <w:sz w:val="28"/>
          <w:szCs w:val="28"/>
          <w:shd w:val="clear" w:color="auto" w:fill="FFFFFF"/>
        </w:rPr>
        <w:t xml:space="preserve"> правосуддя </w:t>
      </w:r>
      <w:r>
        <w:rPr>
          <w:rFonts w:ascii="Times New Roman" w:hAnsi="Times New Roman"/>
          <w:color w:val="000000"/>
          <w:sz w:val="28"/>
          <w:szCs w:val="28"/>
          <w:shd w:val="clear" w:color="auto" w:fill="FFFFFF"/>
        </w:rPr>
        <w:t>ухвалила</w:t>
      </w:r>
      <w:r w:rsidRPr="00FC3323">
        <w:rPr>
          <w:rFonts w:ascii="Times New Roman" w:hAnsi="Times New Roman"/>
          <w:color w:val="000000"/>
          <w:sz w:val="28"/>
          <w:szCs w:val="28"/>
          <w:shd w:val="clear" w:color="auto" w:fill="FFFFFF"/>
        </w:rPr>
        <w:t xml:space="preserve"> рішення </w:t>
      </w:r>
      <w:r w:rsidRPr="00FC3323">
        <w:rPr>
          <w:rFonts w:ascii="Times New Roman" w:hAnsi="Times New Roman"/>
          <w:color w:val="000000"/>
          <w:sz w:val="28"/>
          <w:szCs w:val="28"/>
          <w:shd w:val="clear" w:color="auto" w:fill="FFFFFF"/>
        </w:rPr>
        <w:br/>
        <w:t xml:space="preserve">№ 997/0/15-23 «Про розподіл скарг щодо дисциплінарного проступку судді та скарг на рішення про притягнення до дисциплінарної відповідальності судді чи прокурора». </w:t>
      </w:r>
    </w:p>
    <w:p w:rsidR="005E3077" w:rsidRPr="00FC3323" w:rsidRDefault="005E3077" w:rsidP="00927E03">
      <w:pPr>
        <w:spacing w:after="0" w:line="240" w:lineRule="auto"/>
        <w:ind w:firstLine="567"/>
        <w:jc w:val="both"/>
        <w:rPr>
          <w:rFonts w:ascii="Times New Roman" w:hAnsi="Times New Roman"/>
          <w:color w:val="000000"/>
          <w:sz w:val="28"/>
          <w:szCs w:val="28"/>
          <w:shd w:val="clear" w:color="auto" w:fill="FFFFFF"/>
        </w:rPr>
      </w:pPr>
      <w:r w:rsidRPr="00FC3323">
        <w:rPr>
          <w:rFonts w:ascii="Times New Roman" w:hAnsi="Times New Roman"/>
          <w:color w:val="000000"/>
          <w:sz w:val="28"/>
          <w:szCs w:val="28"/>
          <w:shd w:val="clear" w:color="auto" w:fill="FFFFFF"/>
        </w:rPr>
        <w:t xml:space="preserve">Відповідно до протоколу автоматизованого визначення члена Вищої ради правосуддя від </w:t>
      </w:r>
      <w:r w:rsidR="00256315">
        <w:rPr>
          <w:rFonts w:ascii="Times New Roman" w:hAnsi="Times New Roman"/>
          <w:color w:val="000000"/>
          <w:sz w:val="28"/>
          <w:szCs w:val="28"/>
          <w:shd w:val="clear" w:color="auto" w:fill="FFFFFF"/>
        </w:rPr>
        <w:t>9</w:t>
      </w:r>
      <w:r w:rsidRPr="00FC3323">
        <w:rPr>
          <w:rFonts w:ascii="Times New Roman" w:hAnsi="Times New Roman"/>
          <w:color w:val="000000"/>
          <w:sz w:val="28"/>
          <w:szCs w:val="28"/>
          <w:shd w:val="clear" w:color="auto" w:fill="FFFFFF"/>
        </w:rPr>
        <w:t xml:space="preserve"> листопада 2023 року скарг</w:t>
      </w:r>
      <w:r>
        <w:rPr>
          <w:rFonts w:ascii="Times New Roman" w:hAnsi="Times New Roman"/>
          <w:color w:val="000000"/>
          <w:sz w:val="28"/>
          <w:szCs w:val="28"/>
          <w:shd w:val="clear" w:color="auto" w:fill="FFFFFF"/>
        </w:rPr>
        <w:t>а</w:t>
      </w:r>
      <w:r w:rsidRPr="00FC3323">
        <w:rPr>
          <w:rFonts w:ascii="Times New Roman" w:hAnsi="Times New Roman"/>
          <w:color w:val="000000"/>
          <w:sz w:val="28"/>
          <w:szCs w:val="28"/>
          <w:shd w:val="clear" w:color="auto" w:fill="FFFFFF"/>
        </w:rPr>
        <w:t xml:space="preserve"> </w:t>
      </w:r>
      <w:r w:rsidR="00256315">
        <w:rPr>
          <w:rFonts w:ascii="Times New Roman" w:hAnsi="Times New Roman"/>
          <w:color w:val="000000"/>
          <w:sz w:val="28"/>
          <w:szCs w:val="28"/>
          <w:shd w:val="clear" w:color="auto" w:fill="FFFFFF"/>
        </w:rPr>
        <w:t>Вовка А.М.</w:t>
      </w:r>
      <w:r w:rsidRPr="00FC3323">
        <w:rPr>
          <w:rFonts w:ascii="Times New Roman" w:hAnsi="Times New Roman"/>
          <w:color w:val="000000"/>
          <w:sz w:val="28"/>
          <w:szCs w:val="28"/>
          <w:shd w:val="clear" w:color="auto" w:fill="FFFFFF"/>
        </w:rPr>
        <w:t xml:space="preserve"> розподілен</w:t>
      </w:r>
      <w:r>
        <w:rPr>
          <w:rFonts w:ascii="Times New Roman" w:hAnsi="Times New Roman"/>
          <w:color w:val="000000"/>
          <w:sz w:val="28"/>
          <w:szCs w:val="28"/>
          <w:shd w:val="clear" w:color="auto" w:fill="FFFFFF"/>
        </w:rPr>
        <w:t>а</w:t>
      </w:r>
      <w:r w:rsidRPr="00FC3323">
        <w:rPr>
          <w:rFonts w:ascii="Times New Roman" w:hAnsi="Times New Roman"/>
          <w:color w:val="000000"/>
          <w:sz w:val="28"/>
          <w:szCs w:val="28"/>
          <w:shd w:val="clear" w:color="auto" w:fill="FFFFFF"/>
        </w:rPr>
        <w:t xml:space="preserve"> члену Вищої ради правосуддя Бондаренко Т.З.</w:t>
      </w:r>
    </w:p>
    <w:p w:rsidR="005E3077" w:rsidRPr="00FC3323" w:rsidRDefault="005E3077" w:rsidP="00927E03">
      <w:pPr>
        <w:spacing w:after="0" w:line="240" w:lineRule="auto"/>
        <w:ind w:firstLine="567"/>
        <w:jc w:val="both"/>
        <w:rPr>
          <w:rFonts w:ascii="Times New Roman" w:hAnsi="Times New Roman"/>
          <w:color w:val="000000"/>
          <w:sz w:val="28"/>
          <w:szCs w:val="28"/>
          <w:shd w:val="clear" w:color="auto" w:fill="FFFFFF"/>
        </w:rPr>
      </w:pPr>
      <w:r w:rsidRPr="00FC3323">
        <w:rPr>
          <w:rFonts w:ascii="Times New Roman" w:hAnsi="Times New Roman"/>
          <w:color w:val="000000"/>
          <w:sz w:val="28"/>
          <w:szCs w:val="28"/>
          <w:shd w:val="clear" w:color="auto" w:fill="FFFFFF"/>
        </w:rPr>
        <w:t xml:space="preserve">Згідно </w:t>
      </w:r>
      <w:r>
        <w:rPr>
          <w:rFonts w:ascii="Times New Roman" w:hAnsi="Times New Roman"/>
          <w:color w:val="000000"/>
          <w:sz w:val="28"/>
          <w:szCs w:val="28"/>
          <w:shd w:val="clear" w:color="auto" w:fill="FFFFFF"/>
        </w:rPr>
        <w:t xml:space="preserve">зі </w:t>
      </w:r>
      <w:r w:rsidRPr="00FC3323">
        <w:rPr>
          <w:rFonts w:ascii="Times New Roman" w:hAnsi="Times New Roman"/>
          <w:color w:val="000000"/>
          <w:sz w:val="28"/>
          <w:szCs w:val="28"/>
          <w:shd w:val="clear" w:color="auto" w:fill="FFFFFF"/>
        </w:rPr>
        <w:t>статт</w:t>
      </w:r>
      <w:r>
        <w:rPr>
          <w:rFonts w:ascii="Times New Roman" w:hAnsi="Times New Roman"/>
          <w:color w:val="000000"/>
          <w:sz w:val="28"/>
          <w:szCs w:val="28"/>
          <w:shd w:val="clear" w:color="auto" w:fill="FFFFFF"/>
        </w:rPr>
        <w:t>ею</w:t>
      </w:r>
      <w:r w:rsidRPr="00FC3323">
        <w:rPr>
          <w:rFonts w:ascii="Times New Roman" w:hAnsi="Times New Roman"/>
          <w:color w:val="000000"/>
          <w:sz w:val="28"/>
          <w:szCs w:val="28"/>
          <w:shd w:val="clear" w:color="auto" w:fill="FFFFFF"/>
        </w:rPr>
        <w:t xml:space="preserve">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5E3077" w:rsidRPr="00FC3323" w:rsidRDefault="005E3077" w:rsidP="00927E03">
      <w:pPr>
        <w:spacing w:after="0" w:line="240" w:lineRule="auto"/>
        <w:ind w:firstLine="567"/>
        <w:jc w:val="both"/>
        <w:rPr>
          <w:rFonts w:ascii="Times New Roman" w:hAnsi="Times New Roman"/>
          <w:color w:val="000000"/>
          <w:sz w:val="28"/>
          <w:szCs w:val="28"/>
          <w:shd w:val="clear" w:color="auto" w:fill="FFFFFF"/>
        </w:rPr>
      </w:pPr>
      <w:r w:rsidRPr="00FC3323">
        <w:rPr>
          <w:rFonts w:ascii="Times New Roman" w:hAnsi="Times New Roman"/>
          <w:color w:val="000000"/>
          <w:sz w:val="28"/>
          <w:szCs w:val="28"/>
          <w:shd w:val="clear" w:color="auto" w:fill="FFFFFF"/>
        </w:rPr>
        <w:t>Порядок здійснення дисциплінарного провадження визначено</w:t>
      </w:r>
      <w:r>
        <w:rPr>
          <w:rFonts w:ascii="Times New Roman" w:hAnsi="Times New Roman"/>
          <w:color w:val="000000"/>
          <w:sz w:val="28"/>
          <w:szCs w:val="28"/>
          <w:shd w:val="clear" w:color="auto" w:fill="FFFFFF"/>
        </w:rPr>
        <w:t xml:space="preserve"> главою 4 р</w:t>
      </w:r>
      <w:r w:rsidRPr="00FC3323">
        <w:rPr>
          <w:rFonts w:ascii="Times New Roman" w:hAnsi="Times New Roman"/>
          <w:color w:val="000000"/>
          <w:sz w:val="28"/>
          <w:szCs w:val="28"/>
          <w:shd w:val="clear" w:color="auto" w:fill="FFFFFF"/>
        </w:rPr>
        <w:t>озділу ІІ Закону України «Про Вищу раду правосуддя».</w:t>
      </w:r>
    </w:p>
    <w:p w:rsidR="005E3077" w:rsidRPr="00FC3323" w:rsidRDefault="005E3077" w:rsidP="00927E03">
      <w:pPr>
        <w:spacing w:after="0" w:line="240" w:lineRule="auto"/>
        <w:ind w:firstLine="567"/>
        <w:jc w:val="both"/>
        <w:rPr>
          <w:rFonts w:ascii="Times New Roman" w:hAnsi="Times New Roman"/>
          <w:color w:val="000000"/>
          <w:sz w:val="28"/>
          <w:szCs w:val="28"/>
          <w:shd w:val="clear" w:color="auto" w:fill="FFFFFF"/>
        </w:rPr>
      </w:pPr>
      <w:r w:rsidRPr="00FC3323">
        <w:rPr>
          <w:rFonts w:ascii="Times New Roman" w:hAnsi="Times New Roman"/>
          <w:color w:val="000000"/>
          <w:sz w:val="28"/>
          <w:szCs w:val="28"/>
          <w:shd w:val="clear" w:color="auto" w:fill="FFFFFF"/>
        </w:rPr>
        <w:t xml:space="preserve">Розглянувши висновок доповідача – члена Першої Дисциплінарної палати Вищої ради правосуддя Бондаренко Т.З. та додані до нього матеріали, Перша Дисциплінарна палата Вищої ради правосуддя дійшла висновку про наявність підстав для відкриття дисциплінарної справи стосовно судді </w:t>
      </w:r>
      <w:r>
        <w:rPr>
          <w:rFonts w:ascii="Times New Roman" w:hAnsi="Times New Roman"/>
          <w:color w:val="000000"/>
          <w:sz w:val="28"/>
          <w:szCs w:val="28"/>
          <w:shd w:val="clear" w:color="auto" w:fill="FFFFFF"/>
        </w:rPr>
        <w:t xml:space="preserve">Окружного адміністративного суду міста Києва </w:t>
      </w:r>
      <w:r>
        <w:rPr>
          <w:rFonts w:ascii="Times New Roman" w:hAnsi="Times New Roman"/>
          <w:sz w:val="28"/>
          <w:szCs w:val="28"/>
          <w:shd w:val="clear" w:color="auto" w:fill="FFFFFF"/>
        </w:rPr>
        <w:t>Добрівської Н.А.</w:t>
      </w:r>
      <w:r w:rsidRPr="003F379E">
        <w:rPr>
          <w:rFonts w:ascii="Times New Roman" w:hAnsi="Times New Roman"/>
          <w:sz w:val="28"/>
          <w:szCs w:val="28"/>
          <w:shd w:val="clear" w:color="auto" w:fill="FFFFFF"/>
        </w:rPr>
        <w:t xml:space="preserve"> </w:t>
      </w:r>
      <w:r w:rsidRPr="00FC3323">
        <w:rPr>
          <w:rFonts w:ascii="Times New Roman" w:hAnsi="Times New Roman"/>
          <w:color w:val="000000"/>
          <w:sz w:val="28"/>
          <w:szCs w:val="28"/>
          <w:shd w:val="clear" w:color="auto" w:fill="FFFFFF"/>
        </w:rPr>
        <w:t xml:space="preserve"> з огляду на таке.</w:t>
      </w:r>
    </w:p>
    <w:p w:rsidR="005E3077" w:rsidRDefault="005E3077" w:rsidP="00927E03">
      <w:pPr>
        <w:ind w:firstLine="567"/>
        <w:jc w:val="both"/>
        <w:rPr>
          <w:rFonts w:ascii="Times New Roman" w:hAnsi="Times New Roman"/>
          <w:color w:val="000000"/>
          <w:sz w:val="28"/>
          <w:szCs w:val="28"/>
          <w:shd w:val="clear" w:color="auto" w:fill="FFFFFF"/>
        </w:rPr>
      </w:pPr>
      <w:r w:rsidRPr="005E3077">
        <w:rPr>
          <w:rFonts w:ascii="Times New Roman" w:hAnsi="Times New Roman"/>
          <w:color w:val="000000"/>
          <w:sz w:val="28"/>
          <w:szCs w:val="28"/>
          <w:shd w:val="clear" w:color="auto" w:fill="FFFFFF"/>
        </w:rPr>
        <w:t>Добрівська Наталія Анатоліївна, громадянка України. Указом Президента України від 13 липня 2010 року № 767/2010 призначена на посаду судді окружного адміністративного суду міста Києва строком на п’ять років. Указом Президента України від 28 вересня 2017 року №297/2017 призначен</w:t>
      </w:r>
      <w:r w:rsidR="00927E03">
        <w:rPr>
          <w:rFonts w:ascii="Times New Roman" w:hAnsi="Times New Roman"/>
          <w:color w:val="000000"/>
          <w:sz w:val="28"/>
          <w:szCs w:val="28"/>
          <w:shd w:val="clear" w:color="auto" w:fill="FFFFFF"/>
        </w:rPr>
        <w:t>а</w:t>
      </w:r>
      <w:r w:rsidRPr="005E3077">
        <w:rPr>
          <w:rFonts w:ascii="Times New Roman" w:hAnsi="Times New Roman"/>
          <w:color w:val="000000"/>
          <w:sz w:val="28"/>
          <w:szCs w:val="28"/>
          <w:shd w:val="clear" w:color="auto" w:fill="FFFFFF"/>
        </w:rPr>
        <w:t xml:space="preserve"> суддею Окружного адміністративного суду міста Києва.</w:t>
      </w:r>
    </w:p>
    <w:p w:rsidR="005E3077" w:rsidRPr="005E3077" w:rsidRDefault="005E3077" w:rsidP="00927E03">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5E3077">
        <w:rPr>
          <w:rFonts w:ascii="Times New Roman" w:eastAsia="Times New Roman" w:hAnsi="Times New Roman"/>
          <w:sz w:val="28"/>
          <w:szCs w:val="28"/>
          <w:lang w:eastAsia="ru-RU"/>
        </w:rPr>
        <w:t xml:space="preserve">16 січня 2021 року </w:t>
      </w:r>
      <w:r w:rsidR="00927E03">
        <w:rPr>
          <w:rFonts w:ascii="Times New Roman" w:eastAsia="Times New Roman" w:hAnsi="Times New Roman"/>
          <w:sz w:val="28"/>
          <w:szCs w:val="28"/>
          <w:lang w:eastAsia="ru-RU"/>
        </w:rPr>
        <w:t>до провадження</w:t>
      </w:r>
      <w:r w:rsidRPr="005E3077">
        <w:rPr>
          <w:rFonts w:ascii="Times New Roman" w:eastAsia="Times New Roman" w:hAnsi="Times New Roman"/>
          <w:sz w:val="28"/>
          <w:szCs w:val="28"/>
          <w:lang w:eastAsia="ru-RU"/>
        </w:rPr>
        <w:t xml:space="preserve"> судді Добрівської Н.А. надійшов позов </w:t>
      </w:r>
      <w:r w:rsidR="009839F7">
        <w:rPr>
          <w:rFonts w:ascii="Times New Roman" w:hAnsi="Times New Roman"/>
          <w:color w:val="000000"/>
          <w:sz w:val="28"/>
          <w:szCs w:val="28"/>
          <w:shd w:val="clear" w:color="auto" w:fill="FFFFFF"/>
        </w:rPr>
        <w:t>ОСОБА1</w:t>
      </w:r>
      <w:r w:rsidRPr="005E3077">
        <w:rPr>
          <w:rFonts w:ascii="Times New Roman" w:eastAsia="Times New Roman" w:hAnsi="Times New Roman"/>
          <w:sz w:val="28"/>
          <w:szCs w:val="28"/>
          <w:lang w:eastAsia="ru-RU"/>
        </w:rPr>
        <w:t xml:space="preserve"> до Київського міського центру по нарахуванню та здійсненню </w:t>
      </w:r>
      <w:r w:rsidRPr="005E3077">
        <w:rPr>
          <w:rFonts w:ascii="Times New Roman" w:eastAsia="Times New Roman" w:hAnsi="Times New Roman"/>
          <w:sz w:val="28"/>
          <w:szCs w:val="28"/>
          <w:lang w:eastAsia="ru-RU"/>
        </w:rPr>
        <w:lastRenderedPageBreak/>
        <w:t>соціальних виплат про визнання протиправною бездіяльн</w:t>
      </w:r>
      <w:r w:rsidR="00927E03">
        <w:rPr>
          <w:rFonts w:ascii="Times New Roman" w:eastAsia="Times New Roman" w:hAnsi="Times New Roman"/>
          <w:sz w:val="28"/>
          <w:szCs w:val="28"/>
          <w:lang w:eastAsia="ru-RU"/>
        </w:rPr>
        <w:t>ості</w:t>
      </w:r>
      <w:r w:rsidRPr="005E3077">
        <w:rPr>
          <w:rFonts w:ascii="Times New Roman" w:eastAsia="Times New Roman" w:hAnsi="Times New Roman"/>
          <w:sz w:val="28"/>
          <w:szCs w:val="28"/>
          <w:lang w:eastAsia="ru-RU"/>
        </w:rPr>
        <w:t>, зобов’язання вчинити дії (справа № 640/905/21).</w:t>
      </w:r>
    </w:p>
    <w:p w:rsidR="005E3077" w:rsidRPr="00927E03" w:rsidRDefault="00927E03" w:rsidP="00927E03">
      <w:pPr>
        <w:autoSpaceDE w:val="0"/>
        <w:autoSpaceDN w:val="0"/>
        <w:adjustRightInd w:val="0"/>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Того самого</w:t>
      </w:r>
      <w:r w:rsidR="005E3077" w:rsidRPr="005E3077">
        <w:rPr>
          <w:rFonts w:ascii="Times New Roman" w:eastAsia="Times New Roman" w:hAnsi="Times New Roman"/>
          <w:sz w:val="28"/>
          <w:szCs w:val="28"/>
          <w:lang w:eastAsia="ru-RU"/>
        </w:rPr>
        <w:t xml:space="preserve"> дня було постановлено ухвалу про відкриття провадження </w:t>
      </w:r>
      <w:r w:rsidR="005E3077" w:rsidRPr="005E3077">
        <w:rPr>
          <w:rFonts w:ascii="Times New Roman" w:eastAsia="Times New Roman" w:hAnsi="Times New Roman"/>
          <w:color w:val="000000"/>
          <w:sz w:val="27"/>
          <w:szCs w:val="27"/>
          <w:lang w:val="ru-RU" w:eastAsia="ru-RU"/>
        </w:rPr>
        <w:t xml:space="preserve">за </w:t>
      </w:r>
      <w:r w:rsidR="005E3077" w:rsidRPr="00927E03">
        <w:rPr>
          <w:rFonts w:ascii="Times New Roman" w:eastAsia="Times New Roman" w:hAnsi="Times New Roman"/>
          <w:color w:val="000000"/>
          <w:sz w:val="27"/>
          <w:szCs w:val="27"/>
          <w:lang w:eastAsia="ru-RU"/>
        </w:rPr>
        <w:t xml:space="preserve">правилами спрощеного позовного провадження (письмового провадження) на підставі пункту 2 частини першої статті 263 Кодексу про адміністративне судочинство України (далі – </w:t>
      </w:r>
      <w:r w:rsidRPr="00927E03">
        <w:rPr>
          <w:rFonts w:ascii="Times New Roman" w:eastAsia="Times New Roman" w:hAnsi="Times New Roman"/>
          <w:color w:val="000000"/>
          <w:sz w:val="27"/>
          <w:szCs w:val="27"/>
          <w:lang w:eastAsia="ru-RU"/>
        </w:rPr>
        <w:t>КАС У</w:t>
      </w:r>
      <w:r>
        <w:rPr>
          <w:rFonts w:ascii="Times New Roman" w:eastAsia="Times New Roman" w:hAnsi="Times New Roman"/>
          <w:color w:val="000000"/>
          <w:sz w:val="27"/>
          <w:szCs w:val="27"/>
          <w:lang w:eastAsia="ru-RU"/>
        </w:rPr>
        <w:t>країни</w:t>
      </w:r>
      <w:r w:rsidR="005E3077" w:rsidRPr="00927E03">
        <w:rPr>
          <w:rFonts w:ascii="Times New Roman" w:eastAsia="Times New Roman" w:hAnsi="Times New Roman"/>
          <w:color w:val="000000"/>
          <w:sz w:val="27"/>
          <w:szCs w:val="27"/>
          <w:lang w:eastAsia="ru-RU"/>
        </w:rPr>
        <w:t xml:space="preserve">). </w:t>
      </w:r>
    </w:p>
    <w:p w:rsidR="005E3077" w:rsidRPr="005E3077" w:rsidRDefault="005E3077" w:rsidP="00927E03">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927E03">
        <w:rPr>
          <w:rFonts w:ascii="Times New Roman" w:eastAsia="Times New Roman" w:hAnsi="Times New Roman"/>
          <w:sz w:val="28"/>
          <w:szCs w:val="28"/>
          <w:lang w:eastAsia="ru-RU"/>
        </w:rPr>
        <w:t xml:space="preserve">26 жовтня 2021 року </w:t>
      </w:r>
      <w:r w:rsidR="009839F7">
        <w:rPr>
          <w:rFonts w:ascii="Times New Roman" w:hAnsi="Times New Roman"/>
          <w:color w:val="000000"/>
          <w:sz w:val="28"/>
          <w:szCs w:val="28"/>
          <w:shd w:val="clear" w:color="auto" w:fill="FFFFFF"/>
        </w:rPr>
        <w:t>ОСОБА1</w:t>
      </w:r>
      <w:r w:rsidRPr="00927E03">
        <w:rPr>
          <w:rFonts w:ascii="Times New Roman" w:eastAsia="Times New Roman" w:hAnsi="Times New Roman"/>
          <w:sz w:val="28"/>
          <w:szCs w:val="28"/>
          <w:lang w:eastAsia="ru-RU"/>
        </w:rPr>
        <w:t xml:space="preserve"> подав</w:t>
      </w:r>
      <w:r w:rsidRPr="005E3077">
        <w:rPr>
          <w:rFonts w:ascii="Times New Roman" w:eastAsia="Times New Roman" w:hAnsi="Times New Roman"/>
          <w:sz w:val="28"/>
          <w:szCs w:val="28"/>
          <w:lang w:eastAsia="ru-RU"/>
        </w:rPr>
        <w:t xml:space="preserve"> скаргу щодо дисциплінарного проступку судді.</w:t>
      </w:r>
    </w:p>
    <w:p w:rsidR="005E3077" w:rsidRPr="005E3077" w:rsidRDefault="005E3077" w:rsidP="00927E03">
      <w:pPr>
        <w:autoSpaceDE w:val="0"/>
        <w:autoSpaceDN w:val="0"/>
        <w:adjustRightInd w:val="0"/>
        <w:spacing w:after="0" w:line="240" w:lineRule="auto"/>
        <w:ind w:firstLine="567"/>
        <w:jc w:val="both"/>
        <w:rPr>
          <w:rFonts w:ascii="Times New Roman" w:eastAsia="Times New Roman" w:hAnsi="Times New Roman"/>
          <w:sz w:val="28"/>
          <w:szCs w:val="28"/>
          <w:lang w:eastAsia="ru-RU"/>
        </w:rPr>
      </w:pPr>
    </w:p>
    <w:p w:rsidR="005E3077" w:rsidRPr="005E3077" w:rsidRDefault="005E3077" w:rsidP="00927E03">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5E3077">
        <w:rPr>
          <w:rFonts w:ascii="Times New Roman" w:eastAsia="Times New Roman" w:hAnsi="Times New Roman"/>
          <w:sz w:val="28"/>
          <w:szCs w:val="28"/>
          <w:lang w:eastAsia="ru-RU"/>
        </w:rPr>
        <w:t>12 грудня 2023 року судді Добрівській Н.А. було запропоновано надати пояснення по суті скарги.</w:t>
      </w:r>
    </w:p>
    <w:p w:rsidR="005E3077" w:rsidRPr="005E3077" w:rsidRDefault="005E3077" w:rsidP="00927E03">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5E3077">
        <w:rPr>
          <w:rFonts w:ascii="Times New Roman" w:eastAsia="Times New Roman" w:hAnsi="Times New Roman"/>
          <w:sz w:val="28"/>
          <w:szCs w:val="28"/>
          <w:lang w:eastAsia="ru-RU"/>
        </w:rPr>
        <w:t>15 грудня 2023 року надала пояснення по суті скарги, в яких зазначила, що 16 січня 2021 року постанов</w:t>
      </w:r>
      <w:r w:rsidR="00927E03">
        <w:rPr>
          <w:rFonts w:ascii="Times New Roman" w:eastAsia="Times New Roman" w:hAnsi="Times New Roman"/>
          <w:sz w:val="28"/>
          <w:szCs w:val="28"/>
          <w:lang w:eastAsia="ru-RU"/>
        </w:rPr>
        <w:t>ила</w:t>
      </w:r>
      <w:r w:rsidRPr="005E3077">
        <w:rPr>
          <w:rFonts w:ascii="Times New Roman" w:eastAsia="Times New Roman" w:hAnsi="Times New Roman"/>
          <w:sz w:val="28"/>
          <w:szCs w:val="28"/>
          <w:lang w:eastAsia="ru-RU"/>
        </w:rPr>
        <w:t xml:space="preserve"> ухвалу про відкриття провадження </w:t>
      </w:r>
      <w:r w:rsidR="00927E03">
        <w:rPr>
          <w:rFonts w:ascii="Times New Roman" w:eastAsia="Times New Roman" w:hAnsi="Times New Roman"/>
          <w:sz w:val="28"/>
          <w:szCs w:val="28"/>
          <w:lang w:eastAsia="ru-RU"/>
        </w:rPr>
        <w:t xml:space="preserve">в </w:t>
      </w:r>
      <w:r w:rsidRPr="005E3077">
        <w:rPr>
          <w:rFonts w:ascii="Times New Roman" w:eastAsia="Times New Roman" w:hAnsi="Times New Roman"/>
          <w:sz w:val="28"/>
          <w:szCs w:val="28"/>
          <w:lang w:eastAsia="ru-RU"/>
        </w:rPr>
        <w:t>адміністративній справі № 640/905/21 і признач</w:t>
      </w:r>
      <w:r w:rsidR="00721263">
        <w:rPr>
          <w:rFonts w:ascii="Times New Roman" w:eastAsia="Times New Roman" w:hAnsi="Times New Roman"/>
          <w:sz w:val="28"/>
          <w:szCs w:val="28"/>
          <w:lang w:eastAsia="ru-RU"/>
        </w:rPr>
        <w:t>ила</w:t>
      </w:r>
      <w:r w:rsidRPr="005E3077">
        <w:rPr>
          <w:rFonts w:ascii="Times New Roman" w:eastAsia="Times New Roman" w:hAnsi="Times New Roman"/>
          <w:sz w:val="28"/>
          <w:szCs w:val="28"/>
          <w:lang w:eastAsia="ru-RU"/>
        </w:rPr>
        <w:t xml:space="preserve"> її до розгляду за правилами спрощеного позовного провадження (без виклику сторін) на підставі пункту 2 частини першої статті 263 </w:t>
      </w:r>
      <w:r w:rsidR="00927E03">
        <w:rPr>
          <w:rFonts w:ascii="Times New Roman" w:eastAsia="Times New Roman" w:hAnsi="Times New Roman"/>
          <w:color w:val="000000"/>
          <w:sz w:val="27"/>
          <w:szCs w:val="27"/>
          <w:lang w:eastAsia="ru-RU"/>
        </w:rPr>
        <w:t>КАС У</w:t>
      </w:r>
      <w:r w:rsidR="00721263">
        <w:rPr>
          <w:rFonts w:ascii="Times New Roman" w:eastAsia="Times New Roman" w:hAnsi="Times New Roman"/>
          <w:color w:val="000000"/>
          <w:sz w:val="27"/>
          <w:szCs w:val="27"/>
          <w:lang w:eastAsia="ru-RU"/>
        </w:rPr>
        <w:t>країни</w:t>
      </w:r>
      <w:r w:rsidRPr="005E3077">
        <w:rPr>
          <w:rFonts w:ascii="Times New Roman" w:eastAsia="Times New Roman" w:hAnsi="Times New Roman"/>
          <w:sz w:val="28"/>
          <w:szCs w:val="28"/>
          <w:lang w:eastAsia="ru-RU"/>
        </w:rPr>
        <w:t>.</w:t>
      </w:r>
    </w:p>
    <w:p w:rsidR="005E3077" w:rsidRPr="005E3077" w:rsidRDefault="005E3077" w:rsidP="00927E03">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5E3077">
        <w:rPr>
          <w:rFonts w:ascii="Times New Roman" w:eastAsia="Times New Roman" w:hAnsi="Times New Roman"/>
          <w:sz w:val="28"/>
          <w:szCs w:val="28"/>
          <w:lang w:eastAsia="ru-RU"/>
        </w:rPr>
        <w:t>Цією ухвалою для учасників справи визначені терміни для надання письмових пояснень по суті позову, а також витребувано від відповідача належним чином засві</w:t>
      </w:r>
      <w:r w:rsidR="00721263">
        <w:rPr>
          <w:rFonts w:ascii="Times New Roman" w:eastAsia="Times New Roman" w:hAnsi="Times New Roman"/>
          <w:sz w:val="28"/>
          <w:szCs w:val="28"/>
          <w:lang w:eastAsia="ru-RU"/>
        </w:rPr>
        <w:t>дчені копії матеріалів, що були або</w:t>
      </w:r>
      <w:r w:rsidRPr="005E3077">
        <w:rPr>
          <w:rFonts w:ascii="Times New Roman" w:eastAsia="Times New Roman" w:hAnsi="Times New Roman"/>
          <w:sz w:val="28"/>
          <w:szCs w:val="28"/>
          <w:lang w:eastAsia="ru-RU"/>
        </w:rPr>
        <w:t xml:space="preserve"> мали бути взяті до уваги </w:t>
      </w:r>
      <w:r w:rsidR="00721263">
        <w:rPr>
          <w:rFonts w:ascii="Times New Roman" w:eastAsia="Times New Roman" w:hAnsi="Times New Roman"/>
          <w:sz w:val="28"/>
          <w:szCs w:val="28"/>
          <w:lang w:eastAsia="ru-RU"/>
        </w:rPr>
        <w:t>під час ухвалення</w:t>
      </w:r>
      <w:r w:rsidRPr="005E3077">
        <w:rPr>
          <w:rFonts w:ascii="Times New Roman" w:eastAsia="Times New Roman" w:hAnsi="Times New Roman"/>
          <w:sz w:val="28"/>
          <w:szCs w:val="28"/>
          <w:lang w:eastAsia="ru-RU"/>
        </w:rPr>
        <w:t xml:space="preserve"> рішення, вчиненн</w:t>
      </w:r>
      <w:r w:rsidR="00721263">
        <w:rPr>
          <w:rFonts w:ascii="Times New Roman" w:eastAsia="Times New Roman" w:hAnsi="Times New Roman"/>
          <w:sz w:val="28"/>
          <w:szCs w:val="28"/>
          <w:lang w:eastAsia="ru-RU"/>
        </w:rPr>
        <w:t>я</w:t>
      </w:r>
      <w:r w:rsidRPr="005E3077">
        <w:rPr>
          <w:rFonts w:ascii="Times New Roman" w:eastAsia="Times New Roman" w:hAnsi="Times New Roman"/>
          <w:sz w:val="28"/>
          <w:szCs w:val="28"/>
          <w:lang w:eastAsia="ru-RU"/>
        </w:rPr>
        <w:t xml:space="preserve"> дій, допущення бездіяльності</w:t>
      </w:r>
      <w:r w:rsidR="00721263">
        <w:rPr>
          <w:rFonts w:ascii="Times New Roman" w:eastAsia="Times New Roman" w:hAnsi="Times New Roman"/>
          <w:sz w:val="28"/>
          <w:szCs w:val="28"/>
          <w:lang w:eastAsia="ru-RU"/>
        </w:rPr>
        <w:t>,</w:t>
      </w:r>
      <w:r w:rsidRPr="005E3077">
        <w:rPr>
          <w:rFonts w:ascii="Times New Roman" w:eastAsia="Times New Roman" w:hAnsi="Times New Roman"/>
          <w:sz w:val="28"/>
          <w:szCs w:val="28"/>
          <w:lang w:eastAsia="ru-RU"/>
        </w:rPr>
        <w:t xml:space="preserve"> з приводу яких подано позов.</w:t>
      </w:r>
    </w:p>
    <w:p w:rsidR="005E3077" w:rsidRPr="005E3077" w:rsidRDefault="005E3077" w:rsidP="00927E03">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5E3077">
        <w:rPr>
          <w:rFonts w:ascii="Times New Roman" w:eastAsia="Times New Roman" w:hAnsi="Times New Roman"/>
          <w:sz w:val="28"/>
          <w:szCs w:val="28"/>
          <w:lang w:eastAsia="ru-RU"/>
        </w:rPr>
        <w:t xml:space="preserve">Згідно </w:t>
      </w:r>
      <w:r w:rsidR="00721263">
        <w:rPr>
          <w:rFonts w:ascii="Times New Roman" w:eastAsia="Times New Roman" w:hAnsi="Times New Roman"/>
          <w:sz w:val="28"/>
          <w:szCs w:val="28"/>
          <w:lang w:eastAsia="ru-RU"/>
        </w:rPr>
        <w:t xml:space="preserve">з </w:t>
      </w:r>
      <w:r w:rsidRPr="005E3077">
        <w:rPr>
          <w:rFonts w:ascii="Times New Roman" w:eastAsia="Times New Roman" w:hAnsi="Times New Roman"/>
          <w:sz w:val="28"/>
          <w:szCs w:val="28"/>
          <w:lang w:eastAsia="ru-RU"/>
        </w:rPr>
        <w:t>дани</w:t>
      </w:r>
      <w:r w:rsidR="00721263">
        <w:rPr>
          <w:rFonts w:ascii="Times New Roman" w:eastAsia="Times New Roman" w:hAnsi="Times New Roman"/>
          <w:sz w:val="28"/>
          <w:szCs w:val="28"/>
          <w:lang w:eastAsia="ru-RU"/>
        </w:rPr>
        <w:t>ми</w:t>
      </w:r>
      <w:r w:rsidRPr="005E3077">
        <w:rPr>
          <w:rFonts w:ascii="Times New Roman" w:eastAsia="Times New Roman" w:hAnsi="Times New Roman"/>
          <w:sz w:val="28"/>
          <w:szCs w:val="28"/>
          <w:lang w:eastAsia="ru-RU"/>
        </w:rPr>
        <w:t xml:space="preserve"> бази «Діл</w:t>
      </w:r>
      <w:r w:rsidR="00721263">
        <w:rPr>
          <w:rFonts w:ascii="Times New Roman" w:eastAsia="Times New Roman" w:hAnsi="Times New Roman"/>
          <w:sz w:val="28"/>
          <w:szCs w:val="28"/>
          <w:lang w:eastAsia="ru-RU"/>
        </w:rPr>
        <w:t>оводство спеціалізованого суду»</w:t>
      </w:r>
      <w:r w:rsidRPr="005E3077">
        <w:rPr>
          <w:rFonts w:ascii="Times New Roman" w:eastAsia="Times New Roman" w:hAnsi="Times New Roman"/>
          <w:sz w:val="28"/>
          <w:szCs w:val="28"/>
          <w:lang w:eastAsia="ru-RU"/>
        </w:rPr>
        <w:t xml:space="preserve"> 6 квітня </w:t>
      </w:r>
      <w:r w:rsidR="00721263">
        <w:rPr>
          <w:rFonts w:ascii="Times New Roman" w:eastAsia="Times New Roman" w:hAnsi="Times New Roman"/>
          <w:sz w:val="28"/>
          <w:szCs w:val="28"/>
          <w:lang w:eastAsia="ru-RU"/>
        </w:rPr>
        <w:br/>
      </w:r>
      <w:r w:rsidRPr="005E3077">
        <w:rPr>
          <w:rFonts w:ascii="Times New Roman" w:eastAsia="Times New Roman" w:hAnsi="Times New Roman"/>
          <w:sz w:val="28"/>
          <w:szCs w:val="28"/>
          <w:lang w:eastAsia="ru-RU"/>
        </w:rPr>
        <w:t>2021 року відповідач направив до суду відзив на позовну заяву.</w:t>
      </w:r>
    </w:p>
    <w:p w:rsidR="005E3077" w:rsidRPr="005E3077" w:rsidRDefault="005E3077" w:rsidP="00927E03">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5E3077">
        <w:rPr>
          <w:rFonts w:ascii="Times New Roman" w:eastAsia="Times New Roman" w:hAnsi="Times New Roman"/>
          <w:sz w:val="28"/>
          <w:szCs w:val="28"/>
          <w:lang w:eastAsia="ru-RU"/>
        </w:rPr>
        <w:t>22 листопада 2021 року за результатами розгляду питання щодо можливості розгляду цієї справи по суті судд</w:t>
      </w:r>
      <w:r w:rsidR="00721263">
        <w:rPr>
          <w:rFonts w:ascii="Times New Roman" w:eastAsia="Times New Roman" w:hAnsi="Times New Roman"/>
          <w:sz w:val="28"/>
          <w:szCs w:val="28"/>
          <w:lang w:eastAsia="ru-RU"/>
        </w:rPr>
        <w:t>я</w:t>
      </w:r>
      <w:r w:rsidRPr="005E3077">
        <w:rPr>
          <w:rFonts w:ascii="Times New Roman" w:eastAsia="Times New Roman" w:hAnsi="Times New Roman"/>
          <w:sz w:val="28"/>
          <w:szCs w:val="28"/>
          <w:lang w:eastAsia="ru-RU"/>
        </w:rPr>
        <w:t xml:space="preserve"> на підставі частини 13 статті 171 </w:t>
      </w:r>
      <w:r w:rsidR="00927E03">
        <w:rPr>
          <w:rFonts w:ascii="Times New Roman" w:eastAsia="Times New Roman" w:hAnsi="Times New Roman"/>
          <w:color w:val="000000"/>
          <w:sz w:val="27"/>
          <w:szCs w:val="27"/>
          <w:lang w:eastAsia="ru-RU"/>
        </w:rPr>
        <w:t>КАС У</w:t>
      </w:r>
      <w:r w:rsidR="00721263">
        <w:rPr>
          <w:rFonts w:ascii="Times New Roman" w:eastAsia="Times New Roman" w:hAnsi="Times New Roman"/>
          <w:color w:val="000000"/>
          <w:sz w:val="27"/>
          <w:szCs w:val="27"/>
          <w:lang w:eastAsia="ru-RU"/>
        </w:rPr>
        <w:t xml:space="preserve">країни </w:t>
      </w:r>
      <w:r w:rsidRPr="005E3077">
        <w:rPr>
          <w:rFonts w:ascii="Times New Roman" w:eastAsia="Times New Roman" w:hAnsi="Times New Roman"/>
          <w:sz w:val="28"/>
          <w:szCs w:val="28"/>
          <w:lang w:eastAsia="ru-RU"/>
        </w:rPr>
        <w:t>постанов</w:t>
      </w:r>
      <w:r w:rsidR="00721263">
        <w:rPr>
          <w:rFonts w:ascii="Times New Roman" w:eastAsia="Times New Roman" w:hAnsi="Times New Roman"/>
          <w:sz w:val="28"/>
          <w:szCs w:val="28"/>
          <w:lang w:eastAsia="ru-RU"/>
        </w:rPr>
        <w:t>ила</w:t>
      </w:r>
      <w:r w:rsidRPr="005E3077">
        <w:rPr>
          <w:rFonts w:ascii="Times New Roman" w:eastAsia="Times New Roman" w:hAnsi="Times New Roman"/>
          <w:sz w:val="28"/>
          <w:szCs w:val="28"/>
          <w:lang w:eastAsia="ru-RU"/>
        </w:rPr>
        <w:t xml:space="preserve"> ухвалу, якою позовн</w:t>
      </w:r>
      <w:r w:rsidR="00721263">
        <w:rPr>
          <w:rFonts w:ascii="Times New Roman" w:eastAsia="Times New Roman" w:hAnsi="Times New Roman"/>
          <w:sz w:val="28"/>
          <w:szCs w:val="28"/>
          <w:lang w:eastAsia="ru-RU"/>
        </w:rPr>
        <w:t>у</w:t>
      </w:r>
      <w:r w:rsidRPr="005E3077">
        <w:rPr>
          <w:rFonts w:ascii="Times New Roman" w:eastAsia="Times New Roman" w:hAnsi="Times New Roman"/>
          <w:sz w:val="28"/>
          <w:szCs w:val="28"/>
          <w:lang w:eastAsia="ru-RU"/>
        </w:rPr>
        <w:t xml:space="preserve"> заяв</w:t>
      </w:r>
      <w:r w:rsidR="00721263">
        <w:rPr>
          <w:rFonts w:ascii="Times New Roman" w:eastAsia="Times New Roman" w:hAnsi="Times New Roman"/>
          <w:sz w:val="28"/>
          <w:szCs w:val="28"/>
          <w:lang w:eastAsia="ru-RU"/>
        </w:rPr>
        <w:t>у</w:t>
      </w:r>
      <w:r w:rsidRPr="005E3077">
        <w:rPr>
          <w:rFonts w:ascii="Times New Roman" w:eastAsia="Times New Roman" w:hAnsi="Times New Roman"/>
          <w:sz w:val="28"/>
          <w:szCs w:val="28"/>
          <w:lang w:eastAsia="ru-RU"/>
        </w:rPr>
        <w:t xml:space="preserve"> </w:t>
      </w:r>
      <w:r w:rsidR="009839F7">
        <w:rPr>
          <w:rFonts w:ascii="Times New Roman" w:hAnsi="Times New Roman"/>
          <w:color w:val="000000"/>
          <w:sz w:val="28"/>
          <w:szCs w:val="28"/>
          <w:shd w:val="clear" w:color="auto" w:fill="FFFFFF"/>
        </w:rPr>
        <w:t>ОСОБА1</w:t>
      </w:r>
      <w:r w:rsidRPr="005E3077">
        <w:rPr>
          <w:rFonts w:ascii="Times New Roman" w:eastAsia="Times New Roman" w:hAnsi="Times New Roman"/>
          <w:sz w:val="28"/>
          <w:szCs w:val="28"/>
          <w:lang w:eastAsia="ru-RU"/>
        </w:rPr>
        <w:t xml:space="preserve"> залиш</w:t>
      </w:r>
      <w:r w:rsidR="00721263">
        <w:rPr>
          <w:rFonts w:ascii="Times New Roman" w:eastAsia="Times New Roman" w:hAnsi="Times New Roman"/>
          <w:sz w:val="28"/>
          <w:szCs w:val="28"/>
          <w:lang w:eastAsia="ru-RU"/>
        </w:rPr>
        <w:t>ила</w:t>
      </w:r>
      <w:r w:rsidRPr="005E3077">
        <w:rPr>
          <w:rFonts w:ascii="Times New Roman" w:eastAsia="Times New Roman" w:hAnsi="Times New Roman"/>
          <w:sz w:val="28"/>
          <w:szCs w:val="28"/>
          <w:lang w:eastAsia="ru-RU"/>
        </w:rPr>
        <w:t xml:space="preserve"> без руху та встанов</w:t>
      </w:r>
      <w:r w:rsidR="00721263">
        <w:rPr>
          <w:rFonts w:ascii="Times New Roman" w:eastAsia="Times New Roman" w:hAnsi="Times New Roman"/>
          <w:sz w:val="28"/>
          <w:szCs w:val="28"/>
          <w:lang w:eastAsia="ru-RU"/>
        </w:rPr>
        <w:t>ила</w:t>
      </w:r>
      <w:r w:rsidRPr="005E3077">
        <w:rPr>
          <w:rFonts w:ascii="Times New Roman" w:eastAsia="Times New Roman" w:hAnsi="Times New Roman"/>
          <w:sz w:val="28"/>
          <w:szCs w:val="28"/>
          <w:lang w:eastAsia="ru-RU"/>
        </w:rPr>
        <w:t xml:space="preserve"> позивачу строк для усунення виявлених судом недоліків. </w:t>
      </w:r>
      <w:r w:rsidR="00721263">
        <w:rPr>
          <w:rFonts w:ascii="Times New Roman" w:eastAsia="Times New Roman" w:hAnsi="Times New Roman"/>
          <w:sz w:val="28"/>
          <w:szCs w:val="28"/>
          <w:lang w:eastAsia="ru-RU"/>
        </w:rPr>
        <w:t>Згідно з</w:t>
      </w:r>
      <w:r w:rsidRPr="005E3077">
        <w:rPr>
          <w:rFonts w:ascii="Times New Roman" w:eastAsia="Times New Roman" w:hAnsi="Times New Roman"/>
          <w:sz w:val="28"/>
          <w:szCs w:val="28"/>
          <w:lang w:eastAsia="ru-RU"/>
        </w:rPr>
        <w:t xml:space="preserve"> ухвал</w:t>
      </w:r>
      <w:r w:rsidR="00721263">
        <w:rPr>
          <w:rFonts w:ascii="Times New Roman" w:eastAsia="Times New Roman" w:hAnsi="Times New Roman"/>
          <w:sz w:val="28"/>
          <w:szCs w:val="28"/>
          <w:lang w:eastAsia="ru-RU"/>
        </w:rPr>
        <w:t>ою</w:t>
      </w:r>
      <w:r w:rsidRPr="005E3077">
        <w:rPr>
          <w:rFonts w:ascii="Times New Roman" w:eastAsia="Times New Roman" w:hAnsi="Times New Roman"/>
          <w:sz w:val="28"/>
          <w:szCs w:val="28"/>
          <w:lang w:eastAsia="ru-RU"/>
        </w:rPr>
        <w:t xml:space="preserve"> від 22 листопада 2021 року позивачу запропоновано подати до суду заяву про поновлення пропущеного строку звернення до адміністративного суду з посиланням на обставини, які перешкоджали позивачу звернутись до суду із відповідним позовом з дотриманням строку, встановленого абзацом 1 частини другої статті 122 </w:t>
      </w:r>
      <w:r w:rsidR="00927E03">
        <w:rPr>
          <w:rFonts w:ascii="Times New Roman" w:eastAsia="Times New Roman" w:hAnsi="Times New Roman"/>
          <w:color w:val="000000"/>
          <w:sz w:val="27"/>
          <w:szCs w:val="27"/>
          <w:lang w:eastAsia="ru-RU"/>
        </w:rPr>
        <w:t>КАС У</w:t>
      </w:r>
      <w:r w:rsidR="00251681">
        <w:rPr>
          <w:rFonts w:ascii="Times New Roman" w:eastAsia="Times New Roman" w:hAnsi="Times New Roman"/>
          <w:color w:val="000000"/>
          <w:sz w:val="27"/>
          <w:szCs w:val="27"/>
          <w:lang w:eastAsia="ru-RU"/>
        </w:rPr>
        <w:t>країни</w:t>
      </w:r>
      <w:r w:rsidRPr="005E3077">
        <w:rPr>
          <w:rFonts w:ascii="Times New Roman" w:eastAsia="Times New Roman" w:hAnsi="Times New Roman"/>
          <w:sz w:val="28"/>
          <w:szCs w:val="28"/>
          <w:lang w:eastAsia="ru-RU"/>
        </w:rPr>
        <w:t>, навести доводи на обґрунтування поважності причин пропуску строку та надати докази на підтвердження таких доводів.</w:t>
      </w:r>
    </w:p>
    <w:p w:rsidR="005E3077" w:rsidRPr="005E3077" w:rsidRDefault="005E3077" w:rsidP="00927E03">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5E3077">
        <w:rPr>
          <w:rFonts w:ascii="Times New Roman" w:eastAsia="Times New Roman" w:hAnsi="Times New Roman"/>
          <w:sz w:val="28"/>
          <w:szCs w:val="28"/>
          <w:lang w:eastAsia="ru-RU"/>
        </w:rPr>
        <w:t xml:space="preserve">22 грудня 2021 року до канцелярії суду від представника позивача надійшло клопотання про залишення позову без розгляду відповідно до </w:t>
      </w:r>
      <w:r w:rsidR="00251681">
        <w:rPr>
          <w:rFonts w:ascii="Times New Roman" w:eastAsia="Times New Roman" w:hAnsi="Times New Roman"/>
          <w:sz w:val="28"/>
          <w:szCs w:val="28"/>
          <w:lang w:eastAsia="ru-RU"/>
        </w:rPr>
        <w:br/>
      </w:r>
      <w:r w:rsidRPr="005E3077">
        <w:rPr>
          <w:rFonts w:ascii="Times New Roman" w:eastAsia="Times New Roman" w:hAnsi="Times New Roman"/>
          <w:sz w:val="28"/>
          <w:szCs w:val="28"/>
          <w:lang w:eastAsia="ru-RU"/>
        </w:rPr>
        <w:t xml:space="preserve">статті 240 </w:t>
      </w:r>
      <w:r w:rsidR="00927E03">
        <w:rPr>
          <w:rFonts w:ascii="Times New Roman" w:eastAsia="Times New Roman" w:hAnsi="Times New Roman"/>
          <w:color w:val="000000"/>
          <w:sz w:val="27"/>
          <w:szCs w:val="27"/>
          <w:lang w:eastAsia="ru-RU"/>
        </w:rPr>
        <w:t>КАС У</w:t>
      </w:r>
      <w:r w:rsidR="00251681">
        <w:rPr>
          <w:rFonts w:ascii="Times New Roman" w:eastAsia="Times New Roman" w:hAnsi="Times New Roman"/>
          <w:color w:val="000000"/>
          <w:sz w:val="27"/>
          <w:szCs w:val="27"/>
          <w:lang w:eastAsia="ru-RU"/>
        </w:rPr>
        <w:t>країни</w:t>
      </w:r>
      <w:r w:rsidR="00251681">
        <w:rPr>
          <w:rFonts w:ascii="Times New Roman" w:eastAsia="Times New Roman" w:hAnsi="Times New Roman"/>
          <w:sz w:val="28"/>
          <w:szCs w:val="28"/>
          <w:lang w:eastAsia="ru-RU"/>
        </w:rPr>
        <w:t xml:space="preserve"> в частині вимог щодо</w:t>
      </w:r>
      <w:r w:rsidRPr="005E3077">
        <w:rPr>
          <w:rFonts w:ascii="Times New Roman" w:eastAsia="Times New Roman" w:hAnsi="Times New Roman"/>
          <w:sz w:val="28"/>
          <w:szCs w:val="28"/>
          <w:lang w:eastAsia="ru-RU"/>
        </w:rPr>
        <w:t xml:space="preserve"> перерахування та виплати </w:t>
      </w:r>
      <w:r w:rsidR="00C97407">
        <w:rPr>
          <w:rFonts w:ascii="Times New Roman" w:hAnsi="Times New Roman"/>
          <w:color w:val="000000"/>
          <w:sz w:val="28"/>
          <w:szCs w:val="28"/>
          <w:shd w:val="clear" w:color="auto" w:fill="FFFFFF"/>
        </w:rPr>
        <w:t>ОСОБА1</w:t>
      </w:r>
      <w:r w:rsidRPr="005E3077">
        <w:rPr>
          <w:rFonts w:ascii="Times New Roman" w:eastAsia="Times New Roman" w:hAnsi="Times New Roman"/>
          <w:sz w:val="28"/>
          <w:szCs w:val="28"/>
          <w:lang w:eastAsia="ru-RU"/>
        </w:rPr>
        <w:t xml:space="preserve"> щорічної разової грошову допомоги до 5 травня за період </w:t>
      </w:r>
      <w:r w:rsidR="00251681">
        <w:rPr>
          <w:rFonts w:ascii="Times New Roman" w:eastAsia="Times New Roman" w:hAnsi="Times New Roman"/>
          <w:sz w:val="28"/>
          <w:szCs w:val="28"/>
          <w:lang w:eastAsia="ru-RU"/>
        </w:rPr>
        <w:t>і</w:t>
      </w:r>
      <w:r w:rsidRPr="005E3077">
        <w:rPr>
          <w:rFonts w:ascii="Times New Roman" w:eastAsia="Times New Roman" w:hAnsi="Times New Roman"/>
          <w:sz w:val="28"/>
          <w:szCs w:val="28"/>
          <w:lang w:eastAsia="ru-RU"/>
        </w:rPr>
        <w:t xml:space="preserve">з 2017 по </w:t>
      </w:r>
      <w:r w:rsidR="00251681">
        <w:rPr>
          <w:rFonts w:ascii="Times New Roman" w:eastAsia="Times New Roman" w:hAnsi="Times New Roman"/>
          <w:sz w:val="28"/>
          <w:szCs w:val="28"/>
          <w:lang w:eastAsia="ru-RU"/>
        </w:rPr>
        <w:br/>
      </w:r>
      <w:r w:rsidRPr="005E3077">
        <w:rPr>
          <w:rFonts w:ascii="Times New Roman" w:eastAsia="Times New Roman" w:hAnsi="Times New Roman"/>
          <w:sz w:val="28"/>
          <w:szCs w:val="28"/>
          <w:lang w:eastAsia="ru-RU"/>
        </w:rPr>
        <w:t>2019 роки в розмірі п’яти мінімальних пенсій за віком з урахуванням раніше виплачених сум.</w:t>
      </w:r>
    </w:p>
    <w:p w:rsidR="005E3077" w:rsidRPr="005E3077" w:rsidRDefault="005E3077" w:rsidP="00927E03">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5E3077">
        <w:rPr>
          <w:rFonts w:ascii="Times New Roman" w:eastAsia="Times New Roman" w:hAnsi="Times New Roman"/>
          <w:sz w:val="28"/>
          <w:szCs w:val="28"/>
          <w:lang w:eastAsia="ru-RU"/>
        </w:rPr>
        <w:t>24 грудня 2021 року судд</w:t>
      </w:r>
      <w:r w:rsidR="00251681">
        <w:rPr>
          <w:rFonts w:ascii="Times New Roman" w:eastAsia="Times New Roman" w:hAnsi="Times New Roman"/>
          <w:sz w:val="28"/>
          <w:szCs w:val="28"/>
          <w:lang w:eastAsia="ru-RU"/>
        </w:rPr>
        <w:t>я</w:t>
      </w:r>
      <w:r w:rsidRPr="005E3077">
        <w:rPr>
          <w:rFonts w:ascii="Times New Roman" w:eastAsia="Times New Roman" w:hAnsi="Times New Roman"/>
          <w:sz w:val="28"/>
          <w:szCs w:val="28"/>
          <w:lang w:eastAsia="ru-RU"/>
        </w:rPr>
        <w:t xml:space="preserve"> постанов</w:t>
      </w:r>
      <w:r w:rsidR="00251681">
        <w:rPr>
          <w:rFonts w:ascii="Times New Roman" w:eastAsia="Times New Roman" w:hAnsi="Times New Roman"/>
          <w:sz w:val="28"/>
          <w:szCs w:val="28"/>
          <w:lang w:eastAsia="ru-RU"/>
        </w:rPr>
        <w:t>ила</w:t>
      </w:r>
      <w:r w:rsidRPr="005E3077">
        <w:rPr>
          <w:rFonts w:ascii="Times New Roman" w:eastAsia="Times New Roman" w:hAnsi="Times New Roman"/>
          <w:sz w:val="28"/>
          <w:szCs w:val="28"/>
          <w:lang w:eastAsia="ru-RU"/>
        </w:rPr>
        <w:t xml:space="preserve"> ухвалу про за</w:t>
      </w:r>
      <w:r w:rsidR="00251681">
        <w:rPr>
          <w:rFonts w:ascii="Times New Roman" w:eastAsia="Times New Roman" w:hAnsi="Times New Roman"/>
          <w:sz w:val="28"/>
          <w:szCs w:val="28"/>
          <w:lang w:eastAsia="ru-RU"/>
        </w:rPr>
        <w:t xml:space="preserve">лишення позовної заяви </w:t>
      </w:r>
      <w:r w:rsidR="00C97407">
        <w:rPr>
          <w:rFonts w:ascii="Times New Roman" w:hAnsi="Times New Roman"/>
          <w:color w:val="000000"/>
          <w:sz w:val="28"/>
          <w:szCs w:val="28"/>
          <w:shd w:val="clear" w:color="auto" w:fill="FFFFFF"/>
        </w:rPr>
        <w:t>ОСОБА1</w:t>
      </w:r>
      <w:r w:rsidRPr="005E3077">
        <w:rPr>
          <w:rFonts w:ascii="Times New Roman" w:eastAsia="Times New Roman" w:hAnsi="Times New Roman"/>
          <w:sz w:val="28"/>
          <w:szCs w:val="28"/>
          <w:lang w:eastAsia="ru-RU"/>
        </w:rPr>
        <w:t xml:space="preserve"> без розгляду в частині вимог: визнати бездіяльність Київського міського центру по нарахуванню та здійсненню соці</w:t>
      </w:r>
      <w:r w:rsidR="00251681">
        <w:rPr>
          <w:rFonts w:ascii="Times New Roman" w:eastAsia="Times New Roman" w:hAnsi="Times New Roman"/>
          <w:sz w:val="28"/>
          <w:szCs w:val="28"/>
          <w:lang w:eastAsia="ru-RU"/>
        </w:rPr>
        <w:t>альних виплат, яка полягає в не</w:t>
      </w:r>
      <w:r w:rsidRPr="005E3077">
        <w:rPr>
          <w:rFonts w:ascii="Times New Roman" w:eastAsia="Times New Roman" w:hAnsi="Times New Roman"/>
          <w:sz w:val="28"/>
          <w:szCs w:val="28"/>
          <w:lang w:eastAsia="ru-RU"/>
        </w:rPr>
        <w:t xml:space="preserve">нарахуванні та невиплаті </w:t>
      </w:r>
      <w:r w:rsidR="00C97407">
        <w:rPr>
          <w:rFonts w:ascii="Times New Roman" w:hAnsi="Times New Roman"/>
          <w:color w:val="000000"/>
          <w:sz w:val="28"/>
          <w:szCs w:val="28"/>
          <w:shd w:val="clear" w:color="auto" w:fill="FFFFFF"/>
        </w:rPr>
        <w:t>ОСОБА1</w:t>
      </w:r>
      <w:r w:rsidRPr="005E3077">
        <w:rPr>
          <w:rFonts w:ascii="Times New Roman" w:eastAsia="Times New Roman" w:hAnsi="Times New Roman"/>
          <w:sz w:val="28"/>
          <w:szCs w:val="28"/>
          <w:lang w:eastAsia="ru-RU"/>
        </w:rPr>
        <w:t xml:space="preserve"> щорічної разової грошової допомоги до 5 травня за період </w:t>
      </w:r>
      <w:r w:rsidR="00251681">
        <w:rPr>
          <w:rFonts w:ascii="Times New Roman" w:eastAsia="Times New Roman" w:hAnsi="Times New Roman"/>
          <w:sz w:val="28"/>
          <w:szCs w:val="28"/>
          <w:lang w:eastAsia="ru-RU"/>
        </w:rPr>
        <w:t>і</w:t>
      </w:r>
      <w:r w:rsidRPr="005E3077">
        <w:rPr>
          <w:rFonts w:ascii="Times New Roman" w:eastAsia="Times New Roman" w:hAnsi="Times New Roman"/>
          <w:sz w:val="28"/>
          <w:szCs w:val="28"/>
          <w:lang w:eastAsia="ru-RU"/>
        </w:rPr>
        <w:t xml:space="preserve">з 2017 по 2019 роки в розмірі п’яти мінімальних пенсій за </w:t>
      </w:r>
      <w:r w:rsidRPr="005E3077">
        <w:rPr>
          <w:rFonts w:ascii="Times New Roman" w:eastAsia="Times New Roman" w:hAnsi="Times New Roman"/>
          <w:sz w:val="28"/>
          <w:szCs w:val="28"/>
          <w:lang w:eastAsia="ru-RU"/>
        </w:rPr>
        <w:lastRenderedPageBreak/>
        <w:t>віком з урахуванням раніше виплачених сум</w:t>
      </w:r>
      <w:r w:rsidR="00251681">
        <w:rPr>
          <w:rFonts w:ascii="Times New Roman" w:eastAsia="Times New Roman" w:hAnsi="Times New Roman"/>
          <w:sz w:val="28"/>
          <w:szCs w:val="28"/>
          <w:lang w:eastAsia="ru-RU"/>
        </w:rPr>
        <w:t>,</w:t>
      </w:r>
      <w:r w:rsidRPr="005E3077">
        <w:rPr>
          <w:rFonts w:ascii="Times New Roman" w:eastAsia="Times New Roman" w:hAnsi="Times New Roman"/>
          <w:sz w:val="28"/>
          <w:szCs w:val="28"/>
          <w:lang w:eastAsia="ru-RU"/>
        </w:rPr>
        <w:t xml:space="preserve"> протиправною; зобов’язати Київський міський центр по нарахуванню та здійсненню соціальних виплат, перерахувати, нарахувати та виплатити </w:t>
      </w:r>
      <w:bookmarkStart w:id="0" w:name="_GoBack"/>
      <w:bookmarkEnd w:id="0"/>
      <w:r w:rsidR="00C97407">
        <w:rPr>
          <w:rFonts w:ascii="Times New Roman" w:hAnsi="Times New Roman"/>
          <w:color w:val="000000"/>
          <w:sz w:val="28"/>
          <w:szCs w:val="28"/>
          <w:shd w:val="clear" w:color="auto" w:fill="FFFFFF"/>
        </w:rPr>
        <w:t>ОСОБА1</w:t>
      </w:r>
      <w:r w:rsidRPr="005E3077">
        <w:rPr>
          <w:rFonts w:ascii="Times New Roman" w:eastAsia="Times New Roman" w:hAnsi="Times New Roman"/>
          <w:sz w:val="28"/>
          <w:szCs w:val="28"/>
          <w:lang w:eastAsia="ru-RU"/>
        </w:rPr>
        <w:t xml:space="preserve"> щорічну разову грошову допомогу до 5 травня за період </w:t>
      </w:r>
      <w:r w:rsidR="00251681">
        <w:rPr>
          <w:rFonts w:ascii="Times New Roman" w:eastAsia="Times New Roman" w:hAnsi="Times New Roman"/>
          <w:sz w:val="28"/>
          <w:szCs w:val="28"/>
          <w:lang w:eastAsia="ru-RU"/>
        </w:rPr>
        <w:t>і</w:t>
      </w:r>
      <w:r w:rsidRPr="005E3077">
        <w:rPr>
          <w:rFonts w:ascii="Times New Roman" w:eastAsia="Times New Roman" w:hAnsi="Times New Roman"/>
          <w:sz w:val="28"/>
          <w:szCs w:val="28"/>
          <w:lang w:eastAsia="ru-RU"/>
        </w:rPr>
        <w:t>з 2017 по 2019 роки в розмірі п’яти мінімальних пенсій за віком з урахуванням раніше виплачених сум.</w:t>
      </w:r>
    </w:p>
    <w:p w:rsidR="005E3077" w:rsidRPr="005E3077" w:rsidRDefault="00251681" w:rsidP="00927E03">
      <w:pPr>
        <w:autoSpaceDE w:val="0"/>
        <w:autoSpaceDN w:val="0"/>
        <w:adjustRightInd w:val="0"/>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Того самого</w:t>
      </w:r>
      <w:r w:rsidR="005E3077" w:rsidRPr="005E3077">
        <w:rPr>
          <w:rFonts w:ascii="Times New Roman" w:eastAsia="Times New Roman" w:hAnsi="Times New Roman"/>
          <w:sz w:val="28"/>
          <w:szCs w:val="28"/>
          <w:lang w:eastAsia="ru-RU"/>
        </w:rPr>
        <w:t xml:space="preserve"> дня постановлена ухвала про продовження розгляду цієї справи за правилами спрощеного позовного провадження (письмов</w:t>
      </w:r>
      <w:r>
        <w:rPr>
          <w:rFonts w:ascii="Times New Roman" w:eastAsia="Times New Roman" w:hAnsi="Times New Roman"/>
          <w:sz w:val="28"/>
          <w:szCs w:val="28"/>
          <w:lang w:eastAsia="ru-RU"/>
        </w:rPr>
        <w:t>е</w:t>
      </w:r>
      <w:r w:rsidR="005E3077" w:rsidRPr="005E3077">
        <w:rPr>
          <w:rFonts w:ascii="Times New Roman" w:eastAsia="Times New Roman" w:hAnsi="Times New Roman"/>
          <w:sz w:val="28"/>
          <w:szCs w:val="28"/>
          <w:lang w:eastAsia="ru-RU"/>
        </w:rPr>
        <w:t xml:space="preserve"> провадження) на підставі пункту 2 частини </w:t>
      </w:r>
      <w:r>
        <w:rPr>
          <w:rFonts w:ascii="Times New Roman" w:eastAsia="Times New Roman" w:hAnsi="Times New Roman"/>
          <w:sz w:val="28"/>
          <w:szCs w:val="28"/>
          <w:lang w:eastAsia="ru-RU"/>
        </w:rPr>
        <w:t>першої</w:t>
      </w:r>
      <w:r w:rsidR="005E3077" w:rsidRPr="005E3077">
        <w:rPr>
          <w:rFonts w:ascii="Times New Roman" w:eastAsia="Times New Roman" w:hAnsi="Times New Roman"/>
          <w:sz w:val="28"/>
          <w:szCs w:val="28"/>
          <w:lang w:eastAsia="ru-RU"/>
        </w:rPr>
        <w:t xml:space="preserve"> статті 263 Кодексу адміністративного судочинства України в частині вимог: визнати протиправною бездіяльність Київського міського центру по нарахуванню та здійсненню соці</w:t>
      </w:r>
      <w:r>
        <w:rPr>
          <w:rFonts w:ascii="Times New Roman" w:eastAsia="Times New Roman" w:hAnsi="Times New Roman"/>
          <w:sz w:val="28"/>
          <w:szCs w:val="28"/>
          <w:lang w:eastAsia="ru-RU"/>
        </w:rPr>
        <w:t>альних виплат, яка полягає в не</w:t>
      </w:r>
      <w:r w:rsidR="005E3077" w:rsidRPr="005E3077">
        <w:rPr>
          <w:rFonts w:ascii="Times New Roman" w:eastAsia="Times New Roman" w:hAnsi="Times New Roman"/>
          <w:sz w:val="28"/>
          <w:szCs w:val="28"/>
          <w:lang w:eastAsia="ru-RU"/>
        </w:rPr>
        <w:t xml:space="preserve">нарахуванні та невиплаті </w:t>
      </w:r>
      <w:r>
        <w:rPr>
          <w:rFonts w:ascii="Times New Roman" w:eastAsia="Times New Roman" w:hAnsi="Times New Roman"/>
          <w:sz w:val="28"/>
          <w:szCs w:val="28"/>
          <w:lang w:eastAsia="ru-RU"/>
        </w:rPr>
        <w:br/>
      </w:r>
      <w:r w:rsidR="00C97407">
        <w:rPr>
          <w:rFonts w:ascii="Times New Roman" w:hAnsi="Times New Roman"/>
          <w:color w:val="000000"/>
          <w:sz w:val="28"/>
          <w:szCs w:val="28"/>
          <w:shd w:val="clear" w:color="auto" w:fill="FFFFFF"/>
        </w:rPr>
        <w:t>ОСОБА1</w:t>
      </w:r>
      <w:r w:rsidR="005E3077" w:rsidRPr="005E3077">
        <w:rPr>
          <w:rFonts w:ascii="Times New Roman" w:eastAsia="Times New Roman" w:hAnsi="Times New Roman"/>
          <w:sz w:val="28"/>
          <w:szCs w:val="28"/>
          <w:lang w:eastAsia="ru-RU"/>
        </w:rPr>
        <w:t xml:space="preserve"> щорічної разової грошової допомоги до 5 травня за 2020 рік в розмірі п’яти мінімальних пенсій за віком з урахуванням раніше виплачених сум; зобов’язати Київський міський центр по нарахуванню та здійсненню соціальних </w:t>
      </w:r>
      <w:r>
        <w:rPr>
          <w:rFonts w:ascii="Times New Roman" w:eastAsia="Times New Roman" w:hAnsi="Times New Roman"/>
          <w:sz w:val="28"/>
          <w:szCs w:val="28"/>
          <w:lang w:eastAsia="ru-RU"/>
        </w:rPr>
        <w:t xml:space="preserve">виплат </w:t>
      </w:r>
      <w:r w:rsidR="005E3077" w:rsidRPr="005E3077">
        <w:rPr>
          <w:rFonts w:ascii="Times New Roman" w:eastAsia="Times New Roman" w:hAnsi="Times New Roman"/>
          <w:sz w:val="28"/>
          <w:szCs w:val="28"/>
          <w:lang w:eastAsia="ru-RU"/>
        </w:rPr>
        <w:t xml:space="preserve">перерахувати, нарахувати та виплатити </w:t>
      </w:r>
      <w:r w:rsidR="00C97407">
        <w:rPr>
          <w:rFonts w:ascii="Times New Roman" w:hAnsi="Times New Roman"/>
          <w:color w:val="000000"/>
          <w:sz w:val="28"/>
          <w:szCs w:val="28"/>
          <w:shd w:val="clear" w:color="auto" w:fill="FFFFFF"/>
        </w:rPr>
        <w:t>ОСОБА1</w:t>
      </w:r>
      <w:r w:rsidR="005E3077" w:rsidRPr="005E3077">
        <w:rPr>
          <w:rFonts w:ascii="Times New Roman" w:eastAsia="Times New Roman" w:hAnsi="Times New Roman"/>
          <w:sz w:val="28"/>
          <w:szCs w:val="28"/>
          <w:lang w:eastAsia="ru-RU"/>
        </w:rPr>
        <w:t xml:space="preserve"> щорічну разову грошову допомогу до 5 травня за 2020 рік </w:t>
      </w:r>
      <w:r>
        <w:rPr>
          <w:rFonts w:ascii="Times New Roman" w:eastAsia="Times New Roman" w:hAnsi="Times New Roman"/>
          <w:sz w:val="28"/>
          <w:szCs w:val="28"/>
          <w:lang w:eastAsia="ru-RU"/>
        </w:rPr>
        <w:t>у</w:t>
      </w:r>
      <w:r w:rsidR="005E3077" w:rsidRPr="005E3077">
        <w:rPr>
          <w:rFonts w:ascii="Times New Roman" w:eastAsia="Times New Roman" w:hAnsi="Times New Roman"/>
          <w:sz w:val="28"/>
          <w:szCs w:val="28"/>
          <w:lang w:eastAsia="ru-RU"/>
        </w:rPr>
        <w:t xml:space="preserve"> розмірі п’яти мінімальних пенсій за віком з урахуванням раніше виплачених сум. Цією ухвалою було зобов’язано учасників процесу подати до канцелярії суду у п’ятнадцятиденний строк </w:t>
      </w:r>
      <w:r>
        <w:rPr>
          <w:rFonts w:ascii="Times New Roman" w:eastAsia="Times New Roman" w:hAnsi="Times New Roman"/>
          <w:sz w:val="28"/>
          <w:szCs w:val="28"/>
          <w:lang w:eastAsia="ru-RU"/>
        </w:rPr>
        <w:t>і</w:t>
      </w:r>
      <w:r w:rsidR="005E3077" w:rsidRPr="005E3077">
        <w:rPr>
          <w:rFonts w:ascii="Times New Roman" w:eastAsia="Times New Roman" w:hAnsi="Times New Roman"/>
          <w:sz w:val="28"/>
          <w:szCs w:val="28"/>
          <w:lang w:eastAsia="ru-RU"/>
        </w:rPr>
        <w:t>з дня отримання ухвали всі наявні документи та пояснення, які, на думку учасників процесу, мають значення для розгляду справи, крім тих, що вже наявні в матеріалах справи.</w:t>
      </w:r>
    </w:p>
    <w:p w:rsidR="005E3077" w:rsidRPr="005E3077" w:rsidRDefault="005E3077" w:rsidP="00927E03">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5E3077">
        <w:rPr>
          <w:rFonts w:ascii="Times New Roman" w:eastAsia="Times New Roman" w:hAnsi="Times New Roman"/>
          <w:sz w:val="28"/>
          <w:szCs w:val="28"/>
          <w:lang w:eastAsia="ru-RU"/>
        </w:rPr>
        <w:t>Стосовно доводів скаржника, що справа №</w:t>
      </w:r>
      <w:r w:rsidR="00251681">
        <w:rPr>
          <w:rFonts w:ascii="Times New Roman" w:eastAsia="Times New Roman" w:hAnsi="Times New Roman"/>
          <w:sz w:val="28"/>
          <w:szCs w:val="28"/>
          <w:lang w:eastAsia="ru-RU"/>
        </w:rPr>
        <w:t xml:space="preserve"> </w:t>
      </w:r>
      <w:r w:rsidRPr="005E3077">
        <w:rPr>
          <w:rFonts w:ascii="Times New Roman" w:eastAsia="Times New Roman" w:hAnsi="Times New Roman"/>
          <w:sz w:val="28"/>
          <w:szCs w:val="28"/>
          <w:lang w:eastAsia="ru-RU"/>
        </w:rPr>
        <w:t xml:space="preserve">640/905/21 є справою незначної складності, </w:t>
      </w:r>
      <w:r w:rsidR="00251681">
        <w:rPr>
          <w:rFonts w:ascii="Times New Roman" w:eastAsia="Times New Roman" w:hAnsi="Times New Roman"/>
          <w:sz w:val="28"/>
          <w:szCs w:val="28"/>
          <w:lang w:eastAsia="ru-RU"/>
        </w:rPr>
        <w:t>тому</w:t>
      </w:r>
      <w:r w:rsidRPr="005E3077">
        <w:rPr>
          <w:rFonts w:ascii="Times New Roman" w:eastAsia="Times New Roman" w:hAnsi="Times New Roman"/>
          <w:sz w:val="28"/>
          <w:szCs w:val="28"/>
          <w:lang w:eastAsia="ru-RU"/>
        </w:rPr>
        <w:t xml:space="preserve"> її розгляд має бути швидким</w:t>
      </w:r>
      <w:r w:rsidR="00251681">
        <w:rPr>
          <w:rFonts w:ascii="Times New Roman" w:eastAsia="Times New Roman" w:hAnsi="Times New Roman"/>
          <w:sz w:val="28"/>
          <w:szCs w:val="28"/>
          <w:lang w:eastAsia="ru-RU"/>
        </w:rPr>
        <w:t>,</w:t>
      </w:r>
      <w:r w:rsidRPr="005E3077">
        <w:rPr>
          <w:rFonts w:ascii="Times New Roman" w:eastAsia="Times New Roman" w:hAnsi="Times New Roman"/>
          <w:sz w:val="28"/>
          <w:szCs w:val="28"/>
          <w:lang w:eastAsia="ru-RU"/>
        </w:rPr>
        <w:t xml:space="preserve"> суддя просить врахувати таке.</w:t>
      </w:r>
    </w:p>
    <w:p w:rsidR="005E3077" w:rsidRPr="005E3077" w:rsidRDefault="00251681" w:rsidP="00251681">
      <w:pPr>
        <w:autoSpaceDE w:val="0"/>
        <w:autoSpaceDN w:val="0"/>
        <w:adjustRightInd w:val="0"/>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w:t>
      </w:r>
      <w:r w:rsidR="005E3077" w:rsidRPr="005E3077">
        <w:rPr>
          <w:rFonts w:ascii="Times New Roman" w:eastAsia="Times New Roman" w:hAnsi="Times New Roman"/>
          <w:sz w:val="28"/>
          <w:szCs w:val="28"/>
          <w:lang w:eastAsia="ru-RU"/>
        </w:rPr>
        <w:t>ровадження у цій справі було відкрито ухвалою суду від 16 січня</w:t>
      </w:r>
      <w:r>
        <w:rPr>
          <w:rFonts w:ascii="Times New Roman" w:eastAsia="Times New Roman" w:hAnsi="Times New Roman"/>
          <w:sz w:val="28"/>
          <w:szCs w:val="28"/>
          <w:lang w:eastAsia="ru-RU"/>
        </w:rPr>
        <w:br/>
      </w:r>
      <w:r w:rsidR="005E3077" w:rsidRPr="005E3077">
        <w:rPr>
          <w:rFonts w:ascii="Times New Roman" w:eastAsia="Times New Roman" w:hAnsi="Times New Roman"/>
          <w:sz w:val="28"/>
          <w:szCs w:val="28"/>
          <w:lang w:eastAsia="ru-RU"/>
        </w:rPr>
        <w:t>2021 року.</w:t>
      </w:r>
    </w:p>
    <w:p w:rsidR="005E3077" w:rsidRPr="005E3077" w:rsidRDefault="00251681" w:rsidP="00927E03">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5E3077">
        <w:rPr>
          <w:rFonts w:ascii="Times New Roman" w:eastAsia="Times New Roman" w:hAnsi="Times New Roman"/>
          <w:sz w:val="28"/>
          <w:szCs w:val="28"/>
          <w:lang w:eastAsia="ru-RU"/>
        </w:rPr>
        <w:t>Ч</w:t>
      </w:r>
      <w:r w:rsidR="005E3077" w:rsidRPr="005E3077">
        <w:rPr>
          <w:rFonts w:ascii="Times New Roman" w:eastAsia="Times New Roman" w:hAnsi="Times New Roman"/>
          <w:sz w:val="28"/>
          <w:szCs w:val="28"/>
          <w:lang w:eastAsia="ru-RU"/>
        </w:rPr>
        <w:t xml:space="preserve">астиною другою статті 263 </w:t>
      </w:r>
      <w:r w:rsidR="00927E03">
        <w:rPr>
          <w:rFonts w:ascii="Times New Roman" w:eastAsia="Times New Roman" w:hAnsi="Times New Roman"/>
          <w:sz w:val="28"/>
          <w:szCs w:val="28"/>
          <w:lang w:eastAsia="ru-RU"/>
        </w:rPr>
        <w:t>КАС У</w:t>
      </w:r>
      <w:r>
        <w:rPr>
          <w:rFonts w:ascii="Times New Roman" w:eastAsia="Times New Roman" w:hAnsi="Times New Roman"/>
          <w:sz w:val="28"/>
          <w:szCs w:val="28"/>
          <w:lang w:eastAsia="ru-RU"/>
        </w:rPr>
        <w:t>країни</w:t>
      </w:r>
      <w:r w:rsidR="005E3077" w:rsidRPr="005E3077">
        <w:rPr>
          <w:rFonts w:ascii="Times New Roman" w:eastAsia="Times New Roman" w:hAnsi="Times New Roman"/>
          <w:sz w:val="28"/>
          <w:szCs w:val="28"/>
          <w:lang w:eastAsia="ru-RU"/>
        </w:rPr>
        <w:t xml:space="preserve"> встановлено, що справи, визначені частиною першою цієї статті, суд розглядає у строк не більше тридцяти днів з дня відкриття провадження у справі.</w:t>
      </w:r>
    </w:p>
    <w:p w:rsidR="005E3077" w:rsidRPr="005E3077" w:rsidRDefault="005E3077" w:rsidP="00927E03">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5E3077">
        <w:rPr>
          <w:rFonts w:ascii="Times New Roman" w:eastAsia="Times New Roman" w:hAnsi="Times New Roman"/>
          <w:sz w:val="28"/>
          <w:szCs w:val="28"/>
          <w:lang w:eastAsia="ru-RU"/>
        </w:rPr>
        <w:t>Однак</w:t>
      </w:r>
      <w:r w:rsidR="00251681">
        <w:rPr>
          <w:rFonts w:ascii="Times New Roman" w:eastAsia="Times New Roman" w:hAnsi="Times New Roman"/>
          <w:sz w:val="28"/>
          <w:szCs w:val="28"/>
          <w:lang w:eastAsia="ru-RU"/>
        </w:rPr>
        <w:t xml:space="preserve"> у період надходження справи до</w:t>
      </w:r>
      <w:r w:rsidRPr="005E3077">
        <w:rPr>
          <w:rFonts w:ascii="Times New Roman" w:eastAsia="Times New Roman" w:hAnsi="Times New Roman"/>
          <w:sz w:val="28"/>
          <w:szCs w:val="28"/>
          <w:lang w:eastAsia="ru-RU"/>
        </w:rPr>
        <w:t xml:space="preserve"> провадження судді </w:t>
      </w:r>
      <w:r w:rsidRPr="005E3077">
        <w:rPr>
          <w:rFonts w:ascii="Times New Roman" w:eastAsia="Times New Roman" w:hAnsi="Times New Roman"/>
          <w:sz w:val="28"/>
          <w:szCs w:val="28"/>
          <w:lang w:eastAsia="ru-RU"/>
        </w:rPr>
        <w:br/>
        <w:t>Добрівської Н.А. в суді існувало надмірне навантаження, що підтверджується інформацією про основні показники здійснення судочинства в Окружному адміністративному суді міста Києва за січень 2021 року</w:t>
      </w:r>
      <w:r w:rsidR="00251681">
        <w:rPr>
          <w:rFonts w:ascii="Times New Roman" w:eastAsia="Times New Roman" w:hAnsi="Times New Roman"/>
          <w:sz w:val="28"/>
          <w:szCs w:val="28"/>
          <w:lang w:eastAsia="ru-RU"/>
        </w:rPr>
        <w:t xml:space="preserve"> (на час відкриття провадження в</w:t>
      </w:r>
      <w:r w:rsidRPr="005E3077">
        <w:rPr>
          <w:rFonts w:ascii="Times New Roman" w:eastAsia="Times New Roman" w:hAnsi="Times New Roman"/>
          <w:sz w:val="28"/>
          <w:szCs w:val="28"/>
          <w:lang w:eastAsia="ru-RU"/>
        </w:rPr>
        <w:t xml:space="preserve"> цій справі). </w:t>
      </w:r>
      <w:r w:rsidR="00251681">
        <w:rPr>
          <w:rFonts w:ascii="Times New Roman" w:eastAsia="Times New Roman" w:hAnsi="Times New Roman"/>
          <w:sz w:val="28"/>
          <w:szCs w:val="28"/>
          <w:lang w:eastAsia="ru-RU"/>
        </w:rPr>
        <w:t>У</w:t>
      </w:r>
      <w:r w:rsidRPr="005E3077">
        <w:rPr>
          <w:rFonts w:ascii="Times New Roman" w:eastAsia="Times New Roman" w:hAnsi="Times New Roman"/>
          <w:sz w:val="28"/>
          <w:szCs w:val="28"/>
          <w:lang w:eastAsia="ru-RU"/>
        </w:rPr>
        <w:t xml:space="preserve"> провадженні судді Добрівської Н.А. всього перебувал</w:t>
      </w:r>
      <w:r w:rsidR="00251681">
        <w:rPr>
          <w:rFonts w:ascii="Times New Roman" w:eastAsia="Times New Roman" w:hAnsi="Times New Roman"/>
          <w:sz w:val="28"/>
          <w:szCs w:val="28"/>
          <w:lang w:eastAsia="ru-RU"/>
        </w:rPr>
        <w:t>и</w:t>
      </w:r>
      <w:r w:rsidRPr="005E3077">
        <w:rPr>
          <w:rFonts w:ascii="Times New Roman" w:eastAsia="Times New Roman" w:hAnsi="Times New Roman"/>
          <w:sz w:val="28"/>
          <w:szCs w:val="28"/>
          <w:lang w:eastAsia="ru-RU"/>
        </w:rPr>
        <w:t xml:space="preserve"> 1192 справ</w:t>
      </w:r>
      <w:r w:rsidR="00251681">
        <w:rPr>
          <w:rFonts w:ascii="Times New Roman" w:eastAsia="Times New Roman" w:hAnsi="Times New Roman"/>
          <w:sz w:val="28"/>
          <w:szCs w:val="28"/>
          <w:lang w:eastAsia="ru-RU"/>
        </w:rPr>
        <w:t>и та матеріали</w:t>
      </w:r>
      <w:r w:rsidRPr="005E3077">
        <w:rPr>
          <w:rFonts w:ascii="Times New Roman" w:eastAsia="Times New Roman" w:hAnsi="Times New Roman"/>
          <w:sz w:val="28"/>
          <w:szCs w:val="28"/>
          <w:lang w:eastAsia="ru-RU"/>
        </w:rPr>
        <w:t xml:space="preserve">, з них 1097 нерозглянутих (показник </w:t>
      </w:r>
      <w:r w:rsidR="00251681">
        <w:rPr>
          <w:rFonts w:ascii="Times New Roman" w:eastAsia="Times New Roman" w:hAnsi="Times New Roman"/>
          <w:sz w:val="28"/>
          <w:szCs w:val="28"/>
          <w:lang w:eastAsia="ru-RU"/>
        </w:rPr>
        <w:t>станом на</w:t>
      </w:r>
      <w:r w:rsidRPr="005E3077">
        <w:rPr>
          <w:rFonts w:ascii="Times New Roman" w:eastAsia="Times New Roman" w:hAnsi="Times New Roman"/>
          <w:sz w:val="28"/>
          <w:szCs w:val="28"/>
          <w:lang w:eastAsia="ru-RU"/>
        </w:rPr>
        <w:t xml:space="preserve"> грудень 2020 року).</w:t>
      </w:r>
    </w:p>
    <w:p w:rsidR="005E3077" w:rsidRPr="005E3077" w:rsidRDefault="005E3077" w:rsidP="00927E03">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5E3077">
        <w:rPr>
          <w:rFonts w:ascii="Times New Roman" w:eastAsia="Times New Roman" w:hAnsi="Times New Roman"/>
          <w:sz w:val="28"/>
          <w:szCs w:val="28"/>
          <w:lang w:eastAsia="ru-RU"/>
        </w:rPr>
        <w:t xml:space="preserve">На </w:t>
      </w:r>
      <w:r w:rsidR="00251681">
        <w:rPr>
          <w:rFonts w:ascii="Times New Roman" w:eastAsia="Times New Roman" w:hAnsi="Times New Roman"/>
          <w:sz w:val="28"/>
          <w:szCs w:val="28"/>
          <w:lang w:eastAsia="ru-RU"/>
        </w:rPr>
        <w:t>момент закінчення</w:t>
      </w:r>
      <w:r w:rsidRPr="005E3077">
        <w:rPr>
          <w:rFonts w:ascii="Times New Roman" w:eastAsia="Times New Roman" w:hAnsi="Times New Roman"/>
          <w:sz w:val="28"/>
          <w:szCs w:val="28"/>
          <w:lang w:eastAsia="ru-RU"/>
        </w:rPr>
        <w:t xml:space="preserve"> визначеного законодавцем терміну для розгляду </w:t>
      </w:r>
      <w:r w:rsidR="00251681">
        <w:rPr>
          <w:rFonts w:ascii="Times New Roman" w:eastAsia="Times New Roman" w:hAnsi="Times New Roman"/>
          <w:sz w:val="28"/>
          <w:szCs w:val="28"/>
          <w:lang w:eastAsia="ru-RU"/>
        </w:rPr>
        <w:t xml:space="preserve">справ </w:t>
      </w:r>
      <w:r w:rsidRPr="005E3077">
        <w:rPr>
          <w:rFonts w:ascii="Times New Roman" w:eastAsia="Times New Roman" w:hAnsi="Times New Roman"/>
          <w:sz w:val="28"/>
          <w:szCs w:val="28"/>
          <w:lang w:eastAsia="ru-RU"/>
        </w:rPr>
        <w:t>такої категорії (17 березня 2021 року), з урахуванням інформації про основні показники здійснення судочинства в Окружному адміністративному суді міста Києва за березень 2021 року, у провадженні судді всього перебувало на роз</w:t>
      </w:r>
      <w:r w:rsidR="00251681">
        <w:rPr>
          <w:rFonts w:ascii="Times New Roman" w:eastAsia="Times New Roman" w:hAnsi="Times New Roman"/>
          <w:sz w:val="28"/>
          <w:szCs w:val="28"/>
          <w:lang w:eastAsia="ru-RU"/>
        </w:rPr>
        <w:t>гляді 1428 справ і матеріалів, у тому числі</w:t>
      </w:r>
      <w:r w:rsidRPr="005E3077">
        <w:rPr>
          <w:rFonts w:ascii="Times New Roman" w:eastAsia="Times New Roman" w:hAnsi="Times New Roman"/>
          <w:sz w:val="28"/>
          <w:szCs w:val="28"/>
          <w:lang w:eastAsia="ru-RU"/>
        </w:rPr>
        <w:t xml:space="preserve"> не розглянутих –</w:t>
      </w:r>
      <w:r w:rsidR="00251681">
        <w:rPr>
          <w:rFonts w:ascii="Times New Roman" w:eastAsia="Times New Roman" w:hAnsi="Times New Roman"/>
          <w:sz w:val="28"/>
          <w:szCs w:val="28"/>
          <w:lang w:eastAsia="ru-RU"/>
        </w:rPr>
        <w:t xml:space="preserve"> </w:t>
      </w:r>
      <w:r w:rsidRPr="005E3077">
        <w:rPr>
          <w:rFonts w:ascii="Times New Roman" w:eastAsia="Times New Roman" w:hAnsi="Times New Roman"/>
          <w:sz w:val="28"/>
          <w:szCs w:val="28"/>
          <w:lang w:eastAsia="ru-RU"/>
        </w:rPr>
        <w:t xml:space="preserve">1228, </w:t>
      </w:r>
      <w:r w:rsidR="00251681">
        <w:rPr>
          <w:rFonts w:ascii="Times New Roman" w:eastAsia="Times New Roman" w:hAnsi="Times New Roman"/>
          <w:sz w:val="28"/>
          <w:szCs w:val="28"/>
          <w:lang w:eastAsia="ru-RU"/>
        </w:rPr>
        <w:t>з-поміж</w:t>
      </w:r>
      <w:r w:rsidRPr="005E3077">
        <w:rPr>
          <w:rFonts w:ascii="Times New Roman" w:eastAsia="Times New Roman" w:hAnsi="Times New Roman"/>
          <w:sz w:val="28"/>
          <w:szCs w:val="28"/>
          <w:lang w:eastAsia="ru-RU"/>
        </w:rPr>
        <w:t xml:space="preserve"> яких і ті, що відповідно до положень </w:t>
      </w:r>
      <w:r w:rsidR="00927E03">
        <w:rPr>
          <w:rFonts w:ascii="Times New Roman" w:eastAsia="Times New Roman" w:hAnsi="Times New Roman"/>
          <w:sz w:val="28"/>
          <w:szCs w:val="28"/>
          <w:lang w:eastAsia="ru-RU"/>
        </w:rPr>
        <w:t>КАС У</w:t>
      </w:r>
      <w:r w:rsidR="00251681">
        <w:rPr>
          <w:rFonts w:ascii="Times New Roman" w:eastAsia="Times New Roman" w:hAnsi="Times New Roman"/>
          <w:sz w:val="28"/>
          <w:szCs w:val="28"/>
          <w:lang w:eastAsia="ru-RU"/>
        </w:rPr>
        <w:t>країни</w:t>
      </w:r>
      <w:r w:rsidRPr="005E3077">
        <w:rPr>
          <w:rFonts w:ascii="Times New Roman" w:eastAsia="Times New Roman" w:hAnsi="Times New Roman"/>
          <w:sz w:val="28"/>
          <w:szCs w:val="28"/>
          <w:lang w:eastAsia="ru-RU"/>
        </w:rPr>
        <w:t xml:space="preserve"> мають вирішуватись терміново. При цьому згідно </w:t>
      </w:r>
      <w:r w:rsidR="00251681">
        <w:rPr>
          <w:rFonts w:ascii="Times New Roman" w:eastAsia="Times New Roman" w:hAnsi="Times New Roman"/>
          <w:sz w:val="28"/>
          <w:szCs w:val="28"/>
          <w:lang w:eastAsia="ru-RU"/>
        </w:rPr>
        <w:t>з даними</w:t>
      </w:r>
      <w:r w:rsidRPr="005E3077">
        <w:rPr>
          <w:rFonts w:ascii="Times New Roman" w:eastAsia="Times New Roman" w:hAnsi="Times New Roman"/>
          <w:sz w:val="28"/>
          <w:szCs w:val="28"/>
          <w:lang w:eastAsia="ru-RU"/>
        </w:rPr>
        <w:t xml:space="preserve"> бази «Діловодство спеціалізованого суду», які підтверджуються наявною в Єдиному державному реєстрі судових рішень інформацією, за шістдесят днів з дати відкриття провадження у справі </w:t>
      </w:r>
      <w:r w:rsidRPr="005E3077">
        <w:rPr>
          <w:rFonts w:ascii="Times New Roman" w:eastAsia="Times New Roman" w:hAnsi="Times New Roman"/>
          <w:sz w:val="28"/>
          <w:szCs w:val="28"/>
          <w:lang w:eastAsia="ru-RU"/>
        </w:rPr>
        <w:br/>
      </w:r>
      <w:r w:rsidRPr="005E3077">
        <w:rPr>
          <w:rFonts w:ascii="Times New Roman" w:eastAsia="Times New Roman" w:hAnsi="Times New Roman"/>
          <w:sz w:val="28"/>
          <w:szCs w:val="28"/>
          <w:lang w:eastAsia="ru-RU"/>
        </w:rPr>
        <w:lastRenderedPageBreak/>
        <w:t>№ 640/905/21 судд</w:t>
      </w:r>
      <w:r w:rsidR="008D3527">
        <w:rPr>
          <w:rFonts w:ascii="Times New Roman" w:eastAsia="Times New Roman" w:hAnsi="Times New Roman"/>
          <w:sz w:val="28"/>
          <w:szCs w:val="28"/>
          <w:lang w:eastAsia="ru-RU"/>
        </w:rPr>
        <w:t>я</w:t>
      </w:r>
      <w:r w:rsidRPr="005E3077">
        <w:rPr>
          <w:rFonts w:ascii="Times New Roman" w:eastAsia="Times New Roman" w:hAnsi="Times New Roman"/>
          <w:sz w:val="28"/>
          <w:szCs w:val="28"/>
          <w:lang w:eastAsia="ru-RU"/>
        </w:rPr>
        <w:t xml:space="preserve"> постано</w:t>
      </w:r>
      <w:r w:rsidR="008D3527">
        <w:rPr>
          <w:rFonts w:ascii="Times New Roman" w:eastAsia="Times New Roman" w:hAnsi="Times New Roman"/>
          <w:sz w:val="28"/>
          <w:szCs w:val="28"/>
          <w:lang w:eastAsia="ru-RU"/>
        </w:rPr>
        <w:t>вила</w:t>
      </w:r>
      <w:r w:rsidRPr="005E3077">
        <w:rPr>
          <w:rFonts w:ascii="Times New Roman" w:eastAsia="Times New Roman" w:hAnsi="Times New Roman"/>
          <w:sz w:val="28"/>
          <w:szCs w:val="28"/>
          <w:lang w:eastAsia="ru-RU"/>
        </w:rPr>
        <w:t xml:space="preserve"> </w:t>
      </w:r>
      <w:r w:rsidR="008D3527" w:rsidRPr="005E3077">
        <w:rPr>
          <w:rFonts w:ascii="Times New Roman" w:eastAsia="Times New Roman" w:hAnsi="Times New Roman"/>
          <w:sz w:val="28"/>
          <w:szCs w:val="28"/>
          <w:lang w:eastAsia="ru-RU"/>
        </w:rPr>
        <w:t xml:space="preserve">всього </w:t>
      </w:r>
      <w:r w:rsidRPr="005E3077">
        <w:rPr>
          <w:rFonts w:ascii="Times New Roman" w:eastAsia="Times New Roman" w:hAnsi="Times New Roman"/>
          <w:sz w:val="28"/>
          <w:szCs w:val="28"/>
          <w:lang w:eastAsia="ru-RU"/>
        </w:rPr>
        <w:t>415 судових рішень (ухвал</w:t>
      </w:r>
      <w:r w:rsidR="008D3527">
        <w:rPr>
          <w:rFonts w:ascii="Times New Roman" w:eastAsia="Times New Roman" w:hAnsi="Times New Roman"/>
          <w:sz w:val="28"/>
          <w:szCs w:val="28"/>
          <w:lang w:eastAsia="ru-RU"/>
        </w:rPr>
        <w:t>и</w:t>
      </w:r>
      <w:r w:rsidRPr="005E3077">
        <w:rPr>
          <w:rFonts w:ascii="Times New Roman" w:eastAsia="Times New Roman" w:hAnsi="Times New Roman"/>
          <w:sz w:val="28"/>
          <w:szCs w:val="28"/>
          <w:lang w:eastAsia="ru-RU"/>
        </w:rPr>
        <w:t xml:space="preserve"> </w:t>
      </w:r>
      <w:r w:rsidR="008D3527">
        <w:rPr>
          <w:rFonts w:ascii="Times New Roman" w:eastAsia="Times New Roman" w:hAnsi="Times New Roman"/>
          <w:sz w:val="28"/>
          <w:szCs w:val="28"/>
          <w:lang w:eastAsia="ru-RU"/>
        </w:rPr>
        <w:t>та</w:t>
      </w:r>
      <w:r w:rsidRPr="005E3077">
        <w:rPr>
          <w:rFonts w:ascii="Times New Roman" w:eastAsia="Times New Roman" w:hAnsi="Times New Roman"/>
          <w:sz w:val="28"/>
          <w:szCs w:val="28"/>
          <w:lang w:eastAsia="ru-RU"/>
        </w:rPr>
        <w:t xml:space="preserve"> рішен</w:t>
      </w:r>
      <w:r w:rsidR="008D3527">
        <w:rPr>
          <w:rFonts w:ascii="Times New Roman" w:eastAsia="Times New Roman" w:hAnsi="Times New Roman"/>
          <w:sz w:val="28"/>
          <w:szCs w:val="28"/>
          <w:lang w:eastAsia="ru-RU"/>
        </w:rPr>
        <w:t>ня</w:t>
      </w:r>
      <w:r w:rsidRPr="005E3077">
        <w:rPr>
          <w:rFonts w:ascii="Times New Roman" w:eastAsia="Times New Roman" w:hAnsi="Times New Roman"/>
          <w:sz w:val="28"/>
          <w:szCs w:val="28"/>
          <w:lang w:eastAsia="ru-RU"/>
        </w:rPr>
        <w:t xml:space="preserve"> по суті).</w:t>
      </w:r>
    </w:p>
    <w:p w:rsidR="005E3077" w:rsidRPr="005E3077" w:rsidRDefault="008D3527" w:rsidP="00927E03">
      <w:pPr>
        <w:autoSpaceDE w:val="0"/>
        <w:autoSpaceDN w:val="0"/>
        <w:adjustRightInd w:val="0"/>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Суддя</w:t>
      </w:r>
      <w:r w:rsidR="005E3077" w:rsidRPr="005E3077">
        <w:rPr>
          <w:rFonts w:ascii="Times New Roman" w:eastAsia="Times New Roman" w:hAnsi="Times New Roman"/>
          <w:sz w:val="28"/>
          <w:szCs w:val="28"/>
          <w:lang w:eastAsia="ru-RU"/>
        </w:rPr>
        <w:t xml:space="preserve"> вважає за доцільне зазначити, що за період </w:t>
      </w:r>
      <w:r>
        <w:rPr>
          <w:rFonts w:ascii="Times New Roman" w:eastAsia="Times New Roman" w:hAnsi="Times New Roman"/>
          <w:sz w:val="28"/>
          <w:szCs w:val="28"/>
          <w:lang w:eastAsia="ru-RU"/>
        </w:rPr>
        <w:t>і</w:t>
      </w:r>
      <w:r w:rsidR="005E3077" w:rsidRPr="005E3077">
        <w:rPr>
          <w:rFonts w:ascii="Times New Roman" w:eastAsia="Times New Roman" w:hAnsi="Times New Roman"/>
          <w:sz w:val="28"/>
          <w:szCs w:val="28"/>
          <w:lang w:eastAsia="ru-RU"/>
        </w:rPr>
        <w:t>з 16 січня 2021 року по 22 листопада 2021 року (коли вирішувал</w:t>
      </w:r>
      <w:r>
        <w:rPr>
          <w:rFonts w:ascii="Times New Roman" w:eastAsia="Times New Roman" w:hAnsi="Times New Roman"/>
          <w:sz w:val="28"/>
          <w:szCs w:val="28"/>
          <w:lang w:eastAsia="ru-RU"/>
        </w:rPr>
        <w:t>а</w:t>
      </w:r>
      <w:r w:rsidR="005E3077" w:rsidRPr="005E3077">
        <w:rPr>
          <w:rFonts w:ascii="Times New Roman" w:eastAsia="Times New Roman" w:hAnsi="Times New Roman"/>
          <w:sz w:val="28"/>
          <w:szCs w:val="28"/>
          <w:lang w:eastAsia="ru-RU"/>
        </w:rPr>
        <w:t xml:space="preserve"> питання щодо можливості постановлення рішення у справі № 640/905/21 по суті заявлених позивачем вимог, однак вияв</w:t>
      </w:r>
      <w:r>
        <w:rPr>
          <w:rFonts w:ascii="Times New Roman" w:eastAsia="Times New Roman" w:hAnsi="Times New Roman"/>
          <w:sz w:val="28"/>
          <w:szCs w:val="28"/>
          <w:lang w:eastAsia="ru-RU"/>
        </w:rPr>
        <w:t>ила</w:t>
      </w:r>
      <w:r w:rsidR="005E3077" w:rsidRPr="005E3077">
        <w:rPr>
          <w:rFonts w:ascii="Times New Roman" w:eastAsia="Times New Roman" w:hAnsi="Times New Roman"/>
          <w:sz w:val="28"/>
          <w:szCs w:val="28"/>
          <w:lang w:eastAsia="ru-RU"/>
        </w:rPr>
        <w:t xml:space="preserve"> недоліки позовної заяви, що перешкоджали розгляду справи) нею було </w:t>
      </w:r>
      <w:r>
        <w:rPr>
          <w:rFonts w:ascii="Times New Roman" w:eastAsia="Times New Roman" w:hAnsi="Times New Roman"/>
          <w:sz w:val="28"/>
          <w:szCs w:val="28"/>
          <w:lang w:eastAsia="ru-RU"/>
        </w:rPr>
        <w:t>ухвалено</w:t>
      </w:r>
      <w:r w:rsidR="005E3077" w:rsidRPr="005E3077">
        <w:rPr>
          <w:rFonts w:ascii="Times New Roman" w:eastAsia="Times New Roman" w:hAnsi="Times New Roman"/>
          <w:sz w:val="28"/>
          <w:szCs w:val="28"/>
          <w:lang w:eastAsia="ru-RU"/>
        </w:rPr>
        <w:t xml:space="preserve"> 2016 судових рішень.</w:t>
      </w:r>
    </w:p>
    <w:p w:rsidR="005E3077" w:rsidRPr="005E3077" w:rsidRDefault="005E3077" w:rsidP="00927E03">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5E3077">
        <w:rPr>
          <w:rFonts w:ascii="Times New Roman" w:eastAsia="Times New Roman" w:hAnsi="Times New Roman"/>
          <w:sz w:val="28"/>
          <w:szCs w:val="28"/>
          <w:lang w:eastAsia="ru-RU"/>
        </w:rPr>
        <w:t>Рішення в адміністративній справі № 640/905/21 судд</w:t>
      </w:r>
      <w:r w:rsidR="008D3527">
        <w:rPr>
          <w:rFonts w:ascii="Times New Roman" w:eastAsia="Times New Roman" w:hAnsi="Times New Roman"/>
          <w:sz w:val="28"/>
          <w:szCs w:val="28"/>
          <w:lang w:eastAsia="ru-RU"/>
        </w:rPr>
        <w:t>я</w:t>
      </w:r>
      <w:r w:rsidRPr="005E3077">
        <w:rPr>
          <w:rFonts w:ascii="Times New Roman" w:eastAsia="Times New Roman" w:hAnsi="Times New Roman"/>
          <w:sz w:val="28"/>
          <w:szCs w:val="28"/>
          <w:lang w:eastAsia="ru-RU"/>
        </w:rPr>
        <w:t xml:space="preserve"> </w:t>
      </w:r>
      <w:r w:rsidR="008D3527">
        <w:rPr>
          <w:rFonts w:ascii="Times New Roman" w:eastAsia="Times New Roman" w:hAnsi="Times New Roman"/>
          <w:sz w:val="28"/>
          <w:szCs w:val="28"/>
          <w:lang w:eastAsia="ru-RU"/>
        </w:rPr>
        <w:t>ухвалила</w:t>
      </w:r>
      <w:r w:rsidRPr="005E3077">
        <w:rPr>
          <w:rFonts w:ascii="Times New Roman" w:eastAsia="Times New Roman" w:hAnsi="Times New Roman"/>
          <w:sz w:val="28"/>
          <w:szCs w:val="28"/>
          <w:lang w:eastAsia="ru-RU"/>
        </w:rPr>
        <w:t xml:space="preserve"> 17 травня 2021 року. При цьому, за даними бази «Діловодство спеціалізованого суду» </w:t>
      </w:r>
      <w:r w:rsidR="008D3527">
        <w:rPr>
          <w:rFonts w:ascii="Times New Roman" w:eastAsia="Times New Roman" w:hAnsi="Times New Roman"/>
          <w:sz w:val="28"/>
          <w:szCs w:val="28"/>
          <w:lang w:eastAsia="ru-RU"/>
        </w:rPr>
        <w:t>та</w:t>
      </w:r>
      <w:r w:rsidRPr="005E3077">
        <w:rPr>
          <w:rFonts w:ascii="Times New Roman" w:eastAsia="Times New Roman" w:hAnsi="Times New Roman"/>
          <w:sz w:val="28"/>
          <w:szCs w:val="28"/>
          <w:lang w:eastAsia="ru-RU"/>
        </w:rPr>
        <w:t xml:space="preserve"> Єдиного державного реєстр</w:t>
      </w:r>
      <w:r w:rsidR="008D3527">
        <w:rPr>
          <w:rFonts w:ascii="Times New Roman" w:eastAsia="Times New Roman" w:hAnsi="Times New Roman"/>
          <w:sz w:val="28"/>
          <w:szCs w:val="28"/>
          <w:lang w:eastAsia="ru-RU"/>
        </w:rPr>
        <w:t xml:space="preserve">у </w:t>
      </w:r>
      <w:r w:rsidRPr="005E3077">
        <w:rPr>
          <w:rFonts w:ascii="Times New Roman" w:eastAsia="Times New Roman" w:hAnsi="Times New Roman"/>
          <w:sz w:val="28"/>
          <w:szCs w:val="28"/>
          <w:lang w:eastAsia="ru-RU"/>
        </w:rPr>
        <w:t xml:space="preserve">судових рішень за період </w:t>
      </w:r>
      <w:r w:rsidR="008D3527">
        <w:rPr>
          <w:rFonts w:ascii="Times New Roman" w:eastAsia="Times New Roman" w:hAnsi="Times New Roman"/>
          <w:sz w:val="28"/>
          <w:szCs w:val="28"/>
          <w:lang w:eastAsia="ru-RU"/>
        </w:rPr>
        <w:t>і</w:t>
      </w:r>
      <w:r w:rsidRPr="005E3077">
        <w:rPr>
          <w:rFonts w:ascii="Times New Roman" w:eastAsia="Times New Roman" w:hAnsi="Times New Roman"/>
          <w:sz w:val="28"/>
          <w:szCs w:val="28"/>
          <w:lang w:eastAsia="ru-RU"/>
        </w:rPr>
        <w:t xml:space="preserve">з 24 грудня 2021 року (дата постановлення ухвали про продовження розгляду справи після усунення виявлених судом недоліків позовної заяви) по 17 травня 2021 року (дата постановлення рішення у справі) всього постановлено 760 судових рішень </w:t>
      </w:r>
      <w:r w:rsidR="008D3527" w:rsidRPr="005E3077">
        <w:rPr>
          <w:rFonts w:ascii="Times New Roman" w:eastAsia="Times New Roman" w:hAnsi="Times New Roman"/>
          <w:sz w:val="28"/>
          <w:szCs w:val="28"/>
          <w:lang w:eastAsia="ru-RU"/>
        </w:rPr>
        <w:t>(ухвал</w:t>
      </w:r>
      <w:r w:rsidR="008D3527">
        <w:rPr>
          <w:rFonts w:ascii="Times New Roman" w:eastAsia="Times New Roman" w:hAnsi="Times New Roman"/>
          <w:sz w:val="28"/>
          <w:szCs w:val="28"/>
          <w:lang w:eastAsia="ru-RU"/>
        </w:rPr>
        <w:t>и</w:t>
      </w:r>
      <w:r w:rsidR="008D3527" w:rsidRPr="005E3077">
        <w:rPr>
          <w:rFonts w:ascii="Times New Roman" w:eastAsia="Times New Roman" w:hAnsi="Times New Roman"/>
          <w:sz w:val="28"/>
          <w:szCs w:val="28"/>
          <w:lang w:eastAsia="ru-RU"/>
        </w:rPr>
        <w:t xml:space="preserve"> </w:t>
      </w:r>
      <w:r w:rsidR="008D3527">
        <w:rPr>
          <w:rFonts w:ascii="Times New Roman" w:eastAsia="Times New Roman" w:hAnsi="Times New Roman"/>
          <w:sz w:val="28"/>
          <w:szCs w:val="28"/>
          <w:lang w:eastAsia="ru-RU"/>
        </w:rPr>
        <w:t>та</w:t>
      </w:r>
      <w:r w:rsidR="008D3527" w:rsidRPr="005E3077">
        <w:rPr>
          <w:rFonts w:ascii="Times New Roman" w:eastAsia="Times New Roman" w:hAnsi="Times New Roman"/>
          <w:sz w:val="28"/>
          <w:szCs w:val="28"/>
          <w:lang w:eastAsia="ru-RU"/>
        </w:rPr>
        <w:t xml:space="preserve"> рішен</w:t>
      </w:r>
      <w:r w:rsidR="008D3527">
        <w:rPr>
          <w:rFonts w:ascii="Times New Roman" w:eastAsia="Times New Roman" w:hAnsi="Times New Roman"/>
          <w:sz w:val="28"/>
          <w:szCs w:val="28"/>
          <w:lang w:eastAsia="ru-RU"/>
        </w:rPr>
        <w:t>ня</w:t>
      </w:r>
      <w:r w:rsidR="008D3527" w:rsidRPr="005E3077">
        <w:rPr>
          <w:rFonts w:ascii="Times New Roman" w:eastAsia="Times New Roman" w:hAnsi="Times New Roman"/>
          <w:sz w:val="28"/>
          <w:szCs w:val="28"/>
          <w:lang w:eastAsia="ru-RU"/>
        </w:rPr>
        <w:t xml:space="preserve"> по суті)</w:t>
      </w:r>
      <w:r w:rsidRPr="005E3077">
        <w:rPr>
          <w:rFonts w:ascii="Times New Roman" w:eastAsia="Times New Roman" w:hAnsi="Times New Roman"/>
          <w:sz w:val="28"/>
          <w:szCs w:val="28"/>
          <w:lang w:eastAsia="ru-RU"/>
        </w:rPr>
        <w:t>.</w:t>
      </w:r>
    </w:p>
    <w:p w:rsidR="005E3077" w:rsidRPr="005E3077" w:rsidRDefault="005E3077" w:rsidP="00927E03">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5E3077">
        <w:rPr>
          <w:rFonts w:ascii="Times New Roman" w:eastAsia="Times New Roman" w:hAnsi="Times New Roman"/>
          <w:sz w:val="28"/>
          <w:szCs w:val="28"/>
          <w:lang w:eastAsia="ru-RU"/>
        </w:rPr>
        <w:t>Суддя Добрівська Н.А. просить врахувати, що з її боку відсутнє безпідставне затягування розгляду справ чи невжиття заходів щодо розгляду позовів, у тому числі під час запровадження кар</w:t>
      </w:r>
      <w:r w:rsidR="008D3527">
        <w:rPr>
          <w:rFonts w:ascii="Times New Roman" w:eastAsia="Times New Roman" w:hAnsi="Times New Roman"/>
          <w:sz w:val="28"/>
          <w:szCs w:val="28"/>
          <w:lang w:eastAsia="ru-RU"/>
        </w:rPr>
        <w:t>антину в Україні. До того ж, вона</w:t>
      </w:r>
      <w:r w:rsidRPr="005E3077">
        <w:rPr>
          <w:rFonts w:ascii="Times New Roman" w:eastAsia="Times New Roman" w:hAnsi="Times New Roman"/>
          <w:sz w:val="28"/>
          <w:szCs w:val="28"/>
          <w:lang w:eastAsia="ru-RU"/>
        </w:rPr>
        <w:t xml:space="preserve"> щотижня здійснюва</w:t>
      </w:r>
      <w:r w:rsidR="008D3527">
        <w:rPr>
          <w:rFonts w:ascii="Times New Roman" w:eastAsia="Times New Roman" w:hAnsi="Times New Roman"/>
          <w:sz w:val="28"/>
          <w:szCs w:val="28"/>
          <w:lang w:eastAsia="ru-RU"/>
        </w:rPr>
        <w:t>ла</w:t>
      </w:r>
      <w:r w:rsidRPr="005E3077">
        <w:rPr>
          <w:rFonts w:ascii="Times New Roman" w:eastAsia="Times New Roman" w:hAnsi="Times New Roman"/>
          <w:sz w:val="28"/>
          <w:szCs w:val="28"/>
          <w:lang w:eastAsia="ru-RU"/>
        </w:rPr>
        <w:t xml:space="preserve"> розгляд справ у судових засіданнях</w:t>
      </w:r>
      <w:r w:rsidR="008D3527">
        <w:rPr>
          <w:rFonts w:ascii="Times New Roman" w:eastAsia="Times New Roman" w:hAnsi="Times New Roman"/>
          <w:sz w:val="28"/>
          <w:szCs w:val="28"/>
          <w:lang w:eastAsia="ru-RU"/>
        </w:rPr>
        <w:t xml:space="preserve"> як</w:t>
      </w:r>
      <w:r w:rsidRPr="005E3077">
        <w:rPr>
          <w:rFonts w:ascii="Times New Roman" w:eastAsia="Times New Roman" w:hAnsi="Times New Roman"/>
          <w:sz w:val="28"/>
          <w:szCs w:val="28"/>
          <w:lang w:eastAsia="ru-RU"/>
        </w:rPr>
        <w:t xml:space="preserve"> одноособово, так і у складі колегії суддів.</w:t>
      </w:r>
    </w:p>
    <w:p w:rsidR="005E3077" w:rsidRPr="005E3077" w:rsidRDefault="005E3077" w:rsidP="00927E03">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5E3077">
        <w:rPr>
          <w:rFonts w:ascii="Times New Roman" w:eastAsia="Times New Roman" w:hAnsi="Times New Roman"/>
          <w:sz w:val="28"/>
          <w:szCs w:val="28"/>
          <w:lang w:eastAsia="ru-RU"/>
        </w:rPr>
        <w:t>Як встановлено під час попередньої перевірки</w:t>
      </w:r>
      <w:r w:rsidR="008D3527">
        <w:rPr>
          <w:rFonts w:ascii="Times New Roman" w:eastAsia="Times New Roman" w:hAnsi="Times New Roman"/>
          <w:sz w:val="28"/>
          <w:szCs w:val="28"/>
          <w:lang w:eastAsia="ru-RU"/>
        </w:rPr>
        <w:t xml:space="preserve"> скарги</w:t>
      </w:r>
      <w:r w:rsidRPr="005E3077">
        <w:rPr>
          <w:rFonts w:ascii="Times New Roman" w:eastAsia="Times New Roman" w:hAnsi="Times New Roman"/>
          <w:sz w:val="28"/>
          <w:szCs w:val="28"/>
          <w:lang w:eastAsia="ru-RU"/>
        </w:rPr>
        <w:t xml:space="preserve">, </w:t>
      </w:r>
      <w:r w:rsidR="008D3527">
        <w:rPr>
          <w:rFonts w:ascii="Times New Roman" w:eastAsia="Times New Roman" w:hAnsi="Times New Roman"/>
          <w:sz w:val="28"/>
          <w:szCs w:val="28"/>
          <w:lang w:eastAsia="ru-RU"/>
        </w:rPr>
        <w:t>ухвалою</w:t>
      </w:r>
      <w:r w:rsidRPr="005E3077">
        <w:rPr>
          <w:rFonts w:ascii="Times New Roman" w:eastAsia="Times New Roman" w:hAnsi="Times New Roman"/>
          <w:sz w:val="28"/>
          <w:szCs w:val="28"/>
          <w:lang w:eastAsia="ru-RU"/>
        </w:rPr>
        <w:t xml:space="preserve"> від 16 січня 2021 року </w:t>
      </w:r>
      <w:r w:rsidR="008D3527">
        <w:rPr>
          <w:rFonts w:ascii="Times New Roman" w:eastAsia="Times New Roman" w:hAnsi="Times New Roman"/>
          <w:sz w:val="28"/>
          <w:szCs w:val="28"/>
          <w:lang w:eastAsia="ru-RU"/>
        </w:rPr>
        <w:t>відкрито</w:t>
      </w:r>
      <w:r w:rsidRPr="005E3077">
        <w:rPr>
          <w:rFonts w:ascii="Times New Roman" w:eastAsia="Times New Roman" w:hAnsi="Times New Roman"/>
          <w:sz w:val="28"/>
          <w:szCs w:val="28"/>
          <w:lang w:eastAsia="ru-RU"/>
        </w:rPr>
        <w:t xml:space="preserve"> провадження у адміністративній справі </w:t>
      </w:r>
      <w:r w:rsidRPr="005E3077">
        <w:rPr>
          <w:rFonts w:ascii="Times New Roman" w:eastAsia="Times New Roman" w:hAnsi="Times New Roman"/>
          <w:sz w:val="28"/>
          <w:szCs w:val="28"/>
          <w:lang w:eastAsia="ru-RU"/>
        </w:rPr>
        <w:br/>
        <w:t xml:space="preserve">№ 640/905/21 і призначено її до розгляду за правилами спрощеного позовного провадження (без виклику сторін) на підставі пункту 2 частини першої статті 263 </w:t>
      </w:r>
      <w:r w:rsidR="00927E03">
        <w:rPr>
          <w:rFonts w:ascii="Times New Roman" w:eastAsia="Times New Roman" w:hAnsi="Times New Roman"/>
          <w:sz w:val="28"/>
          <w:szCs w:val="28"/>
          <w:lang w:eastAsia="ru-RU"/>
        </w:rPr>
        <w:t>КАС У</w:t>
      </w:r>
      <w:r w:rsidR="008D3527">
        <w:rPr>
          <w:rFonts w:ascii="Times New Roman" w:eastAsia="Times New Roman" w:hAnsi="Times New Roman"/>
          <w:sz w:val="28"/>
          <w:szCs w:val="28"/>
          <w:lang w:eastAsia="ru-RU"/>
        </w:rPr>
        <w:t>країни</w:t>
      </w:r>
      <w:r w:rsidRPr="005E3077">
        <w:rPr>
          <w:rFonts w:ascii="Times New Roman" w:eastAsia="Times New Roman" w:hAnsi="Times New Roman"/>
          <w:sz w:val="28"/>
          <w:szCs w:val="28"/>
          <w:lang w:eastAsia="ru-RU"/>
        </w:rPr>
        <w:t>.</w:t>
      </w:r>
    </w:p>
    <w:p w:rsidR="005E3077" w:rsidRPr="005E3077" w:rsidRDefault="008D3527" w:rsidP="00927E03">
      <w:pPr>
        <w:autoSpaceDE w:val="0"/>
        <w:autoSpaceDN w:val="0"/>
        <w:adjustRightInd w:val="0"/>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Згідно з п</w:t>
      </w:r>
      <w:r w:rsidR="005E3077" w:rsidRPr="005E3077">
        <w:rPr>
          <w:rFonts w:ascii="Times New Roman" w:eastAsia="Times New Roman" w:hAnsi="Times New Roman"/>
          <w:sz w:val="28"/>
          <w:szCs w:val="28"/>
          <w:lang w:eastAsia="ru-RU"/>
        </w:rPr>
        <w:t xml:space="preserve">унктом 2 частини першої статті 263 </w:t>
      </w:r>
      <w:r w:rsidR="00927E03">
        <w:rPr>
          <w:rFonts w:ascii="Times New Roman" w:eastAsia="Times New Roman" w:hAnsi="Times New Roman"/>
          <w:sz w:val="28"/>
          <w:szCs w:val="28"/>
          <w:lang w:eastAsia="ru-RU"/>
        </w:rPr>
        <w:t>КАС У</w:t>
      </w:r>
      <w:r>
        <w:rPr>
          <w:rFonts w:ascii="Times New Roman" w:eastAsia="Times New Roman" w:hAnsi="Times New Roman"/>
          <w:sz w:val="28"/>
          <w:szCs w:val="28"/>
          <w:lang w:eastAsia="ru-RU"/>
        </w:rPr>
        <w:t>країни</w:t>
      </w:r>
      <w:r w:rsidR="005E3077" w:rsidRPr="005E3077">
        <w:rPr>
          <w:rFonts w:ascii="Times New Roman" w:eastAsia="Times New Roman" w:hAnsi="Times New Roman"/>
          <w:sz w:val="28"/>
          <w:szCs w:val="28"/>
          <w:lang w:eastAsia="ru-RU"/>
        </w:rPr>
        <w:t xml:space="preserve"> суд розглядає за правилами спрощеного позовного провадження без повідомлення учасників справи (у письмовому провадженні) справи щодо оскарження фізичними особами рішень, дій чи бездіяльності суб’єктів владних повноважень щодо обчислення, призначення, перерахунку, здійснення, надання, одержання пенсійних виплат, соціальних виплат непрацездатним громадянам, виплат за загальнообов’язковим державним соціальним страхуванням, виплат та пільг дітям війни, інших соціальних виплат, доплат, соціальних послуг, допомоги, захисту, пільг.</w:t>
      </w:r>
    </w:p>
    <w:p w:rsidR="005E3077" w:rsidRPr="005E3077" w:rsidRDefault="005E3077" w:rsidP="00927E03">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5E3077">
        <w:rPr>
          <w:rFonts w:ascii="Times New Roman" w:eastAsia="Times New Roman" w:hAnsi="Times New Roman"/>
          <w:sz w:val="28"/>
          <w:szCs w:val="28"/>
          <w:lang w:eastAsia="ru-RU"/>
        </w:rPr>
        <w:t xml:space="preserve">Частиною другою статті 263 </w:t>
      </w:r>
      <w:r w:rsidR="00927E03">
        <w:rPr>
          <w:rFonts w:ascii="Times New Roman" w:eastAsia="Times New Roman" w:hAnsi="Times New Roman"/>
          <w:sz w:val="28"/>
          <w:szCs w:val="28"/>
          <w:lang w:eastAsia="ru-RU"/>
        </w:rPr>
        <w:t>КАС У</w:t>
      </w:r>
      <w:r w:rsidR="008D3527">
        <w:rPr>
          <w:rFonts w:ascii="Times New Roman" w:eastAsia="Times New Roman" w:hAnsi="Times New Roman"/>
          <w:sz w:val="28"/>
          <w:szCs w:val="28"/>
          <w:lang w:eastAsia="ru-RU"/>
        </w:rPr>
        <w:t>країни</w:t>
      </w:r>
      <w:r w:rsidRPr="005E3077">
        <w:rPr>
          <w:rFonts w:ascii="Times New Roman" w:eastAsia="Times New Roman" w:hAnsi="Times New Roman"/>
          <w:sz w:val="28"/>
          <w:szCs w:val="28"/>
          <w:lang w:eastAsia="ru-RU"/>
        </w:rPr>
        <w:t xml:space="preserve"> справи, визначені частиною першою цієї статті, суд розглядає у строк не більше тридцяти днів з дня відкриття провадження у справі.</w:t>
      </w:r>
    </w:p>
    <w:p w:rsidR="005E3077" w:rsidRPr="005E3077" w:rsidRDefault="005E3077" w:rsidP="00927E03">
      <w:pPr>
        <w:autoSpaceDE w:val="0"/>
        <w:autoSpaceDN w:val="0"/>
        <w:adjustRightInd w:val="0"/>
        <w:spacing w:after="0" w:line="240" w:lineRule="auto"/>
        <w:ind w:firstLine="567"/>
        <w:jc w:val="both"/>
        <w:rPr>
          <w:rFonts w:ascii="Times New Roman" w:eastAsia="Times New Roman" w:hAnsi="Times New Roman"/>
          <w:sz w:val="28"/>
          <w:szCs w:val="28"/>
          <w:lang w:eastAsia="ru-RU"/>
        </w:rPr>
      </w:pPr>
    </w:p>
    <w:p w:rsidR="005E3077" w:rsidRPr="005E3077" w:rsidRDefault="005E3077" w:rsidP="00927E03">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5E3077">
        <w:rPr>
          <w:rFonts w:ascii="Times New Roman" w:eastAsia="Times New Roman" w:hAnsi="Times New Roman"/>
          <w:sz w:val="28"/>
          <w:szCs w:val="28"/>
          <w:lang w:eastAsia="ru-RU"/>
        </w:rPr>
        <w:t xml:space="preserve">Як вбачається з матеріалів дисциплінарної справи, </w:t>
      </w:r>
      <w:r w:rsidR="008D3527" w:rsidRPr="005E3077">
        <w:rPr>
          <w:rFonts w:ascii="Times New Roman" w:eastAsia="Times New Roman" w:hAnsi="Times New Roman"/>
          <w:sz w:val="28"/>
          <w:szCs w:val="28"/>
          <w:lang w:eastAsia="ru-RU"/>
        </w:rPr>
        <w:t xml:space="preserve">провадження </w:t>
      </w:r>
      <w:r w:rsidRPr="005E3077">
        <w:rPr>
          <w:rFonts w:ascii="Times New Roman" w:eastAsia="Times New Roman" w:hAnsi="Times New Roman"/>
          <w:sz w:val="28"/>
          <w:szCs w:val="28"/>
          <w:lang w:eastAsia="ru-RU"/>
        </w:rPr>
        <w:t xml:space="preserve">було відкрито </w:t>
      </w:r>
      <w:r w:rsidR="008D3527" w:rsidRPr="005E3077">
        <w:rPr>
          <w:rFonts w:ascii="Times New Roman" w:eastAsia="Times New Roman" w:hAnsi="Times New Roman"/>
          <w:sz w:val="28"/>
          <w:szCs w:val="28"/>
          <w:lang w:eastAsia="ru-RU"/>
        </w:rPr>
        <w:t xml:space="preserve">ухвалою </w:t>
      </w:r>
      <w:r w:rsidRPr="005E3077">
        <w:rPr>
          <w:rFonts w:ascii="Times New Roman" w:eastAsia="Times New Roman" w:hAnsi="Times New Roman"/>
          <w:sz w:val="28"/>
          <w:szCs w:val="28"/>
          <w:lang w:eastAsia="ru-RU"/>
        </w:rPr>
        <w:t>16 січня 2021 року.</w:t>
      </w:r>
    </w:p>
    <w:p w:rsidR="005E3077" w:rsidRPr="005E3077" w:rsidRDefault="005E3077" w:rsidP="00927E03">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5E3077">
        <w:rPr>
          <w:rFonts w:ascii="Times New Roman" w:eastAsia="Times New Roman" w:hAnsi="Times New Roman"/>
          <w:sz w:val="28"/>
          <w:szCs w:val="28"/>
          <w:lang w:eastAsia="ru-RU"/>
        </w:rPr>
        <w:t xml:space="preserve">Відповідно до інформації з Єдиного державного реєстру судових рішень остаточне рішення </w:t>
      </w:r>
      <w:r w:rsidR="008D3527">
        <w:rPr>
          <w:rFonts w:ascii="Times New Roman" w:eastAsia="Times New Roman" w:hAnsi="Times New Roman"/>
          <w:sz w:val="28"/>
          <w:szCs w:val="28"/>
          <w:lang w:eastAsia="ru-RU"/>
        </w:rPr>
        <w:t>у</w:t>
      </w:r>
      <w:r w:rsidRPr="005E3077">
        <w:rPr>
          <w:rFonts w:ascii="Times New Roman" w:eastAsia="Times New Roman" w:hAnsi="Times New Roman"/>
          <w:sz w:val="28"/>
          <w:szCs w:val="28"/>
          <w:lang w:eastAsia="ru-RU"/>
        </w:rPr>
        <w:t xml:space="preserve"> справі було постановлено 17 травня 2022 року (всупереч помилковим твердженням судді про </w:t>
      </w:r>
      <w:r w:rsidR="008D3527">
        <w:rPr>
          <w:rFonts w:ascii="Times New Roman" w:eastAsia="Times New Roman" w:hAnsi="Times New Roman"/>
          <w:sz w:val="28"/>
          <w:szCs w:val="28"/>
          <w:lang w:eastAsia="ru-RU"/>
        </w:rPr>
        <w:t>ухвалення</w:t>
      </w:r>
      <w:r w:rsidRPr="005E3077">
        <w:rPr>
          <w:rFonts w:ascii="Times New Roman" w:eastAsia="Times New Roman" w:hAnsi="Times New Roman"/>
          <w:sz w:val="28"/>
          <w:szCs w:val="28"/>
          <w:lang w:eastAsia="ru-RU"/>
        </w:rPr>
        <w:t xml:space="preserve"> рішення 17 травня </w:t>
      </w:r>
      <w:r w:rsidRPr="005E3077">
        <w:rPr>
          <w:rFonts w:ascii="Times New Roman" w:eastAsia="Times New Roman" w:hAnsi="Times New Roman"/>
          <w:sz w:val="28"/>
          <w:szCs w:val="28"/>
          <w:lang w:eastAsia="ru-RU"/>
        </w:rPr>
        <w:br/>
        <w:t>2021 року).</w:t>
      </w:r>
    </w:p>
    <w:p w:rsidR="005E3077" w:rsidRPr="005E3077" w:rsidRDefault="008D3527" w:rsidP="00927E03">
      <w:pPr>
        <w:autoSpaceDE w:val="0"/>
        <w:autoSpaceDN w:val="0"/>
        <w:adjustRightInd w:val="0"/>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Отже, у</w:t>
      </w:r>
      <w:r w:rsidR="005E3077" w:rsidRPr="005E3077">
        <w:rPr>
          <w:rFonts w:ascii="Times New Roman" w:eastAsia="Times New Roman" w:hAnsi="Times New Roman"/>
          <w:sz w:val="28"/>
          <w:szCs w:val="28"/>
          <w:lang w:eastAsia="ru-RU"/>
        </w:rPr>
        <w:t xml:space="preserve"> провадженні судді Добрівської Н.А. справа № 640/905/21  перебувала 1 рік 4 місяці.</w:t>
      </w:r>
    </w:p>
    <w:p w:rsidR="005E3077" w:rsidRPr="005E3077" w:rsidRDefault="005E3077" w:rsidP="00927E03">
      <w:pPr>
        <w:autoSpaceDE w:val="0"/>
        <w:autoSpaceDN w:val="0"/>
        <w:adjustRightInd w:val="0"/>
        <w:spacing w:after="0" w:line="240" w:lineRule="auto"/>
        <w:ind w:firstLine="567"/>
        <w:jc w:val="both"/>
        <w:rPr>
          <w:rFonts w:ascii="Times New Roman" w:eastAsia="Times New Roman" w:hAnsi="Times New Roman"/>
          <w:sz w:val="28"/>
          <w:szCs w:val="28"/>
          <w:lang w:eastAsia="ru-RU"/>
        </w:rPr>
      </w:pPr>
    </w:p>
    <w:p w:rsidR="005E3077" w:rsidRPr="005E3077" w:rsidRDefault="005E3077" w:rsidP="00927E03">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5E3077">
        <w:rPr>
          <w:rFonts w:ascii="Times New Roman" w:eastAsia="Times New Roman" w:hAnsi="Times New Roman"/>
          <w:sz w:val="28"/>
          <w:szCs w:val="28"/>
          <w:lang w:eastAsia="ru-RU"/>
        </w:rPr>
        <w:t>Статтею 6 Конвенції про захист прав людини і основоположних свобод визначено, що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w:t>
      </w:r>
    </w:p>
    <w:p w:rsidR="005E3077" w:rsidRPr="005E3077" w:rsidRDefault="005E3077" w:rsidP="00927E03">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5E3077">
        <w:rPr>
          <w:rFonts w:ascii="Times New Roman" w:eastAsia="Times New Roman" w:hAnsi="Times New Roman"/>
          <w:sz w:val="28"/>
          <w:szCs w:val="28"/>
          <w:lang w:eastAsia="ru-RU"/>
        </w:rPr>
        <w:t>Згідно з пунктом 7 частини другої статті 129 Конституції України розумні строки розгляду справи судом є однією з основних засад судочинства.</w:t>
      </w:r>
    </w:p>
    <w:p w:rsidR="005E3077" w:rsidRPr="005E3077" w:rsidRDefault="005E3077" w:rsidP="00927E03">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5E3077">
        <w:rPr>
          <w:rFonts w:ascii="Times New Roman" w:eastAsia="Times New Roman" w:hAnsi="Times New Roman"/>
          <w:sz w:val="28"/>
          <w:szCs w:val="28"/>
          <w:lang w:eastAsia="ru-RU"/>
        </w:rPr>
        <w:t>Розумним, зокрема, вважається строк, що є об’єктивно необхідним для виконання процесуальних дій, прийняття процесуальних рішень та розгляду і вирішення справи з метою забезпечення своєчасного (без невиправданих зволікань) судового захисту.</w:t>
      </w:r>
    </w:p>
    <w:p w:rsidR="005E3077" w:rsidRPr="005E3077" w:rsidRDefault="005E3077" w:rsidP="00927E03">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5E3077">
        <w:rPr>
          <w:rFonts w:ascii="Times New Roman" w:eastAsia="Times New Roman" w:hAnsi="Times New Roman"/>
          <w:sz w:val="28"/>
          <w:szCs w:val="28"/>
          <w:lang w:eastAsia="ru-RU"/>
        </w:rPr>
        <w:t>Частиною сьомою статті 56 Закону України «Про судоустрій і статус суддів» визначено,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rsidR="005E3077" w:rsidRPr="005E3077" w:rsidRDefault="005E3077" w:rsidP="00927E03">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5E3077">
        <w:rPr>
          <w:rFonts w:ascii="Times New Roman" w:eastAsia="Times New Roman" w:hAnsi="Times New Roman"/>
          <w:sz w:val="28"/>
          <w:szCs w:val="28"/>
          <w:lang w:eastAsia="ru-RU"/>
        </w:rPr>
        <w:t>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безпідставного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несвоєчасного надання суддею копії судового рішення для її внесення до Єдиного державного реєстру судових рішень.</w:t>
      </w:r>
    </w:p>
    <w:p w:rsidR="005E3077" w:rsidRPr="005E3077" w:rsidRDefault="005E3077" w:rsidP="00927E03">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5E3077">
        <w:rPr>
          <w:rFonts w:ascii="Times New Roman" w:eastAsia="Times New Roman" w:hAnsi="Times New Roman"/>
          <w:sz w:val="28"/>
          <w:szCs w:val="28"/>
          <w:lang w:eastAsia="ru-RU"/>
        </w:rPr>
        <w:t>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w:t>
      </w:r>
    </w:p>
    <w:p w:rsidR="005E3077" w:rsidRPr="005E3077" w:rsidRDefault="005E3077" w:rsidP="00927E03">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5E3077">
        <w:rPr>
          <w:rFonts w:ascii="Times New Roman" w:eastAsia="Times New Roman" w:hAnsi="Times New Roman"/>
          <w:sz w:val="28"/>
          <w:szCs w:val="28"/>
          <w:lang w:eastAsia="ru-RU"/>
        </w:rPr>
        <w:t>Строки розгляду справи не можуть вважатися розумними, якщо їх порушено через зайнятість судді в іншому процесі, перебування судді у відпустці, призначення судових засідань із великими інтервалами, відкладення розгляду справи на тривалий час, відкладення справи через її неналежну підготовку до судового розгляду, невжиття заходів щодо недопущення недобросовісної поведінки учасників справи тощо, оскільки наведені причини свідчать про низький рівень організації судочинства та безвідповідальне ставлення до виконання своїх обов’язків.</w:t>
      </w:r>
    </w:p>
    <w:p w:rsidR="005E3077" w:rsidRPr="005E3077" w:rsidRDefault="005E3077" w:rsidP="00927E03">
      <w:pPr>
        <w:ind w:firstLine="567"/>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Перша Дисциплінарна палата Вищої ради правосуддя встановила, що </w:t>
      </w:r>
      <w:r w:rsidRPr="005E3077">
        <w:rPr>
          <w:rFonts w:ascii="Times New Roman" w:hAnsi="Times New Roman"/>
          <w:color w:val="000000"/>
          <w:sz w:val="28"/>
          <w:szCs w:val="28"/>
          <w:shd w:val="clear" w:color="auto" w:fill="FFFFFF"/>
        </w:rPr>
        <w:t xml:space="preserve"> встановлені під час попередньої перевірки скарги Вовка А.М. </w:t>
      </w:r>
      <w:r w:rsidR="008D3527" w:rsidRPr="005E3077">
        <w:rPr>
          <w:rFonts w:ascii="Times New Roman" w:hAnsi="Times New Roman"/>
          <w:color w:val="000000"/>
          <w:sz w:val="28"/>
          <w:szCs w:val="28"/>
          <w:shd w:val="clear" w:color="auto" w:fill="FFFFFF"/>
        </w:rPr>
        <w:t xml:space="preserve">обставини </w:t>
      </w:r>
      <w:r w:rsidRPr="005E3077">
        <w:rPr>
          <w:rFonts w:ascii="Times New Roman" w:hAnsi="Times New Roman"/>
          <w:color w:val="000000"/>
          <w:sz w:val="28"/>
          <w:szCs w:val="28"/>
          <w:shd w:val="clear" w:color="auto" w:fill="FFFFFF"/>
        </w:rPr>
        <w:t xml:space="preserve">свідчать про наявність у діях судді Окружного адміністративного суду міста Києва Добрівської Н.А. ознак дисциплінарного проступку, передбаченого пунктом 2 частини першої статті 106 Закону України «Про судоустрій і статус </w:t>
      </w:r>
      <w:r w:rsidRPr="005E3077">
        <w:rPr>
          <w:rFonts w:ascii="Times New Roman" w:hAnsi="Times New Roman"/>
          <w:color w:val="000000"/>
          <w:sz w:val="28"/>
          <w:szCs w:val="28"/>
          <w:shd w:val="clear" w:color="auto" w:fill="FFFFFF"/>
        </w:rPr>
        <w:lastRenderedPageBreak/>
        <w:t>суддів», а саме безпідставне затягування або невжиття суддею заходів щодо розгляду заяви, скарги чи справи протягом строку, встановленого законом.</w:t>
      </w:r>
    </w:p>
    <w:p w:rsidR="005E3077" w:rsidRDefault="005E3077" w:rsidP="00927E03">
      <w:pPr>
        <w:spacing w:after="0" w:line="240" w:lineRule="auto"/>
        <w:ind w:firstLine="567"/>
        <w:jc w:val="both"/>
        <w:rPr>
          <w:rFonts w:ascii="Times New Roman" w:hAnsi="Times New Roman"/>
          <w:sz w:val="28"/>
          <w:szCs w:val="28"/>
        </w:rPr>
      </w:pPr>
      <w:r w:rsidRPr="00FC3323">
        <w:rPr>
          <w:rFonts w:ascii="Times New Roman" w:hAnsi="Times New Roman"/>
          <w:sz w:val="28"/>
          <w:szCs w:val="28"/>
        </w:rPr>
        <w:t>Перш</w:t>
      </w:r>
      <w:r>
        <w:rPr>
          <w:rFonts w:ascii="Times New Roman" w:hAnsi="Times New Roman"/>
          <w:sz w:val="28"/>
          <w:szCs w:val="28"/>
        </w:rPr>
        <w:t>а</w:t>
      </w:r>
      <w:r w:rsidRPr="00FC3323">
        <w:rPr>
          <w:rFonts w:ascii="Times New Roman" w:hAnsi="Times New Roman"/>
          <w:sz w:val="28"/>
          <w:szCs w:val="28"/>
        </w:rPr>
        <w:t xml:space="preserve"> Дисциплінарн</w:t>
      </w:r>
      <w:r>
        <w:rPr>
          <w:rFonts w:ascii="Times New Roman" w:hAnsi="Times New Roman"/>
          <w:sz w:val="28"/>
          <w:szCs w:val="28"/>
        </w:rPr>
        <w:t xml:space="preserve">а </w:t>
      </w:r>
      <w:r w:rsidRPr="00FC3323">
        <w:rPr>
          <w:rFonts w:ascii="Times New Roman" w:hAnsi="Times New Roman"/>
          <w:sz w:val="28"/>
          <w:szCs w:val="28"/>
        </w:rPr>
        <w:t>палат</w:t>
      </w:r>
      <w:r>
        <w:rPr>
          <w:rFonts w:ascii="Times New Roman" w:hAnsi="Times New Roman"/>
          <w:sz w:val="28"/>
          <w:szCs w:val="28"/>
        </w:rPr>
        <w:t>а</w:t>
      </w:r>
      <w:r w:rsidRPr="00FC3323">
        <w:rPr>
          <w:rFonts w:ascii="Times New Roman" w:hAnsi="Times New Roman"/>
          <w:sz w:val="28"/>
          <w:szCs w:val="28"/>
        </w:rPr>
        <w:t xml:space="preserve"> Вищої ради правосуддя</w:t>
      </w:r>
      <w:r>
        <w:rPr>
          <w:rFonts w:ascii="Times New Roman" w:hAnsi="Times New Roman"/>
          <w:sz w:val="28"/>
          <w:szCs w:val="28"/>
        </w:rPr>
        <w:t>, к</w:t>
      </w:r>
      <w:r w:rsidRPr="00FC3323">
        <w:rPr>
          <w:rFonts w:ascii="Times New Roman" w:hAnsi="Times New Roman"/>
          <w:sz w:val="28"/>
          <w:szCs w:val="28"/>
        </w:rPr>
        <w:t xml:space="preserve">еруючись </w:t>
      </w:r>
      <w:r>
        <w:rPr>
          <w:rFonts w:ascii="Times New Roman" w:hAnsi="Times New Roman"/>
          <w:sz w:val="28"/>
          <w:szCs w:val="28"/>
        </w:rPr>
        <w:br/>
      </w:r>
      <w:r w:rsidRPr="00FC3323">
        <w:rPr>
          <w:rFonts w:ascii="Times New Roman" w:hAnsi="Times New Roman"/>
          <w:sz w:val="28"/>
          <w:szCs w:val="28"/>
        </w:rPr>
        <w:t xml:space="preserve">статтею 46 Закону України «Про Вищу раду правосуддя», </w:t>
      </w:r>
      <w:r>
        <w:rPr>
          <w:rFonts w:ascii="Times New Roman" w:hAnsi="Times New Roman"/>
          <w:sz w:val="28"/>
          <w:szCs w:val="28"/>
        </w:rPr>
        <w:t>статтями</w:t>
      </w:r>
      <w:r w:rsidRPr="00FC3323">
        <w:rPr>
          <w:rFonts w:ascii="Times New Roman" w:hAnsi="Times New Roman"/>
          <w:sz w:val="28"/>
          <w:szCs w:val="28"/>
        </w:rPr>
        <w:t xml:space="preserve"> 106</w:t>
      </w:r>
      <w:r>
        <w:rPr>
          <w:rFonts w:ascii="Times New Roman" w:hAnsi="Times New Roman"/>
          <w:sz w:val="28"/>
          <w:szCs w:val="28"/>
        </w:rPr>
        <w:t>, 109</w:t>
      </w:r>
      <w:r w:rsidRPr="00FC3323">
        <w:rPr>
          <w:rFonts w:ascii="Times New Roman" w:hAnsi="Times New Roman"/>
          <w:sz w:val="28"/>
          <w:szCs w:val="28"/>
        </w:rPr>
        <w:t xml:space="preserve"> Закону України «Про судоустрій і статус суддів», пунктом 13.21 Регламенту Вищої ради правосуддя, </w:t>
      </w:r>
    </w:p>
    <w:p w:rsidR="005E3077" w:rsidRPr="00FC3323" w:rsidRDefault="005E3077" w:rsidP="00927E03">
      <w:pPr>
        <w:spacing w:after="0" w:line="240" w:lineRule="auto"/>
        <w:ind w:firstLine="567"/>
        <w:jc w:val="both"/>
        <w:rPr>
          <w:rFonts w:ascii="Times New Roman" w:hAnsi="Times New Roman"/>
          <w:sz w:val="28"/>
          <w:szCs w:val="28"/>
        </w:rPr>
      </w:pPr>
    </w:p>
    <w:p w:rsidR="005E3077" w:rsidRPr="00FC3323" w:rsidRDefault="005E3077" w:rsidP="00927E03">
      <w:pPr>
        <w:spacing w:after="0" w:line="240" w:lineRule="auto"/>
        <w:ind w:firstLine="567"/>
        <w:jc w:val="center"/>
        <w:rPr>
          <w:rFonts w:ascii="Times New Roman" w:hAnsi="Times New Roman"/>
          <w:b/>
          <w:sz w:val="28"/>
          <w:szCs w:val="28"/>
        </w:rPr>
      </w:pPr>
      <w:r w:rsidRPr="00FC3323">
        <w:rPr>
          <w:rFonts w:ascii="Times New Roman" w:hAnsi="Times New Roman"/>
          <w:b/>
          <w:sz w:val="28"/>
          <w:szCs w:val="28"/>
        </w:rPr>
        <w:t>ухвалила:</w:t>
      </w:r>
    </w:p>
    <w:p w:rsidR="005E3077" w:rsidRDefault="005E3077" w:rsidP="00927E03">
      <w:pPr>
        <w:spacing w:after="0" w:line="240" w:lineRule="auto"/>
        <w:ind w:firstLine="567"/>
        <w:jc w:val="center"/>
        <w:rPr>
          <w:rFonts w:ascii="Times New Roman" w:hAnsi="Times New Roman"/>
          <w:b/>
          <w:sz w:val="28"/>
          <w:szCs w:val="28"/>
        </w:rPr>
      </w:pPr>
    </w:p>
    <w:p w:rsidR="005E3077" w:rsidRPr="00FC3323" w:rsidRDefault="005E3077" w:rsidP="00927E03">
      <w:pPr>
        <w:spacing w:after="0" w:line="240" w:lineRule="auto"/>
        <w:ind w:firstLine="567"/>
        <w:jc w:val="center"/>
        <w:rPr>
          <w:rFonts w:ascii="Times New Roman" w:hAnsi="Times New Roman"/>
          <w:b/>
          <w:sz w:val="28"/>
          <w:szCs w:val="28"/>
        </w:rPr>
      </w:pPr>
    </w:p>
    <w:p w:rsidR="005E3077" w:rsidRPr="00FC3323" w:rsidRDefault="005E3077" w:rsidP="00927E03">
      <w:pPr>
        <w:spacing w:after="0" w:line="240" w:lineRule="auto"/>
        <w:ind w:firstLine="567"/>
        <w:jc w:val="both"/>
        <w:rPr>
          <w:rFonts w:ascii="Times New Roman" w:hAnsi="Times New Roman"/>
          <w:sz w:val="28"/>
          <w:szCs w:val="28"/>
        </w:rPr>
      </w:pPr>
      <w:r w:rsidRPr="00FC3323">
        <w:rPr>
          <w:rFonts w:ascii="Times New Roman" w:hAnsi="Times New Roman"/>
          <w:sz w:val="28"/>
          <w:szCs w:val="28"/>
        </w:rPr>
        <w:t xml:space="preserve">відкрити дисциплінарну справу стосовно судді </w:t>
      </w:r>
      <w:r w:rsidRPr="003F379E">
        <w:rPr>
          <w:rFonts w:ascii="Times New Roman" w:hAnsi="Times New Roman"/>
          <w:sz w:val="28"/>
          <w:szCs w:val="28"/>
        </w:rPr>
        <w:t xml:space="preserve">Окружного адміністративного суду </w:t>
      </w:r>
      <w:r w:rsidRPr="005E3077">
        <w:rPr>
          <w:rFonts w:ascii="Times New Roman" w:hAnsi="Times New Roman"/>
          <w:sz w:val="28"/>
          <w:szCs w:val="28"/>
        </w:rPr>
        <w:t>Добрівської Наталії Анатоліївни</w:t>
      </w:r>
      <w:r w:rsidRPr="00FC3323">
        <w:rPr>
          <w:rFonts w:ascii="Times New Roman" w:hAnsi="Times New Roman"/>
          <w:bCs/>
          <w:sz w:val="28"/>
          <w:szCs w:val="28"/>
        </w:rPr>
        <w:t>.</w:t>
      </w:r>
    </w:p>
    <w:p w:rsidR="005E3077" w:rsidRPr="00FC3323" w:rsidRDefault="005E3077" w:rsidP="00927E03">
      <w:pPr>
        <w:spacing w:after="0" w:line="240" w:lineRule="auto"/>
        <w:ind w:firstLine="567"/>
        <w:jc w:val="both"/>
        <w:rPr>
          <w:rFonts w:ascii="Times New Roman" w:hAnsi="Times New Roman"/>
          <w:b/>
          <w:sz w:val="28"/>
          <w:szCs w:val="28"/>
        </w:rPr>
      </w:pPr>
      <w:r w:rsidRPr="00FC3323">
        <w:rPr>
          <w:rFonts w:ascii="Times New Roman" w:hAnsi="Times New Roman"/>
          <w:sz w:val="28"/>
          <w:szCs w:val="28"/>
        </w:rPr>
        <w:t>Ухвала оскарженню не підлягає.</w:t>
      </w:r>
      <w:bookmarkStart w:id="1" w:name="bookmark2"/>
    </w:p>
    <w:bookmarkEnd w:id="1"/>
    <w:p w:rsidR="005E3077" w:rsidRDefault="005E3077" w:rsidP="00927E03">
      <w:pPr>
        <w:autoSpaceDN w:val="0"/>
        <w:spacing w:after="0" w:line="276" w:lineRule="auto"/>
        <w:ind w:firstLine="567"/>
        <w:jc w:val="both"/>
        <w:rPr>
          <w:rFonts w:ascii="Times New Roman" w:hAnsi="Times New Roman"/>
          <w:b/>
          <w:sz w:val="28"/>
          <w:szCs w:val="28"/>
        </w:rPr>
      </w:pPr>
    </w:p>
    <w:p w:rsidR="005E3077" w:rsidRPr="00FC3323" w:rsidRDefault="005E3077" w:rsidP="00927E03">
      <w:pPr>
        <w:autoSpaceDN w:val="0"/>
        <w:spacing w:after="0" w:line="276" w:lineRule="auto"/>
        <w:ind w:firstLine="567"/>
        <w:jc w:val="both"/>
        <w:rPr>
          <w:rFonts w:ascii="Times New Roman" w:hAnsi="Times New Roman"/>
          <w:b/>
          <w:sz w:val="28"/>
          <w:szCs w:val="28"/>
        </w:rPr>
      </w:pPr>
    </w:p>
    <w:p w:rsidR="005E3077" w:rsidRPr="00FC3323" w:rsidRDefault="005E3077" w:rsidP="00927E03">
      <w:pPr>
        <w:autoSpaceDN w:val="0"/>
        <w:spacing w:after="0" w:line="276" w:lineRule="auto"/>
        <w:ind w:firstLine="567"/>
        <w:jc w:val="both"/>
        <w:rPr>
          <w:rFonts w:ascii="Times New Roman" w:hAnsi="Times New Roman"/>
          <w:b/>
          <w:sz w:val="28"/>
          <w:szCs w:val="28"/>
        </w:rPr>
      </w:pPr>
      <w:r w:rsidRPr="00FC3323">
        <w:rPr>
          <w:rFonts w:ascii="Times New Roman" w:hAnsi="Times New Roman"/>
          <w:b/>
          <w:sz w:val="28"/>
          <w:szCs w:val="28"/>
        </w:rPr>
        <w:t xml:space="preserve">Головуючий на засіданні </w:t>
      </w:r>
    </w:p>
    <w:p w:rsidR="005E3077" w:rsidRPr="00FC3323" w:rsidRDefault="005E3077" w:rsidP="00927E03">
      <w:pPr>
        <w:autoSpaceDN w:val="0"/>
        <w:spacing w:after="0" w:line="276" w:lineRule="auto"/>
        <w:ind w:firstLine="567"/>
        <w:jc w:val="both"/>
        <w:rPr>
          <w:rFonts w:ascii="Times New Roman" w:hAnsi="Times New Roman"/>
          <w:b/>
          <w:sz w:val="28"/>
          <w:szCs w:val="28"/>
        </w:rPr>
      </w:pPr>
      <w:r w:rsidRPr="00FC3323">
        <w:rPr>
          <w:rFonts w:ascii="Times New Roman" w:hAnsi="Times New Roman"/>
          <w:b/>
          <w:sz w:val="28"/>
          <w:szCs w:val="28"/>
        </w:rPr>
        <w:t>Першої Дисциплінарної</w:t>
      </w:r>
    </w:p>
    <w:p w:rsidR="005E3077" w:rsidRPr="00FC3323" w:rsidRDefault="00927E03" w:rsidP="00927E03">
      <w:pPr>
        <w:autoSpaceDN w:val="0"/>
        <w:spacing w:after="0" w:line="276" w:lineRule="auto"/>
        <w:ind w:firstLine="567"/>
        <w:jc w:val="both"/>
        <w:rPr>
          <w:rFonts w:ascii="Times New Roman" w:hAnsi="Times New Roman"/>
          <w:b/>
          <w:sz w:val="28"/>
          <w:szCs w:val="28"/>
        </w:rPr>
      </w:pPr>
      <w:r>
        <w:rPr>
          <w:rFonts w:ascii="Times New Roman" w:hAnsi="Times New Roman"/>
          <w:b/>
          <w:sz w:val="28"/>
          <w:szCs w:val="28"/>
        </w:rPr>
        <w:t>палати Вищої ради правосуддя</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 xml:space="preserve">    </w:t>
      </w:r>
      <w:r w:rsidR="005E3077" w:rsidRPr="00FC3323">
        <w:rPr>
          <w:rFonts w:ascii="Times New Roman" w:hAnsi="Times New Roman"/>
          <w:b/>
          <w:sz w:val="28"/>
          <w:szCs w:val="28"/>
        </w:rPr>
        <w:t>Алла КОТЕЛЕВЕЦЬ</w:t>
      </w:r>
      <w:r w:rsidR="005E3077" w:rsidRPr="00FC3323">
        <w:rPr>
          <w:rFonts w:ascii="Times New Roman" w:hAnsi="Times New Roman"/>
          <w:b/>
          <w:sz w:val="28"/>
          <w:szCs w:val="28"/>
          <w:lang w:val="ru-RU"/>
        </w:rPr>
        <w:t xml:space="preserve"> </w:t>
      </w:r>
    </w:p>
    <w:p w:rsidR="005E3077" w:rsidRDefault="005E3077" w:rsidP="00927E03">
      <w:pPr>
        <w:autoSpaceDN w:val="0"/>
        <w:spacing w:after="0" w:line="276" w:lineRule="auto"/>
        <w:ind w:firstLine="567"/>
        <w:jc w:val="both"/>
        <w:rPr>
          <w:rFonts w:ascii="Times New Roman" w:hAnsi="Times New Roman"/>
          <w:b/>
          <w:sz w:val="28"/>
          <w:szCs w:val="28"/>
        </w:rPr>
      </w:pPr>
    </w:p>
    <w:p w:rsidR="005E3077" w:rsidRPr="00FC3323" w:rsidRDefault="005E3077" w:rsidP="00927E03">
      <w:pPr>
        <w:autoSpaceDN w:val="0"/>
        <w:spacing w:after="0" w:line="276" w:lineRule="auto"/>
        <w:ind w:firstLine="567"/>
        <w:jc w:val="both"/>
        <w:rPr>
          <w:rFonts w:ascii="Times New Roman" w:hAnsi="Times New Roman"/>
          <w:b/>
          <w:sz w:val="28"/>
          <w:szCs w:val="28"/>
        </w:rPr>
      </w:pPr>
    </w:p>
    <w:p w:rsidR="005E3077" w:rsidRPr="00FC3323" w:rsidRDefault="005E3077" w:rsidP="00927E03">
      <w:pPr>
        <w:autoSpaceDN w:val="0"/>
        <w:spacing w:after="0" w:line="276" w:lineRule="auto"/>
        <w:ind w:firstLine="567"/>
        <w:jc w:val="both"/>
        <w:rPr>
          <w:rFonts w:ascii="Times New Roman" w:hAnsi="Times New Roman"/>
          <w:b/>
          <w:sz w:val="28"/>
          <w:szCs w:val="28"/>
          <w:lang w:eastAsia="ru-RU"/>
        </w:rPr>
      </w:pPr>
      <w:r w:rsidRPr="00FC3323">
        <w:rPr>
          <w:rFonts w:ascii="Times New Roman" w:hAnsi="Times New Roman"/>
          <w:b/>
          <w:sz w:val="28"/>
          <w:szCs w:val="28"/>
          <w:lang w:eastAsia="ru-RU"/>
        </w:rPr>
        <w:t xml:space="preserve">Члени Першої Дисциплінарної </w:t>
      </w:r>
    </w:p>
    <w:p w:rsidR="00927E03" w:rsidRDefault="00927E03" w:rsidP="00927E03">
      <w:pPr>
        <w:autoSpaceDN w:val="0"/>
        <w:spacing w:after="0" w:line="276" w:lineRule="auto"/>
        <w:ind w:firstLine="567"/>
        <w:jc w:val="both"/>
        <w:rPr>
          <w:rFonts w:ascii="Times New Roman" w:hAnsi="Times New Roman"/>
          <w:b/>
          <w:sz w:val="28"/>
          <w:szCs w:val="28"/>
          <w:lang w:eastAsia="ru-RU"/>
        </w:rPr>
      </w:pPr>
      <w:r>
        <w:rPr>
          <w:rFonts w:ascii="Times New Roman" w:hAnsi="Times New Roman"/>
          <w:b/>
          <w:sz w:val="28"/>
          <w:szCs w:val="28"/>
          <w:lang w:eastAsia="ru-RU"/>
        </w:rPr>
        <w:t>палати Вищої ради правосуддя</w:t>
      </w:r>
      <w:r>
        <w:rPr>
          <w:rFonts w:ascii="Times New Roman" w:hAnsi="Times New Roman"/>
          <w:b/>
          <w:sz w:val="28"/>
          <w:szCs w:val="28"/>
          <w:lang w:eastAsia="ru-RU"/>
        </w:rPr>
        <w:tab/>
      </w:r>
      <w:r>
        <w:rPr>
          <w:rFonts w:ascii="Times New Roman" w:hAnsi="Times New Roman"/>
          <w:b/>
          <w:sz w:val="28"/>
          <w:szCs w:val="28"/>
          <w:lang w:eastAsia="ru-RU"/>
        </w:rPr>
        <w:tab/>
      </w:r>
      <w:r>
        <w:rPr>
          <w:rFonts w:ascii="Times New Roman" w:hAnsi="Times New Roman"/>
          <w:b/>
          <w:sz w:val="28"/>
          <w:szCs w:val="28"/>
          <w:lang w:eastAsia="ru-RU"/>
        </w:rPr>
        <w:tab/>
        <w:t xml:space="preserve">    Оксана КВАША</w:t>
      </w:r>
    </w:p>
    <w:p w:rsidR="00927E03" w:rsidRDefault="00927E03" w:rsidP="00927E03">
      <w:pPr>
        <w:autoSpaceDN w:val="0"/>
        <w:spacing w:after="0" w:line="276" w:lineRule="auto"/>
        <w:ind w:firstLine="567"/>
        <w:jc w:val="both"/>
        <w:rPr>
          <w:rFonts w:ascii="Times New Roman" w:hAnsi="Times New Roman"/>
          <w:b/>
          <w:sz w:val="28"/>
          <w:szCs w:val="28"/>
          <w:lang w:eastAsia="ru-RU"/>
        </w:rPr>
      </w:pPr>
    </w:p>
    <w:p w:rsidR="00927E03" w:rsidRDefault="00927E03" w:rsidP="00927E03">
      <w:pPr>
        <w:autoSpaceDN w:val="0"/>
        <w:spacing w:after="0" w:line="276" w:lineRule="auto"/>
        <w:ind w:left="6372"/>
        <w:jc w:val="both"/>
        <w:rPr>
          <w:rFonts w:ascii="Times New Roman" w:hAnsi="Times New Roman"/>
          <w:b/>
          <w:sz w:val="28"/>
          <w:szCs w:val="28"/>
          <w:lang w:val="ru-RU"/>
        </w:rPr>
      </w:pPr>
      <w:r>
        <w:rPr>
          <w:rFonts w:ascii="Times New Roman" w:hAnsi="Times New Roman"/>
          <w:b/>
          <w:sz w:val="28"/>
          <w:szCs w:val="28"/>
          <w:lang w:val="ru-RU"/>
        </w:rPr>
        <w:t xml:space="preserve">     </w:t>
      </w:r>
      <w:r w:rsidRPr="00FC3323">
        <w:rPr>
          <w:rFonts w:ascii="Times New Roman" w:hAnsi="Times New Roman"/>
          <w:b/>
          <w:sz w:val="28"/>
          <w:szCs w:val="28"/>
          <w:lang w:val="ru-RU"/>
        </w:rPr>
        <w:t>Микола МОРОЗ</w:t>
      </w:r>
    </w:p>
    <w:p w:rsidR="00927E03" w:rsidRDefault="00927E03" w:rsidP="00927E03">
      <w:pPr>
        <w:autoSpaceDN w:val="0"/>
        <w:spacing w:after="0" w:line="276" w:lineRule="auto"/>
        <w:ind w:firstLine="567"/>
        <w:jc w:val="both"/>
        <w:rPr>
          <w:rFonts w:ascii="Times New Roman" w:hAnsi="Times New Roman"/>
          <w:b/>
          <w:sz w:val="28"/>
          <w:szCs w:val="28"/>
          <w:lang w:eastAsia="ru-RU"/>
        </w:rPr>
      </w:pPr>
    </w:p>
    <w:p w:rsidR="00927E03" w:rsidRPr="00FC3323" w:rsidRDefault="00927E03" w:rsidP="00927E03">
      <w:pPr>
        <w:autoSpaceDN w:val="0"/>
        <w:spacing w:after="0" w:line="276" w:lineRule="auto"/>
        <w:ind w:firstLine="567"/>
        <w:jc w:val="both"/>
        <w:rPr>
          <w:rFonts w:ascii="Times New Roman" w:hAnsi="Times New Roman"/>
          <w:b/>
          <w:sz w:val="28"/>
          <w:szCs w:val="28"/>
          <w:lang w:eastAsia="ru-RU"/>
        </w:rPr>
      </w:pPr>
      <w:r w:rsidRPr="00FC3323">
        <w:rPr>
          <w:rFonts w:ascii="Times New Roman" w:hAnsi="Times New Roman"/>
          <w:b/>
          <w:sz w:val="28"/>
          <w:szCs w:val="28"/>
          <w:lang w:eastAsia="ru-RU"/>
        </w:rPr>
        <w:t xml:space="preserve">Член </w:t>
      </w:r>
      <w:r>
        <w:rPr>
          <w:rFonts w:ascii="Times New Roman" w:hAnsi="Times New Roman"/>
          <w:b/>
          <w:sz w:val="28"/>
          <w:szCs w:val="28"/>
          <w:lang w:eastAsia="ru-RU"/>
        </w:rPr>
        <w:t>Третьої</w:t>
      </w:r>
      <w:r w:rsidRPr="00FC3323">
        <w:rPr>
          <w:rFonts w:ascii="Times New Roman" w:hAnsi="Times New Roman"/>
          <w:b/>
          <w:sz w:val="28"/>
          <w:szCs w:val="28"/>
          <w:lang w:eastAsia="ru-RU"/>
        </w:rPr>
        <w:t xml:space="preserve"> Дисциплінарної </w:t>
      </w:r>
    </w:p>
    <w:p w:rsidR="00927E03" w:rsidRDefault="00927E03" w:rsidP="00927E03">
      <w:pPr>
        <w:autoSpaceDN w:val="0"/>
        <w:spacing w:after="0" w:line="276" w:lineRule="auto"/>
        <w:ind w:firstLine="567"/>
        <w:jc w:val="both"/>
        <w:rPr>
          <w:rFonts w:ascii="Times New Roman" w:hAnsi="Times New Roman"/>
          <w:b/>
          <w:sz w:val="28"/>
          <w:szCs w:val="28"/>
          <w:lang w:eastAsia="ru-RU"/>
        </w:rPr>
      </w:pPr>
      <w:r>
        <w:rPr>
          <w:rFonts w:ascii="Times New Roman" w:hAnsi="Times New Roman"/>
          <w:b/>
          <w:sz w:val="28"/>
          <w:szCs w:val="28"/>
          <w:lang w:eastAsia="ru-RU"/>
        </w:rPr>
        <w:t>палати Вищої ради правосуддя</w:t>
      </w:r>
      <w:r>
        <w:rPr>
          <w:rFonts w:ascii="Times New Roman" w:hAnsi="Times New Roman"/>
          <w:b/>
          <w:sz w:val="28"/>
          <w:szCs w:val="28"/>
          <w:lang w:eastAsia="ru-RU"/>
        </w:rPr>
        <w:tab/>
      </w:r>
      <w:r>
        <w:rPr>
          <w:rFonts w:ascii="Times New Roman" w:hAnsi="Times New Roman"/>
          <w:b/>
          <w:sz w:val="28"/>
          <w:szCs w:val="28"/>
          <w:lang w:eastAsia="ru-RU"/>
        </w:rPr>
        <w:tab/>
      </w:r>
      <w:r>
        <w:rPr>
          <w:rFonts w:ascii="Times New Roman" w:hAnsi="Times New Roman"/>
          <w:b/>
          <w:sz w:val="28"/>
          <w:szCs w:val="28"/>
          <w:lang w:eastAsia="ru-RU"/>
        </w:rPr>
        <w:tab/>
        <w:t xml:space="preserve">     Олександр САСЕВИЧ</w:t>
      </w:r>
    </w:p>
    <w:p w:rsidR="00927E03" w:rsidRDefault="00927E03" w:rsidP="00927E03">
      <w:pPr>
        <w:autoSpaceDN w:val="0"/>
        <w:spacing w:after="0" w:line="276" w:lineRule="auto"/>
        <w:ind w:firstLine="567"/>
        <w:jc w:val="both"/>
        <w:rPr>
          <w:rFonts w:ascii="Times New Roman" w:hAnsi="Times New Roman"/>
          <w:b/>
          <w:sz w:val="28"/>
          <w:szCs w:val="28"/>
          <w:lang w:eastAsia="ru-RU"/>
        </w:rPr>
      </w:pPr>
    </w:p>
    <w:p w:rsidR="00927E03" w:rsidRPr="007D648D" w:rsidRDefault="00927E03" w:rsidP="00927E03">
      <w:pPr>
        <w:autoSpaceDN w:val="0"/>
        <w:spacing w:after="0" w:line="276" w:lineRule="auto"/>
        <w:ind w:left="6379" w:firstLine="567"/>
        <w:jc w:val="both"/>
        <w:rPr>
          <w:rFonts w:ascii="Times New Roman" w:hAnsi="Times New Roman"/>
          <w:b/>
          <w:sz w:val="28"/>
          <w:szCs w:val="28"/>
          <w:lang w:val="ru-RU"/>
        </w:rPr>
      </w:pPr>
    </w:p>
    <w:p w:rsidR="00C74948" w:rsidRDefault="00C74948" w:rsidP="00927E03">
      <w:pPr>
        <w:ind w:firstLine="567"/>
      </w:pPr>
    </w:p>
    <w:sectPr w:rsidR="00C74948" w:rsidSect="00927E03">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7A7" w:rsidRDefault="00AF67A7">
      <w:pPr>
        <w:spacing w:after="0" w:line="240" w:lineRule="auto"/>
      </w:pPr>
      <w:r>
        <w:separator/>
      </w:r>
    </w:p>
  </w:endnote>
  <w:endnote w:type="continuationSeparator" w:id="0">
    <w:p w:rsidR="00AF67A7" w:rsidRDefault="00AF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7A7" w:rsidRDefault="00AF67A7">
      <w:pPr>
        <w:spacing w:after="0" w:line="240" w:lineRule="auto"/>
      </w:pPr>
      <w:r>
        <w:separator/>
      </w:r>
    </w:p>
  </w:footnote>
  <w:footnote w:type="continuationSeparator" w:id="0">
    <w:p w:rsidR="00AF67A7" w:rsidRDefault="00AF67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3077" w:rsidRDefault="005E3077">
    <w:pPr>
      <w:pStyle w:val="a3"/>
      <w:jc w:val="center"/>
    </w:pPr>
    <w:r>
      <w:fldChar w:fldCharType="begin"/>
    </w:r>
    <w:r>
      <w:instrText>PAGE   \* MERGEFORMAT</w:instrText>
    </w:r>
    <w:r>
      <w:fldChar w:fldCharType="separate"/>
    </w:r>
    <w:r w:rsidR="00D9688B">
      <w:rPr>
        <w:noProof/>
      </w:rPr>
      <w:t>2</w:t>
    </w:r>
    <w:r>
      <w:fldChar w:fldCharType="end"/>
    </w:r>
  </w:p>
  <w:p w:rsidR="005E3077" w:rsidRDefault="005E307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E3077"/>
    <w:rsid w:val="00114C6A"/>
    <w:rsid w:val="001300D8"/>
    <w:rsid w:val="002212ED"/>
    <w:rsid w:val="00251681"/>
    <w:rsid w:val="00256315"/>
    <w:rsid w:val="0038626D"/>
    <w:rsid w:val="0040476C"/>
    <w:rsid w:val="00543DF6"/>
    <w:rsid w:val="005C19AD"/>
    <w:rsid w:val="005E3077"/>
    <w:rsid w:val="00721263"/>
    <w:rsid w:val="00795966"/>
    <w:rsid w:val="008D3527"/>
    <w:rsid w:val="00927E03"/>
    <w:rsid w:val="009839F7"/>
    <w:rsid w:val="009B067F"/>
    <w:rsid w:val="00A545A0"/>
    <w:rsid w:val="00AF67A7"/>
    <w:rsid w:val="00C74948"/>
    <w:rsid w:val="00C97407"/>
    <w:rsid w:val="00CE4046"/>
    <w:rsid w:val="00D9688B"/>
    <w:rsid w:val="00F945A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478E1C3"/>
  <w15:chartTrackingRefBased/>
  <w15:docId w15:val="{24DDEB21-848B-4AB5-9B19-F6F90ACB4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3077"/>
    <w:pPr>
      <w:spacing w:after="160" w:line="252" w:lineRule="auto"/>
    </w:pPr>
    <w:rPr>
      <w:rFonts w:ascii="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E3077"/>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5E3077"/>
    <w:rPr>
      <w:rFonts w:ascii="Calibri" w:eastAsia="Calibri" w:hAnsi="Calibri" w:cs="Times New Roman"/>
      <w:sz w:val="22"/>
    </w:rPr>
  </w:style>
  <w:style w:type="paragraph" w:customStyle="1" w:styleId="1">
    <w:name w:val="Звичайний1"/>
    <w:rsid w:val="005E3077"/>
    <w:pPr>
      <w:pBdr>
        <w:top w:val="none" w:sz="0" w:space="0" w:color="000000"/>
        <w:left w:val="none" w:sz="0" w:space="0" w:color="000000"/>
        <w:bottom w:val="none" w:sz="0" w:space="0" w:color="000000"/>
        <w:right w:val="none" w:sz="0" w:space="0" w:color="000000"/>
      </w:pBdr>
      <w:suppressAutoHyphens/>
      <w:spacing w:after="200" w:line="276" w:lineRule="auto"/>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10609</Words>
  <Characters>6048</Characters>
  <Application>Microsoft Office Word</Application>
  <DocSecurity>0</DocSecurity>
  <Lines>50</Lines>
  <Paragraphs>33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Безпала (VRU-GAMEMAX14 - v.bezpala)</dc:creator>
  <cp:keywords/>
  <cp:lastModifiedBy>Оксана Костанян (HCJ-IMP0472 - o.kostanyan)</cp:lastModifiedBy>
  <cp:revision>2</cp:revision>
  <cp:lastPrinted>2024-01-26T08:50:00Z</cp:lastPrinted>
  <dcterms:created xsi:type="dcterms:W3CDTF">2024-01-30T12:34:00Z</dcterms:created>
  <dcterms:modified xsi:type="dcterms:W3CDTF">2024-01-30T12:34:00Z</dcterms:modified>
</cp:coreProperties>
</file>