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226" w:rsidRPr="006F2B47" w:rsidRDefault="00973467">
      <w:pPr>
        <w:pStyle w:val="Standard"/>
        <w:spacing w:after="0" w:line="240" w:lineRule="auto"/>
        <w:rPr>
          <w:lang w:eastAsia="uk-UA"/>
        </w:rPr>
      </w:pPr>
      <w:r w:rsidRPr="006F2B47">
        <w:rPr>
          <w:noProof/>
          <w:lang w:eastAsia="uk-UA"/>
        </w:rPr>
        <w:drawing>
          <wp:anchor distT="0" distB="0" distL="0" distR="0" simplePos="0" relativeHeight="2" behindDoc="1" locked="0" layoutInCell="0" allowOverlap="1" wp14:anchorId="300D3B34" wp14:editId="06A50400">
            <wp:simplePos x="0" y="0"/>
            <wp:positionH relativeFrom="column">
              <wp:posOffset>2807970</wp:posOffset>
            </wp:positionH>
            <wp:positionV relativeFrom="paragraph">
              <wp:posOffset>89535</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37226" w:rsidRPr="006F2B47" w:rsidRDefault="00337226">
      <w:pPr>
        <w:pStyle w:val="Standard"/>
        <w:spacing w:after="0" w:line="240" w:lineRule="auto"/>
        <w:rPr>
          <w:rFonts w:ascii="Times New Roman" w:hAnsi="Times New Roman"/>
          <w:sz w:val="28"/>
          <w:szCs w:val="28"/>
        </w:rPr>
      </w:pPr>
    </w:p>
    <w:p w:rsidR="00337226" w:rsidRPr="006F2B47" w:rsidRDefault="00337226">
      <w:pPr>
        <w:pStyle w:val="Standard"/>
        <w:spacing w:after="0" w:line="240" w:lineRule="auto"/>
        <w:rPr>
          <w:rFonts w:ascii="Times New Roman" w:hAnsi="Times New Roman"/>
          <w:sz w:val="28"/>
          <w:szCs w:val="28"/>
        </w:rPr>
      </w:pPr>
    </w:p>
    <w:p w:rsidR="00337226" w:rsidRPr="006F2B47" w:rsidRDefault="00337226">
      <w:pPr>
        <w:pStyle w:val="Standard"/>
        <w:spacing w:after="0" w:line="240" w:lineRule="auto"/>
        <w:rPr>
          <w:rFonts w:ascii="AcademyC" w:hAnsi="AcademyC"/>
          <w:sz w:val="28"/>
        </w:rPr>
      </w:pPr>
    </w:p>
    <w:p w:rsidR="00337226" w:rsidRPr="006F2B47" w:rsidRDefault="005C22F5">
      <w:pPr>
        <w:pStyle w:val="Standard"/>
        <w:spacing w:after="0" w:line="240" w:lineRule="auto"/>
        <w:jc w:val="center"/>
      </w:pPr>
      <w:r w:rsidRPr="006F2B47">
        <w:rPr>
          <w:rFonts w:ascii="AcademyC" w:hAnsi="AcademyC"/>
          <w:sz w:val="28"/>
        </w:rPr>
        <w:t>УКРАЇНА</w:t>
      </w:r>
    </w:p>
    <w:p w:rsidR="00337226" w:rsidRPr="006F2B47" w:rsidRDefault="005C22F5">
      <w:pPr>
        <w:pStyle w:val="Standard"/>
        <w:spacing w:after="0" w:line="240" w:lineRule="auto"/>
        <w:jc w:val="center"/>
      </w:pPr>
      <w:r w:rsidRPr="006F2B47">
        <w:rPr>
          <w:rFonts w:ascii="AcademyC" w:hAnsi="AcademyC"/>
          <w:sz w:val="28"/>
          <w:szCs w:val="28"/>
        </w:rPr>
        <w:t>ВИЩА РАДА ПРАВОСУДДЯ</w:t>
      </w:r>
    </w:p>
    <w:p w:rsidR="00337226" w:rsidRPr="006F2B47" w:rsidRDefault="005C22F5">
      <w:pPr>
        <w:pStyle w:val="Standard"/>
        <w:spacing w:after="0" w:line="240" w:lineRule="auto"/>
        <w:jc w:val="center"/>
      </w:pPr>
      <w:r w:rsidRPr="006F2B47">
        <w:rPr>
          <w:rFonts w:ascii="AcademyC" w:hAnsi="AcademyC"/>
          <w:sz w:val="28"/>
          <w:szCs w:val="28"/>
        </w:rPr>
        <w:t>УХВАЛА</w:t>
      </w:r>
    </w:p>
    <w:tbl>
      <w:tblPr>
        <w:tblW w:w="10031" w:type="dxa"/>
        <w:tblLayout w:type="fixed"/>
        <w:tblLook w:val="0000" w:firstRow="0" w:lastRow="0" w:firstColumn="0" w:lastColumn="0" w:noHBand="0" w:noVBand="0"/>
      </w:tblPr>
      <w:tblGrid>
        <w:gridCol w:w="3096"/>
        <w:gridCol w:w="3309"/>
        <w:gridCol w:w="3626"/>
      </w:tblGrid>
      <w:tr w:rsidR="00337226" w:rsidRPr="006F2B47">
        <w:trPr>
          <w:trHeight w:val="188"/>
        </w:trPr>
        <w:tc>
          <w:tcPr>
            <w:tcW w:w="3096" w:type="dxa"/>
          </w:tcPr>
          <w:p w:rsidR="00337226" w:rsidRPr="006F2B47" w:rsidRDefault="009519E4">
            <w:pPr>
              <w:pStyle w:val="Standard"/>
              <w:widowControl w:val="0"/>
              <w:spacing w:after="0" w:line="240" w:lineRule="auto"/>
            </w:pPr>
            <w:r w:rsidRPr="006F2B47">
              <w:rPr>
                <w:rFonts w:ascii="Times New Roman" w:hAnsi="Times New Roman"/>
                <w:sz w:val="28"/>
                <w:szCs w:val="28"/>
              </w:rPr>
              <w:t>20</w:t>
            </w:r>
            <w:r w:rsidR="001E1D8E" w:rsidRPr="006F2B47">
              <w:rPr>
                <w:rFonts w:ascii="Times New Roman" w:hAnsi="Times New Roman"/>
                <w:sz w:val="28"/>
                <w:szCs w:val="28"/>
              </w:rPr>
              <w:t xml:space="preserve"> серпня</w:t>
            </w:r>
            <w:r w:rsidR="005C22F5" w:rsidRPr="006F2B47">
              <w:rPr>
                <w:rFonts w:ascii="Times New Roman" w:hAnsi="Times New Roman"/>
                <w:sz w:val="28"/>
                <w:szCs w:val="28"/>
              </w:rPr>
              <w:t xml:space="preserve"> 2024 року</w:t>
            </w:r>
          </w:p>
        </w:tc>
        <w:tc>
          <w:tcPr>
            <w:tcW w:w="3309" w:type="dxa"/>
          </w:tcPr>
          <w:p w:rsidR="00337226" w:rsidRPr="006F2B47" w:rsidRDefault="005C22F5">
            <w:pPr>
              <w:pStyle w:val="Standard"/>
              <w:widowControl w:val="0"/>
              <w:spacing w:after="0" w:line="240" w:lineRule="auto"/>
              <w:jc w:val="center"/>
              <w:rPr>
                <w:rFonts w:ascii="Times New Roman" w:hAnsi="Times New Roman"/>
                <w:sz w:val="20"/>
                <w:szCs w:val="20"/>
              </w:rPr>
            </w:pPr>
            <w:r w:rsidRPr="006F2B47">
              <w:rPr>
                <w:rFonts w:ascii="Times New Roman" w:hAnsi="Times New Roman"/>
                <w:sz w:val="20"/>
                <w:szCs w:val="20"/>
              </w:rPr>
              <w:t>Київ</w:t>
            </w:r>
          </w:p>
          <w:p w:rsidR="00337226" w:rsidRPr="006F2B47" w:rsidRDefault="00337226">
            <w:pPr>
              <w:pStyle w:val="Standard"/>
              <w:widowControl w:val="0"/>
              <w:spacing w:after="0" w:line="240" w:lineRule="auto"/>
              <w:jc w:val="center"/>
              <w:rPr>
                <w:rFonts w:ascii="Times New Roman" w:hAnsi="Times New Roman"/>
                <w:sz w:val="20"/>
                <w:szCs w:val="20"/>
              </w:rPr>
            </w:pPr>
          </w:p>
        </w:tc>
        <w:tc>
          <w:tcPr>
            <w:tcW w:w="3626" w:type="dxa"/>
          </w:tcPr>
          <w:p w:rsidR="00337226" w:rsidRPr="006F2B47" w:rsidRDefault="005C22F5" w:rsidP="0053188B">
            <w:pPr>
              <w:pStyle w:val="Standard"/>
              <w:widowControl w:val="0"/>
              <w:spacing w:after="0" w:line="240" w:lineRule="auto"/>
            </w:pPr>
            <w:r w:rsidRPr="006F2B47">
              <w:rPr>
                <w:rFonts w:ascii="Times New Roman" w:hAnsi="Times New Roman"/>
                <w:sz w:val="28"/>
                <w:szCs w:val="28"/>
              </w:rPr>
              <w:t xml:space="preserve">                № </w:t>
            </w:r>
            <w:r w:rsidR="0053188B">
              <w:rPr>
                <w:rFonts w:ascii="Times New Roman" w:hAnsi="Times New Roman"/>
                <w:sz w:val="28"/>
                <w:szCs w:val="28"/>
              </w:rPr>
              <w:t>2511</w:t>
            </w:r>
            <w:bookmarkStart w:id="0" w:name="_GoBack"/>
            <w:bookmarkEnd w:id="0"/>
            <w:r w:rsidRPr="006F2B47">
              <w:rPr>
                <w:rFonts w:ascii="Times New Roman" w:hAnsi="Times New Roman"/>
                <w:sz w:val="28"/>
                <w:szCs w:val="28"/>
              </w:rPr>
              <w:t>/0/15-24</w:t>
            </w:r>
          </w:p>
        </w:tc>
      </w:tr>
    </w:tbl>
    <w:p w:rsidR="00337226" w:rsidRPr="000A1206" w:rsidRDefault="00337226">
      <w:pPr>
        <w:pStyle w:val="Standard"/>
        <w:rPr>
          <w:sz w:val="10"/>
        </w:rPr>
      </w:pPr>
    </w:p>
    <w:tbl>
      <w:tblPr>
        <w:tblW w:w="5103" w:type="dxa"/>
        <w:tblLayout w:type="fixed"/>
        <w:tblLook w:val="0000" w:firstRow="0" w:lastRow="0" w:firstColumn="0" w:lastColumn="0" w:noHBand="0" w:noVBand="0"/>
      </w:tblPr>
      <w:tblGrid>
        <w:gridCol w:w="5103"/>
      </w:tblGrid>
      <w:tr w:rsidR="00337226" w:rsidRPr="00AE29C3" w:rsidTr="00573070">
        <w:trPr>
          <w:trHeight w:val="1853"/>
        </w:trPr>
        <w:tc>
          <w:tcPr>
            <w:tcW w:w="5103" w:type="dxa"/>
          </w:tcPr>
          <w:p w:rsidR="00337226" w:rsidRPr="00AE29C3" w:rsidRDefault="005C22F5" w:rsidP="00E323C3">
            <w:pPr>
              <w:pStyle w:val="ab"/>
              <w:widowControl w:val="0"/>
              <w:ind w:left="-108"/>
              <w:jc w:val="both"/>
              <w:rPr>
                <w:rFonts w:ascii="Times New Roman" w:hAnsi="Times New Roman"/>
                <w:b/>
                <w:sz w:val="28"/>
                <w:szCs w:val="28"/>
              </w:rPr>
            </w:pPr>
            <w:r w:rsidRPr="00AE29C3">
              <w:rPr>
                <w:rFonts w:ascii="Times New Roman" w:hAnsi="Times New Roman"/>
                <w:b/>
                <w:sz w:val="24"/>
                <w:szCs w:val="28"/>
              </w:rPr>
              <w:t xml:space="preserve">Про задоволення клопотання судді </w:t>
            </w:r>
            <w:r w:rsidR="001E1D8E" w:rsidRPr="00AE29C3">
              <w:rPr>
                <w:rFonts w:ascii="Times New Roman" w:hAnsi="Times New Roman"/>
                <w:b/>
                <w:sz w:val="24"/>
                <w:szCs w:val="28"/>
              </w:rPr>
              <w:t xml:space="preserve">Приморського районного суду міста Одеси </w:t>
            </w:r>
            <w:proofErr w:type="spellStart"/>
            <w:r w:rsidR="001E1D8E" w:rsidRPr="00AE29C3">
              <w:rPr>
                <w:rFonts w:ascii="Times New Roman" w:hAnsi="Times New Roman"/>
                <w:b/>
                <w:sz w:val="24"/>
                <w:szCs w:val="28"/>
              </w:rPr>
              <w:t>Гаєвої</w:t>
            </w:r>
            <w:proofErr w:type="spellEnd"/>
            <w:r w:rsidR="001E1D8E" w:rsidRPr="00AE29C3">
              <w:rPr>
                <w:rFonts w:ascii="Times New Roman" w:hAnsi="Times New Roman"/>
                <w:b/>
                <w:sz w:val="24"/>
                <w:szCs w:val="28"/>
              </w:rPr>
              <w:t xml:space="preserve"> Л.В. </w:t>
            </w:r>
            <w:r w:rsidRPr="00AE29C3">
              <w:rPr>
                <w:rFonts w:ascii="Times New Roman" w:hAnsi="Times New Roman"/>
                <w:b/>
                <w:sz w:val="24"/>
                <w:szCs w:val="28"/>
              </w:rPr>
              <w:t xml:space="preserve">про поновлення строку для оскарження рішення </w:t>
            </w:r>
            <w:r w:rsidR="001E1D8E" w:rsidRPr="00AE29C3">
              <w:rPr>
                <w:rFonts w:ascii="Times New Roman" w:hAnsi="Times New Roman"/>
                <w:b/>
                <w:sz w:val="24"/>
                <w:szCs w:val="28"/>
              </w:rPr>
              <w:t>Третьої </w:t>
            </w:r>
            <w:r w:rsidRPr="00AE29C3">
              <w:rPr>
                <w:rFonts w:ascii="Times New Roman" w:hAnsi="Times New Roman"/>
                <w:b/>
                <w:sz w:val="24"/>
                <w:szCs w:val="28"/>
              </w:rPr>
              <w:t>Дисциплінарної палати Вищої ради правосуддя</w:t>
            </w:r>
            <w:r w:rsidR="001E1D8E" w:rsidRPr="00AE29C3">
              <w:rPr>
                <w:rFonts w:ascii="Times New Roman" w:hAnsi="Times New Roman"/>
                <w:b/>
                <w:sz w:val="24"/>
                <w:szCs w:val="28"/>
              </w:rPr>
              <w:t xml:space="preserve"> </w:t>
            </w:r>
            <w:r w:rsidRPr="00AE29C3">
              <w:rPr>
                <w:rFonts w:ascii="Times New Roman" w:hAnsi="Times New Roman"/>
                <w:b/>
                <w:sz w:val="24"/>
                <w:szCs w:val="28"/>
              </w:rPr>
              <w:t>від</w:t>
            </w:r>
            <w:r w:rsidR="001E1D8E" w:rsidRPr="00AE29C3">
              <w:rPr>
                <w:rFonts w:ascii="Times New Roman" w:hAnsi="Times New Roman"/>
                <w:b/>
                <w:sz w:val="24"/>
                <w:szCs w:val="28"/>
              </w:rPr>
              <w:t xml:space="preserve"> 16 червня 2021 року № 1374/3дп/15-21 </w:t>
            </w:r>
            <w:r w:rsidRPr="00AE29C3">
              <w:rPr>
                <w:rFonts w:ascii="Times New Roman" w:hAnsi="Times New Roman"/>
                <w:b/>
                <w:sz w:val="24"/>
                <w:szCs w:val="28"/>
              </w:rPr>
              <w:t>про притягнення її до дисциплінарної відповідальності</w:t>
            </w:r>
            <w:r w:rsidR="001E1D8E" w:rsidRPr="00AE29C3">
              <w:rPr>
                <w:rFonts w:ascii="Times New Roman" w:hAnsi="Times New Roman"/>
                <w:b/>
                <w:sz w:val="24"/>
                <w:szCs w:val="28"/>
              </w:rPr>
              <w:t xml:space="preserve"> (постанова Великої Палати Верховного Суду від </w:t>
            </w:r>
            <w:bookmarkStart w:id="1" w:name="_Hlk106267408"/>
            <w:r w:rsidR="001E1D8E" w:rsidRPr="00AE29C3">
              <w:rPr>
                <w:rFonts w:ascii="Times New Roman" w:hAnsi="Times New Roman"/>
                <w:b/>
                <w:sz w:val="24"/>
                <w:szCs w:val="28"/>
              </w:rPr>
              <w:t>6 </w:t>
            </w:r>
            <w:bookmarkEnd w:id="1"/>
            <w:r w:rsidR="001E1D8E" w:rsidRPr="00AE29C3">
              <w:rPr>
                <w:rFonts w:ascii="Times New Roman" w:hAnsi="Times New Roman"/>
                <w:b/>
                <w:sz w:val="24"/>
                <w:szCs w:val="28"/>
              </w:rPr>
              <w:t xml:space="preserve">червня 2024 року у справі № </w:t>
            </w:r>
            <w:r w:rsidR="001E1D8E" w:rsidRPr="00AE29C3">
              <w:rPr>
                <w:rFonts w:ascii="Times New Roman" w:hAnsi="Times New Roman"/>
                <w:b/>
                <w:spacing w:val="-8"/>
                <w:sz w:val="24"/>
                <w:szCs w:val="28"/>
              </w:rPr>
              <w:t> 990SCGC/1/23 (</w:t>
            </w:r>
            <w:r w:rsidR="00E323C3" w:rsidRPr="00AE29C3">
              <w:rPr>
                <w:rFonts w:ascii="Times New Roman" w:hAnsi="Times New Roman"/>
                <w:b/>
                <w:spacing w:val="-8"/>
                <w:sz w:val="24"/>
                <w:szCs w:val="28"/>
              </w:rPr>
              <w:t>п</w:t>
            </w:r>
            <w:r w:rsidR="001E1D8E" w:rsidRPr="00AE29C3">
              <w:rPr>
                <w:rFonts w:ascii="Times New Roman" w:hAnsi="Times New Roman"/>
                <w:b/>
                <w:spacing w:val="-8"/>
                <w:sz w:val="24"/>
                <w:szCs w:val="28"/>
              </w:rPr>
              <w:t>ровадження № 11-193 сап 23))</w:t>
            </w:r>
          </w:p>
        </w:tc>
      </w:tr>
    </w:tbl>
    <w:p w:rsidR="001E1D8E" w:rsidRPr="00AE29C3" w:rsidRDefault="001E1D8E">
      <w:pPr>
        <w:pStyle w:val="ab"/>
        <w:spacing w:after="60"/>
        <w:ind w:firstLine="567"/>
        <w:jc w:val="both"/>
        <w:rPr>
          <w:rFonts w:ascii="Times New Roman" w:hAnsi="Times New Roman"/>
          <w:sz w:val="18"/>
          <w:szCs w:val="28"/>
        </w:rPr>
      </w:pPr>
    </w:p>
    <w:p w:rsidR="00337226" w:rsidRPr="00AE29C3" w:rsidRDefault="005C22F5" w:rsidP="00E323C3">
      <w:pPr>
        <w:pStyle w:val="ab"/>
        <w:spacing w:after="60"/>
        <w:ind w:firstLine="567"/>
        <w:jc w:val="both"/>
        <w:rPr>
          <w:rFonts w:ascii="Times New Roman" w:hAnsi="Times New Roman"/>
          <w:sz w:val="28"/>
          <w:szCs w:val="28"/>
        </w:rPr>
      </w:pPr>
      <w:r w:rsidRPr="00AE29C3">
        <w:rPr>
          <w:rFonts w:ascii="Times New Roman" w:hAnsi="Times New Roman"/>
          <w:sz w:val="28"/>
          <w:szCs w:val="28"/>
        </w:rPr>
        <w:t xml:space="preserve">Вища рада правосуддя, </w:t>
      </w:r>
      <w:r w:rsidR="001E1D8E" w:rsidRPr="00AE29C3">
        <w:rPr>
          <w:rFonts w:ascii="Times New Roman" w:hAnsi="Times New Roman"/>
          <w:sz w:val="28"/>
          <w:szCs w:val="28"/>
        </w:rPr>
        <w:t xml:space="preserve">заслухавши доповідь члена Вищої ради правосуддя Кваші О.О. про поновлення строку для оскарження рішення Третьої Дисциплінарної палати Вищої ради правосуддя від 16 червня 2021 року                             № 1374/3дп/15-21 </w:t>
      </w:r>
      <w:r w:rsidR="00E323C3" w:rsidRPr="00AE29C3">
        <w:rPr>
          <w:rFonts w:ascii="Times New Roman" w:hAnsi="Times New Roman"/>
          <w:sz w:val="28"/>
          <w:szCs w:val="28"/>
        </w:rPr>
        <w:t xml:space="preserve">про притягнення судді Приморського районного суду міста Одеси </w:t>
      </w:r>
      <w:proofErr w:type="spellStart"/>
      <w:r w:rsidR="00E323C3" w:rsidRPr="00AE29C3">
        <w:rPr>
          <w:rFonts w:ascii="Times New Roman" w:hAnsi="Times New Roman"/>
          <w:sz w:val="28"/>
          <w:szCs w:val="28"/>
        </w:rPr>
        <w:t>Гаєвої</w:t>
      </w:r>
      <w:proofErr w:type="spellEnd"/>
      <w:r w:rsidR="00E323C3" w:rsidRPr="00AE29C3">
        <w:rPr>
          <w:rFonts w:ascii="Times New Roman" w:hAnsi="Times New Roman"/>
          <w:sz w:val="28"/>
          <w:szCs w:val="28"/>
        </w:rPr>
        <w:t xml:space="preserve"> Людмили Вадимівни </w:t>
      </w:r>
      <w:r w:rsidRPr="00AE29C3">
        <w:rPr>
          <w:rFonts w:ascii="Times New Roman" w:hAnsi="Times New Roman"/>
          <w:sz w:val="28"/>
          <w:szCs w:val="28"/>
        </w:rPr>
        <w:t>до дисциплінарної відповідальності,</w:t>
      </w:r>
    </w:p>
    <w:p w:rsidR="00E323C3" w:rsidRPr="00AE29C3" w:rsidRDefault="00E323C3" w:rsidP="00E323C3">
      <w:pPr>
        <w:pStyle w:val="ab"/>
        <w:spacing w:after="60"/>
        <w:ind w:firstLine="567"/>
        <w:jc w:val="both"/>
        <w:rPr>
          <w:rFonts w:ascii="Times New Roman" w:hAnsi="Times New Roman"/>
          <w:sz w:val="12"/>
          <w:szCs w:val="28"/>
        </w:rPr>
      </w:pPr>
    </w:p>
    <w:p w:rsidR="00337226" w:rsidRPr="00AE29C3" w:rsidRDefault="005C22F5">
      <w:pPr>
        <w:pStyle w:val="ab"/>
        <w:spacing w:after="60"/>
        <w:jc w:val="center"/>
        <w:rPr>
          <w:sz w:val="28"/>
          <w:szCs w:val="28"/>
        </w:rPr>
      </w:pPr>
      <w:r w:rsidRPr="00AE29C3">
        <w:rPr>
          <w:rFonts w:ascii="Times New Roman" w:hAnsi="Times New Roman"/>
          <w:b/>
          <w:sz w:val="28"/>
          <w:szCs w:val="28"/>
        </w:rPr>
        <w:t>встановила:</w:t>
      </w:r>
    </w:p>
    <w:p w:rsidR="00337226" w:rsidRPr="00AE29C3" w:rsidRDefault="00337226">
      <w:pPr>
        <w:pStyle w:val="ab"/>
        <w:spacing w:after="60"/>
        <w:jc w:val="center"/>
        <w:rPr>
          <w:rFonts w:ascii="Times New Roman" w:hAnsi="Times New Roman"/>
          <w:b/>
          <w:sz w:val="14"/>
          <w:szCs w:val="28"/>
        </w:rPr>
      </w:pPr>
    </w:p>
    <w:p w:rsidR="00381A7F" w:rsidRPr="00AE29C3" w:rsidRDefault="005C22F5" w:rsidP="00381A7F">
      <w:pPr>
        <w:pStyle w:val="ab"/>
        <w:jc w:val="both"/>
        <w:rPr>
          <w:rFonts w:ascii="Times New Roman" w:hAnsi="Times New Roman"/>
          <w:sz w:val="28"/>
          <w:szCs w:val="28"/>
        </w:rPr>
      </w:pPr>
      <w:r w:rsidRPr="00AE29C3">
        <w:rPr>
          <w:rFonts w:ascii="Times New Roman" w:hAnsi="Times New Roman"/>
          <w:sz w:val="28"/>
          <w:szCs w:val="28"/>
        </w:rPr>
        <w:t xml:space="preserve">до Вищої ради правосуддя </w:t>
      </w:r>
      <w:r w:rsidR="005F3D30" w:rsidRPr="00AE29C3">
        <w:rPr>
          <w:rFonts w:ascii="Times New Roman" w:hAnsi="Times New Roman"/>
          <w:sz w:val="28"/>
          <w:szCs w:val="28"/>
        </w:rPr>
        <w:t>21</w:t>
      </w:r>
      <w:r w:rsidR="00E323C3" w:rsidRPr="00AE29C3">
        <w:rPr>
          <w:rFonts w:ascii="Times New Roman" w:hAnsi="Times New Roman"/>
          <w:sz w:val="28"/>
          <w:szCs w:val="28"/>
        </w:rPr>
        <w:t xml:space="preserve"> </w:t>
      </w:r>
      <w:r w:rsidR="005F3D30" w:rsidRPr="00AE29C3">
        <w:rPr>
          <w:rFonts w:ascii="Times New Roman" w:hAnsi="Times New Roman"/>
          <w:sz w:val="28"/>
          <w:szCs w:val="28"/>
        </w:rPr>
        <w:t>червня</w:t>
      </w:r>
      <w:r w:rsidR="00E323C3" w:rsidRPr="00AE29C3">
        <w:rPr>
          <w:rFonts w:ascii="Times New Roman" w:hAnsi="Times New Roman"/>
          <w:sz w:val="28"/>
          <w:szCs w:val="28"/>
        </w:rPr>
        <w:t xml:space="preserve"> 2024 року за вхідним номером </w:t>
      </w:r>
      <w:r w:rsidR="00DC1B8C" w:rsidRPr="00AE29C3">
        <w:rPr>
          <w:rFonts w:ascii="Times New Roman" w:hAnsi="Times New Roman"/>
          <w:sz w:val="28"/>
          <w:szCs w:val="28"/>
        </w:rPr>
        <w:t>8722</w:t>
      </w:r>
      <w:r w:rsidR="00E323C3" w:rsidRPr="00AE29C3">
        <w:rPr>
          <w:rFonts w:ascii="Times New Roman" w:hAnsi="Times New Roman"/>
          <w:sz w:val="28"/>
          <w:szCs w:val="28"/>
        </w:rPr>
        <w:t>/0/</w:t>
      </w:r>
      <w:r w:rsidR="00DC1B8C" w:rsidRPr="00AE29C3">
        <w:rPr>
          <w:rFonts w:ascii="Times New Roman" w:hAnsi="Times New Roman"/>
          <w:sz w:val="28"/>
          <w:szCs w:val="28"/>
        </w:rPr>
        <w:t>8</w:t>
      </w:r>
      <w:r w:rsidR="00E323C3" w:rsidRPr="00AE29C3">
        <w:rPr>
          <w:rFonts w:ascii="Times New Roman" w:hAnsi="Times New Roman"/>
          <w:sz w:val="28"/>
          <w:szCs w:val="28"/>
        </w:rPr>
        <w:t xml:space="preserve">-24 надійшла до виконання копія постанови Великої Палати Верховного Суду від 6 червня 2024 року у справі № </w:t>
      </w:r>
      <w:r w:rsidR="00E323C3" w:rsidRPr="00AE29C3">
        <w:rPr>
          <w:rFonts w:ascii="Times New Roman" w:hAnsi="Times New Roman"/>
          <w:spacing w:val="-8"/>
          <w:sz w:val="28"/>
          <w:szCs w:val="28"/>
        </w:rPr>
        <w:t xml:space="preserve"> 990SCGC/1/23 (провадження № 11-193 сап 23) за скаргою </w:t>
      </w:r>
      <w:proofErr w:type="spellStart"/>
      <w:r w:rsidR="00E323C3" w:rsidRPr="00AE29C3">
        <w:rPr>
          <w:rFonts w:ascii="Times New Roman" w:hAnsi="Times New Roman"/>
          <w:sz w:val="28"/>
          <w:szCs w:val="28"/>
        </w:rPr>
        <w:t>Гаєвої</w:t>
      </w:r>
      <w:proofErr w:type="spellEnd"/>
      <w:r w:rsidR="00E323C3" w:rsidRPr="00AE29C3">
        <w:rPr>
          <w:rFonts w:ascii="Times New Roman" w:hAnsi="Times New Roman"/>
          <w:sz w:val="28"/>
          <w:szCs w:val="28"/>
        </w:rPr>
        <w:t xml:space="preserve"> Л.В. на ухвалу Вищої ради правосуддя від 5 грудня 2023 року                      № 1181/0/15-23 про відмову в задоволенні клопотання про поновлення строку на оскарження рішення Третьої Дисциплінарної палати від 16 червня 2021 року                             № 1374/3дп/15-21 про притягнення судді Приморського районного суду міста Одеси </w:t>
      </w:r>
      <w:proofErr w:type="spellStart"/>
      <w:r w:rsidR="00E323C3" w:rsidRPr="00AE29C3">
        <w:rPr>
          <w:rFonts w:ascii="Times New Roman" w:hAnsi="Times New Roman"/>
          <w:sz w:val="28"/>
          <w:szCs w:val="28"/>
        </w:rPr>
        <w:t>Гаєвої</w:t>
      </w:r>
      <w:proofErr w:type="spellEnd"/>
      <w:r w:rsidR="00E323C3" w:rsidRPr="00AE29C3">
        <w:rPr>
          <w:rFonts w:ascii="Times New Roman" w:hAnsi="Times New Roman"/>
          <w:sz w:val="28"/>
          <w:szCs w:val="28"/>
        </w:rPr>
        <w:t xml:space="preserve"> Л.В. до дисциплінарної відповідальності, постановлену за результатами розгляду скарги судді Приморського районного суду міста Одеси </w:t>
      </w:r>
      <w:proofErr w:type="spellStart"/>
      <w:r w:rsidR="00E323C3" w:rsidRPr="00AE29C3">
        <w:rPr>
          <w:rFonts w:ascii="Times New Roman" w:hAnsi="Times New Roman"/>
          <w:sz w:val="28"/>
          <w:szCs w:val="28"/>
        </w:rPr>
        <w:t>Гаєвої</w:t>
      </w:r>
      <w:proofErr w:type="spellEnd"/>
      <w:r w:rsidR="00E323C3" w:rsidRPr="00AE29C3">
        <w:rPr>
          <w:rFonts w:ascii="Times New Roman" w:hAnsi="Times New Roman"/>
          <w:sz w:val="28"/>
          <w:szCs w:val="28"/>
        </w:rPr>
        <w:t xml:space="preserve"> Л.В. на рішення Третьої Дисциплінарної палати Вищої ради правосуддя  від 16 червня 2021 року № 1374/3дп/15-21 про притягнення судді Приморського районного суду міста Одеси </w:t>
      </w:r>
      <w:proofErr w:type="spellStart"/>
      <w:r w:rsidR="00E323C3" w:rsidRPr="00AE29C3">
        <w:rPr>
          <w:rFonts w:ascii="Times New Roman" w:hAnsi="Times New Roman"/>
          <w:sz w:val="28"/>
          <w:szCs w:val="28"/>
        </w:rPr>
        <w:t>Гає</w:t>
      </w:r>
      <w:r w:rsidR="00381A7F" w:rsidRPr="00AE29C3">
        <w:rPr>
          <w:rFonts w:ascii="Times New Roman" w:hAnsi="Times New Roman"/>
          <w:sz w:val="28"/>
          <w:szCs w:val="28"/>
        </w:rPr>
        <w:t>вої</w:t>
      </w:r>
      <w:proofErr w:type="spellEnd"/>
      <w:r w:rsidR="00381A7F" w:rsidRPr="00AE29C3">
        <w:rPr>
          <w:rFonts w:ascii="Times New Roman" w:hAnsi="Times New Roman"/>
          <w:sz w:val="28"/>
          <w:szCs w:val="28"/>
        </w:rPr>
        <w:t xml:space="preserve"> Л.</w:t>
      </w:r>
      <w:r w:rsidR="00E323C3" w:rsidRPr="00AE29C3">
        <w:rPr>
          <w:rFonts w:ascii="Times New Roman" w:hAnsi="Times New Roman"/>
          <w:sz w:val="28"/>
          <w:szCs w:val="28"/>
        </w:rPr>
        <w:t xml:space="preserve">В. до </w:t>
      </w:r>
      <w:r w:rsidR="00F40FEB" w:rsidRPr="00AE29C3">
        <w:rPr>
          <w:rFonts w:ascii="Times New Roman" w:hAnsi="Times New Roman"/>
          <w:sz w:val="28"/>
          <w:szCs w:val="28"/>
        </w:rPr>
        <w:t>дисциплінарної відповідальності</w:t>
      </w:r>
      <w:r w:rsidR="00E323C3" w:rsidRPr="00AE29C3">
        <w:rPr>
          <w:rFonts w:ascii="Times New Roman" w:hAnsi="Times New Roman"/>
          <w:sz w:val="28"/>
          <w:szCs w:val="28"/>
        </w:rPr>
        <w:t>.</w:t>
      </w:r>
    </w:p>
    <w:p w:rsidR="00381A7F" w:rsidRPr="00AE29C3" w:rsidRDefault="005C22F5" w:rsidP="00381A7F">
      <w:pPr>
        <w:pStyle w:val="ab"/>
        <w:ind w:firstLine="567"/>
        <w:jc w:val="both"/>
        <w:rPr>
          <w:rFonts w:ascii="Times New Roman" w:hAnsi="Times New Roman"/>
          <w:sz w:val="28"/>
          <w:szCs w:val="28"/>
        </w:rPr>
      </w:pPr>
      <w:r w:rsidRPr="00AE29C3">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від </w:t>
      </w:r>
      <w:r w:rsidR="00381A7F" w:rsidRPr="00AE29C3">
        <w:rPr>
          <w:rFonts w:ascii="Times New Roman" w:hAnsi="Times New Roman"/>
          <w:sz w:val="28"/>
          <w:szCs w:val="28"/>
        </w:rPr>
        <w:t>5 липня 2024 року доповідачем щодо вказаного матеріалу визначено члена Вищої ради правосуддя Квашу О.О.</w:t>
      </w:r>
    </w:p>
    <w:p w:rsidR="007344E0" w:rsidRPr="00AE29C3" w:rsidRDefault="005C22F5" w:rsidP="005F3D30">
      <w:pPr>
        <w:pStyle w:val="rtejustify"/>
        <w:shd w:val="clear" w:color="auto" w:fill="FFFFFF"/>
        <w:spacing w:before="0" w:after="0"/>
        <w:ind w:firstLine="567"/>
        <w:jc w:val="both"/>
        <w:rPr>
          <w:sz w:val="28"/>
          <w:szCs w:val="28"/>
        </w:rPr>
      </w:pPr>
      <w:r w:rsidRPr="00AE29C3">
        <w:rPr>
          <w:sz w:val="28"/>
          <w:szCs w:val="28"/>
        </w:rPr>
        <w:t xml:space="preserve">Суддю </w:t>
      </w:r>
      <w:r w:rsidR="00381A7F" w:rsidRPr="00AE29C3">
        <w:rPr>
          <w:sz w:val="28"/>
          <w:szCs w:val="28"/>
        </w:rPr>
        <w:t xml:space="preserve">Приморського районного суду міста Одеси </w:t>
      </w:r>
      <w:proofErr w:type="spellStart"/>
      <w:r w:rsidR="00381A7F" w:rsidRPr="00AE29C3">
        <w:rPr>
          <w:sz w:val="28"/>
          <w:szCs w:val="28"/>
        </w:rPr>
        <w:t>Гаєву</w:t>
      </w:r>
      <w:proofErr w:type="spellEnd"/>
      <w:r w:rsidR="00381A7F" w:rsidRPr="00AE29C3">
        <w:rPr>
          <w:sz w:val="28"/>
          <w:szCs w:val="28"/>
        </w:rPr>
        <w:t xml:space="preserve"> Л.В., </w:t>
      </w:r>
      <w:r w:rsidRPr="00AE29C3">
        <w:rPr>
          <w:sz w:val="28"/>
          <w:szCs w:val="28"/>
        </w:rPr>
        <w:t xml:space="preserve">скаржника </w:t>
      </w:r>
      <w:proofErr w:type="spellStart"/>
      <w:r w:rsidR="00381A7F" w:rsidRPr="00AE29C3">
        <w:rPr>
          <w:sz w:val="28"/>
          <w:szCs w:val="28"/>
        </w:rPr>
        <w:t>Маселка</w:t>
      </w:r>
      <w:proofErr w:type="spellEnd"/>
      <w:r w:rsidR="00381A7F" w:rsidRPr="00AE29C3">
        <w:rPr>
          <w:sz w:val="28"/>
          <w:szCs w:val="28"/>
        </w:rPr>
        <w:t xml:space="preserve"> Р.А. </w:t>
      </w:r>
      <w:r w:rsidRPr="00AE29C3">
        <w:rPr>
          <w:sz w:val="28"/>
          <w:szCs w:val="28"/>
        </w:rPr>
        <w:t xml:space="preserve">повідомлено про дату, час і місце засідання Вищої ради правосуддя, призначеного на </w:t>
      </w:r>
      <w:r w:rsidR="002D3E14" w:rsidRPr="00AE29C3">
        <w:rPr>
          <w:sz w:val="28"/>
          <w:szCs w:val="28"/>
        </w:rPr>
        <w:t>20</w:t>
      </w:r>
      <w:r w:rsidR="00381A7F" w:rsidRPr="00AE29C3">
        <w:rPr>
          <w:sz w:val="28"/>
          <w:szCs w:val="28"/>
        </w:rPr>
        <w:t xml:space="preserve"> серпня 2024 року, </w:t>
      </w:r>
      <w:r w:rsidRPr="00AE29C3">
        <w:rPr>
          <w:sz w:val="28"/>
          <w:szCs w:val="28"/>
        </w:rPr>
        <w:t xml:space="preserve">у встановленому законом </w:t>
      </w:r>
      <w:r w:rsidRPr="00AE29C3">
        <w:rPr>
          <w:sz w:val="28"/>
          <w:szCs w:val="28"/>
        </w:rPr>
        <w:lastRenderedPageBreak/>
        <w:t xml:space="preserve">порядку, у тому числі шляхом оприлюднення відповідної інформації на офіційному </w:t>
      </w:r>
      <w:proofErr w:type="spellStart"/>
      <w:r w:rsidRPr="00AE29C3">
        <w:rPr>
          <w:sz w:val="28"/>
          <w:szCs w:val="28"/>
        </w:rPr>
        <w:t>вебсайті</w:t>
      </w:r>
      <w:proofErr w:type="spellEnd"/>
      <w:r w:rsidRPr="00AE29C3">
        <w:rPr>
          <w:sz w:val="28"/>
          <w:szCs w:val="28"/>
        </w:rPr>
        <w:t xml:space="preserve"> Вищої ради правосуддя.</w:t>
      </w:r>
      <w:r w:rsidR="007344E0" w:rsidRPr="00AE29C3">
        <w:rPr>
          <w:sz w:val="28"/>
          <w:szCs w:val="28"/>
        </w:rPr>
        <w:t xml:space="preserve"> 13 серпня 2024 року до Вищої ради правосуддя надійшло клопотання </w:t>
      </w:r>
      <w:r w:rsidR="005F3D30" w:rsidRPr="00AE29C3">
        <w:rPr>
          <w:sz w:val="28"/>
          <w:szCs w:val="28"/>
        </w:rPr>
        <w:t xml:space="preserve">адвоката </w:t>
      </w:r>
      <w:proofErr w:type="spellStart"/>
      <w:r w:rsidR="005F3D30" w:rsidRPr="00AE29C3">
        <w:rPr>
          <w:sz w:val="28"/>
          <w:szCs w:val="28"/>
        </w:rPr>
        <w:t>Казарновського</w:t>
      </w:r>
      <w:proofErr w:type="spellEnd"/>
      <w:r w:rsidR="005F3D30" w:rsidRPr="00AE29C3">
        <w:rPr>
          <w:sz w:val="28"/>
          <w:szCs w:val="28"/>
        </w:rPr>
        <w:t xml:space="preserve"> О.Л., який діє в інтересах судді </w:t>
      </w:r>
      <w:proofErr w:type="spellStart"/>
      <w:r w:rsidR="007344E0" w:rsidRPr="00AE29C3">
        <w:rPr>
          <w:sz w:val="28"/>
          <w:szCs w:val="28"/>
        </w:rPr>
        <w:t>Гаєвої</w:t>
      </w:r>
      <w:proofErr w:type="spellEnd"/>
      <w:r w:rsidR="007344E0" w:rsidRPr="00AE29C3">
        <w:rPr>
          <w:sz w:val="28"/>
          <w:szCs w:val="28"/>
        </w:rPr>
        <w:t xml:space="preserve"> Л.В. про участь в засіданні Вищої ради правосуддя, яке призначено на 20 серпня 2024 року, в режимі </w:t>
      </w:r>
      <w:proofErr w:type="spellStart"/>
      <w:r w:rsidR="007344E0" w:rsidRPr="00AE29C3">
        <w:rPr>
          <w:sz w:val="28"/>
          <w:szCs w:val="28"/>
        </w:rPr>
        <w:t>відеоконференції</w:t>
      </w:r>
      <w:proofErr w:type="spellEnd"/>
      <w:r w:rsidR="007344E0" w:rsidRPr="00AE29C3">
        <w:rPr>
          <w:sz w:val="28"/>
          <w:szCs w:val="28"/>
        </w:rPr>
        <w:t>.</w:t>
      </w:r>
    </w:p>
    <w:p w:rsidR="007F5724" w:rsidRPr="00AE29C3" w:rsidRDefault="00FE705D" w:rsidP="005F3D30">
      <w:pPr>
        <w:pStyle w:val="rtejustify"/>
        <w:shd w:val="clear" w:color="auto" w:fill="FFFFFF"/>
        <w:spacing w:before="0" w:after="0"/>
        <w:ind w:firstLine="567"/>
        <w:jc w:val="both"/>
        <w:rPr>
          <w:sz w:val="28"/>
          <w:szCs w:val="28"/>
        </w:rPr>
      </w:pPr>
      <w:r w:rsidRPr="00AE29C3">
        <w:rPr>
          <w:sz w:val="28"/>
          <w:szCs w:val="28"/>
        </w:rPr>
        <w:t xml:space="preserve">У засіданні Вищої ради правосуддя 20 серпня 2024 року в режимі </w:t>
      </w:r>
      <w:proofErr w:type="spellStart"/>
      <w:r w:rsidRPr="00AE29C3">
        <w:rPr>
          <w:sz w:val="28"/>
          <w:szCs w:val="28"/>
        </w:rPr>
        <w:t>відеоконференції</w:t>
      </w:r>
      <w:proofErr w:type="spellEnd"/>
      <w:r w:rsidRPr="00AE29C3">
        <w:rPr>
          <w:sz w:val="28"/>
          <w:szCs w:val="28"/>
        </w:rPr>
        <w:t xml:space="preserve"> взя</w:t>
      </w:r>
      <w:r w:rsidR="00B94DDB" w:rsidRPr="00AE29C3">
        <w:rPr>
          <w:sz w:val="28"/>
          <w:szCs w:val="28"/>
        </w:rPr>
        <w:t>в</w:t>
      </w:r>
      <w:r w:rsidRPr="00AE29C3">
        <w:rPr>
          <w:sz w:val="28"/>
          <w:szCs w:val="28"/>
        </w:rPr>
        <w:t xml:space="preserve"> участь </w:t>
      </w:r>
      <w:r w:rsidR="00B94DDB" w:rsidRPr="00AE29C3">
        <w:rPr>
          <w:sz w:val="28"/>
          <w:szCs w:val="28"/>
        </w:rPr>
        <w:t xml:space="preserve">представник </w:t>
      </w:r>
      <w:r w:rsidRPr="00AE29C3">
        <w:rPr>
          <w:sz w:val="28"/>
          <w:szCs w:val="28"/>
        </w:rPr>
        <w:t>судд</w:t>
      </w:r>
      <w:r w:rsidR="00B94DDB" w:rsidRPr="00AE29C3">
        <w:rPr>
          <w:sz w:val="28"/>
          <w:szCs w:val="28"/>
        </w:rPr>
        <w:t>і</w:t>
      </w:r>
      <w:r w:rsidRPr="00AE29C3">
        <w:rPr>
          <w:sz w:val="28"/>
          <w:szCs w:val="28"/>
        </w:rPr>
        <w:t xml:space="preserve"> </w:t>
      </w:r>
      <w:proofErr w:type="spellStart"/>
      <w:r w:rsidRPr="00AE29C3">
        <w:rPr>
          <w:sz w:val="28"/>
          <w:szCs w:val="28"/>
        </w:rPr>
        <w:t>Гаєв</w:t>
      </w:r>
      <w:r w:rsidR="00B94DDB" w:rsidRPr="00AE29C3">
        <w:rPr>
          <w:sz w:val="28"/>
          <w:szCs w:val="28"/>
        </w:rPr>
        <w:t>ої</w:t>
      </w:r>
      <w:proofErr w:type="spellEnd"/>
      <w:r w:rsidRPr="00AE29C3">
        <w:rPr>
          <w:sz w:val="28"/>
          <w:szCs w:val="28"/>
        </w:rPr>
        <w:t xml:space="preserve"> Л.В.</w:t>
      </w:r>
      <w:r w:rsidR="00B94DDB" w:rsidRPr="00AE29C3">
        <w:rPr>
          <w:sz w:val="28"/>
          <w:szCs w:val="28"/>
        </w:rPr>
        <w:t xml:space="preserve"> </w:t>
      </w:r>
      <w:r w:rsidR="00381A7F" w:rsidRPr="00AE29C3">
        <w:rPr>
          <w:sz w:val="28"/>
          <w:szCs w:val="28"/>
        </w:rPr>
        <w:t xml:space="preserve">Скаржник </w:t>
      </w:r>
      <w:r w:rsidR="00B94DDB" w:rsidRPr="00AE29C3">
        <w:rPr>
          <w:sz w:val="28"/>
          <w:szCs w:val="28"/>
        </w:rPr>
        <w:t xml:space="preserve">                 </w:t>
      </w:r>
      <w:proofErr w:type="spellStart"/>
      <w:r w:rsidR="00381A7F" w:rsidRPr="00AE29C3">
        <w:rPr>
          <w:sz w:val="28"/>
          <w:szCs w:val="28"/>
        </w:rPr>
        <w:t>Маселко</w:t>
      </w:r>
      <w:proofErr w:type="spellEnd"/>
      <w:r w:rsidR="00381A7F" w:rsidRPr="00AE29C3">
        <w:rPr>
          <w:sz w:val="28"/>
          <w:szCs w:val="28"/>
        </w:rPr>
        <w:t xml:space="preserve"> Р.А. заявив самовідвід, який ухвалою Вищої ради правосуддя від </w:t>
      </w:r>
      <w:r w:rsidR="00B94DDB" w:rsidRPr="00AE29C3">
        <w:rPr>
          <w:sz w:val="28"/>
          <w:szCs w:val="28"/>
        </w:rPr>
        <w:t xml:space="preserve">                           </w:t>
      </w:r>
      <w:r w:rsidR="003D330D" w:rsidRPr="00AE29C3">
        <w:rPr>
          <w:sz w:val="28"/>
          <w:szCs w:val="28"/>
        </w:rPr>
        <w:t>5</w:t>
      </w:r>
      <w:r w:rsidR="00381A7F" w:rsidRPr="00AE29C3">
        <w:rPr>
          <w:sz w:val="28"/>
          <w:szCs w:val="28"/>
        </w:rPr>
        <w:t xml:space="preserve"> </w:t>
      </w:r>
      <w:r w:rsidR="003D330D" w:rsidRPr="00AE29C3">
        <w:rPr>
          <w:sz w:val="28"/>
          <w:szCs w:val="28"/>
        </w:rPr>
        <w:t>грудня</w:t>
      </w:r>
      <w:r w:rsidR="00381A7F" w:rsidRPr="00AE29C3">
        <w:rPr>
          <w:sz w:val="28"/>
          <w:szCs w:val="28"/>
        </w:rPr>
        <w:t xml:space="preserve"> 202</w:t>
      </w:r>
      <w:r w:rsidR="00B94DDB" w:rsidRPr="00AE29C3">
        <w:rPr>
          <w:sz w:val="28"/>
          <w:szCs w:val="28"/>
        </w:rPr>
        <w:t>3</w:t>
      </w:r>
      <w:r w:rsidR="00381A7F" w:rsidRPr="00AE29C3">
        <w:rPr>
          <w:sz w:val="28"/>
          <w:szCs w:val="28"/>
        </w:rPr>
        <w:t xml:space="preserve"> року </w:t>
      </w:r>
      <w:r w:rsidR="003D330D" w:rsidRPr="00AE29C3">
        <w:rPr>
          <w:sz w:val="28"/>
          <w:szCs w:val="28"/>
        </w:rPr>
        <w:t xml:space="preserve">№ </w:t>
      </w:r>
      <w:r w:rsidR="003D330D" w:rsidRPr="00AE29C3">
        <w:rPr>
          <w:rFonts w:ascii="ProbaPro" w:hAnsi="ProbaPro"/>
          <w:sz w:val="28"/>
          <w:szCs w:val="28"/>
          <w:shd w:val="clear" w:color="auto" w:fill="FFFFFF"/>
        </w:rPr>
        <w:t>1180/0/15-23</w:t>
      </w:r>
      <w:r w:rsidR="003D330D" w:rsidRPr="00AE29C3">
        <w:rPr>
          <w:sz w:val="28"/>
          <w:szCs w:val="28"/>
        </w:rPr>
        <w:t xml:space="preserve"> </w:t>
      </w:r>
      <w:r w:rsidR="00381A7F" w:rsidRPr="00AE29C3">
        <w:rPr>
          <w:sz w:val="28"/>
          <w:szCs w:val="28"/>
        </w:rPr>
        <w:t>був задоволений.</w:t>
      </w:r>
    </w:p>
    <w:p w:rsidR="007F5724" w:rsidRPr="00AE29C3" w:rsidRDefault="005C22F5" w:rsidP="007F5724">
      <w:pPr>
        <w:pStyle w:val="rtejustify"/>
        <w:shd w:val="clear" w:color="auto" w:fill="FFFFFF"/>
        <w:spacing w:before="0" w:after="0"/>
        <w:ind w:firstLine="567"/>
        <w:jc w:val="both"/>
        <w:rPr>
          <w:rFonts w:eastAsia="SimSun"/>
          <w:kern w:val="2"/>
          <w:sz w:val="28"/>
          <w:szCs w:val="28"/>
          <w:lang w:eastAsia="hi-IN" w:bidi="hi-IN"/>
        </w:rPr>
      </w:pPr>
      <w:r w:rsidRPr="00AE29C3">
        <w:rPr>
          <w:rFonts w:eastAsia="SimSun"/>
          <w:kern w:val="2"/>
          <w:sz w:val="28"/>
          <w:szCs w:val="28"/>
          <w:lang w:eastAsia="hi-IN" w:bidi="hi-IN"/>
        </w:rPr>
        <w:t xml:space="preserve">Вища рада правосуддя, </w:t>
      </w:r>
      <w:r w:rsidR="005F3D30" w:rsidRPr="00AE29C3">
        <w:rPr>
          <w:rFonts w:eastAsia="SimSun"/>
          <w:kern w:val="2"/>
          <w:sz w:val="28"/>
          <w:szCs w:val="28"/>
          <w:lang w:eastAsia="hi-IN" w:bidi="hi-IN"/>
        </w:rPr>
        <w:t>вивчивши</w:t>
      </w:r>
      <w:r w:rsidRPr="00AE29C3">
        <w:rPr>
          <w:rFonts w:eastAsia="SimSun"/>
          <w:kern w:val="2"/>
          <w:sz w:val="28"/>
          <w:szCs w:val="28"/>
          <w:lang w:eastAsia="hi-IN" w:bidi="hi-IN"/>
        </w:rPr>
        <w:t xml:space="preserve"> </w:t>
      </w:r>
      <w:r w:rsidR="00381A7F" w:rsidRPr="00AE29C3">
        <w:rPr>
          <w:sz w:val="28"/>
          <w:szCs w:val="28"/>
        </w:rPr>
        <w:t xml:space="preserve">копію постанови Великої Палати Верховного Суду від 6 червня 2024 року у справі № </w:t>
      </w:r>
      <w:r w:rsidR="00381A7F" w:rsidRPr="00AE29C3">
        <w:rPr>
          <w:spacing w:val="-8"/>
          <w:sz w:val="28"/>
          <w:szCs w:val="28"/>
        </w:rPr>
        <w:t xml:space="preserve"> 990SCGC/1/23 (провадження № 11-193 сап 23), </w:t>
      </w:r>
      <w:r w:rsidRPr="00AE29C3">
        <w:rPr>
          <w:rFonts w:eastAsia="SimSun"/>
          <w:kern w:val="2"/>
          <w:sz w:val="28"/>
          <w:szCs w:val="28"/>
          <w:lang w:eastAsia="hi-IN" w:bidi="hi-IN"/>
        </w:rPr>
        <w:t xml:space="preserve">заслухавши доповідача – члена Вищої ради правосуддя </w:t>
      </w:r>
      <w:r w:rsidR="00381A7F" w:rsidRPr="00AE29C3">
        <w:rPr>
          <w:rFonts w:eastAsia="SimSun"/>
          <w:kern w:val="2"/>
          <w:sz w:val="28"/>
          <w:szCs w:val="28"/>
          <w:lang w:eastAsia="hi-IN" w:bidi="hi-IN"/>
        </w:rPr>
        <w:t xml:space="preserve">                  </w:t>
      </w:r>
      <w:r w:rsidR="00381A7F" w:rsidRPr="00AE29C3">
        <w:rPr>
          <w:sz w:val="28"/>
          <w:szCs w:val="28"/>
        </w:rPr>
        <w:t xml:space="preserve">Квашу О.О., </w:t>
      </w:r>
      <w:r w:rsidRPr="00AE29C3">
        <w:rPr>
          <w:rFonts w:eastAsia="SimSun"/>
          <w:kern w:val="2"/>
          <w:sz w:val="28"/>
          <w:szCs w:val="28"/>
          <w:lang w:eastAsia="hi-IN" w:bidi="hi-IN"/>
        </w:rPr>
        <w:t>вирішуючи клопотання про поновлення строку, встановила таке.</w:t>
      </w:r>
    </w:p>
    <w:p w:rsidR="0089635F" w:rsidRPr="00AE29C3" w:rsidRDefault="00381A7F" w:rsidP="0089635F">
      <w:pPr>
        <w:pStyle w:val="rtejustify"/>
        <w:shd w:val="clear" w:color="auto" w:fill="FFFFFF"/>
        <w:spacing w:before="0" w:after="0"/>
        <w:ind w:firstLine="567"/>
        <w:jc w:val="both"/>
        <w:rPr>
          <w:sz w:val="28"/>
          <w:szCs w:val="28"/>
        </w:rPr>
      </w:pPr>
      <w:r w:rsidRPr="00AE29C3">
        <w:rPr>
          <w:rFonts w:eastAsia="SimSun"/>
          <w:kern w:val="2"/>
          <w:sz w:val="28"/>
          <w:szCs w:val="28"/>
          <w:lang w:eastAsia="hi-IN" w:bidi="hi-IN"/>
        </w:rPr>
        <w:t xml:space="preserve">Зі змісту постанови </w:t>
      </w:r>
      <w:r w:rsidRPr="00AE29C3">
        <w:rPr>
          <w:sz w:val="28"/>
          <w:szCs w:val="28"/>
        </w:rPr>
        <w:t xml:space="preserve">Великої Палати Верховного Суду від 6 червня 2024 року у справі № </w:t>
      </w:r>
      <w:r w:rsidRPr="00AE29C3">
        <w:rPr>
          <w:spacing w:val="-8"/>
          <w:sz w:val="28"/>
          <w:szCs w:val="28"/>
        </w:rPr>
        <w:t> 990SCGC/1/23 (провадження № 11-193 сап 23) вбачається,</w:t>
      </w:r>
      <w:r w:rsidR="00DE01EA" w:rsidRPr="00AE29C3">
        <w:rPr>
          <w:spacing w:val="-8"/>
          <w:sz w:val="28"/>
          <w:szCs w:val="28"/>
        </w:rPr>
        <w:t xml:space="preserve"> що </w:t>
      </w:r>
      <w:r w:rsidRPr="00AE29C3">
        <w:rPr>
          <w:sz w:val="28"/>
          <w:szCs w:val="28"/>
        </w:rPr>
        <w:t xml:space="preserve">розгляд дисциплінарної справи </w:t>
      </w:r>
      <w:r w:rsidR="002D3E14" w:rsidRPr="00AE29C3">
        <w:rPr>
          <w:sz w:val="28"/>
          <w:szCs w:val="28"/>
        </w:rPr>
        <w:t>стосовно</w:t>
      </w:r>
      <w:r w:rsidRPr="00AE29C3">
        <w:rPr>
          <w:sz w:val="28"/>
          <w:szCs w:val="28"/>
        </w:rPr>
        <w:t xml:space="preserve"> судді Приморського районного суду м</w:t>
      </w:r>
      <w:r w:rsidR="00DE01EA" w:rsidRPr="00AE29C3">
        <w:rPr>
          <w:sz w:val="28"/>
          <w:szCs w:val="28"/>
        </w:rPr>
        <w:t>іста</w:t>
      </w:r>
      <w:r w:rsidRPr="00AE29C3">
        <w:rPr>
          <w:sz w:val="28"/>
          <w:szCs w:val="28"/>
        </w:rPr>
        <w:t xml:space="preserve"> Одеси </w:t>
      </w:r>
      <w:proofErr w:type="spellStart"/>
      <w:r w:rsidRPr="00AE29C3">
        <w:rPr>
          <w:sz w:val="28"/>
          <w:szCs w:val="28"/>
        </w:rPr>
        <w:t>Гаєвої</w:t>
      </w:r>
      <w:proofErr w:type="spellEnd"/>
      <w:r w:rsidRPr="00AE29C3">
        <w:rPr>
          <w:sz w:val="28"/>
          <w:szCs w:val="28"/>
        </w:rPr>
        <w:t xml:space="preserve"> </w:t>
      </w:r>
      <w:r w:rsidR="00DE01EA" w:rsidRPr="00AE29C3">
        <w:rPr>
          <w:sz w:val="28"/>
          <w:szCs w:val="28"/>
        </w:rPr>
        <w:t>Л.</w:t>
      </w:r>
      <w:r w:rsidRPr="00AE29C3">
        <w:rPr>
          <w:sz w:val="28"/>
          <w:szCs w:val="28"/>
        </w:rPr>
        <w:t xml:space="preserve">В. </w:t>
      </w:r>
      <w:r w:rsidR="002D3E14" w:rsidRPr="00AE29C3">
        <w:rPr>
          <w:sz w:val="28"/>
          <w:szCs w:val="28"/>
        </w:rPr>
        <w:t xml:space="preserve">до ухвалення рішення Третьою Дисциплінарною палатою Вищої ради правосуддя </w:t>
      </w:r>
      <w:r w:rsidRPr="00AE29C3">
        <w:rPr>
          <w:sz w:val="28"/>
          <w:szCs w:val="28"/>
        </w:rPr>
        <w:t>двіч</w:t>
      </w:r>
      <w:r w:rsidR="00DE01EA" w:rsidRPr="00AE29C3">
        <w:rPr>
          <w:sz w:val="28"/>
          <w:szCs w:val="28"/>
        </w:rPr>
        <w:t xml:space="preserve">і відкладався (18 листопада та </w:t>
      </w:r>
      <w:r w:rsidRPr="00AE29C3">
        <w:rPr>
          <w:sz w:val="28"/>
          <w:szCs w:val="28"/>
        </w:rPr>
        <w:t>2 грудня 2020 року).</w:t>
      </w:r>
      <w:r w:rsidR="00DE01EA" w:rsidRPr="00AE29C3">
        <w:rPr>
          <w:sz w:val="28"/>
          <w:szCs w:val="28"/>
        </w:rPr>
        <w:t xml:space="preserve"> Листом Вищої ради правосуддя від </w:t>
      </w:r>
      <w:r w:rsidRPr="00AE29C3">
        <w:rPr>
          <w:sz w:val="28"/>
          <w:szCs w:val="28"/>
        </w:rPr>
        <w:t xml:space="preserve">4 червня 2021 року № 17816/0/9-21 </w:t>
      </w:r>
      <w:r w:rsidR="00DE01EA" w:rsidRPr="00AE29C3">
        <w:rPr>
          <w:sz w:val="28"/>
          <w:szCs w:val="28"/>
        </w:rPr>
        <w:t xml:space="preserve">поінформовано суддю </w:t>
      </w:r>
      <w:proofErr w:type="spellStart"/>
      <w:r w:rsidR="00DE01EA" w:rsidRPr="00AE29C3">
        <w:rPr>
          <w:sz w:val="28"/>
          <w:szCs w:val="28"/>
        </w:rPr>
        <w:t>Гаєву</w:t>
      </w:r>
      <w:proofErr w:type="spellEnd"/>
      <w:r w:rsidR="00DE01EA" w:rsidRPr="00AE29C3">
        <w:rPr>
          <w:sz w:val="28"/>
          <w:szCs w:val="28"/>
        </w:rPr>
        <w:t xml:space="preserve"> Л.В. про те, що засідання з розгляду дисциплінарної скарги на дії </w:t>
      </w:r>
      <w:r w:rsidR="00B16F18" w:rsidRPr="00AE29C3">
        <w:rPr>
          <w:sz w:val="28"/>
          <w:szCs w:val="28"/>
        </w:rPr>
        <w:t xml:space="preserve">судді </w:t>
      </w:r>
      <w:proofErr w:type="spellStart"/>
      <w:r w:rsidR="00573070" w:rsidRPr="00AE29C3">
        <w:rPr>
          <w:sz w:val="28"/>
          <w:szCs w:val="28"/>
        </w:rPr>
        <w:t>Гаєвої</w:t>
      </w:r>
      <w:proofErr w:type="spellEnd"/>
      <w:r w:rsidR="00573070" w:rsidRPr="00AE29C3">
        <w:rPr>
          <w:sz w:val="28"/>
          <w:szCs w:val="28"/>
        </w:rPr>
        <w:t xml:space="preserve"> Л.В. </w:t>
      </w:r>
      <w:r w:rsidR="00DE01EA" w:rsidRPr="00AE29C3">
        <w:rPr>
          <w:sz w:val="28"/>
          <w:szCs w:val="28"/>
        </w:rPr>
        <w:t>відбудеться 16 червня 2021 року</w:t>
      </w:r>
      <w:r w:rsidR="007F5724" w:rsidRPr="00AE29C3">
        <w:rPr>
          <w:sz w:val="28"/>
          <w:szCs w:val="28"/>
        </w:rPr>
        <w:t xml:space="preserve">. </w:t>
      </w:r>
      <w:r w:rsidRPr="00AE29C3">
        <w:rPr>
          <w:sz w:val="28"/>
          <w:szCs w:val="28"/>
        </w:rPr>
        <w:t xml:space="preserve">14 червня </w:t>
      </w:r>
      <w:r w:rsidR="00573070" w:rsidRPr="00AE29C3">
        <w:rPr>
          <w:sz w:val="28"/>
          <w:szCs w:val="28"/>
        </w:rPr>
        <w:t xml:space="preserve">                    </w:t>
      </w:r>
      <w:r w:rsidRPr="00AE29C3">
        <w:rPr>
          <w:sz w:val="28"/>
          <w:szCs w:val="28"/>
        </w:rPr>
        <w:t xml:space="preserve">2021 року </w:t>
      </w:r>
      <w:r w:rsidR="002D3E14" w:rsidRPr="00AE29C3">
        <w:rPr>
          <w:sz w:val="28"/>
          <w:szCs w:val="28"/>
        </w:rPr>
        <w:t xml:space="preserve">до Вищої ради правосуддя надійшов лист із суду про те, що суддя </w:t>
      </w:r>
      <w:proofErr w:type="spellStart"/>
      <w:r w:rsidR="002D3E14" w:rsidRPr="00AE29C3">
        <w:rPr>
          <w:sz w:val="28"/>
          <w:szCs w:val="28"/>
        </w:rPr>
        <w:t>Гаєва</w:t>
      </w:r>
      <w:proofErr w:type="spellEnd"/>
      <w:r w:rsidR="002D3E14" w:rsidRPr="00AE29C3">
        <w:rPr>
          <w:sz w:val="28"/>
          <w:szCs w:val="28"/>
        </w:rPr>
        <w:t xml:space="preserve"> Л.</w:t>
      </w:r>
      <w:r w:rsidR="007F5724" w:rsidRPr="00AE29C3">
        <w:rPr>
          <w:sz w:val="28"/>
          <w:szCs w:val="28"/>
        </w:rPr>
        <w:t xml:space="preserve">В. перебуває в щорічній відпустці до 30 червня 2021 року. </w:t>
      </w:r>
      <w:r w:rsidR="00573070" w:rsidRPr="00AE29C3">
        <w:rPr>
          <w:sz w:val="28"/>
          <w:szCs w:val="28"/>
        </w:rPr>
        <w:t>Водночас суддя</w:t>
      </w:r>
      <w:r w:rsidR="002D3E14" w:rsidRPr="00AE29C3">
        <w:rPr>
          <w:sz w:val="28"/>
          <w:szCs w:val="28"/>
        </w:rPr>
        <w:t xml:space="preserve"> </w:t>
      </w:r>
      <w:proofErr w:type="spellStart"/>
      <w:r w:rsidR="002D3E14" w:rsidRPr="00AE29C3">
        <w:rPr>
          <w:sz w:val="28"/>
          <w:szCs w:val="28"/>
        </w:rPr>
        <w:t>Гаєва</w:t>
      </w:r>
      <w:proofErr w:type="spellEnd"/>
      <w:r w:rsidR="002D3E14" w:rsidRPr="00AE29C3">
        <w:rPr>
          <w:sz w:val="28"/>
          <w:szCs w:val="28"/>
        </w:rPr>
        <w:t xml:space="preserve"> Л.</w:t>
      </w:r>
      <w:r w:rsidR="00FA342F" w:rsidRPr="00AE29C3">
        <w:rPr>
          <w:sz w:val="28"/>
          <w:szCs w:val="28"/>
        </w:rPr>
        <w:t xml:space="preserve">В. не мала об’єктивної можливості ознайомитися з листом від </w:t>
      </w:r>
      <w:r w:rsidR="00573070" w:rsidRPr="00AE29C3">
        <w:rPr>
          <w:sz w:val="28"/>
          <w:szCs w:val="28"/>
        </w:rPr>
        <w:t xml:space="preserve">                     </w:t>
      </w:r>
      <w:r w:rsidR="00FA342F" w:rsidRPr="00AE29C3">
        <w:rPr>
          <w:sz w:val="28"/>
          <w:szCs w:val="28"/>
        </w:rPr>
        <w:t>4 червня 2021 року № 17816/0/9-21, направленим на адресу суду, яким дисциплінарний орган повідомив про те, що засідання з розгляду дисциплінарно</w:t>
      </w:r>
      <w:r w:rsidR="00B16F18" w:rsidRPr="00AE29C3">
        <w:rPr>
          <w:sz w:val="28"/>
          <w:szCs w:val="28"/>
        </w:rPr>
        <w:t xml:space="preserve">ї скарги на дії судді </w:t>
      </w:r>
      <w:proofErr w:type="spellStart"/>
      <w:r w:rsidR="00B16F18" w:rsidRPr="00AE29C3">
        <w:rPr>
          <w:sz w:val="28"/>
          <w:szCs w:val="28"/>
        </w:rPr>
        <w:t>Гаєвої</w:t>
      </w:r>
      <w:proofErr w:type="spellEnd"/>
      <w:r w:rsidR="00B16F18" w:rsidRPr="00AE29C3">
        <w:rPr>
          <w:sz w:val="28"/>
          <w:szCs w:val="28"/>
        </w:rPr>
        <w:t xml:space="preserve"> Л.</w:t>
      </w:r>
      <w:r w:rsidR="00FA342F" w:rsidRPr="00AE29C3">
        <w:rPr>
          <w:sz w:val="28"/>
          <w:szCs w:val="28"/>
        </w:rPr>
        <w:t>В. в</w:t>
      </w:r>
      <w:r w:rsidR="00573070" w:rsidRPr="00AE29C3">
        <w:rPr>
          <w:sz w:val="28"/>
          <w:szCs w:val="28"/>
        </w:rPr>
        <w:t>і</w:t>
      </w:r>
      <w:r w:rsidR="006F2B47" w:rsidRPr="00AE29C3">
        <w:rPr>
          <w:sz w:val="28"/>
          <w:szCs w:val="28"/>
        </w:rPr>
        <w:t>дбудеться 16 червня 2021 року, оскільки</w:t>
      </w:r>
      <w:r w:rsidR="00573070" w:rsidRPr="00AE29C3">
        <w:rPr>
          <w:sz w:val="28"/>
          <w:szCs w:val="28"/>
        </w:rPr>
        <w:t xml:space="preserve"> суддя </w:t>
      </w:r>
      <w:proofErr w:type="spellStart"/>
      <w:r w:rsidR="00573070" w:rsidRPr="00AE29C3">
        <w:rPr>
          <w:sz w:val="28"/>
          <w:szCs w:val="28"/>
        </w:rPr>
        <w:t>Гаєва</w:t>
      </w:r>
      <w:proofErr w:type="spellEnd"/>
      <w:r w:rsidR="00573070" w:rsidRPr="00AE29C3">
        <w:rPr>
          <w:sz w:val="28"/>
          <w:szCs w:val="28"/>
        </w:rPr>
        <w:t xml:space="preserve"> Л.В. перебувала у відпустці до 30 червня 2021 року. </w:t>
      </w:r>
      <w:r w:rsidR="00FA342F" w:rsidRPr="00AE29C3">
        <w:rPr>
          <w:sz w:val="28"/>
          <w:szCs w:val="28"/>
        </w:rPr>
        <w:t xml:space="preserve">Факт </w:t>
      </w:r>
      <w:proofErr w:type="spellStart"/>
      <w:r w:rsidR="00FA342F" w:rsidRPr="00AE29C3">
        <w:rPr>
          <w:sz w:val="28"/>
          <w:szCs w:val="28"/>
        </w:rPr>
        <w:t>перенаправлення</w:t>
      </w:r>
      <w:proofErr w:type="spellEnd"/>
      <w:r w:rsidR="00FA342F" w:rsidRPr="00AE29C3">
        <w:rPr>
          <w:sz w:val="28"/>
          <w:szCs w:val="28"/>
        </w:rPr>
        <w:t xml:space="preserve"> судом листа від 4 </w:t>
      </w:r>
      <w:r w:rsidR="00573070" w:rsidRPr="00AE29C3">
        <w:rPr>
          <w:sz w:val="28"/>
          <w:szCs w:val="28"/>
        </w:rPr>
        <w:t xml:space="preserve">червня 2021 року № 17816/0/9-21 за </w:t>
      </w:r>
      <w:proofErr w:type="spellStart"/>
      <w:r w:rsidR="00573070" w:rsidRPr="00AE29C3">
        <w:rPr>
          <w:sz w:val="28"/>
          <w:szCs w:val="28"/>
        </w:rPr>
        <w:t>адресою</w:t>
      </w:r>
      <w:proofErr w:type="spellEnd"/>
      <w:r w:rsidR="00573070" w:rsidRPr="00AE29C3">
        <w:rPr>
          <w:sz w:val="28"/>
          <w:szCs w:val="28"/>
        </w:rPr>
        <w:t xml:space="preserve"> </w:t>
      </w:r>
      <w:r w:rsidR="00FA342F" w:rsidRPr="00AE29C3">
        <w:rPr>
          <w:sz w:val="28"/>
          <w:szCs w:val="28"/>
        </w:rPr>
        <w:t xml:space="preserve">місця проживання судді </w:t>
      </w:r>
      <w:proofErr w:type="spellStart"/>
      <w:r w:rsidR="00FA342F" w:rsidRPr="00AE29C3">
        <w:rPr>
          <w:sz w:val="28"/>
          <w:szCs w:val="28"/>
        </w:rPr>
        <w:t>Гаєвої</w:t>
      </w:r>
      <w:proofErr w:type="spellEnd"/>
      <w:r w:rsidR="00FA342F" w:rsidRPr="00AE29C3">
        <w:rPr>
          <w:sz w:val="28"/>
          <w:szCs w:val="28"/>
        </w:rPr>
        <w:t xml:space="preserve"> Л.В. сам по собі не свідчить про те, що остання ознайомилася з цим листом, оскільки наявними в матеріалах справи доказами підтверджено, що лист повернутий адресанту (Приморському районному суду міста Одеси) 30 червня 2021 року у зв’язку із закінченням установленого терміну зберігання, що не підтверджу</w:t>
      </w:r>
      <w:r w:rsidR="00B16F18" w:rsidRPr="00AE29C3">
        <w:rPr>
          <w:sz w:val="28"/>
          <w:szCs w:val="28"/>
        </w:rPr>
        <w:t>вав</w:t>
      </w:r>
      <w:r w:rsidR="00FA342F" w:rsidRPr="00AE29C3">
        <w:rPr>
          <w:sz w:val="28"/>
          <w:szCs w:val="28"/>
        </w:rPr>
        <w:t xml:space="preserve"> факт вручення відправленого документа</w:t>
      </w:r>
      <w:r w:rsidR="00573070" w:rsidRPr="00AE29C3">
        <w:rPr>
          <w:sz w:val="28"/>
          <w:szCs w:val="28"/>
        </w:rPr>
        <w:t>. Отже,</w:t>
      </w:r>
      <w:r w:rsidR="0089635F" w:rsidRPr="00AE29C3">
        <w:rPr>
          <w:sz w:val="28"/>
          <w:szCs w:val="28"/>
        </w:rPr>
        <w:t xml:space="preserve"> </w:t>
      </w:r>
      <w:r w:rsidR="00FA342F" w:rsidRPr="00AE29C3">
        <w:rPr>
          <w:sz w:val="28"/>
          <w:szCs w:val="28"/>
        </w:rPr>
        <w:t xml:space="preserve">в матеріалах справи відсутні належні докази, які б підтверджували фактичне повідомлення </w:t>
      </w:r>
      <w:r w:rsidR="00B16F18" w:rsidRPr="00AE29C3">
        <w:rPr>
          <w:sz w:val="28"/>
          <w:szCs w:val="28"/>
        </w:rPr>
        <w:t>судді</w:t>
      </w:r>
      <w:r w:rsidR="00FA342F" w:rsidRPr="00AE29C3">
        <w:rPr>
          <w:sz w:val="28"/>
          <w:szCs w:val="28"/>
        </w:rPr>
        <w:t xml:space="preserve"> </w:t>
      </w:r>
      <w:proofErr w:type="spellStart"/>
      <w:r w:rsidR="00B16F18" w:rsidRPr="00AE29C3">
        <w:rPr>
          <w:sz w:val="28"/>
          <w:szCs w:val="28"/>
        </w:rPr>
        <w:t>Гаєвої</w:t>
      </w:r>
      <w:proofErr w:type="spellEnd"/>
      <w:r w:rsidR="00B16F18" w:rsidRPr="00AE29C3">
        <w:rPr>
          <w:sz w:val="28"/>
          <w:szCs w:val="28"/>
        </w:rPr>
        <w:t xml:space="preserve"> Л.В. </w:t>
      </w:r>
      <w:r w:rsidR="00FA342F" w:rsidRPr="00AE29C3">
        <w:rPr>
          <w:sz w:val="28"/>
          <w:szCs w:val="28"/>
        </w:rPr>
        <w:t xml:space="preserve">про день засідання Дисциплінарної палати. </w:t>
      </w:r>
      <w:r w:rsidR="0089635F" w:rsidRPr="00AE29C3">
        <w:rPr>
          <w:sz w:val="28"/>
          <w:szCs w:val="28"/>
        </w:rPr>
        <w:t>Крім того,</w:t>
      </w:r>
      <w:r w:rsidR="007F5724" w:rsidRPr="00AE29C3">
        <w:rPr>
          <w:sz w:val="28"/>
          <w:szCs w:val="28"/>
        </w:rPr>
        <w:t xml:space="preserve"> </w:t>
      </w:r>
      <w:r w:rsidR="0089635F" w:rsidRPr="00AE29C3">
        <w:rPr>
          <w:sz w:val="28"/>
          <w:szCs w:val="28"/>
        </w:rPr>
        <w:t xml:space="preserve">Вища рада правосуддя </w:t>
      </w:r>
      <w:r w:rsidR="007F5724" w:rsidRPr="00AE29C3">
        <w:rPr>
          <w:sz w:val="28"/>
          <w:szCs w:val="28"/>
        </w:rPr>
        <w:t xml:space="preserve">повідомила заявницю про день, час і порядок денний засідання на </w:t>
      </w:r>
      <w:proofErr w:type="spellStart"/>
      <w:r w:rsidR="007F5724" w:rsidRPr="00AE29C3">
        <w:rPr>
          <w:sz w:val="28"/>
          <w:szCs w:val="28"/>
        </w:rPr>
        <w:t>вебсайті</w:t>
      </w:r>
      <w:proofErr w:type="spellEnd"/>
      <w:r w:rsidR="00B16F18" w:rsidRPr="00AE29C3">
        <w:rPr>
          <w:sz w:val="28"/>
          <w:szCs w:val="28"/>
        </w:rPr>
        <w:t xml:space="preserve"> Вищої ради правосуддя</w:t>
      </w:r>
      <w:r w:rsidR="0089635F" w:rsidRPr="00AE29C3">
        <w:rPr>
          <w:sz w:val="28"/>
          <w:szCs w:val="28"/>
        </w:rPr>
        <w:t>, яке було розміщене 4 червня 2021 року.</w:t>
      </w:r>
    </w:p>
    <w:p w:rsidR="00C123F6" w:rsidRPr="00AE29C3" w:rsidRDefault="007F5724" w:rsidP="00C123F6">
      <w:pPr>
        <w:pStyle w:val="rtejustify"/>
        <w:shd w:val="clear" w:color="auto" w:fill="FFFFFF"/>
        <w:spacing w:before="0" w:after="0"/>
        <w:ind w:firstLine="567"/>
        <w:jc w:val="both"/>
        <w:rPr>
          <w:sz w:val="28"/>
          <w:szCs w:val="28"/>
        </w:rPr>
      </w:pPr>
      <w:r w:rsidRPr="00AE29C3">
        <w:rPr>
          <w:sz w:val="28"/>
          <w:szCs w:val="28"/>
        </w:rPr>
        <w:t xml:space="preserve">З огляду на наведені обставини Велика Палата Верховного Суду констатувала, що Третя Дисциплінарна палата Вищої ради правосуддя вжила всіх передбачених законом заходів </w:t>
      </w:r>
      <w:r w:rsidR="0089635F" w:rsidRPr="00AE29C3">
        <w:rPr>
          <w:sz w:val="28"/>
          <w:szCs w:val="28"/>
        </w:rPr>
        <w:t>з метою</w:t>
      </w:r>
      <w:r w:rsidRPr="00AE29C3">
        <w:rPr>
          <w:sz w:val="28"/>
          <w:szCs w:val="28"/>
        </w:rPr>
        <w:t xml:space="preserve"> повідомлення судді про засідання </w:t>
      </w:r>
      <w:r w:rsidR="00B16F18" w:rsidRPr="00AE29C3">
        <w:rPr>
          <w:sz w:val="28"/>
          <w:szCs w:val="28"/>
        </w:rPr>
        <w:t xml:space="preserve">                       </w:t>
      </w:r>
      <w:r w:rsidRPr="00AE29C3">
        <w:rPr>
          <w:sz w:val="28"/>
          <w:szCs w:val="28"/>
        </w:rPr>
        <w:t>16 червня 2021 року.</w:t>
      </w:r>
      <w:r w:rsidR="002D3E14" w:rsidRPr="00AE29C3">
        <w:rPr>
          <w:sz w:val="28"/>
          <w:szCs w:val="28"/>
        </w:rPr>
        <w:t xml:space="preserve"> Рішенням Третьої Дисциплінарної палати Вищої ради правосуддя  від 16 червня 2021 року № 1374/3дп/15-21 суддю </w:t>
      </w:r>
      <w:proofErr w:type="spellStart"/>
      <w:r w:rsidR="002D3E14" w:rsidRPr="00AE29C3">
        <w:rPr>
          <w:sz w:val="28"/>
          <w:szCs w:val="28"/>
        </w:rPr>
        <w:t>Гаєву</w:t>
      </w:r>
      <w:proofErr w:type="spellEnd"/>
      <w:r w:rsidR="002D3E14" w:rsidRPr="00AE29C3">
        <w:rPr>
          <w:sz w:val="28"/>
          <w:szCs w:val="28"/>
        </w:rPr>
        <w:t xml:space="preserve"> Л.В. притягнуто до дисциплінарної відповідальності. Водночас </w:t>
      </w:r>
      <w:r w:rsidR="00FA342F" w:rsidRPr="00AE29C3">
        <w:rPr>
          <w:sz w:val="28"/>
          <w:szCs w:val="28"/>
        </w:rPr>
        <w:t xml:space="preserve">Велика Палата Верховного Суду враховувала, що </w:t>
      </w:r>
      <w:r w:rsidR="00061D0C" w:rsidRPr="00AE29C3">
        <w:rPr>
          <w:sz w:val="28"/>
          <w:szCs w:val="28"/>
        </w:rPr>
        <w:t xml:space="preserve">16 червня 2021 року </w:t>
      </w:r>
      <w:proofErr w:type="spellStart"/>
      <w:r w:rsidR="00FA342F" w:rsidRPr="00AE29C3">
        <w:rPr>
          <w:sz w:val="28"/>
          <w:szCs w:val="28"/>
        </w:rPr>
        <w:t>Гаєва</w:t>
      </w:r>
      <w:proofErr w:type="spellEnd"/>
      <w:r w:rsidR="00FA342F" w:rsidRPr="00AE29C3">
        <w:rPr>
          <w:sz w:val="28"/>
          <w:szCs w:val="28"/>
        </w:rPr>
        <w:t xml:space="preserve"> Л.В. не приймала участі в засіданні під час розгляду дисциплінарної справи Третьою </w:t>
      </w:r>
      <w:r w:rsidR="00FA342F" w:rsidRPr="00AE29C3">
        <w:rPr>
          <w:sz w:val="28"/>
          <w:szCs w:val="28"/>
        </w:rPr>
        <w:lastRenderedPageBreak/>
        <w:t xml:space="preserve">Дисциплінарною палатою Вищої ради правосуддя, відповідно, не була присутня під час оголошення резолютивної частини рішення. 23 червня 2021 року на </w:t>
      </w:r>
      <w:proofErr w:type="spellStart"/>
      <w:r w:rsidR="00FA342F" w:rsidRPr="00AE29C3">
        <w:rPr>
          <w:sz w:val="28"/>
          <w:szCs w:val="28"/>
        </w:rPr>
        <w:t>вебсайті</w:t>
      </w:r>
      <w:proofErr w:type="spellEnd"/>
      <w:r w:rsidR="00FA342F" w:rsidRPr="00AE29C3">
        <w:rPr>
          <w:sz w:val="28"/>
          <w:szCs w:val="28"/>
        </w:rPr>
        <w:t xml:space="preserve"> Вищої ради правосуддя розміщено зазначене рішення, а отримане судом</w:t>
      </w:r>
      <w:r w:rsidR="00EB7C02" w:rsidRPr="00AE29C3">
        <w:rPr>
          <w:sz w:val="28"/>
          <w:szCs w:val="28"/>
        </w:rPr>
        <w:t xml:space="preserve"> </w:t>
      </w:r>
      <w:r w:rsidR="00FA342F" w:rsidRPr="00AE29C3">
        <w:rPr>
          <w:sz w:val="28"/>
          <w:szCs w:val="28"/>
        </w:rPr>
        <w:t>30 червня 2021 року. Лише</w:t>
      </w:r>
      <w:r w:rsidR="00EB7C02" w:rsidRPr="00AE29C3">
        <w:rPr>
          <w:sz w:val="28"/>
          <w:szCs w:val="28"/>
        </w:rPr>
        <w:t xml:space="preserve"> </w:t>
      </w:r>
      <w:r w:rsidR="00FA342F" w:rsidRPr="00AE29C3">
        <w:rPr>
          <w:sz w:val="28"/>
          <w:szCs w:val="28"/>
        </w:rPr>
        <w:t xml:space="preserve">6 липня 2021 року суддя </w:t>
      </w:r>
      <w:proofErr w:type="spellStart"/>
      <w:r w:rsidR="00FA342F" w:rsidRPr="00AE29C3">
        <w:rPr>
          <w:sz w:val="28"/>
          <w:szCs w:val="28"/>
        </w:rPr>
        <w:t>Гаєва</w:t>
      </w:r>
      <w:proofErr w:type="spellEnd"/>
      <w:r w:rsidR="00FA342F" w:rsidRPr="00AE29C3">
        <w:rPr>
          <w:sz w:val="28"/>
          <w:szCs w:val="28"/>
        </w:rPr>
        <w:t xml:space="preserve"> Л.В. ознайомилась з рішенням Третьої Дисциплінарної палати Вищої ради правосуддя від 16 червня 2021 року № 1374/3дп/15-21, що підтверджується її особистим підписом. </w:t>
      </w:r>
      <w:r w:rsidR="00061D0C" w:rsidRPr="00AE29C3">
        <w:rPr>
          <w:sz w:val="28"/>
          <w:szCs w:val="28"/>
        </w:rPr>
        <w:t xml:space="preserve">                        </w:t>
      </w:r>
      <w:r w:rsidR="00FA342F" w:rsidRPr="00AE29C3">
        <w:rPr>
          <w:sz w:val="28"/>
          <w:szCs w:val="28"/>
        </w:rPr>
        <w:t xml:space="preserve">15 липня 2021 року до Вищої ради правосуддя надійшла скарга судді </w:t>
      </w:r>
      <w:proofErr w:type="spellStart"/>
      <w:r w:rsidR="00FA342F" w:rsidRPr="00AE29C3">
        <w:rPr>
          <w:sz w:val="28"/>
          <w:szCs w:val="28"/>
        </w:rPr>
        <w:t>Гаєвої</w:t>
      </w:r>
      <w:proofErr w:type="spellEnd"/>
      <w:r w:rsidR="00FA342F" w:rsidRPr="00AE29C3">
        <w:rPr>
          <w:sz w:val="28"/>
          <w:szCs w:val="28"/>
        </w:rPr>
        <w:t xml:space="preserve"> Л.В. на рішення Третьої Дисциплінарної палати від 16 червня 2021 року </w:t>
      </w:r>
      <w:r w:rsidR="00EB7C02" w:rsidRPr="00AE29C3">
        <w:rPr>
          <w:sz w:val="28"/>
          <w:szCs w:val="28"/>
        </w:rPr>
        <w:t xml:space="preserve">                                           </w:t>
      </w:r>
      <w:r w:rsidR="00FA342F" w:rsidRPr="00AE29C3">
        <w:rPr>
          <w:sz w:val="28"/>
          <w:szCs w:val="28"/>
        </w:rPr>
        <w:t xml:space="preserve">№ 1374/3дп/15-21, тобто з пропуском десятиденного строку, визначеного частиною другою статті 51 Закону України від </w:t>
      </w:r>
      <w:r w:rsidR="00FA342F" w:rsidRPr="00AE29C3">
        <w:rPr>
          <w:rStyle w:val="rvts44"/>
          <w:rFonts w:eastAsia="Calibri"/>
          <w:bCs/>
          <w:sz w:val="28"/>
          <w:szCs w:val="28"/>
          <w:shd w:val="clear" w:color="auto" w:fill="FFFFFF"/>
        </w:rPr>
        <w:t>21 грудня 2016 року</w:t>
      </w:r>
      <w:r w:rsidR="00FA342F" w:rsidRPr="00AE29C3">
        <w:rPr>
          <w:sz w:val="28"/>
          <w:szCs w:val="28"/>
        </w:rPr>
        <w:t xml:space="preserve"> </w:t>
      </w:r>
      <w:r w:rsidR="00FA342F" w:rsidRPr="00AE29C3">
        <w:rPr>
          <w:rStyle w:val="rvts44"/>
          <w:rFonts w:eastAsia="Calibri"/>
          <w:bCs/>
          <w:sz w:val="28"/>
          <w:szCs w:val="28"/>
          <w:shd w:val="clear" w:color="auto" w:fill="FFFFFF"/>
        </w:rPr>
        <w:t>№ 1798-VIII</w:t>
      </w:r>
      <w:r w:rsidR="00FA342F" w:rsidRPr="00AE29C3">
        <w:rPr>
          <w:rStyle w:val="rvts44"/>
          <w:bCs/>
          <w:sz w:val="28"/>
          <w:szCs w:val="28"/>
          <w:shd w:val="clear" w:color="auto" w:fill="FFFFFF"/>
        </w:rPr>
        <w:t xml:space="preserve"> «</w:t>
      </w:r>
      <w:r w:rsidR="00FA342F" w:rsidRPr="00AE29C3">
        <w:rPr>
          <w:bCs/>
          <w:sz w:val="28"/>
          <w:szCs w:val="28"/>
          <w:shd w:val="clear" w:color="auto" w:fill="FFFFFF"/>
        </w:rPr>
        <w:t>Про Вищу раду правосуддя»</w:t>
      </w:r>
      <w:r w:rsidR="00FA342F" w:rsidRPr="00AE29C3">
        <w:rPr>
          <w:sz w:val="28"/>
          <w:szCs w:val="28"/>
        </w:rPr>
        <w:t>, за змістом якої такий строк обчислюється з дня ухвалення рішення.</w:t>
      </w:r>
    </w:p>
    <w:p w:rsidR="00ED7B07" w:rsidRPr="00AE29C3" w:rsidRDefault="00C773CE" w:rsidP="00C123F6">
      <w:pPr>
        <w:pStyle w:val="rtejustify"/>
        <w:shd w:val="clear" w:color="auto" w:fill="FFFFFF"/>
        <w:spacing w:before="0" w:after="0"/>
        <w:ind w:firstLine="567"/>
        <w:jc w:val="both"/>
        <w:rPr>
          <w:sz w:val="28"/>
          <w:szCs w:val="28"/>
        </w:rPr>
      </w:pPr>
      <w:r w:rsidRPr="00AE29C3">
        <w:rPr>
          <w:sz w:val="28"/>
          <w:szCs w:val="28"/>
        </w:rPr>
        <w:t xml:space="preserve">За висновками, викладеними у постанові Великої Палати Верховного Суду від 6 червня 2024 року, </w:t>
      </w:r>
      <w:r w:rsidR="00B52BDA" w:rsidRPr="00AE29C3">
        <w:rPr>
          <w:sz w:val="28"/>
          <w:szCs w:val="28"/>
        </w:rPr>
        <w:t xml:space="preserve">оприлюднення повного тексту рішення дисциплінарного органу на офіційному </w:t>
      </w:r>
      <w:proofErr w:type="spellStart"/>
      <w:r w:rsidR="00B52BDA" w:rsidRPr="00AE29C3">
        <w:rPr>
          <w:sz w:val="28"/>
          <w:szCs w:val="28"/>
        </w:rPr>
        <w:t>вебсайті</w:t>
      </w:r>
      <w:proofErr w:type="spellEnd"/>
      <w:r w:rsidR="00B52BDA" w:rsidRPr="00AE29C3">
        <w:rPr>
          <w:sz w:val="28"/>
          <w:szCs w:val="28"/>
        </w:rPr>
        <w:t xml:space="preserve"> не скасовує обов’язку Вищої ради правосуддя  вручити чи надіслати копію рішення Дисциплінарної палати судді у триденний строк з дня оголошення його резолютивної частини. </w:t>
      </w:r>
      <w:r w:rsidR="00381A7F" w:rsidRPr="00AE29C3">
        <w:rPr>
          <w:sz w:val="28"/>
          <w:szCs w:val="28"/>
        </w:rPr>
        <w:t xml:space="preserve">Отже, вручення рішення Дисциплінарної палати в той чи інший спосіб судді є процесуальним обов’язком </w:t>
      </w:r>
      <w:r w:rsidR="00B52BDA" w:rsidRPr="00AE29C3">
        <w:rPr>
          <w:sz w:val="28"/>
          <w:szCs w:val="28"/>
        </w:rPr>
        <w:t xml:space="preserve">Вищої ради правосуддя. </w:t>
      </w:r>
      <w:r w:rsidR="00381A7F" w:rsidRPr="00AE29C3">
        <w:rPr>
          <w:sz w:val="28"/>
          <w:szCs w:val="28"/>
        </w:rPr>
        <w:t>Відомості про вручення (доставлення) рішення Дисциплінарної палати судді повинні підтверджуватися належними доказами, зокрема</w:t>
      </w:r>
      <w:r w:rsidR="00B52BDA" w:rsidRPr="00AE29C3">
        <w:rPr>
          <w:sz w:val="28"/>
          <w:szCs w:val="28"/>
        </w:rPr>
        <w:t>,</w:t>
      </w:r>
      <w:r w:rsidR="00381A7F" w:rsidRPr="00AE29C3">
        <w:rPr>
          <w:sz w:val="28"/>
          <w:szCs w:val="28"/>
        </w:rPr>
        <w:t xml:space="preserve"> розпискою про вручення, рекомендованим повідомленням про вручення поштового відправлення.</w:t>
      </w:r>
    </w:p>
    <w:p w:rsidR="009617F3" w:rsidRPr="00AE29C3" w:rsidRDefault="00F1059C" w:rsidP="00F1059C">
      <w:pPr>
        <w:pStyle w:val="ab"/>
        <w:ind w:firstLine="567"/>
        <w:jc w:val="both"/>
        <w:rPr>
          <w:sz w:val="28"/>
          <w:szCs w:val="28"/>
        </w:rPr>
      </w:pPr>
      <w:r w:rsidRPr="00AE29C3">
        <w:rPr>
          <w:rFonts w:ascii="Times New Roman" w:eastAsia="SimSun" w:hAnsi="Times New Roman"/>
          <w:kern w:val="2"/>
          <w:sz w:val="28"/>
          <w:szCs w:val="28"/>
          <w:lang w:eastAsia="hi-IN" w:bidi="hi-IN"/>
        </w:rPr>
        <w:t xml:space="preserve">Відповідно до частини другої статті 51 Закону України «Про Вищу раду правосуддя» </w:t>
      </w:r>
      <w:r w:rsidRPr="00AE29C3">
        <w:rPr>
          <w:rFonts w:ascii="Times New Roman" w:hAnsi="Times New Roman"/>
          <w:sz w:val="28"/>
          <w:szCs w:val="28"/>
          <w:shd w:val="clear" w:color="auto" w:fill="FFFFFF"/>
        </w:rPr>
        <w:t>скарга на рішення Дисциплінарної палати має бути подана не пізніше десяти днів з дня його ухвалення. Вища рада правосуддя може поновити строк для оскарження рішення Дисциплінарної палати, якщо визнає, що він був пропущений з поважних причин.</w:t>
      </w:r>
    </w:p>
    <w:p w:rsidR="00C123F6" w:rsidRPr="00AE29C3" w:rsidRDefault="00F1059C" w:rsidP="00C123F6">
      <w:pPr>
        <w:pStyle w:val="ab"/>
        <w:ind w:firstLine="567"/>
        <w:jc w:val="both"/>
        <w:rPr>
          <w:rFonts w:ascii="Times New Roman" w:eastAsia="SimSun" w:hAnsi="Times New Roman"/>
          <w:kern w:val="2"/>
          <w:sz w:val="28"/>
          <w:szCs w:val="28"/>
          <w:lang w:eastAsia="hi-IN" w:bidi="hi-IN"/>
        </w:rPr>
      </w:pPr>
      <w:r w:rsidRPr="00AE29C3">
        <w:rPr>
          <w:rFonts w:ascii="Times New Roman" w:hAnsi="Times New Roman"/>
          <w:sz w:val="28"/>
          <w:szCs w:val="28"/>
        </w:rPr>
        <w:t xml:space="preserve">Отже, </w:t>
      </w:r>
      <w:r w:rsidR="00C123F6" w:rsidRPr="00AE29C3">
        <w:rPr>
          <w:rFonts w:ascii="Times New Roman" w:hAnsi="Times New Roman"/>
          <w:sz w:val="28"/>
          <w:szCs w:val="28"/>
        </w:rPr>
        <w:t xml:space="preserve">зі змісту постанови Великої Палати Верховного Суду від 6 червня 2024 року вбачається, що </w:t>
      </w:r>
      <w:r w:rsidRPr="00AE29C3">
        <w:rPr>
          <w:rFonts w:ascii="Times New Roman" w:hAnsi="Times New Roman"/>
          <w:sz w:val="28"/>
          <w:szCs w:val="28"/>
        </w:rPr>
        <w:t xml:space="preserve">скаргу на зазначене рішення суддя </w:t>
      </w:r>
      <w:proofErr w:type="spellStart"/>
      <w:r w:rsidRPr="00AE29C3">
        <w:rPr>
          <w:rFonts w:ascii="Times New Roman" w:hAnsi="Times New Roman"/>
          <w:sz w:val="28"/>
          <w:szCs w:val="28"/>
        </w:rPr>
        <w:t>Гаєва</w:t>
      </w:r>
      <w:proofErr w:type="spellEnd"/>
      <w:r w:rsidRPr="00AE29C3">
        <w:rPr>
          <w:rFonts w:ascii="Times New Roman" w:hAnsi="Times New Roman"/>
          <w:sz w:val="28"/>
          <w:szCs w:val="28"/>
        </w:rPr>
        <w:t xml:space="preserve"> Л.В. подала </w:t>
      </w:r>
      <w:r w:rsidRPr="00AE29C3">
        <w:rPr>
          <w:rFonts w:ascii="Times New Roman" w:eastAsia="SimSun" w:hAnsi="Times New Roman"/>
          <w:kern w:val="2"/>
          <w:sz w:val="28"/>
          <w:szCs w:val="28"/>
          <w:lang w:eastAsia="hi-IN" w:bidi="hi-IN"/>
        </w:rPr>
        <w:t>із порушенням строку, встановленого частиною другою статті 51 Закону України «Про Вищу раду правосуддя».</w:t>
      </w:r>
    </w:p>
    <w:p w:rsidR="00ED7B07" w:rsidRPr="00AE29C3" w:rsidRDefault="00F1059C" w:rsidP="00061D0C">
      <w:pPr>
        <w:pStyle w:val="Standard"/>
        <w:widowControl w:val="0"/>
        <w:spacing w:after="0" w:line="240" w:lineRule="auto"/>
        <w:ind w:firstLine="567"/>
        <w:jc w:val="both"/>
        <w:rPr>
          <w:rFonts w:ascii="Times New Roman" w:hAnsi="Times New Roman"/>
          <w:sz w:val="28"/>
          <w:szCs w:val="28"/>
        </w:rPr>
      </w:pPr>
      <w:r w:rsidRPr="00AE29C3">
        <w:rPr>
          <w:rFonts w:ascii="Times New Roman" w:eastAsia="SimSun" w:hAnsi="Times New Roman"/>
          <w:bCs/>
          <w:kern w:val="2"/>
          <w:sz w:val="28"/>
          <w:szCs w:val="28"/>
          <w:lang w:eastAsia="ru-RU" w:bidi="hi-IN"/>
        </w:rPr>
        <w:t>Обґрунтовуючи поважність пропуску строку для оскарження рішення Дисциплінарної палати,</w:t>
      </w:r>
      <w:r w:rsidRPr="00AE29C3">
        <w:rPr>
          <w:rFonts w:ascii="Times New Roman" w:eastAsia="SimSun" w:hAnsi="Times New Roman"/>
          <w:kern w:val="2"/>
          <w:sz w:val="28"/>
          <w:szCs w:val="28"/>
          <w:lang w:eastAsia="hi-IN" w:bidi="hi-IN"/>
        </w:rPr>
        <w:t xml:space="preserve"> як вбачається зі змісту </w:t>
      </w:r>
      <w:r w:rsidRPr="00AE29C3">
        <w:rPr>
          <w:rFonts w:ascii="Times New Roman" w:hAnsi="Times New Roman"/>
          <w:sz w:val="28"/>
          <w:szCs w:val="28"/>
        </w:rPr>
        <w:t xml:space="preserve">постанови Великої Палати Верховного Суду від 6 червня 2024 року, суддя </w:t>
      </w:r>
      <w:proofErr w:type="spellStart"/>
      <w:r w:rsidRPr="00AE29C3">
        <w:rPr>
          <w:rFonts w:ascii="Times New Roman" w:hAnsi="Times New Roman"/>
          <w:sz w:val="28"/>
          <w:szCs w:val="28"/>
        </w:rPr>
        <w:t>Гаєва</w:t>
      </w:r>
      <w:proofErr w:type="spellEnd"/>
      <w:r w:rsidRPr="00AE29C3">
        <w:rPr>
          <w:rFonts w:ascii="Times New Roman" w:hAnsi="Times New Roman"/>
          <w:sz w:val="28"/>
          <w:szCs w:val="28"/>
        </w:rPr>
        <w:t xml:space="preserve"> Л.В</w:t>
      </w:r>
      <w:r w:rsidRPr="00AE29C3">
        <w:rPr>
          <w:rFonts w:ascii="Times New Roman" w:eastAsia="SimSun" w:hAnsi="Times New Roman"/>
          <w:kern w:val="2"/>
          <w:sz w:val="28"/>
          <w:szCs w:val="28"/>
          <w:lang w:eastAsia="hi-IN" w:bidi="hi-IN"/>
        </w:rPr>
        <w:t xml:space="preserve">. зазначила, що рішення </w:t>
      </w:r>
      <w:r w:rsidRPr="00AE29C3">
        <w:rPr>
          <w:rFonts w:ascii="Times New Roman" w:hAnsi="Times New Roman"/>
          <w:sz w:val="28"/>
          <w:szCs w:val="28"/>
        </w:rPr>
        <w:t xml:space="preserve">Третьої Дисциплінарної палати Вищої ради правосуддя від 16 червня 2021 року № 1374/3дп/15-21 надійшло до суду 30 червня 2021 року та </w:t>
      </w:r>
      <w:r w:rsidRPr="00AE29C3">
        <w:rPr>
          <w:rFonts w:ascii="Times New Roman" w:eastAsia="SimSun" w:hAnsi="Times New Roman"/>
          <w:kern w:val="2"/>
          <w:sz w:val="28"/>
          <w:szCs w:val="28"/>
          <w:lang w:eastAsia="hi-IN" w:bidi="hi-IN"/>
        </w:rPr>
        <w:t xml:space="preserve">отримано нею </w:t>
      </w:r>
      <w:r w:rsidRPr="00AE29C3">
        <w:rPr>
          <w:rFonts w:ascii="Times New Roman" w:hAnsi="Times New Roman"/>
          <w:sz w:val="28"/>
          <w:szCs w:val="28"/>
        </w:rPr>
        <w:t>під підпис</w:t>
      </w:r>
      <w:r w:rsidRPr="00AE29C3">
        <w:rPr>
          <w:rFonts w:ascii="Times New Roman" w:eastAsia="SimSun" w:hAnsi="Times New Roman"/>
          <w:kern w:val="2"/>
          <w:sz w:val="28"/>
          <w:szCs w:val="28"/>
          <w:lang w:eastAsia="hi-IN" w:bidi="hi-IN"/>
        </w:rPr>
        <w:t xml:space="preserve"> лише </w:t>
      </w:r>
      <w:r w:rsidR="00061D0C" w:rsidRPr="00AE29C3">
        <w:rPr>
          <w:rFonts w:ascii="Times New Roman" w:hAnsi="Times New Roman"/>
          <w:sz w:val="28"/>
          <w:szCs w:val="28"/>
        </w:rPr>
        <w:t xml:space="preserve">6 липня  </w:t>
      </w:r>
      <w:r w:rsidRPr="00AE29C3">
        <w:rPr>
          <w:rFonts w:ascii="Times New Roman" w:hAnsi="Times New Roman"/>
          <w:sz w:val="28"/>
          <w:szCs w:val="28"/>
        </w:rPr>
        <w:t xml:space="preserve">2021 року, оскільки до 30 червня 2021 року (включно) вона перебувала у відпустці, а після виходу на роботу із відпустки 1 липня 2021 року мала велике навантаження по роботі. </w:t>
      </w:r>
      <w:r w:rsidR="00381A7F" w:rsidRPr="00AE29C3">
        <w:rPr>
          <w:rFonts w:ascii="Times New Roman" w:hAnsi="Times New Roman"/>
          <w:sz w:val="28"/>
          <w:szCs w:val="28"/>
        </w:rPr>
        <w:t xml:space="preserve">Велика Палата Верховного Суду </w:t>
      </w:r>
      <w:r w:rsidRPr="00AE29C3">
        <w:rPr>
          <w:rFonts w:ascii="Times New Roman" w:hAnsi="Times New Roman"/>
          <w:sz w:val="28"/>
          <w:szCs w:val="28"/>
        </w:rPr>
        <w:t>взяла</w:t>
      </w:r>
      <w:r w:rsidR="00381A7F" w:rsidRPr="00AE29C3">
        <w:rPr>
          <w:rFonts w:ascii="Times New Roman" w:hAnsi="Times New Roman"/>
          <w:sz w:val="28"/>
          <w:szCs w:val="28"/>
        </w:rPr>
        <w:t xml:space="preserve"> до уваги той факт</w:t>
      </w:r>
      <w:r w:rsidR="001E6A0B" w:rsidRPr="00AE29C3">
        <w:rPr>
          <w:rFonts w:ascii="Times New Roman" w:hAnsi="Times New Roman"/>
          <w:sz w:val="28"/>
          <w:szCs w:val="28"/>
        </w:rPr>
        <w:t xml:space="preserve">, що </w:t>
      </w:r>
      <w:r w:rsidR="00061D0C" w:rsidRPr="00AE29C3">
        <w:rPr>
          <w:rFonts w:ascii="Times New Roman" w:hAnsi="Times New Roman"/>
          <w:sz w:val="28"/>
          <w:szCs w:val="28"/>
        </w:rPr>
        <w:t>суддя</w:t>
      </w:r>
      <w:r w:rsidR="007C2838" w:rsidRPr="00AE29C3">
        <w:rPr>
          <w:rFonts w:ascii="Times New Roman" w:hAnsi="Times New Roman"/>
          <w:sz w:val="28"/>
          <w:szCs w:val="28"/>
        </w:rPr>
        <w:t xml:space="preserve"> </w:t>
      </w:r>
      <w:proofErr w:type="spellStart"/>
      <w:r w:rsidR="001E6A0B" w:rsidRPr="00AE29C3">
        <w:rPr>
          <w:rFonts w:ascii="Times New Roman" w:hAnsi="Times New Roman"/>
          <w:sz w:val="28"/>
          <w:szCs w:val="28"/>
        </w:rPr>
        <w:t>Гаєва</w:t>
      </w:r>
      <w:proofErr w:type="spellEnd"/>
      <w:r w:rsidR="001E6A0B" w:rsidRPr="00AE29C3">
        <w:rPr>
          <w:rFonts w:ascii="Times New Roman" w:hAnsi="Times New Roman"/>
          <w:sz w:val="28"/>
          <w:szCs w:val="28"/>
        </w:rPr>
        <w:t xml:space="preserve"> Л.</w:t>
      </w:r>
      <w:r w:rsidR="003B53D0" w:rsidRPr="00AE29C3">
        <w:rPr>
          <w:rFonts w:ascii="Times New Roman" w:hAnsi="Times New Roman"/>
          <w:sz w:val="28"/>
          <w:szCs w:val="28"/>
        </w:rPr>
        <w:t>В</w:t>
      </w:r>
      <w:r w:rsidR="006F2B47" w:rsidRPr="00AE29C3">
        <w:rPr>
          <w:rFonts w:ascii="Times New Roman" w:hAnsi="Times New Roman"/>
          <w:sz w:val="28"/>
          <w:szCs w:val="28"/>
        </w:rPr>
        <w:t>.</w:t>
      </w:r>
      <w:r w:rsidR="003B53D0" w:rsidRPr="00AE29C3">
        <w:rPr>
          <w:rFonts w:ascii="Times New Roman" w:hAnsi="Times New Roman"/>
          <w:sz w:val="28"/>
          <w:szCs w:val="28"/>
        </w:rPr>
        <w:t xml:space="preserve"> ознайоми</w:t>
      </w:r>
      <w:r w:rsidR="006F2B47" w:rsidRPr="00AE29C3">
        <w:rPr>
          <w:rFonts w:ascii="Times New Roman" w:hAnsi="Times New Roman"/>
          <w:sz w:val="28"/>
          <w:szCs w:val="28"/>
        </w:rPr>
        <w:t xml:space="preserve">лась </w:t>
      </w:r>
      <w:r w:rsidR="00381A7F" w:rsidRPr="00AE29C3">
        <w:rPr>
          <w:rFonts w:ascii="Times New Roman" w:hAnsi="Times New Roman"/>
          <w:sz w:val="28"/>
          <w:szCs w:val="28"/>
        </w:rPr>
        <w:t>6 липня 202</w:t>
      </w:r>
      <w:r w:rsidR="003B53D0" w:rsidRPr="00AE29C3">
        <w:rPr>
          <w:rFonts w:ascii="Times New Roman" w:hAnsi="Times New Roman"/>
          <w:sz w:val="28"/>
          <w:szCs w:val="28"/>
        </w:rPr>
        <w:t xml:space="preserve">1 </w:t>
      </w:r>
      <w:r w:rsidR="00381A7F" w:rsidRPr="00AE29C3">
        <w:rPr>
          <w:rFonts w:ascii="Times New Roman" w:hAnsi="Times New Roman"/>
          <w:sz w:val="28"/>
          <w:szCs w:val="28"/>
        </w:rPr>
        <w:t xml:space="preserve">року з рішенням Третьої </w:t>
      </w:r>
      <w:r w:rsidRPr="00AE29C3">
        <w:rPr>
          <w:rFonts w:ascii="Times New Roman" w:hAnsi="Times New Roman"/>
          <w:sz w:val="28"/>
          <w:szCs w:val="28"/>
        </w:rPr>
        <w:t>Дисциплінарної палати Вищої ради правосуддя від 16 червня 2021 року № 1374/3дп/15-21</w:t>
      </w:r>
      <w:r w:rsidR="00EB7C02" w:rsidRPr="00AE29C3">
        <w:rPr>
          <w:rFonts w:ascii="Times New Roman" w:hAnsi="Times New Roman"/>
          <w:sz w:val="28"/>
          <w:szCs w:val="28"/>
        </w:rPr>
        <w:t xml:space="preserve">, </w:t>
      </w:r>
      <w:r w:rsidR="00C123F6" w:rsidRPr="00AE29C3">
        <w:rPr>
          <w:rFonts w:ascii="Times New Roman" w:hAnsi="Times New Roman"/>
          <w:sz w:val="28"/>
          <w:szCs w:val="28"/>
        </w:rPr>
        <w:t xml:space="preserve">а </w:t>
      </w:r>
      <w:r w:rsidR="00A63D8A" w:rsidRPr="00AE29C3">
        <w:rPr>
          <w:rFonts w:ascii="Times New Roman" w:hAnsi="Times New Roman"/>
          <w:sz w:val="28"/>
          <w:szCs w:val="28"/>
        </w:rPr>
        <w:t xml:space="preserve">15 липня 2021 року звернулася до Вищої ради правосуддя зі скаргою на зазначене рішення, </w:t>
      </w:r>
      <w:r w:rsidR="00381A7F" w:rsidRPr="00AE29C3">
        <w:rPr>
          <w:rFonts w:ascii="Times New Roman" w:hAnsi="Times New Roman"/>
          <w:sz w:val="28"/>
          <w:szCs w:val="28"/>
        </w:rPr>
        <w:t>тоб</w:t>
      </w:r>
      <w:r w:rsidR="00A63D8A" w:rsidRPr="00AE29C3">
        <w:rPr>
          <w:rFonts w:ascii="Times New Roman" w:hAnsi="Times New Roman"/>
          <w:sz w:val="28"/>
          <w:szCs w:val="28"/>
        </w:rPr>
        <w:t>то в межах десятиденного строку.</w:t>
      </w:r>
    </w:p>
    <w:p w:rsidR="00061D0C" w:rsidRPr="00AE29C3" w:rsidRDefault="00A63D8A" w:rsidP="007344E0">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За висновками, викладеними у постанові Великої Палати Верховного Суду від 6 червня 2024 року, з</w:t>
      </w:r>
      <w:r w:rsidR="00381A7F" w:rsidRPr="00AE29C3">
        <w:rPr>
          <w:rFonts w:ascii="Times New Roman" w:hAnsi="Times New Roman"/>
          <w:sz w:val="28"/>
          <w:szCs w:val="28"/>
        </w:rPr>
        <w:t>алишаюч</w:t>
      </w:r>
      <w:r w:rsidR="007C2838" w:rsidRPr="00AE29C3">
        <w:rPr>
          <w:rFonts w:ascii="Times New Roman" w:hAnsi="Times New Roman"/>
          <w:sz w:val="28"/>
          <w:szCs w:val="28"/>
        </w:rPr>
        <w:t xml:space="preserve">и без розгляду скаргу </w:t>
      </w:r>
      <w:proofErr w:type="spellStart"/>
      <w:r w:rsidR="007C2838" w:rsidRPr="00AE29C3">
        <w:rPr>
          <w:rFonts w:ascii="Times New Roman" w:hAnsi="Times New Roman"/>
          <w:sz w:val="28"/>
          <w:szCs w:val="28"/>
        </w:rPr>
        <w:t>Гаєвої</w:t>
      </w:r>
      <w:proofErr w:type="spellEnd"/>
      <w:r w:rsidR="007C2838" w:rsidRPr="00AE29C3">
        <w:rPr>
          <w:rFonts w:ascii="Times New Roman" w:hAnsi="Times New Roman"/>
          <w:sz w:val="28"/>
          <w:szCs w:val="28"/>
        </w:rPr>
        <w:t xml:space="preserve"> Л.</w:t>
      </w:r>
      <w:r w:rsidR="00381A7F" w:rsidRPr="00AE29C3">
        <w:rPr>
          <w:rFonts w:ascii="Times New Roman" w:hAnsi="Times New Roman"/>
          <w:sz w:val="28"/>
          <w:szCs w:val="28"/>
        </w:rPr>
        <w:t xml:space="preserve">В. на рішення Третьої </w:t>
      </w:r>
      <w:r w:rsidRPr="00AE29C3">
        <w:rPr>
          <w:rFonts w:ascii="Times New Roman" w:hAnsi="Times New Roman"/>
          <w:sz w:val="28"/>
          <w:szCs w:val="28"/>
        </w:rPr>
        <w:t xml:space="preserve">Дисциплінарної палати Вищої ради правосуддя від 16 червня 2021 року </w:t>
      </w:r>
      <w:r w:rsidRPr="00AE29C3">
        <w:rPr>
          <w:rFonts w:ascii="Times New Roman" w:hAnsi="Times New Roman"/>
          <w:sz w:val="28"/>
          <w:szCs w:val="28"/>
        </w:rPr>
        <w:lastRenderedPageBreak/>
        <w:t>№ 1374/3дп/15-21</w:t>
      </w:r>
      <w:r w:rsidR="00381A7F" w:rsidRPr="00AE29C3">
        <w:rPr>
          <w:rFonts w:ascii="Times New Roman" w:hAnsi="Times New Roman"/>
          <w:sz w:val="28"/>
          <w:szCs w:val="28"/>
        </w:rPr>
        <w:t xml:space="preserve">, </w:t>
      </w:r>
      <w:r w:rsidRPr="00AE29C3">
        <w:rPr>
          <w:rFonts w:ascii="Times New Roman" w:hAnsi="Times New Roman"/>
          <w:sz w:val="28"/>
          <w:szCs w:val="28"/>
        </w:rPr>
        <w:t xml:space="preserve">Вища рада правосуддя </w:t>
      </w:r>
      <w:r w:rsidR="00381A7F" w:rsidRPr="00AE29C3">
        <w:rPr>
          <w:rFonts w:ascii="Times New Roman" w:hAnsi="Times New Roman"/>
          <w:sz w:val="28"/>
          <w:szCs w:val="28"/>
        </w:rPr>
        <w:t xml:space="preserve">не врахувала, що суддя </w:t>
      </w:r>
      <w:proofErr w:type="spellStart"/>
      <w:r w:rsidR="007C2838" w:rsidRPr="00AE29C3">
        <w:rPr>
          <w:rFonts w:ascii="Times New Roman" w:hAnsi="Times New Roman"/>
          <w:sz w:val="28"/>
          <w:szCs w:val="28"/>
        </w:rPr>
        <w:t>Гаєва</w:t>
      </w:r>
      <w:proofErr w:type="spellEnd"/>
      <w:r w:rsidR="007C2838" w:rsidRPr="00AE29C3">
        <w:rPr>
          <w:rFonts w:ascii="Times New Roman" w:hAnsi="Times New Roman"/>
          <w:sz w:val="28"/>
          <w:szCs w:val="28"/>
        </w:rPr>
        <w:t xml:space="preserve"> Л.В.                      6 липня 2021 року ознайомилась зі змістом рішення від 16 червня 2021 року, </w:t>
      </w:r>
      <w:r w:rsidR="00381A7F" w:rsidRPr="00AE29C3">
        <w:rPr>
          <w:rFonts w:ascii="Times New Roman" w:hAnsi="Times New Roman"/>
          <w:sz w:val="28"/>
          <w:szCs w:val="28"/>
        </w:rPr>
        <w:t>тому саме із цієї дати </w:t>
      </w:r>
      <w:r w:rsidR="003B53D0" w:rsidRPr="00AE29C3">
        <w:rPr>
          <w:rFonts w:ascii="Times New Roman" w:hAnsi="Times New Roman"/>
          <w:sz w:val="28"/>
          <w:szCs w:val="28"/>
          <w:shd w:val="clear" w:color="auto" w:fill="FFFFFF"/>
        </w:rPr>
        <w:t>мала об’єктивну</w:t>
      </w:r>
      <w:r w:rsidR="00381A7F" w:rsidRPr="00AE29C3">
        <w:rPr>
          <w:rFonts w:ascii="Times New Roman" w:hAnsi="Times New Roman"/>
          <w:sz w:val="28"/>
          <w:szCs w:val="28"/>
          <w:shd w:val="clear" w:color="auto" w:fill="FFFFFF"/>
        </w:rPr>
        <w:t xml:space="preserve"> можливість вчинити дії з метою</w:t>
      </w:r>
      <w:r w:rsidR="00381A7F" w:rsidRPr="00AE29C3">
        <w:rPr>
          <w:rFonts w:ascii="Times New Roman" w:hAnsi="Times New Roman"/>
          <w:sz w:val="28"/>
          <w:szCs w:val="28"/>
        </w:rPr>
        <w:t> оскарження такого рішення до В</w:t>
      </w:r>
      <w:r w:rsidR="007C2838" w:rsidRPr="00AE29C3">
        <w:rPr>
          <w:rFonts w:ascii="Times New Roman" w:hAnsi="Times New Roman"/>
          <w:sz w:val="28"/>
          <w:szCs w:val="28"/>
        </w:rPr>
        <w:t xml:space="preserve">ищої ради правосуддя. </w:t>
      </w:r>
      <w:r w:rsidR="00381A7F" w:rsidRPr="00AE29C3">
        <w:rPr>
          <w:rFonts w:ascii="Times New Roman" w:hAnsi="Times New Roman"/>
          <w:sz w:val="28"/>
          <w:szCs w:val="28"/>
        </w:rPr>
        <w:t xml:space="preserve">Велика Палата Верховного Суду погоджується з висновком </w:t>
      </w:r>
      <w:r w:rsidR="002070C4" w:rsidRPr="00AE29C3">
        <w:rPr>
          <w:rFonts w:ascii="Times New Roman" w:hAnsi="Times New Roman"/>
          <w:sz w:val="28"/>
          <w:szCs w:val="28"/>
        </w:rPr>
        <w:t>Вищої ради правосуддя</w:t>
      </w:r>
      <w:r w:rsidR="00381A7F" w:rsidRPr="00AE29C3">
        <w:rPr>
          <w:rFonts w:ascii="Times New Roman" w:hAnsi="Times New Roman"/>
          <w:sz w:val="28"/>
          <w:szCs w:val="28"/>
        </w:rPr>
        <w:t xml:space="preserve"> про те, що відлік строку на оскарження рішення Дисциплінарної палати розпочинається з моменту ухвалення рішення, а не з моменту його отримання суддею, оскільки іншого тлумачення норма частини другої статті 51 Закону № 1798</w:t>
      </w:r>
      <w:r w:rsidR="00381A7F" w:rsidRPr="00AE29C3">
        <w:rPr>
          <w:rFonts w:ascii="Times New Roman" w:hAnsi="Times New Roman"/>
          <w:sz w:val="28"/>
          <w:szCs w:val="28"/>
        </w:rPr>
        <w:noBreakHyphen/>
        <w:t>VIII не передбачає.</w:t>
      </w:r>
      <w:r w:rsidR="007344E0" w:rsidRPr="00AE29C3">
        <w:rPr>
          <w:rFonts w:ascii="Times New Roman" w:hAnsi="Times New Roman"/>
          <w:sz w:val="28"/>
          <w:szCs w:val="28"/>
        </w:rPr>
        <w:t xml:space="preserve"> </w:t>
      </w:r>
      <w:r w:rsidR="002070C4" w:rsidRPr="00AE29C3">
        <w:rPr>
          <w:rFonts w:ascii="Times New Roman" w:hAnsi="Times New Roman"/>
          <w:sz w:val="28"/>
          <w:szCs w:val="28"/>
        </w:rPr>
        <w:t>Разом із тим</w:t>
      </w:r>
      <w:r w:rsidRPr="00AE29C3">
        <w:rPr>
          <w:rFonts w:ascii="Times New Roman" w:hAnsi="Times New Roman"/>
          <w:sz w:val="28"/>
          <w:szCs w:val="28"/>
        </w:rPr>
        <w:t xml:space="preserve">, у постанові Великої Палати Верховного Суду від 6 червня </w:t>
      </w:r>
      <w:r w:rsidR="001E6A0B" w:rsidRPr="00AE29C3">
        <w:rPr>
          <w:rFonts w:ascii="Times New Roman" w:hAnsi="Times New Roman"/>
          <w:sz w:val="28"/>
          <w:szCs w:val="28"/>
        </w:rPr>
        <w:t xml:space="preserve">                 </w:t>
      </w:r>
      <w:r w:rsidRPr="00AE29C3">
        <w:rPr>
          <w:rFonts w:ascii="Times New Roman" w:hAnsi="Times New Roman"/>
          <w:sz w:val="28"/>
          <w:szCs w:val="28"/>
        </w:rPr>
        <w:t xml:space="preserve">2024 року зазначено, що під час вирішення питання про </w:t>
      </w:r>
      <w:r w:rsidR="00381A7F" w:rsidRPr="00AE29C3">
        <w:rPr>
          <w:rFonts w:ascii="Times New Roman" w:hAnsi="Times New Roman"/>
          <w:sz w:val="28"/>
          <w:szCs w:val="28"/>
        </w:rPr>
        <w:t xml:space="preserve">поновлення строку на оскарження </w:t>
      </w:r>
      <w:r w:rsidRPr="00AE29C3">
        <w:rPr>
          <w:rFonts w:ascii="Times New Roman" w:hAnsi="Times New Roman"/>
          <w:sz w:val="28"/>
          <w:szCs w:val="28"/>
        </w:rPr>
        <w:t>врах</w:t>
      </w:r>
      <w:r w:rsidR="007344E0" w:rsidRPr="00AE29C3">
        <w:rPr>
          <w:rFonts w:ascii="Times New Roman" w:hAnsi="Times New Roman"/>
          <w:sz w:val="28"/>
          <w:szCs w:val="28"/>
        </w:rPr>
        <w:t>о</w:t>
      </w:r>
      <w:r w:rsidRPr="00AE29C3">
        <w:rPr>
          <w:rFonts w:ascii="Times New Roman" w:hAnsi="Times New Roman"/>
          <w:sz w:val="28"/>
          <w:szCs w:val="28"/>
        </w:rPr>
        <w:t>ва</w:t>
      </w:r>
      <w:r w:rsidR="00C123F6" w:rsidRPr="00AE29C3">
        <w:rPr>
          <w:rFonts w:ascii="Times New Roman" w:hAnsi="Times New Roman"/>
          <w:sz w:val="28"/>
          <w:szCs w:val="28"/>
        </w:rPr>
        <w:t>но</w:t>
      </w:r>
      <w:r w:rsidRPr="00AE29C3">
        <w:rPr>
          <w:rFonts w:ascii="Times New Roman" w:hAnsi="Times New Roman"/>
          <w:sz w:val="28"/>
          <w:szCs w:val="28"/>
        </w:rPr>
        <w:t xml:space="preserve"> такі обставини:</w:t>
      </w:r>
      <w:r w:rsidR="00061D0C" w:rsidRPr="00AE29C3">
        <w:rPr>
          <w:rFonts w:ascii="Times New Roman" w:hAnsi="Times New Roman"/>
          <w:sz w:val="28"/>
          <w:szCs w:val="28"/>
        </w:rPr>
        <w:t xml:space="preserve"> </w:t>
      </w:r>
    </w:p>
    <w:p w:rsidR="00A63D8A" w:rsidRPr="00AE29C3" w:rsidRDefault="00381A7F" w:rsidP="00061D0C">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заявниця не була присутня 16 червня 2021 року на засіданні Дисциплінарної палати під час проголошення рішення; </w:t>
      </w:r>
    </w:p>
    <w:p w:rsidR="00A63D8A" w:rsidRPr="00AE29C3" w:rsidRDefault="00381A7F" w:rsidP="00A63D8A">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оскаржуване рішення відправлене на адресу суду 24 червня 2021 року; </w:t>
      </w:r>
    </w:p>
    <w:p w:rsidR="00A63D8A" w:rsidRPr="00AE29C3" w:rsidRDefault="00381A7F" w:rsidP="00A63D8A">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суд, у якому працює заявниця, отримав копію рішення 30 червня 2021 року, в день її перебування у відпустці; </w:t>
      </w:r>
    </w:p>
    <w:p w:rsidR="00A63D8A" w:rsidRPr="00AE29C3" w:rsidRDefault="00381A7F" w:rsidP="00A63D8A">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час документообігу в суді; </w:t>
      </w:r>
    </w:p>
    <w:p w:rsidR="00A63D8A" w:rsidRPr="00AE29C3" w:rsidRDefault="00381A7F" w:rsidP="00A63D8A">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суддя має першочерговий обов’язок здійснювати правосуддя перед іншими обов’язками; </w:t>
      </w:r>
    </w:p>
    <w:p w:rsidR="00A63D8A" w:rsidRPr="00AE29C3" w:rsidRDefault="00381A7F" w:rsidP="00A63D8A">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невеликий проміжок часу (10 днів) з дня ознайомлення заявниці з текстом рішення Третьої </w:t>
      </w:r>
      <w:r w:rsidR="00A63D8A" w:rsidRPr="00AE29C3">
        <w:rPr>
          <w:rFonts w:ascii="Times New Roman" w:hAnsi="Times New Roman"/>
          <w:sz w:val="28"/>
          <w:szCs w:val="28"/>
        </w:rPr>
        <w:t>Дисциплінарної палати Вищої ради правосуддя та подання скарги на зазначене рішення до Вищої ради правосуддя</w:t>
      </w:r>
      <w:r w:rsidR="001E6A0B" w:rsidRPr="00AE29C3">
        <w:rPr>
          <w:rFonts w:ascii="Times New Roman" w:hAnsi="Times New Roman"/>
          <w:sz w:val="28"/>
          <w:szCs w:val="28"/>
        </w:rPr>
        <w:t>.</w:t>
      </w:r>
    </w:p>
    <w:p w:rsidR="00ED7B07" w:rsidRPr="00AE29C3" w:rsidRDefault="001E6A0B" w:rsidP="001E6A0B">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На думку Великої Палати Верховного Суду, викладену у постанові від 6 червня 2024 року, той </w:t>
      </w:r>
      <w:r w:rsidR="00381A7F" w:rsidRPr="00AE29C3">
        <w:rPr>
          <w:rFonts w:ascii="Times New Roman" w:hAnsi="Times New Roman"/>
          <w:sz w:val="28"/>
          <w:szCs w:val="28"/>
        </w:rPr>
        <w:t xml:space="preserve">факт, що </w:t>
      </w:r>
      <w:r w:rsidRPr="00AE29C3">
        <w:rPr>
          <w:rFonts w:ascii="Times New Roman" w:hAnsi="Times New Roman"/>
          <w:sz w:val="28"/>
          <w:szCs w:val="28"/>
        </w:rPr>
        <w:t xml:space="preserve">суддя </w:t>
      </w:r>
      <w:proofErr w:type="spellStart"/>
      <w:r w:rsidRPr="00AE29C3">
        <w:rPr>
          <w:rFonts w:ascii="Times New Roman" w:hAnsi="Times New Roman"/>
          <w:sz w:val="28"/>
          <w:szCs w:val="28"/>
        </w:rPr>
        <w:t>Гаєва</w:t>
      </w:r>
      <w:proofErr w:type="spellEnd"/>
      <w:r w:rsidRPr="00AE29C3">
        <w:rPr>
          <w:rFonts w:ascii="Times New Roman" w:hAnsi="Times New Roman"/>
          <w:sz w:val="28"/>
          <w:szCs w:val="28"/>
        </w:rPr>
        <w:t xml:space="preserve"> Л.В. </w:t>
      </w:r>
      <w:r w:rsidR="00381A7F" w:rsidRPr="00AE29C3">
        <w:rPr>
          <w:rFonts w:ascii="Times New Roman" w:hAnsi="Times New Roman"/>
          <w:sz w:val="28"/>
          <w:szCs w:val="28"/>
        </w:rPr>
        <w:t>звернулася до</w:t>
      </w:r>
      <w:r w:rsidRPr="00AE29C3">
        <w:rPr>
          <w:rFonts w:ascii="Times New Roman" w:hAnsi="Times New Roman"/>
          <w:sz w:val="28"/>
          <w:szCs w:val="28"/>
        </w:rPr>
        <w:t xml:space="preserve"> Вищої ради правосуддя </w:t>
      </w:r>
      <w:r w:rsidR="00381A7F" w:rsidRPr="00AE29C3">
        <w:rPr>
          <w:rFonts w:ascii="Times New Roman" w:hAnsi="Times New Roman"/>
          <w:sz w:val="28"/>
          <w:szCs w:val="28"/>
        </w:rPr>
        <w:t xml:space="preserve">зі скаргою на рішення Дисциплінарної палати після ознайомлення з ним у межах десятиденного строку, свідчить про добросовісну поведінку </w:t>
      </w:r>
      <w:r w:rsidRPr="00AE29C3">
        <w:rPr>
          <w:rFonts w:ascii="Times New Roman" w:hAnsi="Times New Roman"/>
          <w:sz w:val="28"/>
          <w:szCs w:val="28"/>
        </w:rPr>
        <w:t>судді</w:t>
      </w:r>
      <w:r w:rsidR="00381A7F" w:rsidRPr="00AE29C3">
        <w:rPr>
          <w:rFonts w:ascii="Times New Roman" w:hAnsi="Times New Roman"/>
          <w:sz w:val="28"/>
          <w:szCs w:val="28"/>
        </w:rPr>
        <w:t xml:space="preserve"> та вжиття заходів для оскарження рішення в розумні строки.</w:t>
      </w:r>
      <w:r w:rsidRPr="00AE29C3">
        <w:rPr>
          <w:rFonts w:ascii="Times New Roman" w:hAnsi="Times New Roman"/>
          <w:sz w:val="28"/>
          <w:szCs w:val="28"/>
        </w:rPr>
        <w:t xml:space="preserve"> Велика Палата Верховного Суду вважа</w:t>
      </w:r>
      <w:r w:rsidR="002070C4" w:rsidRPr="00AE29C3">
        <w:rPr>
          <w:rFonts w:ascii="Times New Roman" w:hAnsi="Times New Roman"/>
          <w:sz w:val="28"/>
          <w:szCs w:val="28"/>
        </w:rPr>
        <w:t>ла</w:t>
      </w:r>
      <w:r w:rsidRPr="00AE29C3">
        <w:rPr>
          <w:rFonts w:ascii="Times New Roman" w:hAnsi="Times New Roman"/>
          <w:sz w:val="28"/>
          <w:szCs w:val="28"/>
        </w:rPr>
        <w:t xml:space="preserve">, що </w:t>
      </w:r>
      <w:r w:rsidR="00381A7F" w:rsidRPr="00AE29C3">
        <w:rPr>
          <w:rFonts w:ascii="Times New Roman" w:hAnsi="Times New Roman"/>
          <w:sz w:val="28"/>
          <w:szCs w:val="28"/>
        </w:rPr>
        <w:t>суворе застосування строку без урахування зазначених обстав</w:t>
      </w:r>
      <w:r w:rsidRPr="00AE29C3">
        <w:rPr>
          <w:rFonts w:ascii="Times New Roman" w:hAnsi="Times New Roman"/>
          <w:sz w:val="28"/>
          <w:szCs w:val="28"/>
        </w:rPr>
        <w:t xml:space="preserve">ин є непропорційним щодо мети – </w:t>
      </w:r>
      <w:r w:rsidR="00381A7F" w:rsidRPr="00AE29C3">
        <w:rPr>
          <w:rFonts w:ascii="Times New Roman" w:hAnsi="Times New Roman"/>
          <w:sz w:val="28"/>
          <w:szCs w:val="28"/>
        </w:rPr>
        <w:t xml:space="preserve">забезпечення правової визначеності, що </w:t>
      </w:r>
      <w:r w:rsidR="007475F2" w:rsidRPr="00AE29C3">
        <w:rPr>
          <w:rFonts w:ascii="Times New Roman" w:hAnsi="Times New Roman"/>
          <w:sz w:val="28"/>
          <w:szCs w:val="28"/>
        </w:rPr>
        <w:t xml:space="preserve">за своєю суттю </w:t>
      </w:r>
      <w:r w:rsidR="00381A7F" w:rsidRPr="00AE29C3">
        <w:rPr>
          <w:rFonts w:ascii="Times New Roman" w:hAnsi="Times New Roman"/>
          <w:sz w:val="28"/>
          <w:szCs w:val="28"/>
        </w:rPr>
        <w:t>може бути оцінено як таке, що суперечить суті права на оскарження та створює формальні перешкоди для використання заявницею доступних засобів правового захисту.</w:t>
      </w:r>
    </w:p>
    <w:p w:rsidR="00A53FBA" w:rsidRPr="00AE29C3" w:rsidRDefault="00061D0C" w:rsidP="007475F2">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У</w:t>
      </w:r>
      <w:r w:rsidR="001E6A0B" w:rsidRPr="00AE29C3">
        <w:rPr>
          <w:rFonts w:ascii="Times New Roman" w:hAnsi="Times New Roman"/>
          <w:sz w:val="28"/>
          <w:szCs w:val="28"/>
        </w:rPr>
        <w:t xml:space="preserve"> постанові Великої Палати Верховного Суду від 6 червня 2024 року за</w:t>
      </w:r>
      <w:r w:rsidR="00EB7C02" w:rsidRPr="00AE29C3">
        <w:rPr>
          <w:rFonts w:ascii="Times New Roman" w:hAnsi="Times New Roman"/>
          <w:sz w:val="28"/>
          <w:szCs w:val="28"/>
        </w:rPr>
        <w:t xml:space="preserve">значено, </w:t>
      </w:r>
      <w:r w:rsidR="001E6A0B" w:rsidRPr="00AE29C3">
        <w:rPr>
          <w:rFonts w:ascii="Times New Roman" w:hAnsi="Times New Roman"/>
          <w:sz w:val="28"/>
          <w:szCs w:val="28"/>
        </w:rPr>
        <w:t xml:space="preserve">що </w:t>
      </w:r>
      <w:r w:rsidR="00552828" w:rsidRPr="00AE29C3">
        <w:rPr>
          <w:rFonts w:ascii="Times New Roman" w:hAnsi="Times New Roman"/>
          <w:sz w:val="28"/>
          <w:szCs w:val="28"/>
        </w:rPr>
        <w:t xml:space="preserve">Велика Палата Верховного Суду не може </w:t>
      </w:r>
      <w:r w:rsidR="00EB7C02" w:rsidRPr="00AE29C3">
        <w:rPr>
          <w:rFonts w:ascii="Times New Roman" w:hAnsi="Times New Roman"/>
          <w:sz w:val="28"/>
          <w:szCs w:val="28"/>
        </w:rPr>
        <w:t xml:space="preserve">визнати обґрунтованими аргументи </w:t>
      </w:r>
      <w:r w:rsidR="00552828" w:rsidRPr="00AE29C3">
        <w:rPr>
          <w:rFonts w:ascii="Times New Roman" w:hAnsi="Times New Roman"/>
          <w:sz w:val="28"/>
          <w:szCs w:val="28"/>
        </w:rPr>
        <w:t xml:space="preserve">Вищої ради правосуддя, </w:t>
      </w:r>
      <w:r w:rsidR="00EB7C02" w:rsidRPr="00AE29C3">
        <w:rPr>
          <w:rFonts w:ascii="Times New Roman" w:hAnsi="Times New Roman"/>
          <w:sz w:val="28"/>
          <w:szCs w:val="28"/>
        </w:rPr>
        <w:t>викладені</w:t>
      </w:r>
      <w:r w:rsidR="00552828" w:rsidRPr="00AE29C3">
        <w:rPr>
          <w:rFonts w:ascii="Times New Roman" w:hAnsi="Times New Roman"/>
          <w:sz w:val="28"/>
          <w:szCs w:val="28"/>
        </w:rPr>
        <w:t xml:space="preserve"> в ухвалі від 5 грудня 2023 року, </w:t>
      </w:r>
      <w:r w:rsidR="00EB7C02" w:rsidRPr="00AE29C3">
        <w:rPr>
          <w:rFonts w:ascii="Times New Roman" w:hAnsi="Times New Roman"/>
          <w:sz w:val="28"/>
          <w:szCs w:val="28"/>
        </w:rPr>
        <w:t>а саме:</w:t>
      </w:r>
      <w:r w:rsidR="00552828" w:rsidRPr="00AE29C3">
        <w:rPr>
          <w:rFonts w:ascii="Times New Roman" w:hAnsi="Times New Roman"/>
          <w:sz w:val="28"/>
          <w:szCs w:val="28"/>
        </w:rPr>
        <w:t xml:space="preserve"> «д</w:t>
      </w:r>
      <w:r w:rsidR="00552828" w:rsidRPr="00AE29C3">
        <w:rPr>
          <w:rFonts w:ascii="Times New Roman" w:hAnsi="Times New Roman"/>
          <w:iCs/>
          <w:sz w:val="28"/>
          <w:szCs w:val="28"/>
        </w:rPr>
        <w:t xml:space="preserve">о матеріалів скарги, яка містить клопотання судді </w:t>
      </w:r>
      <w:proofErr w:type="spellStart"/>
      <w:r w:rsidR="00552828" w:rsidRPr="00AE29C3">
        <w:rPr>
          <w:rFonts w:ascii="Times New Roman" w:hAnsi="Times New Roman"/>
          <w:iCs/>
          <w:sz w:val="28"/>
          <w:szCs w:val="28"/>
        </w:rPr>
        <w:t>Гаєвої</w:t>
      </w:r>
      <w:proofErr w:type="spellEnd"/>
      <w:r w:rsidR="00552828" w:rsidRPr="00AE29C3">
        <w:rPr>
          <w:rFonts w:ascii="Times New Roman" w:hAnsi="Times New Roman"/>
          <w:iCs/>
          <w:sz w:val="28"/>
          <w:szCs w:val="28"/>
        </w:rPr>
        <w:t xml:space="preserve"> Л.В., не додано будь-яких доказів, які свідчать про неможливість отримання нею як суддею та передання їй копії оскаржуваного рішення в день її надходження на адр</w:t>
      </w:r>
      <w:r w:rsidR="007475F2" w:rsidRPr="00AE29C3">
        <w:rPr>
          <w:rFonts w:ascii="Times New Roman" w:hAnsi="Times New Roman"/>
          <w:iCs/>
          <w:sz w:val="28"/>
          <w:szCs w:val="28"/>
        </w:rPr>
        <w:t>есу суду (30 червня 2021 року)</w:t>
      </w:r>
      <w:r w:rsidRPr="00AE29C3">
        <w:rPr>
          <w:rFonts w:ascii="Times New Roman" w:hAnsi="Times New Roman"/>
          <w:iCs/>
          <w:sz w:val="28"/>
          <w:szCs w:val="28"/>
        </w:rPr>
        <w:t xml:space="preserve"> та</w:t>
      </w:r>
      <w:r w:rsidR="00552828" w:rsidRPr="00AE29C3">
        <w:rPr>
          <w:rFonts w:ascii="Times New Roman" w:hAnsi="Times New Roman"/>
          <w:sz w:val="28"/>
          <w:szCs w:val="28"/>
        </w:rPr>
        <w:t xml:space="preserve"> </w:t>
      </w:r>
      <w:r w:rsidR="001E6A0B" w:rsidRPr="00AE29C3">
        <w:rPr>
          <w:rFonts w:ascii="Times New Roman" w:hAnsi="Times New Roman"/>
          <w:sz w:val="28"/>
          <w:szCs w:val="28"/>
        </w:rPr>
        <w:t>п</w:t>
      </w:r>
      <w:r w:rsidR="00381A7F" w:rsidRPr="00AE29C3">
        <w:rPr>
          <w:rFonts w:ascii="Times New Roman" w:hAnsi="Times New Roman"/>
          <w:sz w:val="28"/>
          <w:szCs w:val="28"/>
        </w:rPr>
        <w:t xml:space="preserve">осилання в оскаржуваній ухвалі </w:t>
      </w:r>
      <w:r w:rsidR="001E6A0B" w:rsidRPr="00AE29C3">
        <w:rPr>
          <w:rFonts w:ascii="Times New Roman" w:hAnsi="Times New Roman"/>
          <w:sz w:val="28"/>
          <w:szCs w:val="28"/>
        </w:rPr>
        <w:t xml:space="preserve">від 5 грудня 2023 року </w:t>
      </w:r>
      <w:r w:rsidR="00EB7C02" w:rsidRPr="00AE29C3">
        <w:rPr>
          <w:rFonts w:ascii="Times New Roman" w:hAnsi="Times New Roman"/>
          <w:sz w:val="28"/>
          <w:szCs w:val="28"/>
        </w:rPr>
        <w:t>на</w:t>
      </w:r>
      <w:r w:rsidR="00552828" w:rsidRPr="00AE29C3">
        <w:rPr>
          <w:rFonts w:ascii="Times New Roman" w:hAnsi="Times New Roman"/>
          <w:sz w:val="28"/>
          <w:szCs w:val="28"/>
        </w:rPr>
        <w:t xml:space="preserve"> те</w:t>
      </w:r>
      <w:r w:rsidR="001E6A0B" w:rsidRPr="00AE29C3">
        <w:rPr>
          <w:rFonts w:ascii="Times New Roman" w:hAnsi="Times New Roman"/>
          <w:sz w:val="28"/>
          <w:szCs w:val="28"/>
        </w:rPr>
        <w:t xml:space="preserve">, що </w:t>
      </w:r>
      <w:r w:rsidRPr="00AE29C3">
        <w:rPr>
          <w:rFonts w:ascii="Times New Roman" w:hAnsi="Times New Roman"/>
          <w:sz w:val="28"/>
          <w:szCs w:val="28"/>
        </w:rPr>
        <w:t>«</w:t>
      </w:r>
      <w:r w:rsidR="001E6A0B" w:rsidRPr="00AE29C3">
        <w:rPr>
          <w:rFonts w:ascii="Times New Roman" w:hAnsi="Times New Roman"/>
          <w:sz w:val="28"/>
          <w:szCs w:val="28"/>
        </w:rPr>
        <w:t xml:space="preserve">суддя </w:t>
      </w:r>
      <w:proofErr w:type="spellStart"/>
      <w:r w:rsidR="001E6A0B" w:rsidRPr="00AE29C3">
        <w:rPr>
          <w:rFonts w:ascii="Times New Roman" w:hAnsi="Times New Roman"/>
          <w:sz w:val="28"/>
          <w:szCs w:val="28"/>
        </w:rPr>
        <w:t>Гаєва</w:t>
      </w:r>
      <w:proofErr w:type="spellEnd"/>
      <w:r w:rsidR="001E6A0B" w:rsidRPr="00AE29C3">
        <w:rPr>
          <w:rFonts w:ascii="Times New Roman" w:hAnsi="Times New Roman"/>
          <w:sz w:val="28"/>
          <w:szCs w:val="28"/>
        </w:rPr>
        <w:t xml:space="preserve"> Л.</w:t>
      </w:r>
      <w:r w:rsidR="00381A7F" w:rsidRPr="00AE29C3">
        <w:rPr>
          <w:rFonts w:ascii="Times New Roman" w:hAnsi="Times New Roman"/>
          <w:sz w:val="28"/>
          <w:szCs w:val="28"/>
        </w:rPr>
        <w:t>В. у клопотанні не обґрунтову</w:t>
      </w:r>
      <w:r w:rsidR="00552828" w:rsidRPr="00AE29C3">
        <w:rPr>
          <w:rFonts w:ascii="Times New Roman" w:hAnsi="Times New Roman"/>
          <w:sz w:val="28"/>
          <w:szCs w:val="28"/>
        </w:rPr>
        <w:t xml:space="preserve">вала причини </w:t>
      </w:r>
      <w:r w:rsidR="00381A7F" w:rsidRPr="00AE29C3">
        <w:rPr>
          <w:rFonts w:ascii="Times New Roman" w:hAnsi="Times New Roman"/>
          <w:sz w:val="28"/>
          <w:szCs w:val="28"/>
        </w:rPr>
        <w:t xml:space="preserve">неможливості ознайомлення з оскаржуваним рішенням на офіційному </w:t>
      </w:r>
      <w:proofErr w:type="spellStart"/>
      <w:r w:rsidR="00381A7F" w:rsidRPr="00AE29C3">
        <w:rPr>
          <w:rFonts w:ascii="Times New Roman" w:hAnsi="Times New Roman"/>
          <w:sz w:val="28"/>
          <w:szCs w:val="28"/>
        </w:rPr>
        <w:t>вебсайті</w:t>
      </w:r>
      <w:proofErr w:type="spellEnd"/>
      <w:r w:rsidR="00381A7F" w:rsidRPr="00AE29C3">
        <w:rPr>
          <w:rFonts w:ascii="Times New Roman" w:hAnsi="Times New Roman"/>
          <w:sz w:val="28"/>
          <w:szCs w:val="28"/>
        </w:rPr>
        <w:t xml:space="preserve"> </w:t>
      </w:r>
      <w:r w:rsidR="001E6A0B" w:rsidRPr="00AE29C3">
        <w:rPr>
          <w:rFonts w:ascii="Times New Roman" w:hAnsi="Times New Roman"/>
          <w:sz w:val="28"/>
          <w:szCs w:val="28"/>
        </w:rPr>
        <w:t>Вищої ради правосуддя</w:t>
      </w:r>
      <w:r w:rsidR="00381A7F" w:rsidRPr="00AE29C3">
        <w:rPr>
          <w:rFonts w:ascii="Times New Roman" w:hAnsi="Times New Roman"/>
          <w:sz w:val="28"/>
          <w:szCs w:val="28"/>
        </w:rPr>
        <w:t>, доступ до інформації на якому є вільним і жодних обмежень щодо користування яким не встановлено</w:t>
      </w:r>
      <w:r w:rsidRPr="00AE29C3">
        <w:rPr>
          <w:rFonts w:ascii="Times New Roman" w:hAnsi="Times New Roman"/>
          <w:sz w:val="28"/>
          <w:szCs w:val="28"/>
        </w:rPr>
        <w:t>»</w:t>
      </w:r>
      <w:r w:rsidR="00381A7F" w:rsidRPr="00AE29C3">
        <w:rPr>
          <w:rFonts w:ascii="Times New Roman" w:hAnsi="Times New Roman"/>
          <w:sz w:val="28"/>
          <w:szCs w:val="28"/>
        </w:rPr>
        <w:t>, не можуть бути самодостатніми підставами для відмови у задоволенні клопотання про поновлення строків на оскарження рішення дисциплінарного органу</w:t>
      </w:r>
      <w:r w:rsidR="001E6A0B" w:rsidRPr="00AE29C3">
        <w:rPr>
          <w:rFonts w:ascii="Times New Roman" w:hAnsi="Times New Roman"/>
          <w:sz w:val="28"/>
          <w:szCs w:val="28"/>
        </w:rPr>
        <w:t>.</w:t>
      </w:r>
    </w:p>
    <w:p w:rsidR="00552828" w:rsidRPr="00AE29C3" w:rsidRDefault="00A53FBA" w:rsidP="00552828">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Мотивуючи своє рішення</w:t>
      </w:r>
      <w:r w:rsidR="00381A7F" w:rsidRPr="00AE29C3">
        <w:rPr>
          <w:rFonts w:ascii="Times New Roman" w:hAnsi="Times New Roman"/>
          <w:sz w:val="28"/>
          <w:szCs w:val="28"/>
        </w:rPr>
        <w:t xml:space="preserve">, Велика Палата Верховного Суду </w:t>
      </w:r>
      <w:r w:rsidRPr="00AE29C3">
        <w:rPr>
          <w:rFonts w:ascii="Times New Roman" w:hAnsi="Times New Roman"/>
          <w:sz w:val="28"/>
          <w:szCs w:val="28"/>
        </w:rPr>
        <w:t xml:space="preserve">                                </w:t>
      </w:r>
      <w:r w:rsidR="00381A7F" w:rsidRPr="00AE29C3">
        <w:rPr>
          <w:rFonts w:ascii="Times New Roman" w:hAnsi="Times New Roman"/>
          <w:sz w:val="28"/>
          <w:szCs w:val="28"/>
        </w:rPr>
        <w:lastRenderedPageBreak/>
        <w:t>дійшла висновку, що ухвала В</w:t>
      </w:r>
      <w:r w:rsidR="001E6A0B" w:rsidRPr="00AE29C3">
        <w:rPr>
          <w:rFonts w:ascii="Times New Roman" w:hAnsi="Times New Roman"/>
          <w:sz w:val="28"/>
          <w:szCs w:val="28"/>
        </w:rPr>
        <w:t xml:space="preserve">ищої ради правосуддя від </w:t>
      </w:r>
      <w:r w:rsidR="00381A7F" w:rsidRPr="00AE29C3">
        <w:rPr>
          <w:rFonts w:ascii="Times New Roman" w:hAnsi="Times New Roman"/>
          <w:sz w:val="28"/>
          <w:szCs w:val="28"/>
        </w:rPr>
        <w:t xml:space="preserve">5 грудня 2023 року </w:t>
      </w:r>
      <w:r w:rsidRPr="00AE29C3">
        <w:rPr>
          <w:rFonts w:ascii="Times New Roman" w:hAnsi="Times New Roman"/>
          <w:sz w:val="28"/>
          <w:szCs w:val="28"/>
        </w:rPr>
        <w:t xml:space="preserve">                         </w:t>
      </w:r>
      <w:r w:rsidR="00381A7F" w:rsidRPr="00AE29C3">
        <w:rPr>
          <w:rFonts w:ascii="Times New Roman" w:hAnsi="Times New Roman"/>
          <w:sz w:val="28"/>
          <w:szCs w:val="28"/>
        </w:rPr>
        <w:t>№ 1181/0/15-23 не відповіда</w:t>
      </w:r>
      <w:r w:rsidR="001E6A0B" w:rsidRPr="00AE29C3">
        <w:rPr>
          <w:rFonts w:ascii="Times New Roman" w:hAnsi="Times New Roman"/>
          <w:sz w:val="28"/>
          <w:szCs w:val="28"/>
        </w:rPr>
        <w:t xml:space="preserve">ла критеріям вмотивованості, а тому наявні підстави для задоволення скарги </w:t>
      </w:r>
      <w:proofErr w:type="spellStart"/>
      <w:r w:rsidR="001E6A0B" w:rsidRPr="00AE29C3">
        <w:rPr>
          <w:rFonts w:ascii="Times New Roman" w:hAnsi="Times New Roman"/>
          <w:sz w:val="28"/>
          <w:szCs w:val="28"/>
        </w:rPr>
        <w:t>Гаєвої</w:t>
      </w:r>
      <w:proofErr w:type="spellEnd"/>
      <w:r w:rsidR="001E6A0B" w:rsidRPr="00AE29C3">
        <w:rPr>
          <w:rFonts w:ascii="Times New Roman" w:hAnsi="Times New Roman"/>
          <w:sz w:val="28"/>
          <w:szCs w:val="28"/>
        </w:rPr>
        <w:t xml:space="preserve"> Л.В. та скасування ухвали Вищої ради правосуддя від 5 грудня 2023 року № 1181/0/15-23</w:t>
      </w:r>
      <w:r w:rsidRPr="00AE29C3">
        <w:rPr>
          <w:rFonts w:ascii="Times New Roman" w:hAnsi="Times New Roman"/>
          <w:sz w:val="28"/>
          <w:szCs w:val="28"/>
        </w:rPr>
        <w:t xml:space="preserve"> про відмову задовольнити клопотання про поновлення с</w:t>
      </w:r>
      <w:r w:rsidR="00552828" w:rsidRPr="00AE29C3">
        <w:rPr>
          <w:rFonts w:ascii="Times New Roman" w:hAnsi="Times New Roman"/>
          <w:sz w:val="28"/>
          <w:szCs w:val="28"/>
        </w:rPr>
        <w:t xml:space="preserve">троків на оскарження рішення </w:t>
      </w:r>
      <w:r w:rsidRPr="00AE29C3">
        <w:rPr>
          <w:rFonts w:ascii="Times New Roman" w:hAnsi="Times New Roman"/>
          <w:spacing w:val="-6"/>
          <w:sz w:val="28"/>
          <w:szCs w:val="28"/>
        </w:rPr>
        <w:t>Третьої</w:t>
      </w:r>
      <w:r w:rsidRPr="00AE29C3">
        <w:rPr>
          <w:rFonts w:ascii="Times New Roman" w:hAnsi="Times New Roman"/>
          <w:sz w:val="28"/>
          <w:szCs w:val="28"/>
        </w:rPr>
        <w:t> Дисциплінарної падати Вищої ради правосуддя від </w:t>
      </w:r>
      <w:r w:rsidRPr="00AE29C3">
        <w:rPr>
          <w:rFonts w:ascii="Times New Roman" w:hAnsi="Times New Roman"/>
          <w:spacing w:val="-6"/>
          <w:sz w:val="28"/>
          <w:szCs w:val="28"/>
        </w:rPr>
        <w:t>16 червня 2021 року № 1374/3дп/15-21 </w:t>
      </w:r>
      <w:r w:rsidRPr="00AE29C3">
        <w:rPr>
          <w:rFonts w:ascii="Times New Roman" w:hAnsi="Times New Roman"/>
          <w:sz w:val="28"/>
          <w:szCs w:val="28"/>
        </w:rPr>
        <w:t xml:space="preserve">про притягнення </w:t>
      </w:r>
      <w:proofErr w:type="spellStart"/>
      <w:r w:rsidRPr="00AE29C3">
        <w:rPr>
          <w:rFonts w:ascii="Times New Roman" w:hAnsi="Times New Roman"/>
          <w:sz w:val="28"/>
          <w:szCs w:val="28"/>
        </w:rPr>
        <w:t>Гаєвої</w:t>
      </w:r>
      <w:proofErr w:type="spellEnd"/>
      <w:r w:rsidRPr="00AE29C3">
        <w:rPr>
          <w:rFonts w:ascii="Times New Roman" w:hAnsi="Times New Roman"/>
          <w:sz w:val="28"/>
          <w:szCs w:val="28"/>
        </w:rPr>
        <w:t xml:space="preserve"> Л.В. до дисциплінарної відповідальності.</w:t>
      </w:r>
    </w:p>
    <w:p w:rsidR="00A53FBA" w:rsidRPr="00AE29C3" w:rsidRDefault="00A53FBA" w:rsidP="00552828">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lang w:eastAsia="uk-UA"/>
        </w:rPr>
        <w:t>Відповідно до практики Європейського суду з прав людини поновлення строку на оскарження рішення державного органу може бути визнано обґрунтованим, пропорційним та виправданим, якщо недотримання такого строку було зумовлене діями (бездіяльністю) такого органу, зокрема у випадку, коли рішення, що підлягає оскарженню, не було надіслано особі протягом визначеного строку для його оскарження, тим більше, якщо особа вживала можливих для неї заходів для реалізації свого права на оскарження цього рішення.</w:t>
      </w:r>
    </w:p>
    <w:p w:rsidR="00C22633" w:rsidRPr="00AE29C3" w:rsidRDefault="00A53FBA" w:rsidP="00C22633">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lang w:eastAsia="uk-UA"/>
        </w:rPr>
        <w:t>Згідно із пункт</w:t>
      </w:r>
      <w:r w:rsidR="00C22633" w:rsidRPr="00AE29C3">
        <w:rPr>
          <w:rFonts w:ascii="Times New Roman" w:hAnsi="Times New Roman"/>
          <w:sz w:val="28"/>
          <w:szCs w:val="28"/>
          <w:lang w:eastAsia="uk-UA"/>
        </w:rPr>
        <w:t>ів</w:t>
      </w:r>
      <w:r w:rsidRPr="00AE29C3">
        <w:rPr>
          <w:rFonts w:ascii="Times New Roman" w:hAnsi="Times New Roman"/>
          <w:sz w:val="28"/>
          <w:szCs w:val="28"/>
          <w:lang w:eastAsia="uk-UA"/>
        </w:rPr>
        <w:t xml:space="preserve"> </w:t>
      </w:r>
      <w:r w:rsidR="00C22633" w:rsidRPr="00AE29C3">
        <w:rPr>
          <w:rFonts w:ascii="Times New Roman" w:hAnsi="Times New Roman"/>
          <w:sz w:val="28"/>
          <w:szCs w:val="28"/>
        </w:rPr>
        <w:t xml:space="preserve">14.7, 14.8 </w:t>
      </w:r>
      <w:r w:rsidRPr="00AE29C3">
        <w:rPr>
          <w:rFonts w:ascii="Times New Roman" w:hAnsi="Times New Roman"/>
          <w:sz w:val="28"/>
          <w:szCs w:val="28"/>
        </w:rPr>
        <w:t>Регламенту Вищої ради правосуддя</w:t>
      </w:r>
      <w:r w:rsidR="00EB7C02" w:rsidRPr="00AE29C3">
        <w:rPr>
          <w:rFonts w:ascii="Times New Roman" w:hAnsi="Times New Roman"/>
          <w:sz w:val="28"/>
          <w:szCs w:val="28"/>
        </w:rPr>
        <w:t>,</w:t>
      </w:r>
      <w:r w:rsidRPr="00AE29C3">
        <w:rPr>
          <w:rFonts w:ascii="Times New Roman" w:hAnsi="Times New Roman"/>
          <w:sz w:val="28"/>
          <w:szCs w:val="28"/>
        </w:rPr>
        <w:t xml:space="preserve"> якщо скарга подана із пропуском строку на оскарження рішення Дисциплінарної палати та особа, яка її подала, порушує питання про поновлення цього строку, доповідач готує </w:t>
      </w:r>
      <w:proofErr w:type="spellStart"/>
      <w:r w:rsidRPr="00AE29C3">
        <w:rPr>
          <w:rFonts w:ascii="Times New Roman" w:hAnsi="Times New Roman"/>
          <w:sz w:val="28"/>
          <w:szCs w:val="28"/>
        </w:rPr>
        <w:t>проєкт</w:t>
      </w:r>
      <w:proofErr w:type="spellEnd"/>
      <w:r w:rsidRPr="00AE29C3">
        <w:rPr>
          <w:rFonts w:ascii="Times New Roman" w:hAnsi="Times New Roman"/>
          <w:sz w:val="28"/>
          <w:szCs w:val="28"/>
        </w:rPr>
        <w:t xml:space="preserve"> ухвали про поновлення такого строку чи відмову в його поновленні.</w:t>
      </w:r>
      <w:r w:rsidR="00C22633" w:rsidRPr="00AE29C3">
        <w:rPr>
          <w:rFonts w:ascii="Times New Roman" w:hAnsi="Times New Roman"/>
          <w:sz w:val="28"/>
          <w:szCs w:val="28"/>
        </w:rPr>
        <w:t xml:space="preserve"> Рада більшістю членів Ради, які беруть участь у засіданні, може поновити особі, яка подала скаргу, строк для оскарження рішення Дисциплінарної палати, якщо визнає, що він був пропущений із поважних причин.</w:t>
      </w:r>
    </w:p>
    <w:p w:rsidR="00337226" w:rsidRPr="00AE29C3" w:rsidRDefault="005C22F5" w:rsidP="00A53FBA">
      <w:pPr>
        <w:pStyle w:val="Standard"/>
        <w:widowControl w:val="0"/>
        <w:spacing w:after="0" w:line="240" w:lineRule="auto"/>
        <w:ind w:firstLine="567"/>
        <w:jc w:val="both"/>
        <w:rPr>
          <w:rFonts w:ascii="Times New Roman" w:hAnsi="Times New Roman"/>
          <w:sz w:val="28"/>
          <w:szCs w:val="28"/>
        </w:rPr>
      </w:pPr>
      <w:r w:rsidRPr="00AE29C3">
        <w:rPr>
          <w:rFonts w:ascii="Times New Roman" w:hAnsi="Times New Roman"/>
          <w:sz w:val="28"/>
          <w:szCs w:val="28"/>
        </w:rPr>
        <w:t xml:space="preserve">Вища рада правосуддя дійшла висновку, що причини пропуску суддею </w:t>
      </w:r>
      <w:proofErr w:type="spellStart"/>
      <w:r w:rsidR="00A53FBA" w:rsidRPr="00AE29C3">
        <w:rPr>
          <w:rFonts w:ascii="Times New Roman" w:hAnsi="Times New Roman"/>
          <w:sz w:val="28"/>
          <w:szCs w:val="28"/>
        </w:rPr>
        <w:t>Гаєвою</w:t>
      </w:r>
      <w:proofErr w:type="spellEnd"/>
      <w:r w:rsidR="00A53FBA" w:rsidRPr="00AE29C3">
        <w:rPr>
          <w:rFonts w:ascii="Times New Roman" w:hAnsi="Times New Roman"/>
          <w:sz w:val="28"/>
          <w:szCs w:val="28"/>
        </w:rPr>
        <w:t xml:space="preserve"> Л.В. </w:t>
      </w:r>
      <w:r w:rsidRPr="00AE29C3">
        <w:rPr>
          <w:rFonts w:ascii="Times New Roman" w:hAnsi="Times New Roman"/>
          <w:sz w:val="28"/>
          <w:szCs w:val="28"/>
        </w:rPr>
        <w:t>строку на оскарження цього рішення є поважними, що є підставою для його поновлення.</w:t>
      </w:r>
    </w:p>
    <w:p w:rsidR="00337226" w:rsidRPr="00AE29C3" w:rsidRDefault="005C22F5">
      <w:pPr>
        <w:pStyle w:val="Standard"/>
        <w:shd w:val="clear" w:color="auto" w:fill="FFFFFF"/>
        <w:spacing w:after="0" w:line="240" w:lineRule="auto"/>
        <w:ind w:firstLine="567"/>
        <w:jc w:val="both"/>
        <w:rPr>
          <w:sz w:val="28"/>
          <w:szCs w:val="28"/>
        </w:rPr>
      </w:pPr>
      <w:r w:rsidRPr="00AE29C3">
        <w:rPr>
          <w:rFonts w:ascii="Times New Roman" w:eastAsia="SimSun" w:hAnsi="Times New Roman"/>
          <w:kern w:val="2"/>
          <w:sz w:val="28"/>
          <w:szCs w:val="28"/>
          <w:shd w:val="clear" w:color="auto" w:fill="FFFFFF"/>
          <w:lang w:eastAsia="hi-IN" w:bidi="hi-IN"/>
        </w:rPr>
        <w:t xml:space="preserve">На підставі зазначеного </w:t>
      </w:r>
      <w:r w:rsidRPr="00AE29C3">
        <w:rPr>
          <w:rFonts w:ascii="Times New Roman" w:eastAsia="Times" w:hAnsi="Times New Roman"/>
          <w:kern w:val="2"/>
          <w:sz w:val="28"/>
          <w:szCs w:val="28"/>
          <w:lang w:eastAsia="hi-IN" w:bidi="hi-IN"/>
        </w:rPr>
        <w:t xml:space="preserve">Вища рада правосуддя, керуючись статтею 51 Закону України </w:t>
      </w:r>
      <w:r w:rsidRPr="00AE29C3">
        <w:rPr>
          <w:rFonts w:ascii="Times New Roman" w:eastAsia="Times New Roman" w:hAnsi="Times New Roman"/>
          <w:kern w:val="2"/>
          <w:sz w:val="28"/>
          <w:szCs w:val="28"/>
          <w:lang w:eastAsia="hi-IN" w:bidi="hi-IN"/>
        </w:rPr>
        <w:t>«</w:t>
      </w:r>
      <w:r w:rsidRPr="00AE29C3">
        <w:rPr>
          <w:rFonts w:ascii="Times New Roman" w:eastAsia="Times" w:hAnsi="Times New Roman"/>
          <w:kern w:val="2"/>
          <w:sz w:val="28"/>
          <w:szCs w:val="28"/>
          <w:lang w:eastAsia="hi-IN" w:bidi="hi-IN"/>
        </w:rPr>
        <w:t>Про Вищу раду правосуддя</w:t>
      </w:r>
      <w:r w:rsidRPr="00AE29C3">
        <w:rPr>
          <w:rFonts w:ascii="Times New Roman" w:eastAsia="Times New Roman" w:hAnsi="Times New Roman"/>
          <w:kern w:val="2"/>
          <w:sz w:val="28"/>
          <w:szCs w:val="28"/>
          <w:lang w:eastAsia="hi-IN" w:bidi="hi-IN"/>
        </w:rPr>
        <w:t xml:space="preserve">», </w:t>
      </w:r>
      <w:r w:rsidRPr="00AE29C3">
        <w:rPr>
          <w:rFonts w:ascii="Times New Roman" w:eastAsia="Times" w:hAnsi="Times New Roman"/>
          <w:kern w:val="2"/>
          <w:sz w:val="28"/>
          <w:szCs w:val="28"/>
          <w:lang w:eastAsia="hi-IN" w:bidi="hi-IN"/>
        </w:rPr>
        <w:t>пунктом 14.8 Регламенту Вищої ради правосуддя,</w:t>
      </w:r>
    </w:p>
    <w:p w:rsidR="00337226" w:rsidRPr="006F2B47" w:rsidRDefault="00337226">
      <w:pPr>
        <w:pStyle w:val="rtejustify"/>
        <w:shd w:val="clear" w:color="auto" w:fill="FFFFFF"/>
        <w:spacing w:before="0" w:after="150"/>
        <w:jc w:val="center"/>
        <w:rPr>
          <w:sz w:val="28"/>
          <w:szCs w:val="28"/>
        </w:rPr>
      </w:pPr>
    </w:p>
    <w:p w:rsidR="00337226" w:rsidRPr="006F2B47" w:rsidRDefault="005C22F5">
      <w:pPr>
        <w:pStyle w:val="rtejustify"/>
        <w:shd w:val="clear" w:color="auto" w:fill="FFFFFF"/>
        <w:spacing w:before="0" w:after="150"/>
        <w:jc w:val="center"/>
        <w:rPr>
          <w:sz w:val="28"/>
          <w:szCs w:val="28"/>
        </w:rPr>
      </w:pPr>
      <w:r w:rsidRPr="006F2B47">
        <w:rPr>
          <w:b/>
          <w:sz w:val="28"/>
          <w:szCs w:val="28"/>
        </w:rPr>
        <w:t>ухвалила:</w:t>
      </w:r>
    </w:p>
    <w:p w:rsidR="00337226" w:rsidRPr="006F2B47" w:rsidRDefault="005C22F5">
      <w:pPr>
        <w:pStyle w:val="rtejustify"/>
        <w:shd w:val="clear" w:color="auto" w:fill="FFFFFF"/>
        <w:spacing w:before="0" w:after="0"/>
        <w:jc w:val="both"/>
        <w:rPr>
          <w:sz w:val="28"/>
          <w:szCs w:val="28"/>
        </w:rPr>
      </w:pPr>
      <w:r w:rsidRPr="006F2B47">
        <w:rPr>
          <w:sz w:val="28"/>
          <w:szCs w:val="28"/>
        </w:rPr>
        <w:t xml:space="preserve">клопотання судді </w:t>
      </w:r>
      <w:r w:rsidR="00C22633" w:rsidRPr="006F2B47">
        <w:rPr>
          <w:sz w:val="28"/>
          <w:szCs w:val="28"/>
        </w:rPr>
        <w:t xml:space="preserve">Приморського районного суду міста Одеси </w:t>
      </w:r>
      <w:proofErr w:type="spellStart"/>
      <w:r w:rsidR="00C22633" w:rsidRPr="006F2B47">
        <w:rPr>
          <w:sz w:val="28"/>
          <w:szCs w:val="28"/>
        </w:rPr>
        <w:t>Гаєвої</w:t>
      </w:r>
      <w:proofErr w:type="spellEnd"/>
      <w:r w:rsidR="00C22633" w:rsidRPr="006F2B47">
        <w:rPr>
          <w:sz w:val="28"/>
          <w:szCs w:val="28"/>
        </w:rPr>
        <w:t xml:space="preserve"> Людмили Вадимівни </w:t>
      </w:r>
      <w:r w:rsidRPr="006F2B47">
        <w:rPr>
          <w:sz w:val="28"/>
          <w:szCs w:val="28"/>
        </w:rPr>
        <w:t>про поновленн</w:t>
      </w:r>
      <w:r w:rsidR="00C22633" w:rsidRPr="006F2B47">
        <w:rPr>
          <w:sz w:val="28"/>
          <w:szCs w:val="28"/>
        </w:rPr>
        <w:t xml:space="preserve">я строку для оскарження рішення Третьої Дисциплінарної палати </w:t>
      </w:r>
      <w:r w:rsidR="00CC272B" w:rsidRPr="00CC272B">
        <w:rPr>
          <w:sz w:val="28"/>
          <w:szCs w:val="28"/>
        </w:rPr>
        <w:t>Вищої ради правосуддя</w:t>
      </w:r>
      <w:r w:rsidR="00CC272B" w:rsidRPr="00CC272B">
        <w:rPr>
          <w:sz w:val="32"/>
          <w:szCs w:val="28"/>
        </w:rPr>
        <w:t xml:space="preserve"> </w:t>
      </w:r>
      <w:r w:rsidR="00C22633" w:rsidRPr="006F2B47">
        <w:rPr>
          <w:sz w:val="28"/>
          <w:szCs w:val="28"/>
        </w:rPr>
        <w:t xml:space="preserve">від 16 червня 2021 року </w:t>
      </w:r>
      <w:r w:rsidR="00CC272B">
        <w:rPr>
          <w:sz w:val="28"/>
          <w:szCs w:val="28"/>
        </w:rPr>
        <w:t xml:space="preserve">                                </w:t>
      </w:r>
      <w:r w:rsidR="00C22633" w:rsidRPr="006F2B47">
        <w:rPr>
          <w:sz w:val="28"/>
          <w:szCs w:val="28"/>
        </w:rPr>
        <w:t xml:space="preserve">№ 1374/3дп/15-21 про притягнення її до дисциплінарної відповідальності </w:t>
      </w:r>
      <w:r w:rsidRPr="006F2B47">
        <w:rPr>
          <w:sz w:val="28"/>
          <w:szCs w:val="28"/>
        </w:rPr>
        <w:t>задовольнити;</w:t>
      </w:r>
    </w:p>
    <w:p w:rsidR="00337226" w:rsidRPr="006F2B47" w:rsidRDefault="005C22F5" w:rsidP="00C22633">
      <w:pPr>
        <w:pStyle w:val="rtejustify"/>
        <w:shd w:val="clear" w:color="auto" w:fill="FFFFFF"/>
        <w:spacing w:before="0" w:after="0"/>
        <w:ind w:firstLine="567"/>
        <w:jc w:val="both"/>
        <w:rPr>
          <w:sz w:val="28"/>
          <w:szCs w:val="28"/>
        </w:rPr>
      </w:pPr>
      <w:r w:rsidRPr="006F2B47">
        <w:rPr>
          <w:sz w:val="28"/>
          <w:szCs w:val="28"/>
        </w:rPr>
        <w:t xml:space="preserve">поновити строк на оскарження рішення </w:t>
      </w:r>
      <w:r w:rsidR="00C22633" w:rsidRPr="006F2B47">
        <w:rPr>
          <w:sz w:val="28"/>
          <w:szCs w:val="28"/>
        </w:rPr>
        <w:t xml:space="preserve">Третьої Дисциплінарної палати </w:t>
      </w:r>
      <w:r w:rsidR="00CC272B" w:rsidRPr="00CC272B">
        <w:rPr>
          <w:sz w:val="28"/>
          <w:szCs w:val="28"/>
        </w:rPr>
        <w:t>Вищої ради правосуддя</w:t>
      </w:r>
      <w:r w:rsidR="00CC272B" w:rsidRPr="00CC272B">
        <w:rPr>
          <w:sz w:val="32"/>
          <w:szCs w:val="28"/>
        </w:rPr>
        <w:t xml:space="preserve"> </w:t>
      </w:r>
      <w:r w:rsidR="00C22633" w:rsidRPr="006F2B47">
        <w:rPr>
          <w:sz w:val="28"/>
          <w:szCs w:val="28"/>
        </w:rPr>
        <w:t xml:space="preserve">від 16 червня 2021 року № 1374/3дп/15-21 </w:t>
      </w:r>
      <w:r w:rsidRPr="006F2B47">
        <w:rPr>
          <w:sz w:val="28"/>
          <w:szCs w:val="28"/>
        </w:rPr>
        <w:t xml:space="preserve">про притягнення судді </w:t>
      </w:r>
      <w:r w:rsidR="00C22633" w:rsidRPr="006F2B47">
        <w:rPr>
          <w:sz w:val="28"/>
          <w:szCs w:val="28"/>
        </w:rPr>
        <w:t xml:space="preserve">Приморського районного суду міста Одеси </w:t>
      </w:r>
      <w:proofErr w:type="spellStart"/>
      <w:r w:rsidR="00C22633" w:rsidRPr="006F2B47">
        <w:rPr>
          <w:sz w:val="28"/>
          <w:szCs w:val="28"/>
        </w:rPr>
        <w:t>Гаєвої</w:t>
      </w:r>
      <w:proofErr w:type="spellEnd"/>
      <w:r w:rsidR="00C22633" w:rsidRPr="006F2B47">
        <w:rPr>
          <w:sz w:val="28"/>
          <w:szCs w:val="28"/>
        </w:rPr>
        <w:t xml:space="preserve"> Людмили Вадимівни </w:t>
      </w:r>
      <w:r w:rsidRPr="006F2B47">
        <w:rPr>
          <w:sz w:val="28"/>
          <w:szCs w:val="28"/>
        </w:rPr>
        <w:t>до дисциплінарної відповідальності.</w:t>
      </w:r>
    </w:p>
    <w:p w:rsidR="00337226" w:rsidRPr="006F2B47" w:rsidRDefault="00337226">
      <w:pPr>
        <w:pStyle w:val="Standard"/>
        <w:tabs>
          <w:tab w:val="left" w:pos="0"/>
        </w:tabs>
        <w:spacing w:after="0" w:line="240" w:lineRule="auto"/>
        <w:jc w:val="both"/>
        <w:rPr>
          <w:rFonts w:ascii="Times New Roman" w:eastAsia="Times New Roman" w:hAnsi="Times New Roman"/>
          <w:sz w:val="28"/>
          <w:szCs w:val="28"/>
          <w:lang w:eastAsia="uk-UA"/>
        </w:rPr>
      </w:pPr>
    </w:p>
    <w:p w:rsidR="00337226" w:rsidRPr="006F2B47" w:rsidRDefault="005C22F5">
      <w:pPr>
        <w:pStyle w:val="Standard"/>
        <w:widowControl w:val="0"/>
        <w:spacing w:after="0" w:line="240" w:lineRule="auto"/>
        <w:jc w:val="both"/>
        <w:rPr>
          <w:sz w:val="28"/>
          <w:szCs w:val="28"/>
        </w:rPr>
      </w:pPr>
      <w:r w:rsidRPr="006F2B47">
        <w:rPr>
          <w:rFonts w:ascii="Times New Roman" w:eastAsia="SimSun" w:hAnsi="Times New Roman" w:cs="Mangal"/>
          <w:b/>
          <w:kern w:val="2"/>
          <w:sz w:val="28"/>
          <w:szCs w:val="28"/>
          <w:lang w:eastAsia="hi-IN" w:bidi="hi-IN"/>
        </w:rPr>
        <w:t>Голова Вищої ради правосуддя                                                     Григорій УСИК</w:t>
      </w:r>
    </w:p>
    <w:sectPr w:rsidR="00337226" w:rsidRPr="006F2B47">
      <w:headerReference w:type="default" r:id="rId7"/>
      <w:pgSz w:w="11906" w:h="16838"/>
      <w:pgMar w:top="1134" w:right="567" w:bottom="708" w:left="1701" w:header="708" w:footer="0" w:gutter="0"/>
      <w:cols w:space="720"/>
      <w:formProt w:val="0"/>
      <w:titlePg/>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2F5" w:rsidRDefault="005C22F5">
      <w:r>
        <w:separator/>
      </w:r>
    </w:p>
  </w:endnote>
  <w:endnote w:type="continuationSeparator" w:id="0">
    <w:p w:rsidR="005C22F5" w:rsidRDefault="005C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F">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2F5" w:rsidRDefault="005C22F5">
      <w:r>
        <w:separator/>
      </w:r>
    </w:p>
  </w:footnote>
  <w:footnote w:type="continuationSeparator" w:id="0">
    <w:p w:rsidR="005C22F5" w:rsidRDefault="005C22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226" w:rsidRDefault="005C22F5">
    <w:pPr>
      <w:pStyle w:val="ad"/>
      <w:jc w:val="center"/>
    </w:pPr>
    <w:r>
      <w:fldChar w:fldCharType="begin"/>
    </w:r>
    <w:r>
      <w:instrText>PAGE</w:instrText>
    </w:r>
    <w:r>
      <w:fldChar w:fldCharType="separate"/>
    </w:r>
    <w:r w:rsidR="0053188B">
      <w:rPr>
        <w:noProof/>
      </w:rPr>
      <w:t>4</w:t>
    </w:r>
    <w:r>
      <w:fldChar w:fldCharType="end"/>
    </w:r>
  </w:p>
  <w:p w:rsidR="00337226" w:rsidRDefault="0033722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467"/>
    <w:rsid w:val="00061D0C"/>
    <w:rsid w:val="000A1206"/>
    <w:rsid w:val="001E1D8E"/>
    <w:rsid w:val="001E6A0B"/>
    <w:rsid w:val="002070C4"/>
    <w:rsid w:val="002D3E14"/>
    <w:rsid w:val="00337226"/>
    <w:rsid w:val="00381A7F"/>
    <w:rsid w:val="003B53D0"/>
    <w:rsid w:val="003D330D"/>
    <w:rsid w:val="00401742"/>
    <w:rsid w:val="004D50D7"/>
    <w:rsid w:val="004E37DB"/>
    <w:rsid w:val="0053188B"/>
    <w:rsid w:val="00552828"/>
    <w:rsid w:val="00573070"/>
    <w:rsid w:val="005C22F5"/>
    <w:rsid w:val="005F3D30"/>
    <w:rsid w:val="006800EB"/>
    <w:rsid w:val="006A56BA"/>
    <w:rsid w:val="006F2B47"/>
    <w:rsid w:val="007344E0"/>
    <w:rsid w:val="007475F2"/>
    <w:rsid w:val="007A0C8A"/>
    <w:rsid w:val="007C2838"/>
    <w:rsid w:val="007F5724"/>
    <w:rsid w:val="0089635F"/>
    <w:rsid w:val="009519E4"/>
    <w:rsid w:val="009617F3"/>
    <w:rsid w:val="00973467"/>
    <w:rsid w:val="00997A48"/>
    <w:rsid w:val="00A53FBA"/>
    <w:rsid w:val="00A63D8A"/>
    <w:rsid w:val="00AE29C3"/>
    <w:rsid w:val="00B16F18"/>
    <w:rsid w:val="00B52BDA"/>
    <w:rsid w:val="00B94DDB"/>
    <w:rsid w:val="00C123F6"/>
    <w:rsid w:val="00C22633"/>
    <w:rsid w:val="00C27C14"/>
    <w:rsid w:val="00C773CE"/>
    <w:rsid w:val="00CC272B"/>
    <w:rsid w:val="00DC1B8C"/>
    <w:rsid w:val="00DE01EA"/>
    <w:rsid w:val="00E323C3"/>
    <w:rsid w:val="00EB7C02"/>
    <w:rsid w:val="00ED7B07"/>
    <w:rsid w:val="00F1059C"/>
    <w:rsid w:val="00F40FEB"/>
    <w:rsid w:val="00F97F80"/>
    <w:rsid w:val="00FA342F"/>
    <w:rsid w:val="00FE70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EBFC5"/>
  <w15:docId w15:val="{45E9D478-4115-48D0-A2D7-20821293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textAlignment w:val="baseline"/>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ій колонтитул Знак"/>
    <w:qFormat/>
    <w:rPr>
      <w:rFonts w:ascii="Calibri" w:eastAsia="Calibri" w:hAnsi="Calibri" w:cs="Times New Roman"/>
    </w:rPr>
  </w:style>
  <w:style w:type="character" w:customStyle="1" w:styleId="a4">
    <w:name w:val="Нижній колонтитул Знак"/>
    <w:qFormat/>
    <w:rPr>
      <w:rFonts w:ascii="Calibri" w:eastAsia="Calibri" w:hAnsi="Calibri" w:cs="Times New Roman"/>
    </w:rPr>
  </w:style>
  <w:style w:type="character" w:customStyle="1" w:styleId="a5">
    <w:name w:val="Текст у виносці Знак"/>
    <w:qFormat/>
    <w:rPr>
      <w:rFonts w:ascii="Segoe UI" w:eastAsia="Calibri" w:hAnsi="Segoe UI" w:cs="Segoe UI"/>
      <w:sz w:val="18"/>
      <w:szCs w:val="18"/>
    </w:rPr>
  </w:style>
  <w:style w:type="paragraph" w:customStyle="1" w:styleId="a6">
    <w:name w:val="Заголовок"/>
    <w:basedOn w:val="Standard"/>
    <w:next w:val="Textbody"/>
    <w:qFormat/>
    <w:pPr>
      <w:keepNext/>
      <w:spacing w:before="240" w:after="120"/>
    </w:pPr>
    <w:rPr>
      <w:rFonts w:ascii="Liberation Sans" w:eastAsia="Microsoft YaHei" w:hAnsi="Liberation Sans" w:cs="Lucida Sans"/>
      <w:sz w:val="28"/>
      <w:szCs w:val="28"/>
    </w:rPr>
  </w:style>
  <w:style w:type="paragraph" w:styleId="a7">
    <w:name w:val="Body Text"/>
    <w:basedOn w:val="a"/>
    <w:pPr>
      <w:spacing w:after="140" w:line="276" w:lineRule="auto"/>
    </w:pPr>
  </w:style>
  <w:style w:type="paragraph" w:styleId="a8">
    <w:name w:val="List"/>
    <w:basedOn w:val="Textbody"/>
    <w:rPr>
      <w:rFonts w:cs="Lucida Sans"/>
      <w:sz w:val="24"/>
    </w:rPr>
  </w:style>
  <w:style w:type="paragraph" w:styleId="a9">
    <w:name w:val="caption"/>
    <w:basedOn w:val="Standard"/>
    <w:qFormat/>
    <w:pPr>
      <w:suppressLineNumbers/>
      <w:spacing w:before="120" w:after="120"/>
    </w:pPr>
    <w:rPr>
      <w:rFonts w:cs="Lucida Sans"/>
      <w:i/>
      <w:iCs/>
      <w:sz w:val="24"/>
      <w:szCs w:val="24"/>
    </w:rPr>
  </w:style>
  <w:style w:type="paragraph" w:customStyle="1" w:styleId="aa">
    <w:name w:val="Покажчик"/>
    <w:basedOn w:val="Standard"/>
    <w:qFormat/>
    <w:pPr>
      <w:suppressLineNumbers/>
    </w:pPr>
    <w:rPr>
      <w:rFonts w:cs="Lucida Sans"/>
      <w:sz w:val="24"/>
    </w:rPr>
  </w:style>
  <w:style w:type="paragraph" w:customStyle="1" w:styleId="Standard">
    <w:name w:val="Standard"/>
    <w:qFormat/>
    <w:pPr>
      <w:suppressAutoHyphens/>
      <w:spacing w:after="200" w:line="276" w:lineRule="auto"/>
      <w:textAlignment w:val="baseline"/>
    </w:pPr>
    <w:rPr>
      <w:rFonts w:cs="Times New Roman"/>
      <w:sz w:val="22"/>
      <w:szCs w:val="22"/>
      <w:lang w:eastAsia="en-US"/>
    </w:rPr>
  </w:style>
  <w:style w:type="paragraph" w:customStyle="1" w:styleId="Textbody">
    <w:name w:val="Text body"/>
    <w:basedOn w:val="Standard"/>
    <w:qFormat/>
    <w:pPr>
      <w:spacing w:after="140"/>
    </w:pPr>
  </w:style>
  <w:style w:type="paragraph" w:styleId="ab">
    <w:name w:val="No Spacing"/>
    <w:qFormat/>
    <w:pPr>
      <w:suppressAutoHyphens/>
      <w:textAlignment w:val="baseline"/>
    </w:pPr>
    <w:rPr>
      <w:rFonts w:cs="Times New Roman"/>
      <w:sz w:val="22"/>
      <w:szCs w:val="22"/>
      <w:lang w:eastAsia="en-US"/>
    </w:rPr>
  </w:style>
  <w:style w:type="paragraph" w:customStyle="1" w:styleId="ac">
    <w:name w:val="Верхній і нижній колонтитули"/>
    <w:basedOn w:val="Standard"/>
    <w:qFormat/>
  </w:style>
  <w:style w:type="paragraph" w:styleId="ad">
    <w:name w:val="header"/>
    <w:basedOn w:val="Standard"/>
    <w:pPr>
      <w:tabs>
        <w:tab w:val="center" w:pos="4819"/>
        <w:tab w:val="right" w:pos="9639"/>
      </w:tabs>
      <w:spacing w:after="0" w:line="240" w:lineRule="auto"/>
    </w:pPr>
  </w:style>
  <w:style w:type="paragraph" w:styleId="ae">
    <w:name w:val="footer"/>
    <w:basedOn w:val="Standard"/>
    <w:pPr>
      <w:tabs>
        <w:tab w:val="center" w:pos="4819"/>
        <w:tab w:val="right" w:pos="9639"/>
      </w:tabs>
      <w:spacing w:after="0" w:line="240" w:lineRule="auto"/>
    </w:pPr>
  </w:style>
  <w:style w:type="paragraph" w:customStyle="1" w:styleId="rtejustify">
    <w:name w:val="rtejustify"/>
    <w:basedOn w:val="Standard"/>
    <w:qFormat/>
    <w:pPr>
      <w:spacing w:before="280" w:after="280" w:line="240" w:lineRule="auto"/>
    </w:pPr>
    <w:rPr>
      <w:rFonts w:ascii="Times New Roman" w:eastAsia="Times New Roman" w:hAnsi="Times New Roman"/>
      <w:sz w:val="24"/>
      <w:szCs w:val="24"/>
      <w:lang w:eastAsia="uk-UA"/>
    </w:rPr>
  </w:style>
  <w:style w:type="paragraph" w:styleId="af">
    <w:name w:val="Balloon Text"/>
    <w:basedOn w:val="Standard"/>
    <w:qFormat/>
    <w:pPr>
      <w:spacing w:after="0" w:line="240" w:lineRule="auto"/>
    </w:pPr>
    <w:rPr>
      <w:rFonts w:ascii="Segoe UI" w:eastAsia="Segoe UI" w:hAnsi="Segoe UI" w:cs="Segoe UI"/>
      <w:sz w:val="18"/>
      <w:szCs w:val="18"/>
    </w:rPr>
  </w:style>
  <w:style w:type="paragraph" w:customStyle="1" w:styleId="af0">
    <w:name w:val="Вміст таблиці"/>
    <w:basedOn w:val="a"/>
    <w:qFormat/>
    <w:pPr>
      <w:suppressLineNumbers/>
    </w:pPr>
  </w:style>
  <w:style w:type="numbering" w:customStyle="1" w:styleId="1">
    <w:name w:val="Немає списку1"/>
    <w:qFormat/>
  </w:style>
  <w:style w:type="paragraph" w:styleId="af1">
    <w:name w:val="List Paragraph"/>
    <w:basedOn w:val="a"/>
    <w:uiPriority w:val="34"/>
    <w:qFormat/>
    <w:rsid w:val="00381A7F"/>
    <w:pPr>
      <w:widowControl/>
      <w:suppressAutoHyphens w:val="0"/>
      <w:spacing w:before="100" w:beforeAutospacing="1" w:after="100" w:afterAutospacing="1"/>
      <w:textAlignment w:val="auto"/>
    </w:pPr>
    <w:rPr>
      <w:rFonts w:ascii="Times New Roman" w:eastAsia="Times New Roman" w:hAnsi="Times New Roman" w:cs="Times New Roman"/>
      <w:sz w:val="24"/>
      <w:szCs w:val="24"/>
      <w:lang w:eastAsia="uk-UA"/>
    </w:rPr>
  </w:style>
  <w:style w:type="paragraph" w:customStyle="1" w:styleId="21">
    <w:name w:val="21"/>
    <w:basedOn w:val="a"/>
    <w:rsid w:val="00381A7F"/>
    <w:pPr>
      <w:widowControl/>
      <w:suppressAutoHyphens w:val="0"/>
      <w:spacing w:before="100" w:beforeAutospacing="1" w:after="100" w:afterAutospacing="1"/>
      <w:textAlignment w:val="auto"/>
    </w:pPr>
    <w:rPr>
      <w:rFonts w:ascii="Times New Roman" w:eastAsia="Times New Roman" w:hAnsi="Times New Roman" w:cs="Times New Roman"/>
      <w:sz w:val="24"/>
      <w:szCs w:val="24"/>
      <w:lang w:eastAsia="uk-UA"/>
    </w:rPr>
  </w:style>
  <w:style w:type="paragraph" w:styleId="af2">
    <w:name w:val="Normal (Web)"/>
    <w:basedOn w:val="a"/>
    <w:uiPriority w:val="99"/>
    <w:semiHidden/>
    <w:unhideWhenUsed/>
    <w:rsid w:val="00381A7F"/>
    <w:pPr>
      <w:widowControl/>
      <w:suppressAutoHyphens w:val="0"/>
      <w:spacing w:before="100" w:beforeAutospacing="1" w:after="100" w:afterAutospacing="1"/>
      <w:textAlignment w:val="auto"/>
    </w:pPr>
    <w:rPr>
      <w:rFonts w:ascii="Times New Roman" w:eastAsia="Times New Roman" w:hAnsi="Times New Roman" w:cs="Times New Roman"/>
      <w:sz w:val="24"/>
      <w:szCs w:val="24"/>
      <w:lang w:eastAsia="uk-UA"/>
    </w:rPr>
  </w:style>
  <w:style w:type="paragraph" w:customStyle="1" w:styleId="rvps2">
    <w:name w:val="rvps2"/>
    <w:basedOn w:val="a"/>
    <w:rsid w:val="00381A7F"/>
    <w:pPr>
      <w:widowControl/>
      <w:suppressAutoHyphens w:val="0"/>
      <w:spacing w:before="100" w:beforeAutospacing="1" w:after="100" w:afterAutospacing="1"/>
      <w:textAlignment w:val="auto"/>
    </w:pPr>
    <w:rPr>
      <w:rFonts w:ascii="Times New Roman" w:eastAsia="Times New Roman" w:hAnsi="Times New Roman" w:cs="Times New Roman"/>
      <w:sz w:val="24"/>
      <w:szCs w:val="24"/>
      <w:lang w:eastAsia="uk-UA"/>
    </w:rPr>
  </w:style>
  <w:style w:type="character" w:customStyle="1" w:styleId="rvts44">
    <w:name w:val="rvts44"/>
    <w:basedOn w:val="a0"/>
    <w:rsid w:val="00C2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797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popii\Desktop\&#1055;&#1088;&#1080;&#1090;&#1091;&#1083;&#1072;%20&#1053;.&#1043;..dotx"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Притула Н.Г.</Template>
  <TotalTime>328</TotalTime>
  <Pages>5</Pages>
  <Words>9330</Words>
  <Characters>5319</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Попій (VRU-MONO0206 - y.popii)</dc:creator>
  <dc:description/>
  <cp:lastModifiedBy>Наталія Жовмір (VRU-MONO0200 - n.zhovmir)</cp:lastModifiedBy>
  <cp:revision>32</cp:revision>
  <cp:lastPrinted>2024-07-09T12:37:00Z</cp:lastPrinted>
  <dcterms:created xsi:type="dcterms:W3CDTF">2024-07-09T07:01:00Z</dcterms:created>
  <dcterms:modified xsi:type="dcterms:W3CDTF">2024-08-21T07:46:00Z</dcterms:modified>
  <dc:language>uk-UA</dc:language>
</cp:coreProperties>
</file>