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5C1" w:rsidRPr="00EA5C44" w:rsidRDefault="005C15C1" w:rsidP="005D1E52">
      <w:pPr>
        <w:spacing w:after="0"/>
        <w:rPr>
          <w:sz w:val="28"/>
          <w:szCs w:val="28"/>
        </w:rPr>
      </w:pPr>
      <w:r w:rsidRPr="00A83448">
        <w:rPr>
          <w:noProof/>
          <w:lang w:eastAsia="uk-UA"/>
        </w:rPr>
        <w:drawing>
          <wp:anchor distT="0" distB="0" distL="114300" distR="114300" simplePos="0" relativeHeight="251659264" behindDoc="0" locked="0" layoutInCell="1" allowOverlap="1" wp14:anchorId="2D2AFB2B" wp14:editId="64F27AC2">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5C15C1" w:rsidRDefault="005C15C1" w:rsidP="005C15C1">
      <w:pPr>
        <w:pStyle w:val="a4"/>
        <w:ind w:left="0"/>
        <w:jc w:val="both"/>
        <w:rPr>
          <w:sz w:val="28"/>
          <w:szCs w:val="28"/>
        </w:rPr>
      </w:pPr>
    </w:p>
    <w:p w:rsidR="005C15C1" w:rsidRPr="0091248D" w:rsidRDefault="005C15C1" w:rsidP="005C15C1">
      <w:pPr>
        <w:pStyle w:val="aa"/>
        <w:jc w:val="center"/>
        <w:rPr>
          <w:rFonts w:ascii="AcademyC" w:hAnsi="AcademyC"/>
        </w:rPr>
      </w:pPr>
      <w:r w:rsidRPr="0091248D">
        <w:rPr>
          <w:rFonts w:ascii="AcademyC" w:hAnsi="AcademyC"/>
        </w:rPr>
        <w:t>УКРАЇНА</w:t>
      </w:r>
    </w:p>
    <w:p w:rsidR="005C15C1" w:rsidRPr="0091248D" w:rsidRDefault="005C15C1" w:rsidP="005C15C1">
      <w:pPr>
        <w:pStyle w:val="aa"/>
        <w:jc w:val="center"/>
        <w:rPr>
          <w:rFonts w:ascii="AcademyC" w:hAnsi="AcademyC"/>
          <w:szCs w:val="28"/>
        </w:rPr>
      </w:pPr>
      <w:r w:rsidRPr="0091248D">
        <w:rPr>
          <w:rFonts w:ascii="AcademyC" w:hAnsi="AcademyC"/>
          <w:szCs w:val="28"/>
        </w:rPr>
        <w:t>ВИЩА  РАДА  ПРАВОСУДДЯ</w:t>
      </w:r>
    </w:p>
    <w:p w:rsidR="005C15C1" w:rsidRPr="0091248D" w:rsidRDefault="002A6881" w:rsidP="005C15C1">
      <w:pPr>
        <w:pStyle w:val="aa"/>
        <w:jc w:val="center"/>
        <w:rPr>
          <w:rFonts w:ascii="AcademyC" w:hAnsi="AcademyC"/>
          <w:szCs w:val="28"/>
          <w:lang w:val="ru-RU"/>
        </w:rPr>
      </w:pPr>
      <w:r>
        <w:rPr>
          <w:rFonts w:ascii="AcademyC" w:hAnsi="AcademyC"/>
          <w:szCs w:val="28"/>
        </w:rPr>
        <w:t>ДРУГА</w:t>
      </w:r>
      <w:r w:rsidR="005C15C1">
        <w:rPr>
          <w:rFonts w:ascii="AcademyC" w:hAnsi="AcademyC"/>
          <w:szCs w:val="28"/>
        </w:rPr>
        <w:t xml:space="preserve"> </w:t>
      </w:r>
      <w:r w:rsidR="005C15C1" w:rsidRPr="0091248D">
        <w:rPr>
          <w:rFonts w:ascii="AcademyC" w:hAnsi="AcademyC"/>
          <w:szCs w:val="28"/>
        </w:rPr>
        <w:t>ДИСЦИПЛІНАРНА ПАЛАТА</w:t>
      </w:r>
    </w:p>
    <w:p w:rsidR="005C15C1" w:rsidRPr="0091248D" w:rsidRDefault="005C15C1" w:rsidP="005C15C1">
      <w:pPr>
        <w:pStyle w:val="aa"/>
        <w:jc w:val="center"/>
        <w:rPr>
          <w:rFonts w:ascii="AcademyC" w:hAnsi="AcademyC"/>
          <w:szCs w:val="28"/>
        </w:rPr>
      </w:pPr>
      <w:r w:rsidRPr="0091248D">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5C15C1" w:rsidRPr="00635BF0" w:rsidTr="000D16FF">
        <w:trPr>
          <w:trHeight w:val="188"/>
        </w:trPr>
        <w:tc>
          <w:tcPr>
            <w:tcW w:w="3098" w:type="dxa"/>
          </w:tcPr>
          <w:p w:rsidR="005C15C1" w:rsidRPr="00150184" w:rsidRDefault="004101DE" w:rsidP="004101DE">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14</w:t>
            </w:r>
            <w:r w:rsidR="00055569">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серп</w:t>
            </w:r>
            <w:r w:rsidR="00D87E93">
              <w:rPr>
                <w:rFonts w:ascii="Times New Roman" w:hAnsi="Times New Roman" w:cs="Times New Roman"/>
                <w:noProof/>
                <w:sz w:val="28"/>
                <w:szCs w:val="28"/>
                <w:lang w:val="ru-RU"/>
              </w:rPr>
              <w:t>ня</w:t>
            </w:r>
            <w:r w:rsidR="00150184" w:rsidRPr="00150184">
              <w:rPr>
                <w:rFonts w:ascii="Times New Roman" w:hAnsi="Times New Roman" w:cs="Times New Roman"/>
                <w:noProof/>
                <w:sz w:val="28"/>
                <w:szCs w:val="28"/>
                <w:lang w:val="ru-RU"/>
              </w:rPr>
              <w:t xml:space="preserve"> 202</w:t>
            </w:r>
            <w:r w:rsidR="00383CFB">
              <w:rPr>
                <w:rFonts w:ascii="Times New Roman" w:hAnsi="Times New Roman" w:cs="Times New Roman"/>
                <w:noProof/>
                <w:sz w:val="28"/>
                <w:szCs w:val="28"/>
                <w:lang w:val="ru-RU"/>
              </w:rPr>
              <w:t>4</w:t>
            </w:r>
            <w:r w:rsidR="00150184" w:rsidRPr="00150184">
              <w:rPr>
                <w:rFonts w:ascii="Times New Roman" w:hAnsi="Times New Roman" w:cs="Times New Roman"/>
                <w:noProof/>
                <w:sz w:val="28"/>
                <w:szCs w:val="28"/>
                <w:lang w:val="ru-RU"/>
              </w:rPr>
              <w:t xml:space="preserve"> року</w:t>
            </w:r>
          </w:p>
        </w:tc>
        <w:tc>
          <w:tcPr>
            <w:tcW w:w="3309" w:type="dxa"/>
          </w:tcPr>
          <w:p w:rsidR="005C15C1" w:rsidRPr="00B15DB8" w:rsidRDefault="00A32762" w:rsidP="000D16FF">
            <w:pPr>
              <w:ind w:right="-2"/>
              <w:jc w:val="center"/>
              <w:rPr>
                <w:rFonts w:ascii="Book Antiqua" w:hAnsi="Book Antiqua"/>
                <w:noProof/>
              </w:rPr>
            </w:pPr>
            <w:r>
              <w:rPr>
                <w:rFonts w:ascii="Bookman Old Style" w:hAnsi="Bookman Old Style"/>
                <w:sz w:val="20"/>
                <w:szCs w:val="20"/>
                <w:lang w:val="ru-RU"/>
              </w:rPr>
              <w:t xml:space="preserve">   </w:t>
            </w:r>
            <w:r w:rsidR="005C15C1" w:rsidRPr="00B15DB8">
              <w:rPr>
                <w:rFonts w:ascii="Book Antiqua" w:hAnsi="Book Antiqua"/>
              </w:rPr>
              <w:t>Київ</w:t>
            </w:r>
          </w:p>
        </w:tc>
        <w:tc>
          <w:tcPr>
            <w:tcW w:w="3624" w:type="dxa"/>
          </w:tcPr>
          <w:p w:rsidR="005C15C1" w:rsidRPr="00150184" w:rsidRDefault="00AC297B" w:rsidP="00D82530">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AC297B">
              <w:rPr>
                <w:rFonts w:ascii="Times New Roman" w:hAnsi="Times New Roman" w:cs="Times New Roman"/>
                <w:noProof/>
                <w:sz w:val="28"/>
                <w:szCs w:val="28"/>
              </w:rPr>
              <w:t>№</w:t>
            </w:r>
            <w:r w:rsidR="004101DE">
              <w:rPr>
                <w:rFonts w:ascii="Times New Roman" w:hAnsi="Times New Roman" w:cs="Times New Roman"/>
                <w:noProof/>
                <w:sz w:val="28"/>
                <w:szCs w:val="28"/>
              </w:rPr>
              <w:t xml:space="preserve"> </w:t>
            </w:r>
            <w:r w:rsidR="00D82530">
              <w:rPr>
                <w:rFonts w:ascii="Times New Roman" w:hAnsi="Times New Roman" w:cs="Times New Roman"/>
                <w:noProof/>
                <w:sz w:val="28"/>
                <w:szCs w:val="28"/>
              </w:rPr>
              <w:t>2470</w:t>
            </w:r>
            <w:bookmarkStart w:id="0" w:name="_GoBack"/>
            <w:bookmarkEnd w:id="0"/>
            <w:r w:rsidR="00AB5693">
              <w:rPr>
                <w:rFonts w:ascii="Times New Roman" w:hAnsi="Times New Roman" w:cs="Times New Roman"/>
                <w:noProof/>
                <w:sz w:val="28"/>
                <w:szCs w:val="28"/>
                <w:lang w:val="ru-RU"/>
              </w:rPr>
              <w:t>/2</w:t>
            </w:r>
            <w:r w:rsidR="00B634F5">
              <w:rPr>
                <w:rFonts w:ascii="Times New Roman" w:hAnsi="Times New Roman" w:cs="Times New Roman"/>
                <w:noProof/>
                <w:sz w:val="28"/>
                <w:szCs w:val="28"/>
                <w:lang w:val="ru-RU"/>
              </w:rPr>
              <w:t>дп/15-2</w:t>
            </w:r>
            <w:r w:rsidR="00EA3EB7">
              <w:rPr>
                <w:rFonts w:ascii="Times New Roman" w:hAnsi="Times New Roman" w:cs="Times New Roman"/>
                <w:noProof/>
                <w:sz w:val="28"/>
                <w:szCs w:val="28"/>
                <w:lang w:val="ru-RU"/>
              </w:rPr>
              <w:t>4</w:t>
            </w: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tblGrid>
      <w:tr w:rsidR="005C15C1" w:rsidRPr="007C1F8D" w:rsidTr="004974DB">
        <w:trPr>
          <w:trHeight w:val="1816"/>
        </w:trPr>
        <w:tc>
          <w:tcPr>
            <w:tcW w:w="4253" w:type="dxa"/>
          </w:tcPr>
          <w:p w:rsidR="00055569" w:rsidRPr="009F12BE" w:rsidRDefault="009F12BE" w:rsidP="0033040B">
            <w:pPr>
              <w:ind w:right="30"/>
              <w:jc w:val="both"/>
              <w:rPr>
                <w:rFonts w:ascii="Times New Roman" w:eastAsia="Times New Roman" w:hAnsi="Times New Roman" w:cs="Times New Roman"/>
                <w:b/>
                <w:color w:val="1D1D1B"/>
                <w:sz w:val="24"/>
                <w:szCs w:val="24"/>
                <w:lang w:eastAsia="uk-UA"/>
              </w:rPr>
            </w:pPr>
            <w:r w:rsidRPr="009F12BE">
              <w:rPr>
                <w:rFonts w:ascii="Times New Roman" w:hAnsi="Times New Roman" w:cs="Times New Roman"/>
                <w:b/>
                <w:bCs/>
                <w:color w:val="1D1D1B"/>
                <w:shd w:val="clear" w:color="auto" w:fill="FFFFFF"/>
              </w:rPr>
              <w:t>Про відмову у відкритті дисциплінарних справ за скаргами</w:t>
            </w:r>
            <w:r w:rsidRPr="009E6646">
              <w:rPr>
                <w:rFonts w:ascii="Times New Roman" w:hAnsi="Times New Roman" w:cs="Times New Roman"/>
                <w:b/>
                <w:bCs/>
                <w:color w:val="1D1D1B"/>
                <w:shd w:val="clear" w:color="auto" w:fill="FFFFFF"/>
              </w:rPr>
              <w:t xml:space="preserve">: </w:t>
            </w:r>
            <w:r w:rsidR="00A60A88">
              <w:rPr>
                <w:rFonts w:ascii="Times New Roman" w:hAnsi="Times New Roman" w:cs="Times New Roman"/>
                <w:b/>
              </w:rPr>
              <w:t>Бурки В.В</w:t>
            </w:r>
            <w:r w:rsidR="009E6646" w:rsidRPr="009E6646">
              <w:rPr>
                <w:rFonts w:ascii="Times New Roman" w:hAnsi="Times New Roman" w:cs="Times New Roman"/>
                <w:b/>
              </w:rPr>
              <w:t>.</w:t>
            </w:r>
            <w:r w:rsidRPr="009E6646">
              <w:rPr>
                <w:rFonts w:ascii="Times New Roman" w:hAnsi="Times New Roman" w:cs="Times New Roman"/>
                <w:b/>
                <w:lang w:eastAsia="ru-RU"/>
              </w:rPr>
              <w:t xml:space="preserve"> </w:t>
            </w:r>
            <w:r w:rsidRPr="009E6646">
              <w:rPr>
                <w:rFonts w:ascii="Times New Roman" w:hAnsi="Times New Roman" w:cs="Times New Roman"/>
                <w:b/>
                <w:bCs/>
                <w:color w:val="1D1D1B"/>
                <w:shd w:val="clear" w:color="auto" w:fill="FFFFFF"/>
              </w:rPr>
              <w:t>стосовно судді</w:t>
            </w:r>
            <w:r w:rsidR="00A60A88">
              <w:rPr>
                <w:rFonts w:ascii="Times New Roman" w:hAnsi="Times New Roman" w:cs="Times New Roman"/>
                <w:b/>
                <w:bCs/>
                <w:color w:val="1D1D1B"/>
                <w:shd w:val="clear" w:color="auto" w:fill="FFFFFF"/>
              </w:rPr>
              <w:t>в</w:t>
            </w:r>
            <w:r w:rsidRPr="009E6646">
              <w:rPr>
                <w:rFonts w:ascii="Times New Roman" w:hAnsi="Times New Roman" w:cs="Times New Roman"/>
                <w:b/>
                <w:bCs/>
                <w:color w:val="1D1D1B"/>
                <w:shd w:val="clear" w:color="auto" w:fill="FFFFFF"/>
              </w:rPr>
              <w:t xml:space="preserve"> </w:t>
            </w:r>
            <w:r w:rsidR="00A60A88" w:rsidRPr="00A60A88">
              <w:rPr>
                <w:rFonts w:ascii="Times New Roman" w:hAnsi="Times New Roman" w:cs="Times New Roman"/>
                <w:b/>
                <w:bCs/>
              </w:rPr>
              <w:t xml:space="preserve">Львівського апеляційного суду Ванівського О.М., </w:t>
            </w:r>
            <w:proofErr w:type="spellStart"/>
            <w:r w:rsidR="00A60A88" w:rsidRPr="00A60A88">
              <w:rPr>
                <w:rFonts w:ascii="Times New Roman" w:hAnsi="Times New Roman" w:cs="Times New Roman"/>
                <w:b/>
                <w:bCs/>
              </w:rPr>
              <w:t>Крайник</w:t>
            </w:r>
            <w:proofErr w:type="spellEnd"/>
            <w:r w:rsidR="00A60A88" w:rsidRPr="00A60A88">
              <w:rPr>
                <w:rFonts w:ascii="Times New Roman" w:hAnsi="Times New Roman" w:cs="Times New Roman"/>
                <w:b/>
                <w:bCs/>
              </w:rPr>
              <w:t xml:space="preserve"> Н.П</w:t>
            </w:r>
            <w:r w:rsidR="009E6646" w:rsidRPr="00A60A88">
              <w:rPr>
                <w:rFonts w:ascii="Times New Roman" w:hAnsi="Times New Roman" w:cs="Times New Roman"/>
                <w:b/>
              </w:rPr>
              <w:t>.</w:t>
            </w:r>
            <w:r w:rsidRPr="00383CFB">
              <w:rPr>
                <w:rFonts w:ascii="Times New Roman" w:hAnsi="Times New Roman" w:cs="Times New Roman"/>
                <w:b/>
              </w:rPr>
              <w:t xml:space="preserve">; </w:t>
            </w:r>
            <w:r w:rsidR="00A60A88">
              <w:rPr>
                <w:rFonts w:ascii="Times New Roman" w:eastAsia="Times New Roman" w:hAnsi="Times New Roman" w:cs="Times New Roman"/>
                <w:b/>
                <w:color w:val="1D1D1B"/>
                <w:lang w:eastAsia="uk-UA"/>
              </w:rPr>
              <w:t>Бурки В.В</w:t>
            </w:r>
            <w:r w:rsidR="00434B0E">
              <w:rPr>
                <w:rFonts w:ascii="Times New Roman" w:eastAsia="Times New Roman" w:hAnsi="Times New Roman" w:cs="Times New Roman"/>
                <w:b/>
                <w:color w:val="1D1D1B"/>
                <w:lang w:eastAsia="uk-UA"/>
              </w:rPr>
              <w:t>.</w:t>
            </w:r>
            <w:r w:rsidR="00434B0E" w:rsidRPr="00434B0E">
              <w:rPr>
                <w:rFonts w:ascii="Times New Roman" w:eastAsia="Times New Roman" w:hAnsi="Times New Roman" w:cs="Times New Roman"/>
                <w:b/>
                <w:color w:val="1D1D1B"/>
                <w:lang w:eastAsia="uk-UA"/>
              </w:rPr>
              <w:t xml:space="preserve"> стосовно суддів Верховного Суду</w:t>
            </w:r>
            <w:r w:rsidR="00434B0E" w:rsidRPr="00434B0E">
              <w:rPr>
                <w:rFonts w:ascii="Times New Roman" w:hAnsi="Times New Roman" w:cs="Times New Roman"/>
                <w:b/>
              </w:rPr>
              <w:t xml:space="preserve"> </w:t>
            </w:r>
            <w:r w:rsidR="0033040B">
              <w:rPr>
                <w:rFonts w:ascii="Times New Roman" w:hAnsi="Times New Roman" w:cs="Times New Roman"/>
                <w:b/>
                <w:bCs/>
              </w:rPr>
              <w:t xml:space="preserve">Ігнатенка В.М., </w:t>
            </w:r>
            <w:proofErr w:type="spellStart"/>
            <w:r w:rsidR="0033040B">
              <w:rPr>
                <w:rFonts w:ascii="Times New Roman" w:hAnsi="Times New Roman" w:cs="Times New Roman"/>
                <w:b/>
                <w:bCs/>
              </w:rPr>
              <w:t>Фаловської</w:t>
            </w:r>
            <w:proofErr w:type="spellEnd"/>
            <w:r w:rsidR="0033040B">
              <w:rPr>
                <w:rFonts w:ascii="Times New Roman" w:hAnsi="Times New Roman" w:cs="Times New Roman"/>
                <w:b/>
                <w:bCs/>
              </w:rPr>
              <w:t xml:space="preserve"> І.М</w:t>
            </w:r>
            <w:r w:rsidR="00D87E93" w:rsidRPr="00434B0E">
              <w:rPr>
                <w:rFonts w:ascii="Times New Roman" w:hAnsi="Times New Roman" w:cs="Times New Roman"/>
                <w:b/>
              </w:rPr>
              <w:t>.</w:t>
            </w:r>
          </w:p>
        </w:tc>
      </w:tr>
    </w:tbl>
    <w:p w:rsidR="000B50F6" w:rsidRPr="00A32817" w:rsidRDefault="000B50F6" w:rsidP="005C15C1">
      <w:pPr>
        <w:widowControl w:val="0"/>
        <w:spacing w:after="0" w:line="240" w:lineRule="auto"/>
        <w:ind w:firstLine="567"/>
        <w:jc w:val="both"/>
        <w:rPr>
          <w:rFonts w:ascii="Times New Roman" w:eastAsia="Calibri" w:hAnsi="Times New Roman" w:cs="Times New Roman"/>
          <w:sz w:val="16"/>
          <w:szCs w:val="16"/>
        </w:rPr>
      </w:pPr>
    </w:p>
    <w:p w:rsidR="005C15C1" w:rsidRPr="00CB5ADE" w:rsidRDefault="002A6881" w:rsidP="005C15C1">
      <w:pPr>
        <w:widowControl w:val="0"/>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Друга</w:t>
      </w:r>
      <w:r w:rsidR="005C15C1" w:rsidRPr="00C91721">
        <w:rPr>
          <w:rFonts w:ascii="Times New Roman" w:eastAsia="Calibri" w:hAnsi="Times New Roman" w:cs="Times New Roman"/>
          <w:sz w:val="28"/>
          <w:szCs w:val="28"/>
        </w:rPr>
        <w:t xml:space="preserve"> Дисциплінарна палата Вищої ради п</w:t>
      </w:r>
      <w:r w:rsidR="00E815D3">
        <w:rPr>
          <w:rFonts w:ascii="Times New Roman" w:eastAsia="Calibri" w:hAnsi="Times New Roman" w:cs="Times New Roman"/>
          <w:sz w:val="28"/>
          <w:szCs w:val="28"/>
        </w:rPr>
        <w:t xml:space="preserve">равосуддя у складі головуючого </w:t>
      </w:r>
      <w:proofErr w:type="spellStart"/>
      <w:r>
        <w:rPr>
          <w:rFonts w:ascii="Times New Roman" w:eastAsia="Calibri" w:hAnsi="Times New Roman" w:cs="Times New Roman"/>
          <w:sz w:val="28"/>
          <w:szCs w:val="28"/>
        </w:rPr>
        <w:t>Маселка</w:t>
      </w:r>
      <w:proofErr w:type="spellEnd"/>
      <w:r>
        <w:rPr>
          <w:rFonts w:ascii="Times New Roman" w:eastAsia="Calibri" w:hAnsi="Times New Roman" w:cs="Times New Roman"/>
          <w:sz w:val="28"/>
          <w:szCs w:val="28"/>
        </w:rPr>
        <w:t xml:space="preserve"> Р.А</w:t>
      </w:r>
      <w:r w:rsidR="003E703E">
        <w:rPr>
          <w:rFonts w:ascii="Times New Roman" w:eastAsia="Calibri" w:hAnsi="Times New Roman" w:cs="Times New Roman"/>
          <w:sz w:val="28"/>
          <w:szCs w:val="28"/>
        </w:rPr>
        <w:t>., члена</w:t>
      </w:r>
      <w:r w:rsidR="005C15C1" w:rsidRPr="00C91721">
        <w:rPr>
          <w:rFonts w:ascii="Times New Roman" w:eastAsia="Calibri" w:hAnsi="Times New Roman" w:cs="Times New Roman"/>
          <w:sz w:val="28"/>
          <w:szCs w:val="28"/>
        </w:rPr>
        <w:t xml:space="preserve"> </w:t>
      </w:r>
      <w:r w:rsidR="00176A17">
        <w:rPr>
          <w:rFonts w:ascii="Times New Roman" w:eastAsia="Calibri" w:hAnsi="Times New Roman" w:cs="Times New Roman"/>
          <w:sz w:val="28"/>
          <w:szCs w:val="28"/>
        </w:rPr>
        <w:t>Другої</w:t>
      </w:r>
      <w:r w:rsidR="00176A17" w:rsidRPr="00C91721">
        <w:rPr>
          <w:rFonts w:ascii="Times New Roman" w:eastAsia="Calibri" w:hAnsi="Times New Roman" w:cs="Times New Roman"/>
          <w:sz w:val="28"/>
          <w:szCs w:val="28"/>
        </w:rPr>
        <w:t xml:space="preserve"> Дисциплінарно</w:t>
      </w:r>
      <w:r w:rsidR="00176A17">
        <w:rPr>
          <w:rFonts w:ascii="Times New Roman" w:eastAsia="Calibri" w:hAnsi="Times New Roman" w:cs="Times New Roman"/>
          <w:sz w:val="28"/>
          <w:szCs w:val="28"/>
        </w:rPr>
        <w:t xml:space="preserve">ї палати Вищої ради правосуддя </w:t>
      </w:r>
      <w:proofErr w:type="spellStart"/>
      <w:r>
        <w:rPr>
          <w:rFonts w:ascii="Times New Roman" w:eastAsia="Calibri" w:hAnsi="Times New Roman" w:cs="Times New Roman"/>
          <w:sz w:val="28"/>
          <w:szCs w:val="28"/>
        </w:rPr>
        <w:t>Саліхова</w:t>
      </w:r>
      <w:proofErr w:type="spellEnd"/>
      <w:r>
        <w:rPr>
          <w:rFonts w:ascii="Times New Roman" w:eastAsia="Calibri" w:hAnsi="Times New Roman" w:cs="Times New Roman"/>
          <w:sz w:val="28"/>
          <w:szCs w:val="28"/>
        </w:rPr>
        <w:t xml:space="preserve"> В.В</w:t>
      </w:r>
      <w:r w:rsidR="005C15C1" w:rsidRPr="00C91721">
        <w:rPr>
          <w:rFonts w:ascii="Times New Roman" w:eastAsia="Calibri" w:hAnsi="Times New Roman" w:cs="Times New Roman"/>
          <w:sz w:val="28"/>
          <w:szCs w:val="28"/>
        </w:rPr>
        <w:t xml:space="preserve">., </w:t>
      </w:r>
      <w:r w:rsidR="00176A17">
        <w:rPr>
          <w:rFonts w:ascii="Times New Roman" w:eastAsia="Calibri" w:hAnsi="Times New Roman" w:cs="Times New Roman"/>
          <w:sz w:val="28"/>
          <w:szCs w:val="28"/>
        </w:rPr>
        <w:t xml:space="preserve">залученого члена Першої Дисциплінарної палати Вищої ради правосуддя </w:t>
      </w:r>
      <w:r w:rsidR="00AD111F">
        <w:rPr>
          <w:rFonts w:ascii="Times New Roman" w:eastAsia="Calibri" w:hAnsi="Times New Roman" w:cs="Times New Roman"/>
          <w:sz w:val="28"/>
          <w:szCs w:val="28"/>
        </w:rPr>
        <w:t>Кваши</w:t>
      </w:r>
      <w:r w:rsidR="00176A17">
        <w:rPr>
          <w:rFonts w:ascii="Times New Roman" w:eastAsia="Calibri" w:hAnsi="Times New Roman" w:cs="Times New Roman"/>
          <w:sz w:val="28"/>
          <w:szCs w:val="28"/>
        </w:rPr>
        <w:t xml:space="preserve"> </w:t>
      </w:r>
      <w:r w:rsidR="00AD111F">
        <w:rPr>
          <w:rFonts w:ascii="Times New Roman" w:eastAsia="Calibri" w:hAnsi="Times New Roman" w:cs="Times New Roman"/>
          <w:sz w:val="28"/>
          <w:szCs w:val="28"/>
        </w:rPr>
        <w:t>О.О</w:t>
      </w:r>
      <w:r w:rsidR="00176A17">
        <w:rPr>
          <w:rFonts w:ascii="Times New Roman" w:eastAsia="Calibri" w:hAnsi="Times New Roman" w:cs="Times New Roman"/>
          <w:sz w:val="28"/>
          <w:szCs w:val="28"/>
        </w:rPr>
        <w:t xml:space="preserve">., </w:t>
      </w:r>
      <w:r w:rsidR="005C15C1" w:rsidRPr="00C91721">
        <w:rPr>
          <w:rFonts w:ascii="Times New Roman" w:eastAsia="Calibri" w:hAnsi="Times New Roman" w:cs="Times New Roman"/>
          <w:sz w:val="28"/>
          <w:szCs w:val="28"/>
        </w:rPr>
        <w:t>розглянувши виснов</w:t>
      </w:r>
      <w:r w:rsidR="00FA03FB">
        <w:rPr>
          <w:rFonts w:ascii="Times New Roman" w:eastAsia="Calibri" w:hAnsi="Times New Roman" w:cs="Times New Roman"/>
          <w:sz w:val="28"/>
          <w:szCs w:val="28"/>
        </w:rPr>
        <w:t>ок</w:t>
      </w:r>
      <w:r w:rsidR="005C15C1" w:rsidRPr="00C91721">
        <w:rPr>
          <w:rFonts w:ascii="Times New Roman" w:eastAsia="Calibri" w:hAnsi="Times New Roman" w:cs="Times New Roman"/>
          <w:sz w:val="28"/>
          <w:szCs w:val="28"/>
        </w:rPr>
        <w:t xml:space="preserve"> доповідача – члена </w:t>
      </w:r>
      <w:r w:rsidRPr="00CB5ADE">
        <w:rPr>
          <w:rFonts w:ascii="Times New Roman" w:eastAsia="Calibri" w:hAnsi="Times New Roman" w:cs="Times New Roman"/>
          <w:sz w:val="28"/>
          <w:szCs w:val="28"/>
        </w:rPr>
        <w:t>Другої</w:t>
      </w:r>
      <w:r w:rsidR="005C15C1" w:rsidRPr="00CB5ADE">
        <w:rPr>
          <w:rFonts w:ascii="Times New Roman" w:eastAsia="Calibri" w:hAnsi="Times New Roman" w:cs="Times New Roman"/>
          <w:sz w:val="28"/>
          <w:szCs w:val="28"/>
        </w:rPr>
        <w:t xml:space="preserve"> Дисциплінарно</w:t>
      </w:r>
      <w:r w:rsidR="00084DD2" w:rsidRPr="00CB5ADE">
        <w:rPr>
          <w:rFonts w:ascii="Times New Roman" w:eastAsia="Calibri" w:hAnsi="Times New Roman" w:cs="Times New Roman"/>
          <w:sz w:val="28"/>
          <w:szCs w:val="28"/>
        </w:rPr>
        <w:t xml:space="preserve">ї палати Вищої ради правосуддя </w:t>
      </w:r>
      <w:proofErr w:type="spellStart"/>
      <w:r w:rsidRPr="00CB5ADE">
        <w:rPr>
          <w:rFonts w:ascii="Times New Roman" w:eastAsia="Calibri" w:hAnsi="Times New Roman" w:cs="Times New Roman"/>
          <w:sz w:val="28"/>
          <w:szCs w:val="28"/>
        </w:rPr>
        <w:t>Ковбій</w:t>
      </w:r>
      <w:proofErr w:type="spellEnd"/>
      <w:r w:rsidRPr="00CB5ADE">
        <w:rPr>
          <w:rFonts w:ascii="Times New Roman" w:eastAsia="Calibri" w:hAnsi="Times New Roman" w:cs="Times New Roman"/>
          <w:sz w:val="28"/>
          <w:szCs w:val="28"/>
        </w:rPr>
        <w:t xml:space="preserve"> О.В</w:t>
      </w:r>
      <w:r w:rsidR="00084DD2" w:rsidRPr="00CB5ADE">
        <w:rPr>
          <w:rFonts w:ascii="Times New Roman" w:eastAsia="Calibri" w:hAnsi="Times New Roman" w:cs="Times New Roman"/>
          <w:sz w:val="28"/>
          <w:szCs w:val="28"/>
        </w:rPr>
        <w:t>.</w:t>
      </w:r>
      <w:r w:rsidR="005C15C1" w:rsidRPr="00CB5ADE">
        <w:rPr>
          <w:rFonts w:ascii="Times New Roman" w:eastAsia="Calibri" w:hAnsi="Times New Roman" w:cs="Times New Roman"/>
          <w:sz w:val="28"/>
          <w:szCs w:val="28"/>
        </w:rPr>
        <w:t xml:space="preserve"> за результатами попередньої перевірки дисциплінарних скарг,</w:t>
      </w:r>
    </w:p>
    <w:p w:rsidR="00D87E93" w:rsidRPr="00CB5ADE" w:rsidRDefault="00D87E93" w:rsidP="005C15C1">
      <w:pPr>
        <w:widowControl w:val="0"/>
        <w:spacing w:after="0" w:line="240" w:lineRule="auto"/>
        <w:jc w:val="both"/>
        <w:rPr>
          <w:rFonts w:ascii="Times New Roman" w:eastAsia="Calibri" w:hAnsi="Times New Roman" w:cs="Times New Roman"/>
          <w:sz w:val="16"/>
          <w:szCs w:val="16"/>
        </w:rPr>
      </w:pPr>
    </w:p>
    <w:p w:rsidR="005C15C1" w:rsidRPr="00CB5ADE" w:rsidRDefault="005C15C1" w:rsidP="005C15C1">
      <w:pPr>
        <w:widowControl w:val="0"/>
        <w:spacing w:after="0" w:line="240" w:lineRule="auto"/>
        <w:jc w:val="center"/>
        <w:rPr>
          <w:rFonts w:ascii="Times New Roman" w:eastAsia="Calibri" w:hAnsi="Times New Roman" w:cs="Times New Roman"/>
          <w:b/>
          <w:sz w:val="28"/>
          <w:szCs w:val="28"/>
        </w:rPr>
      </w:pPr>
      <w:r w:rsidRPr="00CB5ADE">
        <w:rPr>
          <w:rFonts w:ascii="Times New Roman" w:eastAsia="Calibri" w:hAnsi="Times New Roman" w:cs="Times New Roman"/>
          <w:b/>
          <w:sz w:val="28"/>
          <w:szCs w:val="28"/>
        </w:rPr>
        <w:t>встановила:</w:t>
      </w:r>
    </w:p>
    <w:p w:rsidR="000E69C9" w:rsidRPr="00CB5ADE" w:rsidRDefault="000E69C9" w:rsidP="005C15C1">
      <w:pPr>
        <w:widowControl w:val="0"/>
        <w:spacing w:after="0" w:line="240" w:lineRule="auto"/>
        <w:jc w:val="center"/>
        <w:rPr>
          <w:rFonts w:ascii="Times New Roman" w:eastAsia="Calibri" w:hAnsi="Times New Roman" w:cs="Times New Roman"/>
          <w:b/>
          <w:sz w:val="16"/>
          <w:szCs w:val="16"/>
        </w:rPr>
      </w:pPr>
    </w:p>
    <w:p w:rsidR="00383CFB" w:rsidRPr="00CB5ADE" w:rsidRDefault="00406654" w:rsidP="00383CFB">
      <w:pPr>
        <w:pStyle w:val="a4"/>
        <w:numPr>
          <w:ilvl w:val="0"/>
          <w:numId w:val="9"/>
        </w:numPr>
        <w:autoSpaceDE w:val="0"/>
        <w:autoSpaceDN w:val="0"/>
        <w:adjustRightInd w:val="0"/>
        <w:spacing w:after="0" w:line="240" w:lineRule="auto"/>
        <w:ind w:left="0" w:firstLine="0"/>
        <w:jc w:val="both"/>
        <w:rPr>
          <w:rFonts w:ascii="Times New Roman" w:hAnsi="Times New Roman"/>
          <w:sz w:val="28"/>
          <w:szCs w:val="28"/>
        </w:rPr>
      </w:pPr>
      <w:r w:rsidRPr="00406654">
        <w:rPr>
          <w:rFonts w:ascii="Times New Roman" w:hAnsi="Times New Roman" w:cs="Times New Roman"/>
          <w:sz w:val="28"/>
          <w:szCs w:val="28"/>
        </w:rPr>
        <w:t>26 травня 2022</w:t>
      </w:r>
      <w:r w:rsidRPr="00BF6EF3">
        <w:rPr>
          <w:sz w:val="27"/>
          <w:szCs w:val="27"/>
        </w:rPr>
        <w:t xml:space="preserve"> </w:t>
      </w:r>
      <w:r w:rsidR="00383CFB" w:rsidRPr="00CB5ADE">
        <w:rPr>
          <w:rFonts w:ascii="Times New Roman" w:hAnsi="Times New Roman"/>
          <w:sz w:val="28"/>
          <w:szCs w:val="28"/>
        </w:rPr>
        <w:t xml:space="preserve">року до Вищої ради правосуддя за вхідним № </w:t>
      </w:r>
      <w:r w:rsidRPr="00406654">
        <w:rPr>
          <w:rFonts w:ascii="Times New Roman" w:hAnsi="Times New Roman" w:cs="Times New Roman"/>
          <w:sz w:val="28"/>
          <w:szCs w:val="28"/>
        </w:rPr>
        <w:t>Б-169/6/7-22</w:t>
      </w:r>
      <w:r>
        <w:rPr>
          <w:sz w:val="27"/>
          <w:szCs w:val="27"/>
        </w:rPr>
        <w:t xml:space="preserve"> </w:t>
      </w:r>
      <w:r w:rsidR="00DF789A" w:rsidRPr="00CB5ADE">
        <w:rPr>
          <w:rFonts w:ascii="Times New Roman" w:hAnsi="Times New Roman"/>
          <w:sz w:val="28"/>
          <w:szCs w:val="28"/>
        </w:rPr>
        <w:t xml:space="preserve">надійшла скарга </w:t>
      </w:r>
      <w:r>
        <w:rPr>
          <w:rFonts w:ascii="Times New Roman" w:hAnsi="Times New Roman" w:cs="Times New Roman"/>
          <w:sz w:val="28"/>
          <w:szCs w:val="28"/>
        </w:rPr>
        <w:t>Бурки В.В</w:t>
      </w:r>
      <w:r w:rsidR="00E96107" w:rsidRPr="00CB5ADE">
        <w:rPr>
          <w:rFonts w:ascii="Times New Roman" w:hAnsi="Times New Roman" w:cs="Times New Roman"/>
          <w:sz w:val="28"/>
          <w:szCs w:val="28"/>
        </w:rPr>
        <w:t>.</w:t>
      </w:r>
      <w:r w:rsidR="00E815D3" w:rsidRPr="00CB5ADE">
        <w:rPr>
          <w:rFonts w:ascii="Times New Roman" w:hAnsi="Times New Roman" w:cs="Times New Roman"/>
          <w:sz w:val="28"/>
          <w:szCs w:val="28"/>
        </w:rPr>
        <w:t xml:space="preserve"> </w:t>
      </w:r>
      <w:r w:rsidR="00DF789A" w:rsidRPr="00CB5ADE">
        <w:rPr>
          <w:rFonts w:ascii="Times New Roman" w:hAnsi="Times New Roman"/>
          <w:sz w:val="28"/>
          <w:szCs w:val="28"/>
        </w:rPr>
        <w:t>на дії судді</w:t>
      </w:r>
      <w:r>
        <w:rPr>
          <w:rFonts w:ascii="Times New Roman" w:hAnsi="Times New Roman"/>
          <w:sz w:val="28"/>
          <w:szCs w:val="28"/>
        </w:rPr>
        <w:t>в</w:t>
      </w:r>
      <w:r w:rsidR="00DF789A" w:rsidRPr="00CB5ADE">
        <w:rPr>
          <w:rFonts w:ascii="Times New Roman" w:hAnsi="Times New Roman"/>
          <w:sz w:val="28"/>
          <w:szCs w:val="28"/>
        </w:rPr>
        <w:t xml:space="preserve"> </w:t>
      </w:r>
      <w:r w:rsidRPr="00406654">
        <w:rPr>
          <w:rFonts w:ascii="Times New Roman" w:hAnsi="Times New Roman" w:cs="Times New Roman"/>
          <w:bCs/>
          <w:sz w:val="28"/>
          <w:szCs w:val="28"/>
        </w:rPr>
        <w:t xml:space="preserve">Львівського апеляційного суду Ванівського О.М., </w:t>
      </w:r>
      <w:proofErr w:type="spellStart"/>
      <w:r w:rsidRPr="00406654">
        <w:rPr>
          <w:rFonts w:ascii="Times New Roman" w:hAnsi="Times New Roman" w:cs="Times New Roman"/>
          <w:bCs/>
          <w:sz w:val="28"/>
          <w:szCs w:val="28"/>
        </w:rPr>
        <w:t>Крайник</w:t>
      </w:r>
      <w:proofErr w:type="spellEnd"/>
      <w:r w:rsidRPr="00406654">
        <w:rPr>
          <w:rFonts w:ascii="Times New Roman" w:hAnsi="Times New Roman" w:cs="Times New Roman"/>
          <w:bCs/>
          <w:sz w:val="28"/>
          <w:szCs w:val="28"/>
        </w:rPr>
        <w:t xml:space="preserve"> Н.П</w:t>
      </w:r>
      <w:r w:rsidR="00E96107" w:rsidRPr="00CB5ADE">
        <w:rPr>
          <w:rFonts w:ascii="Times New Roman" w:hAnsi="Times New Roman"/>
          <w:bCs/>
          <w:sz w:val="28"/>
          <w:szCs w:val="28"/>
        </w:rPr>
        <w:t>.</w:t>
      </w:r>
      <w:r w:rsidR="00DF789A" w:rsidRPr="00CB5ADE">
        <w:rPr>
          <w:rFonts w:ascii="Times New Roman" w:hAnsi="Times New Roman"/>
          <w:sz w:val="28"/>
          <w:szCs w:val="28"/>
        </w:rPr>
        <w:t xml:space="preserve"> під час розгляду справи № </w:t>
      </w:r>
      <w:r w:rsidRPr="00406654">
        <w:rPr>
          <w:rFonts w:ascii="Times New Roman" w:hAnsi="Times New Roman" w:cs="Times New Roman"/>
          <w:sz w:val="28"/>
          <w:szCs w:val="28"/>
        </w:rPr>
        <w:t>454/2467/21</w:t>
      </w:r>
      <w:r w:rsidR="00DF789A" w:rsidRPr="00CB5ADE">
        <w:rPr>
          <w:rFonts w:ascii="Times New Roman" w:hAnsi="Times New Roman"/>
          <w:sz w:val="28"/>
          <w:szCs w:val="28"/>
        </w:rPr>
        <w:t>.</w:t>
      </w:r>
      <w:r w:rsidR="00383CFB" w:rsidRPr="00CB5ADE">
        <w:rPr>
          <w:rFonts w:ascii="Times New Roman" w:hAnsi="Times New Roman"/>
          <w:sz w:val="28"/>
          <w:szCs w:val="28"/>
        </w:rPr>
        <w:t xml:space="preserve"> </w:t>
      </w:r>
    </w:p>
    <w:p w:rsidR="00E45C08" w:rsidRDefault="00383CFB" w:rsidP="00383CFB">
      <w:pPr>
        <w:pStyle w:val="a4"/>
        <w:spacing w:after="0" w:line="240" w:lineRule="auto"/>
        <w:ind w:left="0" w:firstLine="567"/>
        <w:jc w:val="both"/>
        <w:rPr>
          <w:rFonts w:ascii="Times New Roman" w:hAnsi="Times New Roman" w:cs="Times New Roman"/>
          <w:color w:val="1D1D1B"/>
          <w:sz w:val="28"/>
          <w:szCs w:val="28"/>
          <w:shd w:val="clear" w:color="auto" w:fill="FFFFFF"/>
        </w:rPr>
      </w:pPr>
      <w:r w:rsidRPr="00CB5ADE">
        <w:rPr>
          <w:rFonts w:ascii="Times New Roman" w:hAnsi="Times New Roman"/>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CB5ADE">
        <w:rPr>
          <w:rFonts w:ascii="Times New Roman" w:hAnsi="Times New Roman"/>
          <w:sz w:val="28"/>
          <w:szCs w:val="28"/>
        </w:rPr>
        <w:t>Ковбій</w:t>
      </w:r>
      <w:proofErr w:type="spellEnd"/>
      <w:r w:rsidRPr="00CB5ADE">
        <w:rPr>
          <w:rFonts w:ascii="Times New Roman" w:hAnsi="Times New Roman"/>
          <w:sz w:val="28"/>
          <w:szCs w:val="28"/>
        </w:rPr>
        <w:t xml:space="preserve"> О.В. складено висновок від </w:t>
      </w:r>
      <w:r w:rsidR="00406654">
        <w:rPr>
          <w:rFonts w:ascii="Times New Roman" w:hAnsi="Times New Roman"/>
          <w:sz w:val="28"/>
          <w:szCs w:val="28"/>
        </w:rPr>
        <w:t>1 серп</w:t>
      </w:r>
      <w:r w:rsidR="00E815D3" w:rsidRPr="00CB5ADE">
        <w:rPr>
          <w:rFonts w:ascii="Times New Roman" w:hAnsi="Times New Roman"/>
          <w:sz w:val="28"/>
          <w:szCs w:val="28"/>
        </w:rPr>
        <w:t>ня</w:t>
      </w:r>
      <w:r w:rsidRPr="00CB5ADE">
        <w:rPr>
          <w:rFonts w:ascii="Times New Roman" w:hAnsi="Times New Roman"/>
          <w:sz w:val="28"/>
          <w:szCs w:val="28"/>
        </w:rPr>
        <w:t xml:space="preserve"> 202</w:t>
      </w:r>
      <w:r w:rsidR="00556067" w:rsidRPr="00CB5ADE">
        <w:rPr>
          <w:rFonts w:ascii="Times New Roman" w:hAnsi="Times New Roman"/>
          <w:sz w:val="28"/>
          <w:szCs w:val="28"/>
        </w:rPr>
        <w:t>4</w:t>
      </w:r>
      <w:r w:rsidRPr="00CB5ADE">
        <w:rPr>
          <w:rFonts w:ascii="Times New Roman" w:hAnsi="Times New Roman"/>
          <w:sz w:val="28"/>
          <w:szCs w:val="28"/>
        </w:rPr>
        <w:t xml:space="preserve">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r w:rsidR="00E45C08" w:rsidRPr="00CB5ADE">
        <w:rPr>
          <w:rFonts w:ascii="Times New Roman" w:hAnsi="Times New Roman" w:cs="Times New Roman"/>
          <w:color w:val="1D1D1B"/>
          <w:sz w:val="28"/>
          <w:szCs w:val="28"/>
          <w:shd w:val="clear" w:color="auto" w:fill="FFFFFF"/>
        </w:rPr>
        <w:t>.</w:t>
      </w:r>
    </w:p>
    <w:p w:rsidR="00617989" w:rsidRPr="00A32817" w:rsidRDefault="00617989" w:rsidP="00383CFB">
      <w:pPr>
        <w:pStyle w:val="a4"/>
        <w:spacing w:after="0" w:line="240" w:lineRule="auto"/>
        <w:ind w:left="0" w:firstLine="567"/>
        <w:jc w:val="both"/>
        <w:rPr>
          <w:rFonts w:ascii="Times New Roman" w:hAnsi="Times New Roman" w:cs="Times New Roman"/>
          <w:sz w:val="16"/>
          <w:szCs w:val="16"/>
        </w:rPr>
      </w:pPr>
    </w:p>
    <w:p w:rsidR="00617989" w:rsidRPr="004974DB" w:rsidRDefault="004974DB" w:rsidP="00617989">
      <w:pPr>
        <w:pStyle w:val="a4"/>
        <w:numPr>
          <w:ilvl w:val="0"/>
          <w:numId w:val="9"/>
        </w:numPr>
        <w:autoSpaceDE w:val="0"/>
        <w:autoSpaceDN w:val="0"/>
        <w:adjustRightInd w:val="0"/>
        <w:spacing w:after="0" w:line="240" w:lineRule="auto"/>
        <w:ind w:left="0" w:firstLine="0"/>
        <w:jc w:val="both"/>
        <w:rPr>
          <w:rFonts w:ascii="Times New Roman" w:hAnsi="Times New Roman" w:cs="Times New Roman"/>
          <w:sz w:val="28"/>
          <w:szCs w:val="28"/>
        </w:rPr>
      </w:pPr>
      <w:r w:rsidRPr="004974DB">
        <w:rPr>
          <w:rFonts w:ascii="Times New Roman" w:hAnsi="Times New Roman" w:cs="Times New Roman"/>
          <w:sz w:val="28"/>
          <w:szCs w:val="28"/>
        </w:rPr>
        <w:t>27</w:t>
      </w:r>
      <w:r w:rsidR="00BF6616" w:rsidRPr="004974DB">
        <w:rPr>
          <w:rFonts w:ascii="Times New Roman" w:hAnsi="Times New Roman" w:cs="Times New Roman"/>
          <w:sz w:val="28"/>
          <w:szCs w:val="28"/>
        </w:rPr>
        <w:t xml:space="preserve"> </w:t>
      </w:r>
      <w:r w:rsidRPr="004974DB">
        <w:rPr>
          <w:rFonts w:ascii="Times New Roman" w:hAnsi="Times New Roman" w:cs="Times New Roman"/>
          <w:sz w:val="28"/>
          <w:szCs w:val="28"/>
        </w:rPr>
        <w:t>трав</w:t>
      </w:r>
      <w:r w:rsidR="00BF6616" w:rsidRPr="004974DB">
        <w:rPr>
          <w:rFonts w:ascii="Times New Roman" w:hAnsi="Times New Roman" w:cs="Times New Roman"/>
          <w:sz w:val="28"/>
          <w:szCs w:val="28"/>
        </w:rPr>
        <w:t>ня 202</w:t>
      </w:r>
      <w:r w:rsidRPr="004974DB">
        <w:rPr>
          <w:rFonts w:ascii="Times New Roman" w:hAnsi="Times New Roman" w:cs="Times New Roman"/>
          <w:sz w:val="28"/>
          <w:szCs w:val="28"/>
        </w:rPr>
        <w:t>2</w:t>
      </w:r>
      <w:r w:rsidR="00BF6616" w:rsidRPr="004974DB">
        <w:rPr>
          <w:rFonts w:ascii="Times New Roman" w:hAnsi="Times New Roman" w:cs="Times New Roman"/>
          <w:sz w:val="28"/>
          <w:szCs w:val="28"/>
        </w:rPr>
        <w:t xml:space="preserve"> року </w:t>
      </w:r>
      <w:r w:rsidR="00617989" w:rsidRPr="004974DB">
        <w:rPr>
          <w:rFonts w:ascii="Times New Roman" w:hAnsi="Times New Roman" w:cs="Times New Roman"/>
          <w:sz w:val="28"/>
          <w:szCs w:val="28"/>
        </w:rPr>
        <w:t xml:space="preserve">до Вищої ради правосуддя за вхідним </w:t>
      </w:r>
      <w:r>
        <w:rPr>
          <w:rFonts w:ascii="Times New Roman" w:hAnsi="Times New Roman" w:cs="Times New Roman"/>
          <w:sz w:val="28"/>
          <w:szCs w:val="28"/>
        </w:rPr>
        <w:t>№</w:t>
      </w:r>
      <w:r w:rsidRPr="004974DB">
        <w:rPr>
          <w:rFonts w:ascii="Times New Roman" w:hAnsi="Times New Roman" w:cs="Times New Roman"/>
          <w:sz w:val="28"/>
          <w:szCs w:val="28"/>
        </w:rPr>
        <w:t xml:space="preserve">Б-169/12/7-22 </w:t>
      </w:r>
      <w:r w:rsidR="00617989" w:rsidRPr="004974DB">
        <w:rPr>
          <w:rFonts w:ascii="Times New Roman" w:hAnsi="Times New Roman" w:cs="Times New Roman"/>
          <w:sz w:val="28"/>
          <w:szCs w:val="28"/>
        </w:rPr>
        <w:t xml:space="preserve">надійшла скарга </w:t>
      </w:r>
      <w:r w:rsidRPr="004974DB">
        <w:rPr>
          <w:rFonts w:ascii="Times New Roman" w:hAnsi="Times New Roman" w:cs="Times New Roman"/>
          <w:bCs/>
          <w:sz w:val="28"/>
          <w:szCs w:val="28"/>
        </w:rPr>
        <w:t>Бурки Валерія Володимировича на дії суддів Верховного Суду І</w:t>
      </w:r>
      <w:r w:rsidR="0033040B">
        <w:rPr>
          <w:rFonts w:ascii="Times New Roman" w:hAnsi="Times New Roman" w:cs="Times New Roman"/>
          <w:bCs/>
          <w:sz w:val="28"/>
          <w:szCs w:val="28"/>
        </w:rPr>
        <w:t xml:space="preserve">гнатенка В.М., </w:t>
      </w:r>
      <w:proofErr w:type="spellStart"/>
      <w:r w:rsidR="0033040B">
        <w:rPr>
          <w:rFonts w:ascii="Times New Roman" w:hAnsi="Times New Roman" w:cs="Times New Roman"/>
          <w:bCs/>
          <w:sz w:val="28"/>
          <w:szCs w:val="28"/>
        </w:rPr>
        <w:t>Фаловської</w:t>
      </w:r>
      <w:proofErr w:type="spellEnd"/>
      <w:r w:rsidR="0033040B">
        <w:rPr>
          <w:rFonts w:ascii="Times New Roman" w:hAnsi="Times New Roman" w:cs="Times New Roman"/>
          <w:bCs/>
          <w:sz w:val="28"/>
          <w:szCs w:val="28"/>
        </w:rPr>
        <w:t xml:space="preserve"> І.М. </w:t>
      </w:r>
      <w:r w:rsidR="00556067" w:rsidRPr="004974DB">
        <w:rPr>
          <w:rFonts w:ascii="Times New Roman" w:hAnsi="Times New Roman" w:cs="Times New Roman"/>
          <w:sz w:val="28"/>
          <w:szCs w:val="28"/>
        </w:rPr>
        <w:t xml:space="preserve">під час розгляду справи </w:t>
      </w:r>
      <w:r w:rsidR="00BF6616" w:rsidRPr="004974DB">
        <w:rPr>
          <w:rFonts w:ascii="Times New Roman" w:hAnsi="Times New Roman" w:cs="Times New Roman"/>
          <w:sz w:val="28"/>
          <w:szCs w:val="28"/>
        </w:rPr>
        <w:t>№ </w:t>
      </w:r>
      <w:r w:rsidRPr="004974DB">
        <w:rPr>
          <w:rFonts w:ascii="Times New Roman" w:hAnsi="Times New Roman" w:cs="Times New Roman"/>
          <w:sz w:val="28"/>
          <w:szCs w:val="28"/>
        </w:rPr>
        <w:t>454/2467/21</w:t>
      </w:r>
      <w:r w:rsidR="00617989" w:rsidRPr="004974DB">
        <w:rPr>
          <w:rFonts w:ascii="Times New Roman" w:hAnsi="Times New Roman" w:cs="Times New Roman"/>
          <w:sz w:val="28"/>
          <w:szCs w:val="28"/>
        </w:rPr>
        <w:t xml:space="preserve">. </w:t>
      </w:r>
    </w:p>
    <w:p w:rsidR="000446D9" w:rsidRDefault="00617989" w:rsidP="00617989">
      <w:pPr>
        <w:spacing w:line="240" w:lineRule="auto"/>
        <w:ind w:firstLine="567"/>
        <w:contextualSpacing/>
        <w:jc w:val="both"/>
        <w:rPr>
          <w:rFonts w:ascii="Times New Roman" w:hAnsi="Times New Roman" w:cs="Times New Roman"/>
          <w:color w:val="1D1D1B"/>
          <w:sz w:val="28"/>
          <w:szCs w:val="28"/>
          <w:shd w:val="clear" w:color="auto" w:fill="FFFFFF"/>
        </w:rPr>
      </w:pPr>
      <w:r w:rsidRPr="00617989">
        <w:rPr>
          <w:rFonts w:ascii="Times New Roman" w:hAnsi="Times New Roman"/>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617989">
        <w:rPr>
          <w:rFonts w:ascii="Times New Roman" w:hAnsi="Times New Roman"/>
          <w:sz w:val="28"/>
          <w:szCs w:val="28"/>
        </w:rPr>
        <w:t>Ковбій</w:t>
      </w:r>
      <w:proofErr w:type="spellEnd"/>
      <w:r w:rsidRPr="00617989">
        <w:rPr>
          <w:rFonts w:ascii="Times New Roman" w:hAnsi="Times New Roman"/>
          <w:sz w:val="28"/>
          <w:szCs w:val="28"/>
        </w:rPr>
        <w:t xml:space="preserve"> О.В. складено висновок від </w:t>
      </w:r>
      <w:r w:rsidR="00E815D3">
        <w:rPr>
          <w:rFonts w:ascii="Times New Roman" w:hAnsi="Times New Roman"/>
          <w:sz w:val="28"/>
          <w:szCs w:val="28"/>
        </w:rPr>
        <w:t xml:space="preserve">1 </w:t>
      </w:r>
      <w:r w:rsidR="004974DB">
        <w:rPr>
          <w:rFonts w:ascii="Times New Roman" w:hAnsi="Times New Roman"/>
          <w:sz w:val="28"/>
          <w:szCs w:val="28"/>
        </w:rPr>
        <w:t>серп</w:t>
      </w:r>
      <w:r w:rsidR="00E815D3">
        <w:rPr>
          <w:rFonts w:ascii="Times New Roman" w:hAnsi="Times New Roman"/>
          <w:sz w:val="28"/>
          <w:szCs w:val="28"/>
        </w:rPr>
        <w:t>ня</w:t>
      </w:r>
      <w:r w:rsidRPr="00617989">
        <w:rPr>
          <w:rFonts w:ascii="Times New Roman" w:hAnsi="Times New Roman"/>
          <w:sz w:val="28"/>
          <w:szCs w:val="28"/>
        </w:rPr>
        <w:t xml:space="preserve"> 202</w:t>
      </w:r>
      <w:r w:rsidR="00556067">
        <w:rPr>
          <w:rFonts w:ascii="Times New Roman" w:hAnsi="Times New Roman"/>
          <w:sz w:val="28"/>
          <w:szCs w:val="28"/>
        </w:rPr>
        <w:t>4</w:t>
      </w:r>
      <w:r w:rsidRPr="00617989">
        <w:rPr>
          <w:rFonts w:ascii="Times New Roman" w:hAnsi="Times New Roman"/>
          <w:sz w:val="28"/>
          <w:szCs w:val="28"/>
        </w:rPr>
        <w:t xml:space="preserve">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r w:rsidR="000446D9" w:rsidRPr="00617989">
        <w:rPr>
          <w:rFonts w:ascii="Times New Roman" w:hAnsi="Times New Roman" w:cs="Times New Roman"/>
          <w:color w:val="1D1D1B"/>
          <w:sz w:val="28"/>
          <w:szCs w:val="28"/>
          <w:shd w:val="clear" w:color="auto" w:fill="FFFFFF"/>
        </w:rPr>
        <w:t>.</w:t>
      </w:r>
    </w:p>
    <w:p w:rsidR="00903067" w:rsidRPr="00A32817" w:rsidRDefault="00903067" w:rsidP="00617989">
      <w:pPr>
        <w:spacing w:line="240" w:lineRule="auto"/>
        <w:ind w:firstLine="567"/>
        <w:contextualSpacing/>
        <w:jc w:val="both"/>
        <w:rPr>
          <w:rFonts w:ascii="Times New Roman" w:hAnsi="Times New Roman" w:cs="Times New Roman"/>
          <w:color w:val="1D1D1B"/>
          <w:sz w:val="16"/>
          <w:szCs w:val="16"/>
          <w:shd w:val="clear" w:color="auto" w:fill="FFFFFF"/>
        </w:rPr>
      </w:pPr>
    </w:p>
    <w:p w:rsidR="000E69C9" w:rsidRPr="000E69C9" w:rsidRDefault="000E69C9" w:rsidP="000446D9">
      <w:pPr>
        <w:spacing w:after="0" w:line="240" w:lineRule="auto"/>
        <w:ind w:firstLine="567"/>
        <w:contextualSpacing/>
        <w:jc w:val="both"/>
        <w:rPr>
          <w:rFonts w:ascii="Times New Roman" w:hAnsi="Times New Roman" w:cs="Times New Roman"/>
          <w:sz w:val="28"/>
          <w:szCs w:val="28"/>
        </w:rPr>
      </w:pPr>
      <w:r w:rsidRPr="000E69C9">
        <w:rPr>
          <w:rFonts w:ascii="Times New Roman" w:hAnsi="Times New Roman" w:cs="Times New Roman"/>
          <w:color w:val="1D1D1B"/>
          <w:sz w:val="28"/>
          <w:szCs w:val="28"/>
          <w:shd w:val="clear" w:color="auto" w:fill="FFFFFF"/>
        </w:rPr>
        <w:lastRenderedPageBreak/>
        <w:t>Пунктом 4 частини першої статті 45 Закону України «Про Вищу раду правосуддя» визначено, що у відкритті дисциплінарної справи має бути відмовлено, якщо суть скарги зводиться лише до незгоди із судовим рішенням.</w:t>
      </w:r>
    </w:p>
    <w:p w:rsidR="00E45C08" w:rsidRPr="000E69C9" w:rsidRDefault="000E69C9" w:rsidP="000E69C9">
      <w:pPr>
        <w:pStyle w:val="a4"/>
        <w:spacing w:after="0" w:line="240" w:lineRule="auto"/>
        <w:ind w:left="0" w:firstLine="567"/>
        <w:jc w:val="both"/>
        <w:rPr>
          <w:rFonts w:ascii="Times New Roman" w:hAnsi="Times New Roman" w:cs="Times New Roman"/>
          <w:color w:val="1D1D1B"/>
          <w:sz w:val="28"/>
          <w:szCs w:val="28"/>
          <w:shd w:val="clear" w:color="auto" w:fill="FFFFFF"/>
        </w:rPr>
      </w:pPr>
      <w:r w:rsidRPr="000E69C9">
        <w:rPr>
          <w:rFonts w:ascii="Times New Roman" w:hAnsi="Times New Roman" w:cs="Times New Roman"/>
          <w:color w:val="1D1D1B"/>
          <w:sz w:val="28"/>
          <w:szCs w:val="28"/>
          <w:shd w:val="clear" w:color="auto" w:fill="FFFFFF"/>
        </w:rPr>
        <w:t>Друга Дисциплінарна палата Вищої ради правосуддя за результатами вивчення вказаних дисциплінарних скарг, зібраних під час їх попередньої перевірки матеріалів та складених висновків члена Другої Дисциплінарної палати Вищої ради правосуддя дійшла висновку, що у відкритті дисциплінарних справ щодо зазначених суддів слід відмовити.</w:t>
      </w:r>
    </w:p>
    <w:p w:rsidR="000E69C9" w:rsidRPr="00CB5ADE" w:rsidRDefault="000E69C9" w:rsidP="000E69C9">
      <w:pPr>
        <w:pStyle w:val="a4"/>
        <w:spacing w:after="0" w:line="240" w:lineRule="auto"/>
        <w:ind w:left="0" w:firstLine="567"/>
        <w:jc w:val="both"/>
        <w:rPr>
          <w:rFonts w:ascii="Times New Roman" w:hAnsi="Times New Roman" w:cs="Times New Roman"/>
          <w:color w:val="1D1D1B"/>
          <w:sz w:val="28"/>
          <w:szCs w:val="28"/>
          <w:shd w:val="clear" w:color="auto" w:fill="FFFFFF"/>
        </w:rPr>
      </w:pPr>
      <w:r w:rsidRPr="00CB5ADE">
        <w:rPr>
          <w:rFonts w:ascii="Times New Roman" w:hAnsi="Times New Roman" w:cs="Times New Roman"/>
          <w:color w:val="1D1D1B"/>
          <w:sz w:val="28"/>
          <w:szCs w:val="28"/>
          <w:shd w:val="clear" w:color="auto" w:fill="FFFFFF"/>
        </w:rPr>
        <w:t>Керуючись статтею 45 Закону України «Про Вищу раду правосуддя», пунктом 13.13 Регламенту Вищої ради правосуддя, Друга Дисциплінарна палата Вищої ради правосуддя</w:t>
      </w:r>
    </w:p>
    <w:p w:rsidR="005C15C1" w:rsidRPr="00CB5ADE" w:rsidRDefault="005C15C1" w:rsidP="005C15C1">
      <w:pPr>
        <w:pStyle w:val="20"/>
        <w:shd w:val="clear" w:color="auto" w:fill="auto"/>
        <w:spacing w:before="0" w:line="240" w:lineRule="auto"/>
        <w:ind w:firstLine="567"/>
        <w:jc w:val="center"/>
        <w:rPr>
          <w:b/>
        </w:rPr>
      </w:pPr>
      <w:r w:rsidRPr="00CB5ADE">
        <w:rPr>
          <w:b/>
        </w:rPr>
        <w:t>ухвалила:</w:t>
      </w:r>
    </w:p>
    <w:p w:rsidR="00FB2416" w:rsidRPr="00CB5ADE" w:rsidRDefault="00FB2416" w:rsidP="005C15C1">
      <w:pPr>
        <w:pStyle w:val="20"/>
        <w:shd w:val="clear" w:color="auto" w:fill="auto"/>
        <w:spacing w:before="0" w:line="240" w:lineRule="auto"/>
        <w:ind w:firstLine="567"/>
        <w:jc w:val="center"/>
        <w:rPr>
          <w:b/>
          <w:sz w:val="16"/>
          <w:szCs w:val="16"/>
        </w:rPr>
      </w:pPr>
    </w:p>
    <w:p w:rsidR="000E69C9" w:rsidRPr="00CB5ADE" w:rsidRDefault="00617989" w:rsidP="00A32817">
      <w:pPr>
        <w:pStyle w:val="20"/>
        <w:numPr>
          <w:ilvl w:val="0"/>
          <w:numId w:val="7"/>
        </w:numPr>
        <w:tabs>
          <w:tab w:val="left" w:pos="284"/>
        </w:tabs>
        <w:spacing w:before="0" w:line="240" w:lineRule="auto"/>
        <w:ind w:left="0" w:firstLine="0"/>
        <w:rPr>
          <w:lang w:eastAsia="ru-RU"/>
        </w:rPr>
      </w:pPr>
      <w:r w:rsidRPr="00CB5ADE">
        <w:rPr>
          <w:color w:val="000000" w:themeColor="text1"/>
        </w:rPr>
        <w:t xml:space="preserve">відмовити у відкритті дисциплінарної справи за скаргою </w:t>
      </w:r>
      <w:r w:rsidR="00A60A88" w:rsidRPr="00A60A88">
        <w:rPr>
          <w:bCs/>
        </w:rPr>
        <w:t xml:space="preserve">Бурки Валерія Володимировича стосовно суддів Львівського апеляційного суду Ванівського Олега Михайловича, </w:t>
      </w:r>
      <w:proofErr w:type="spellStart"/>
      <w:r w:rsidR="00A60A88" w:rsidRPr="00A60A88">
        <w:rPr>
          <w:bCs/>
        </w:rPr>
        <w:t>Крайник</w:t>
      </w:r>
      <w:proofErr w:type="spellEnd"/>
      <w:r w:rsidR="00A60A88" w:rsidRPr="00A60A88">
        <w:rPr>
          <w:bCs/>
        </w:rPr>
        <w:t xml:space="preserve"> Надії Петрівни</w:t>
      </w:r>
      <w:r w:rsidR="0070570A" w:rsidRPr="00CB5ADE">
        <w:t>;</w:t>
      </w:r>
    </w:p>
    <w:p w:rsidR="00D3184F" w:rsidRPr="00D3184F" w:rsidRDefault="00D3184F" w:rsidP="00D3184F">
      <w:pPr>
        <w:pStyle w:val="20"/>
        <w:tabs>
          <w:tab w:val="left" w:pos="284"/>
        </w:tabs>
        <w:spacing w:before="0" w:line="240" w:lineRule="auto"/>
        <w:ind w:firstLine="0"/>
        <w:rPr>
          <w:sz w:val="10"/>
          <w:szCs w:val="10"/>
          <w:lang w:eastAsia="ru-RU"/>
        </w:rPr>
      </w:pPr>
    </w:p>
    <w:p w:rsidR="0070570A" w:rsidRPr="004974DB" w:rsidRDefault="0070570A" w:rsidP="00A32817">
      <w:pPr>
        <w:pStyle w:val="20"/>
        <w:numPr>
          <w:ilvl w:val="0"/>
          <w:numId w:val="7"/>
        </w:numPr>
        <w:tabs>
          <w:tab w:val="left" w:pos="284"/>
        </w:tabs>
        <w:spacing w:before="0" w:line="240" w:lineRule="auto"/>
        <w:ind w:left="0" w:firstLine="0"/>
        <w:rPr>
          <w:lang w:eastAsia="ru-RU"/>
        </w:rPr>
      </w:pPr>
      <w:r w:rsidRPr="00A32817">
        <w:rPr>
          <w:lang w:eastAsia="uk-UA" w:bidi="uk-UA"/>
        </w:rPr>
        <w:t xml:space="preserve">відмовити </w:t>
      </w:r>
      <w:r w:rsidRPr="00A32817">
        <w:rPr>
          <w:color w:val="1D1D1B"/>
          <w:shd w:val="clear" w:color="auto" w:fill="FFFFFF"/>
        </w:rPr>
        <w:t xml:space="preserve">у відкритті </w:t>
      </w:r>
      <w:r w:rsidRPr="004974DB">
        <w:rPr>
          <w:color w:val="1D1D1B"/>
          <w:shd w:val="clear" w:color="auto" w:fill="FFFFFF"/>
        </w:rPr>
        <w:t xml:space="preserve">дисциплінарної справи за скаргою </w:t>
      </w:r>
      <w:r w:rsidR="004974DB" w:rsidRPr="004974DB">
        <w:rPr>
          <w:bCs/>
        </w:rPr>
        <w:t>Бурки Валерія Володимировича стосовно суддів Верховного Суду Ігнатенка Вадима Миколайови</w:t>
      </w:r>
      <w:r w:rsidR="0033040B">
        <w:rPr>
          <w:bCs/>
        </w:rPr>
        <w:t xml:space="preserve">ча, </w:t>
      </w:r>
      <w:proofErr w:type="spellStart"/>
      <w:r w:rsidR="0033040B">
        <w:rPr>
          <w:bCs/>
        </w:rPr>
        <w:t>Фаловської</w:t>
      </w:r>
      <w:proofErr w:type="spellEnd"/>
      <w:r w:rsidR="0033040B">
        <w:rPr>
          <w:bCs/>
        </w:rPr>
        <w:t xml:space="preserve"> Ірини Миколаївни</w:t>
      </w:r>
      <w:r w:rsidR="00E815D3" w:rsidRPr="004974DB">
        <w:t>.</w:t>
      </w:r>
    </w:p>
    <w:p w:rsidR="00D3184F" w:rsidRPr="00D3184F" w:rsidRDefault="00D3184F" w:rsidP="00D3184F">
      <w:pPr>
        <w:pStyle w:val="20"/>
        <w:tabs>
          <w:tab w:val="left" w:pos="284"/>
        </w:tabs>
        <w:spacing w:before="0" w:line="240" w:lineRule="auto"/>
        <w:ind w:firstLine="0"/>
        <w:rPr>
          <w:sz w:val="10"/>
          <w:szCs w:val="10"/>
          <w:lang w:eastAsia="ru-RU"/>
        </w:rPr>
      </w:pPr>
    </w:p>
    <w:p w:rsidR="005C15C1" w:rsidRPr="00C91721" w:rsidRDefault="005C15C1" w:rsidP="005C15C1">
      <w:pPr>
        <w:pStyle w:val="20"/>
        <w:shd w:val="clear" w:color="auto" w:fill="auto"/>
        <w:spacing w:before="0" w:line="240" w:lineRule="auto"/>
        <w:ind w:firstLine="0"/>
        <w:rPr>
          <w:lang w:eastAsia="uk-UA" w:bidi="uk-UA"/>
        </w:rPr>
      </w:pPr>
      <w:r w:rsidRPr="00C91721">
        <w:rPr>
          <w:lang w:eastAsia="uk-UA" w:bidi="uk-UA"/>
        </w:rPr>
        <w:t>Ухвала оскарженню не підлягає.</w:t>
      </w:r>
    </w:p>
    <w:p w:rsidR="005C15C1" w:rsidRPr="00FB2416" w:rsidRDefault="005C15C1" w:rsidP="005C15C1">
      <w:pPr>
        <w:pStyle w:val="20"/>
        <w:shd w:val="clear" w:color="auto" w:fill="auto"/>
        <w:spacing w:before="0" w:line="276" w:lineRule="auto"/>
        <w:ind w:firstLine="0"/>
        <w:rPr>
          <w:sz w:val="16"/>
          <w:szCs w:val="16"/>
          <w:lang w:eastAsia="uk-UA" w:bidi="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Головуючий на засіданні</w:t>
            </w:r>
          </w:p>
          <w:p w:rsidR="005C15C1" w:rsidRPr="00C91721" w:rsidRDefault="003F7432" w:rsidP="000D16FF">
            <w:pPr>
              <w:autoSpaceDN w:val="0"/>
              <w:spacing w:line="276" w:lineRule="auto"/>
              <w:ind w:left="-105"/>
              <w:rPr>
                <w:rFonts w:ascii="Times New Roman" w:eastAsia="Calibri" w:hAnsi="Times New Roman" w:cs="Times New Roman"/>
                <w:b/>
                <w:sz w:val="28"/>
                <w:szCs w:val="28"/>
              </w:rPr>
            </w:pPr>
            <w:r>
              <w:rPr>
                <w:rFonts w:ascii="Times New Roman" w:eastAsia="Calibri" w:hAnsi="Times New Roman" w:cs="Times New Roman"/>
                <w:b/>
                <w:sz w:val="28"/>
                <w:szCs w:val="28"/>
              </w:rPr>
              <w:t>Другої</w:t>
            </w:r>
            <w:r w:rsidR="005C15C1" w:rsidRPr="00C91721">
              <w:rPr>
                <w:rFonts w:ascii="Times New Roman" w:eastAsia="Calibri" w:hAnsi="Times New Roman" w:cs="Times New Roman"/>
                <w:b/>
                <w:sz w:val="28"/>
                <w:szCs w:val="28"/>
              </w:rPr>
              <w:t xml:space="preserve"> Дисциплінарної палати</w:t>
            </w:r>
          </w:p>
          <w:p w:rsidR="005C15C1" w:rsidRPr="00C91721" w:rsidRDefault="005C15C1" w:rsidP="000D16FF">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В</w:t>
            </w:r>
            <w:r w:rsidRPr="00C91721">
              <w:rPr>
                <w:rFonts w:ascii="Times New Roman" w:eastAsia="Times New Roman" w:hAnsi="Times New Roman" w:cs="Times New Roman"/>
                <w:b/>
                <w:sz w:val="28"/>
                <w:szCs w:val="28"/>
                <w:lang w:eastAsia="uk-UA"/>
              </w:rPr>
              <w:t>ищої ради правосуддя</w:t>
            </w:r>
          </w:p>
        </w:tc>
        <w:tc>
          <w:tcPr>
            <w:tcW w:w="2970" w:type="dxa"/>
          </w:tcPr>
          <w:p w:rsidR="005C15C1" w:rsidRPr="00C91721"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p w:rsidR="005C15C1" w:rsidRPr="00C91721" w:rsidRDefault="003F7432" w:rsidP="000D16FF">
            <w:pPr>
              <w:autoSpaceDN w:val="0"/>
              <w:spacing w:line="276" w:lineRule="auto"/>
              <w:ind w:right="-114"/>
              <w:rPr>
                <w:rFonts w:ascii="Times New Roman" w:eastAsia="Calibri" w:hAnsi="Times New Roman" w:cs="Times New Roman"/>
                <w:b/>
                <w:sz w:val="28"/>
                <w:szCs w:val="28"/>
              </w:rPr>
            </w:pPr>
            <w:r>
              <w:rPr>
                <w:rFonts w:ascii="Times New Roman" w:eastAsia="Times New Roman" w:hAnsi="Times New Roman" w:cs="Times New Roman"/>
                <w:b/>
                <w:sz w:val="28"/>
                <w:szCs w:val="28"/>
                <w:lang w:eastAsia="uk-UA"/>
              </w:rPr>
              <w:t>Роман МАСЕЛКО</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tc>
      </w:tr>
      <w:tr w:rsidR="005C15C1" w:rsidRPr="00C91721" w:rsidTr="008543DE">
        <w:trPr>
          <w:trHeight w:val="414"/>
        </w:trPr>
        <w:tc>
          <w:tcPr>
            <w:tcW w:w="6658" w:type="dxa"/>
          </w:tcPr>
          <w:p w:rsidR="005C15C1" w:rsidRPr="00C91721" w:rsidRDefault="005C15C1" w:rsidP="003F7432">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 xml:space="preserve">Члени </w:t>
            </w:r>
            <w:r w:rsidR="003F7432">
              <w:rPr>
                <w:rFonts w:ascii="Times New Roman" w:eastAsia="Calibri" w:hAnsi="Times New Roman" w:cs="Times New Roman"/>
                <w:b/>
                <w:sz w:val="28"/>
                <w:szCs w:val="28"/>
              </w:rPr>
              <w:t>Другої</w:t>
            </w:r>
            <w:r w:rsidRPr="00C91721">
              <w:rPr>
                <w:rFonts w:ascii="Times New Roman" w:eastAsia="Calibri" w:hAnsi="Times New Roman" w:cs="Times New Roman"/>
                <w:b/>
                <w:sz w:val="28"/>
                <w:szCs w:val="28"/>
              </w:rPr>
              <w:t xml:space="preserve"> Дисциплінарної палати</w:t>
            </w:r>
            <w:r w:rsidR="008543DE" w:rsidRPr="00C91721">
              <w:rPr>
                <w:rFonts w:ascii="Times New Roman" w:eastAsia="Calibri" w:hAnsi="Times New Roman" w:cs="Times New Roman"/>
                <w:b/>
                <w:sz w:val="28"/>
                <w:szCs w:val="28"/>
              </w:rPr>
              <w:t xml:space="preserve"> </w:t>
            </w:r>
            <w:r w:rsidR="008543DE">
              <w:rPr>
                <w:rFonts w:ascii="Times New Roman" w:eastAsia="Calibri" w:hAnsi="Times New Roman" w:cs="Times New Roman"/>
                <w:b/>
                <w:sz w:val="28"/>
                <w:szCs w:val="28"/>
              </w:rPr>
              <w:t xml:space="preserve">              </w:t>
            </w:r>
            <w:r w:rsidR="008543DE" w:rsidRPr="00C91721">
              <w:rPr>
                <w:rFonts w:ascii="Times New Roman" w:eastAsia="Calibri" w:hAnsi="Times New Roman" w:cs="Times New Roman"/>
                <w:b/>
                <w:sz w:val="28"/>
                <w:szCs w:val="28"/>
              </w:rPr>
              <w:t>В</w:t>
            </w:r>
            <w:r w:rsidR="008543DE" w:rsidRPr="00C91721">
              <w:rPr>
                <w:rFonts w:ascii="Times New Roman" w:eastAsia="Times New Roman" w:hAnsi="Times New Roman" w:cs="Times New Roman"/>
                <w:b/>
                <w:sz w:val="28"/>
                <w:szCs w:val="28"/>
                <w:lang w:eastAsia="uk-UA"/>
              </w:rPr>
              <w:t>ищої ради правосуддя</w:t>
            </w:r>
          </w:p>
        </w:tc>
        <w:tc>
          <w:tcPr>
            <w:tcW w:w="2970" w:type="dxa"/>
          </w:tcPr>
          <w:p w:rsidR="005C15C1" w:rsidRPr="00C91721" w:rsidRDefault="003E703E" w:rsidP="000D16FF">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Віталій САЛІХОВ</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176A17" w:rsidP="00176A17">
            <w:pPr>
              <w:autoSpaceDN w:val="0"/>
              <w:spacing w:line="276" w:lineRule="auto"/>
              <w:ind w:left="-105"/>
              <w:rPr>
                <w:rFonts w:ascii="Times New Roman" w:eastAsia="Calibri" w:hAnsi="Times New Roman" w:cs="Times New Roman"/>
                <w:b/>
                <w:sz w:val="28"/>
                <w:szCs w:val="28"/>
              </w:rPr>
            </w:pPr>
            <w:r>
              <w:rPr>
                <w:rFonts w:ascii="Times New Roman" w:eastAsia="Calibri" w:hAnsi="Times New Roman" w:cs="Times New Roman"/>
                <w:b/>
                <w:sz w:val="28"/>
                <w:szCs w:val="28"/>
              </w:rPr>
              <w:t>Член</w:t>
            </w:r>
            <w:r w:rsidRPr="00C91721">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Першої</w:t>
            </w:r>
            <w:r w:rsidRPr="00C91721">
              <w:rPr>
                <w:rFonts w:ascii="Times New Roman" w:eastAsia="Calibri" w:hAnsi="Times New Roman" w:cs="Times New Roman"/>
                <w:b/>
                <w:sz w:val="28"/>
                <w:szCs w:val="28"/>
              </w:rPr>
              <w:t xml:space="preserve"> Дисциплінарної палати</w:t>
            </w:r>
            <w:r w:rsidR="008543DE">
              <w:rPr>
                <w:rFonts w:ascii="Times New Roman" w:eastAsia="Calibri" w:hAnsi="Times New Roman" w:cs="Times New Roman"/>
                <w:b/>
                <w:sz w:val="28"/>
                <w:szCs w:val="28"/>
              </w:rPr>
              <w:t xml:space="preserve">               </w:t>
            </w:r>
            <w:r w:rsidR="008543DE" w:rsidRPr="00C91721">
              <w:rPr>
                <w:rFonts w:ascii="Times New Roman" w:eastAsia="Calibri" w:hAnsi="Times New Roman" w:cs="Times New Roman"/>
                <w:b/>
                <w:sz w:val="28"/>
                <w:szCs w:val="28"/>
              </w:rPr>
              <w:t>В</w:t>
            </w:r>
            <w:r w:rsidR="008543DE" w:rsidRPr="00C91721">
              <w:rPr>
                <w:rFonts w:ascii="Times New Roman" w:eastAsia="Times New Roman" w:hAnsi="Times New Roman" w:cs="Times New Roman"/>
                <w:b/>
                <w:sz w:val="28"/>
                <w:szCs w:val="28"/>
                <w:lang w:eastAsia="uk-UA"/>
              </w:rPr>
              <w:t>ищої ради правосуддя</w:t>
            </w:r>
          </w:p>
        </w:tc>
        <w:tc>
          <w:tcPr>
            <w:tcW w:w="2970" w:type="dxa"/>
          </w:tcPr>
          <w:p w:rsidR="005C15C1" w:rsidRPr="00C91721" w:rsidRDefault="00AD111F" w:rsidP="00AD111F">
            <w:pPr>
              <w:autoSpaceDN w:val="0"/>
              <w:spacing w:line="276" w:lineRule="auto"/>
              <w:ind w:right="-114"/>
              <w:rPr>
                <w:rFonts w:ascii="Times New Roman" w:eastAsia="Times New Roman" w:hAnsi="Times New Roman" w:cs="Times New Roman"/>
                <w:b/>
                <w:sz w:val="28"/>
                <w:szCs w:val="28"/>
                <w:lang w:eastAsia="uk-UA"/>
              </w:rPr>
            </w:pPr>
            <w:r w:rsidRPr="00AD111F">
              <w:rPr>
                <w:rFonts w:ascii="Times New Roman" w:eastAsia="Times New Roman" w:hAnsi="Times New Roman" w:cs="Times New Roman"/>
                <w:b/>
                <w:sz w:val="28"/>
                <w:szCs w:val="28"/>
                <w:lang w:eastAsia="uk-UA"/>
              </w:rPr>
              <w:t>Оксана</w:t>
            </w:r>
            <w:r w:rsidR="00176A17" w:rsidRPr="00AD111F">
              <w:rPr>
                <w:rFonts w:ascii="Times New Roman" w:eastAsia="Times New Roman" w:hAnsi="Times New Roman" w:cs="Times New Roman"/>
                <w:b/>
                <w:sz w:val="28"/>
                <w:szCs w:val="28"/>
                <w:lang w:eastAsia="uk-UA"/>
              </w:rPr>
              <w:t xml:space="preserve"> КВА</w:t>
            </w:r>
            <w:r w:rsidRPr="00AD111F">
              <w:rPr>
                <w:rFonts w:ascii="Times New Roman" w:eastAsia="Times New Roman" w:hAnsi="Times New Roman" w:cs="Times New Roman"/>
                <w:b/>
                <w:sz w:val="28"/>
                <w:szCs w:val="28"/>
                <w:lang w:eastAsia="uk-UA"/>
              </w:rPr>
              <w:t>ША</w:t>
            </w:r>
          </w:p>
        </w:tc>
      </w:tr>
    </w:tbl>
    <w:p w:rsidR="00CF4B38" w:rsidRDefault="00CF4B38" w:rsidP="0018389B"/>
    <w:sectPr w:rsidR="00CF4B38" w:rsidSect="001A6240">
      <w:headerReference w:type="default" r:id="rId9"/>
      <w:pgSz w:w="11906" w:h="16838"/>
      <w:pgMar w:top="993" w:right="567" w:bottom="709"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AAE" w:rsidRDefault="00A11AAE" w:rsidP="005C15C1">
      <w:pPr>
        <w:spacing w:after="0" w:line="240" w:lineRule="auto"/>
      </w:pPr>
      <w:r>
        <w:separator/>
      </w:r>
    </w:p>
  </w:endnote>
  <w:endnote w:type="continuationSeparator" w:id="0">
    <w:p w:rsidR="00A11AAE" w:rsidRDefault="00A11AAE" w:rsidP="005C1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robaPro">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AAE" w:rsidRDefault="00A11AAE" w:rsidP="005C15C1">
      <w:pPr>
        <w:spacing w:after="0" w:line="240" w:lineRule="auto"/>
      </w:pPr>
      <w:r>
        <w:separator/>
      </w:r>
    </w:p>
  </w:footnote>
  <w:footnote w:type="continuationSeparator" w:id="0">
    <w:p w:rsidR="00A11AAE" w:rsidRDefault="00A11AAE" w:rsidP="005C15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7658788"/>
      <w:docPartObj>
        <w:docPartGallery w:val="Page Numbers (Top of Page)"/>
        <w:docPartUnique/>
      </w:docPartObj>
    </w:sdtPr>
    <w:sdtEndPr/>
    <w:sdtContent>
      <w:p w:rsidR="007E1833" w:rsidRPr="00F61620" w:rsidRDefault="00C3311E" w:rsidP="00F61620">
        <w:pPr>
          <w:pStyle w:val="a6"/>
          <w:jc w:val="center"/>
        </w:pPr>
        <w:r>
          <w:fldChar w:fldCharType="begin"/>
        </w:r>
        <w:r>
          <w:instrText>PAGE   \* MERGEFORMAT</w:instrText>
        </w:r>
        <w:r>
          <w:fldChar w:fldCharType="separate"/>
        </w:r>
        <w:r w:rsidR="00D82530">
          <w:rPr>
            <w:noProof/>
          </w:rPr>
          <w:t>2</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52CE2"/>
    <w:multiLevelType w:val="hybridMultilevel"/>
    <w:tmpl w:val="62E46002"/>
    <w:lvl w:ilvl="0" w:tplc="06C062C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A1B7090"/>
    <w:multiLevelType w:val="hybridMultilevel"/>
    <w:tmpl w:val="543E433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2FF0664"/>
    <w:multiLevelType w:val="multilevel"/>
    <w:tmpl w:val="9EC69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5DF151D"/>
    <w:multiLevelType w:val="hybridMultilevel"/>
    <w:tmpl w:val="6BDE95A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34D52092"/>
    <w:multiLevelType w:val="hybridMultilevel"/>
    <w:tmpl w:val="00B0DA54"/>
    <w:lvl w:ilvl="0" w:tplc="3F982962">
      <w:start w:val="1"/>
      <w:numFmt w:val="decimal"/>
      <w:lvlText w:val="%1."/>
      <w:lvlJc w:val="left"/>
      <w:pPr>
        <w:ind w:left="720" w:hanging="360"/>
      </w:pPr>
      <w:rPr>
        <w:rFonts w:eastAsia="Calibr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55AE4383"/>
    <w:multiLevelType w:val="hybridMultilevel"/>
    <w:tmpl w:val="F13ADE3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635E68F1"/>
    <w:multiLevelType w:val="hybridMultilevel"/>
    <w:tmpl w:val="2E68B7A0"/>
    <w:lvl w:ilvl="0" w:tplc="24122B4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6B875BE1"/>
    <w:multiLevelType w:val="hybridMultilevel"/>
    <w:tmpl w:val="0040F1BC"/>
    <w:lvl w:ilvl="0" w:tplc="3F006FCA">
      <w:start w:val="1"/>
      <w:numFmt w:val="decimal"/>
      <w:lvlText w:val="%1."/>
      <w:lvlJc w:val="left"/>
      <w:pPr>
        <w:ind w:left="1068" w:hanging="360"/>
      </w:pPr>
      <w:rPr>
        <w:rFonts w:cs="Times New Roman" w:hint="default"/>
        <w:color w:val="000000"/>
        <w:sz w:val="28"/>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8" w15:restartNumberingAfterBreak="0">
    <w:nsid w:val="721603DC"/>
    <w:multiLevelType w:val="multilevel"/>
    <w:tmpl w:val="67F6E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95911F8"/>
    <w:multiLevelType w:val="hybridMultilevel"/>
    <w:tmpl w:val="A9581D8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8"/>
  </w:num>
  <w:num w:numId="2">
    <w:abstractNumId w:val="1"/>
  </w:num>
  <w:num w:numId="3">
    <w:abstractNumId w:val="9"/>
  </w:num>
  <w:num w:numId="4">
    <w:abstractNumId w:val="0"/>
  </w:num>
  <w:num w:numId="5">
    <w:abstractNumId w:val="6"/>
  </w:num>
  <w:num w:numId="6">
    <w:abstractNumId w:val="4"/>
  </w:num>
  <w:num w:numId="7">
    <w:abstractNumId w:val="5"/>
  </w:num>
  <w:num w:numId="8">
    <w:abstractNumId w:val="3"/>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5C1"/>
    <w:rsid w:val="00014767"/>
    <w:rsid w:val="000446D9"/>
    <w:rsid w:val="00055569"/>
    <w:rsid w:val="000566D0"/>
    <w:rsid w:val="000716F6"/>
    <w:rsid w:val="00084DD2"/>
    <w:rsid w:val="000B50F6"/>
    <w:rsid w:val="000C5A60"/>
    <w:rsid w:val="000E69C9"/>
    <w:rsid w:val="001167FF"/>
    <w:rsid w:val="00123A3D"/>
    <w:rsid w:val="00143D43"/>
    <w:rsid w:val="00150184"/>
    <w:rsid w:val="0015112C"/>
    <w:rsid w:val="00176A17"/>
    <w:rsid w:val="0018389B"/>
    <w:rsid w:val="00186379"/>
    <w:rsid w:val="001A6240"/>
    <w:rsid w:val="001B2686"/>
    <w:rsid w:val="001E4672"/>
    <w:rsid w:val="00202053"/>
    <w:rsid w:val="002304DD"/>
    <w:rsid w:val="00232F41"/>
    <w:rsid w:val="00260625"/>
    <w:rsid w:val="00295D32"/>
    <w:rsid w:val="002A6881"/>
    <w:rsid w:val="002A68B7"/>
    <w:rsid w:val="002D097A"/>
    <w:rsid w:val="0033040B"/>
    <w:rsid w:val="003326D2"/>
    <w:rsid w:val="003718B0"/>
    <w:rsid w:val="00383CFB"/>
    <w:rsid w:val="003A5DA6"/>
    <w:rsid w:val="003E703E"/>
    <w:rsid w:val="003F7432"/>
    <w:rsid w:val="00406654"/>
    <w:rsid w:val="004101DE"/>
    <w:rsid w:val="00434B0E"/>
    <w:rsid w:val="0044054C"/>
    <w:rsid w:val="004974DB"/>
    <w:rsid w:val="004B5571"/>
    <w:rsid w:val="004D2FE7"/>
    <w:rsid w:val="0050244F"/>
    <w:rsid w:val="00530C3D"/>
    <w:rsid w:val="00542722"/>
    <w:rsid w:val="00556067"/>
    <w:rsid w:val="005653B0"/>
    <w:rsid w:val="005729C8"/>
    <w:rsid w:val="005A70CD"/>
    <w:rsid w:val="005C15C1"/>
    <w:rsid w:val="005D1E52"/>
    <w:rsid w:val="00605CC2"/>
    <w:rsid w:val="00617989"/>
    <w:rsid w:val="00664E9C"/>
    <w:rsid w:val="006732D6"/>
    <w:rsid w:val="00675D8D"/>
    <w:rsid w:val="0068749E"/>
    <w:rsid w:val="0069743E"/>
    <w:rsid w:val="0070570A"/>
    <w:rsid w:val="00712FE9"/>
    <w:rsid w:val="00753C64"/>
    <w:rsid w:val="007B63A4"/>
    <w:rsid w:val="007C1487"/>
    <w:rsid w:val="007E7467"/>
    <w:rsid w:val="008307FC"/>
    <w:rsid w:val="0085281D"/>
    <w:rsid w:val="008543DE"/>
    <w:rsid w:val="00903067"/>
    <w:rsid w:val="009951C0"/>
    <w:rsid w:val="009D6F62"/>
    <w:rsid w:val="009E623A"/>
    <w:rsid w:val="009E6646"/>
    <w:rsid w:val="009F12BE"/>
    <w:rsid w:val="00A11AAE"/>
    <w:rsid w:val="00A13D17"/>
    <w:rsid w:val="00A32762"/>
    <w:rsid w:val="00A32817"/>
    <w:rsid w:val="00A50E85"/>
    <w:rsid w:val="00A60A88"/>
    <w:rsid w:val="00A72EB9"/>
    <w:rsid w:val="00AB51F8"/>
    <w:rsid w:val="00AB5693"/>
    <w:rsid w:val="00AB5936"/>
    <w:rsid w:val="00AC0CD9"/>
    <w:rsid w:val="00AC297B"/>
    <w:rsid w:val="00AD111F"/>
    <w:rsid w:val="00B04CDB"/>
    <w:rsid w:val="00B124D9"/>
    <w:rsid w:val="00B47EDF"/>
    <w:rsid w:val="00B634F5"/>
    <w:rsid w:val="00B7728C"/>
    <w:rsid w:val="00B8375B"/>
    <w:rsid w:val="00BD7461"/>
    <w:rsid w:val="00BF6616"/>
    <w:rsid w:val="00BF7823"/>
    <w:rsid w:val="00C159D8"/>
    <w:rsid w:val="00C3311E"/>
    <w:rsid w:val="00C4140E"/>
    <w:rsid w:val="00C765ED"/>
    <w:rsid w:val="00C86F9A"/>
    <w:rsid w:val="00C976A0"/>
    <w:rsid w:val="00CA21CC"/>
    <w:rsid w:val="00CB5ADE"/>
    <w:rsid w:val="00CF4B38"/>
    <w:rsid w:val="00D010FA"/>
    <w:rsid w:val="00D01335"/>
    <w:rsid w:val="00D3184F"/>
    <w:rsid w:val="00D77384"/>
    <w:rsid w:val="00D82530"/>
    <w:rsid w:val="00D835FD"/>
    <w:rsid w:val="00D87E93"/>
    <w:rsid w:val="00D94208"/>
    <w:rsid w:val="00DB0FBC"/>
    <w:rsid w:val="00DF789A"/>
    <w:rsid w:val="00E45C08"/>
    <w:rsid w:val="00E815D3"/>
    <w:rsid w:val="00E96107"/>
    <w:rsid w:val="00EA0350"/>
    <w:rsid w:val="00EA3EB7"/>
    <w:rsid w:val="00EB45FB"/>
    <w:rsid w:val="00EC3FE3"/>
    <w:rsid w:val="00ED43DC"/>
    <w:rsid w:val="00F034CD"/>
    <w:rsid w:val="00F12EE3"/>
    <w:rsid w:val="00F52157"/>
    <w:rsid w:val="00F70F91"/>
    <w:rsid w:val="00F80AE9"/>
    <w:rsid w:val="00FA03FB"/>
    <w:rsid w:val="00FA5C50"/>
    <w:rsid w:val="00FB2416"/>
    <w:rsid w:val="00FC742C"/>
    <w:rsid w:val="00FD0A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F6D5D"/>
  <w15:chartTrackingRefBased/>
  <w15:docId w15:val="{0EF8F4BC-A989-4A97-8F20-C8534FF3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5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C15C1"/>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C15C1"/>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styleId="a3">
    <w:name w:val="Table Grid"/>
    <w:basedOn w:val="a1"/>
    <w:uiPriority w:val="59"/>
    <w:rsid w:val="005C1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5C15C1"/>
    <w:pPr>
      <w:ind w:left="720"/>
      <w:contextualSpacing/>
    </w:pPr>
  </w:style>
  <w:style w:type="character" w:customStyle="1" w:styleId="a5">
    <w:name w:val="Абзац списку Знак"/>
    <w:aliases w:val="Подглава Знак"/>
    <w:link w:val="a4"/>
    <w:uiPriority w:val="34"/>
    <w:rsid w:val="005C15C1"/>
  </w:style>
  <w:style w:type="paragraph" w:styleId="a6">
    <w:name w:val="header"/>
    <w:basedOn w:val="a"/>
    <w:link w:val="a7"/>
    <w:uiPriority w:val="99"/>
    <w:unhideWhenUsed/>
    <w:rsid w:val="005C15C1"/>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5C15C1"/>
  </w:style>
  <w:style w:type="paragraph" w:styleId="a8">
    <w:name w:val="footer"/>
    <w:basedOn w:val="a"/>
    <w:link w:val="a9"/>
    <w:uiPriority w:val="99"/>
    <w:unhideWhenUsed/>
    <w:rsid w:val="005C15C1"/>
    <w:pPr>
      <w:tabs>
        <w:tab w:val="center" w:pos="4819"/>
        <w:tab w:val="right" w:pos="9639"/>
      </w:tabs>
      <w:spacing w:after="0" w:line="240" w:lineRule="auto"/>
    </w:pPr>
  </w:style>
  <w:style w:type="character" w:customStyle="1" w:styleId="a9">
    <w:name w:val="Нижній колонтитул Знак"/>
    <w:basedOn w:val="a0"/>
    <w:link w:val="a8"/>
    <w:uiPriority w:val="99"/>
    <w:rsid w:val="005C15C1"/>
  </w:style>
  <w:style w:type="paragraph" w:styleId="aa">
    <w:name w:val="No Spacing"/>
    <w:link w:val="ab"/>
    <w:uiPriority w:val="1"/>
    <w:qFormat/>
    <w:rsid w:val="005C15C1"/>
    <w:pPr>
      <w:spacing w:after="0" w:line="240" w:lineRule="auto"/>
    </w:pPr>
    <w:rPr>
      <w:rFonts w:ascii="Times New Roman" w:eastAsia="Calibri" w:hAnsi="Times New Roman" w:cs="Times New Roman"/>
      <w:sz w:val="28"/>
    </w:rPr>
  </w:style>
  <w:style w:type="character" w:customStyle="1" w:styleId="ab">
    <w:name w:val="Без інтервалів Знак"/>
    <w:basedOn w:val="a0"/>
    <w:link w:val="aa"/>
    <w:uiPriority w:val="1"/>
    <w:rsid w:val="005C15C1"/>
    <w:rPr>
      <w:rFonts w:ascii="Times New Roman" w:eastAsia="Calibri" w:hAnsi="Times New Roman" w:cs="Times New Roman"/>
      <w:sz w:val="28"/>
    </w:rPr>
  </w:style>
  <w:style w:type="character" w:styleId="ac">
    <w:name w:val="Strong"/>
    <w:basedOn w:val="a0"/>
    <w:uiPriority w:val="22"/>
    <w:qFormat/>
    <w:rsid w:val="00084DD2"/>
    <w:rPr>
      <w:b/>
      <w:bCs/>
    </w:rPr>
  </w:style>
  <w:style w:type="character" w:styleId="ad">
    <w:name w:val="Emphasis"/>
    <w:basedOn w:val="a0"/>
    <w:uiPriority w:val="20"/>
    <w:qFormat/>
    <w:rsid w:val="00084DD2"/>
    <w:rPr>
      <w:i/>
      <w:iCs/>
    </w:rPr>
  </w:style>
  <w:style w:type="character" w:customStyle="1" w:styleId="ae">
    <w:name w:val="Основний текст_"/>
    <w:link w:val="21"/>
    <w:uiPriority w:val="99"/>
    <w:rsid w:val="0085281D"/>
    <w:rPr>
      <w:rFonts w:ascii="Times New Roman" w:eastAsia="Times New Roman" w:hAnsi="Times New Roman"/>
      <w:shd w:val="clear" w:color="auto" w:fill="FFFFFF"/>
    </w:rPr>
  </w:style>
  <w:style w:type="paragraph" w:customStyle="1" w:styleId="21">
    <w:name w:val="Основний текст2"/>
    <w:basedOn w:val="a"/>
    <w:link w:val="ae"/>
    <w:uiPriority w:val="99"/>
    <w:rsid w:val="0085281D"/>
    <w:pPr>
      <w:widowControl w:val="0"/>
      <w:shd w:val="clear" w:color="auto" w:fill="FFFFFF"/>
      <w:spacing w:before="360" w:after="0" w:line="293" w:lineRule="exact"/>
      <w:ind w:hanging="720"/>
      <w:jc w:val="both"/>
    </w:pPr>
    <w:rPr>
      <w:rFonts w:ascii="Times New Roman" w:eastAsia="Times New Roman" w:hAnsi="Times New Roman"/>
    </w:rPr>
  </w:style>
  <w:style w:type="paragraph" w:styleId="af">
    <w:name w:val="Balloon Text"/>
    <w:basedOn w:val="a"/>
    <w:link w:val="af0"/>
    <w:uiPriority w:val="99"/>
    <w:semiHidden/>
    <w:unhideWhenUsed/>
    <w:rsid w:val="003326D2"/>
    <w:pPr>
      <w:spacing w:after="0" w:line="240" w:lineRule="auto"/>
    </w:pPr>
    <w:rPr>
      <w:rFonts w:ascii="Segoe UI" w:hAnsi="Segoe UI" w:cs="Segoe UI"/>
      <w:sz w:val="18"/>
      <w:szCs w:val="18"/>
    </w:rPr>
  </w:style>
  <w:style w:type="character" w:customStyle="1" w:styleId="af0">
    <w:name w:val="Текст у виносці Знак"/>
    <w:basedOn w:val="a0"/>
    <w:link w:val="af"/>
    <w:uiPriority w:val="99"/>
    <w:semiHidden/>
    <w:rsid w:val="003326D2"/>
    <w:rPr>
      <w:rFonts w:ascii="Segoe UI" w:hAnsi="Segoe UI" w:cs="Segoe UI"/>
      <w:sz w:val="18"/>
      <w:szCs w:val="18"/>
    </w:rPr>
  </w:style>
  <w:style w:type="character" w:customStyle="1" w:styleId="TitleChar">
    <w:name w:val="Title Char"/>
    <w:uiPriority w:val="99"/>
    <w:locked/>
    <w:rsid w:val="00383CFB"/>
    <w:rPr>
      <w:rFonts w:ascii="Courier New" w:hAnsi="Courier New" w:cs="Times New Roman"/>
      <w:b/>
      <w:color w:val="000000"/>
      <w:spacing w:val="14"/>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572865">
      <w:bodyDiv w:val="1"/>
      <w:marLeft w:val="0"/>
      <w:marRight w:val="0"/>
      <w:marTop w:val="0"/>
      <w:marBottom w:val="0"/>
      <w:divBdr>
        <w:top w:val="none" w:sz="0" w:space="0" w:color="auto"/>
        <w:left w:val="none" w:sz="0" w:space="0" w:color="auto"/>
        <w:bottom w:val="none" w:sz="0" w:space="0" w:color="auto"/>
        <w:right w:val="none" w:sz="0" w:space="0" w:color="auto"/>
      </w:divBdr>
    </w:div>
    <w:div w:id="816843549">
      <w:bodyDiv w:val="1"/>
      <w:marLeft w:val="0"/>
      <w:marRight w:val="0"/>
      <w:marTop w:val="0"/>
      <w:marBottom w:val="0"/>
      <w:divBdr>
        <w:top w:val="none" w:sz="0" w:space="0" w:color="auto"/>
        <w:left w:val="none" w:sz="0" w:space="0" w:color="auto"/>
        <w:bottom w:val="none" w:sz="0" w:space="0" w:color="auto"/>
        <w:right w:val="none" w:sz="0" w:space="0" w:color="auto"/>
      </w:divBdr>
    </w:div>
    <w:div w:id="893388459">
      <w:bodyDiv w:val="1"/>
      <w:marLeft w:val="0"/>
      <w:marRight w:val="0"/>
      <w:marTop w:val="0"/>
      <w:marBottom w:val="0"/>
      <w:divBdr>
        <w:top w:val="none" w:sz="0" w:space="0" w:color="auto"/>
        <w:left w:val="none" w:sz="0" w:space="0" w:color="auto"/>
        <w:bottom w:val="none" w:sz="0" w:space="0" w:color="auto"/>
        <w:right w:val="none" w:sz="0" w:space="0" w:color="auto"/>
      </w:divBdr>
    </w:div>
    <w:div w:id="183032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3A67A-F6DD-4BE7-BB90-480713262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2257</Words>
  <Characters>1288</Characters>
  <Application>Microsoft Office Word</Application>
  <DocSecurity>0</DocSecurity>
  <Lines>10</Lines>
  <Paragraphs>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dc:description/>
  <cp:lastModifiedBy>Світлана Ковіня (VRU-MONO0201 - s.kovinia)</cp:lastModifiedBy>
  <cp:revision>12</cp:revision>
  <cp:lastPrinted>2024-08-14T06:59:00Z</cp:lastPrinted>
  <dcterms:created xsi:type="dcterms:W3CDTF">2024-03-28T06:45:00Z</dcterms:created>
  <dcterms:modified xsi:type="dcterms:W3CDTF">2024-08-15T07:27:00Z</dcterms:modified>
</cp:coreProperties>
</file>