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52C" w:rsidRPr="00351A50"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351A50">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351A50" w:rsidRDefault="0076452C" w:rsidP="006B028D">
      <w:pPr>
        <w:spacing w:before="360" w:after="60" w:line="240" w:lineRule="auto"/>
        <w:jc w:val="center"/>
        <w:rPr>
          <w:rFonts w:ascii="AcademyC" w:hAnsi="AcademyC"/>
          <w:b/>
          <w:color w:val="000000"/>
          <w:sz w:val="28"/>
          <w:szCs w:val="28"/>
        </w:rPr>
      </w:pPr>
      <w:r w:rsidRPr="00351A50">
        <w:rPr>
          <w:rFonts w:ascii="AcademyC" w:hAnsi="AcademyC"/>
          <w:b/>
          <w:color w:val="000000"/>
          <w:sz w:val="28"/>
          <w:szCs w:val="28"/>
        </w:rPr>
        <w:t>УКРАЇНА</w:t>
      </w:r>
    </w:p>
    <w:p w:rsidR="0076452C" w:rsidRPr="00351A50" w:rsidRDefault="0076452C" w:rsidP="006B028D">
      <w:pPr>
        <w:spacing w:after="60" w:line="240" w:lineRule="auto"/>
        <w:jc w:val="center"/>
        <w:rPr>
          <w:rFonts w:ascii="AcademyC" w:hAnsi="AcademyC"/>
          <w:b/>
          <w:color w:val="000000"/>
          <w:sz w:val="28"/>
          <w:szCs w:val="28"/>
        </w:rPr>
      </w:pPr>
      <w:r w:rsidRPr="00351A50">
        <w:rPr>
          <w:rFonts w:ascii="AcademyC" w:hAnsi="AcademyC"/>
          <w:b/>
          <w:color w:val="000000"/>
          <w:sz w:val="28"/>
          <w:szCs w:val="28"/>
        </w:rPr>
        <w:t>ВИЩА  РАДА  ПРАВОСУДДЯ</w:t>
      </w:r>
    </w:p>
    <w:p w:rsidR="0076452C" w:rsidRPr="00351A50" w:rsidRDefault="00254C32" w:rsidP="006B028D">
      <w:pPr>
        <w:spacing w:after="60" w:line="240" w:lineRule="auto"/>
        <w:jc w:val="center"/>
        <w:rPr>
          <w:rFonts w:ascii="AcademyC" w:hAnsi="AcademyC"/>
          <w:b/>
          <w:color w:val="000000"/>
          <w:sz w:val="28"/>
          <w:szCs w:val="28"/>
        </w:rPr>
      </w:pPr>
      <w:r w:rsidRPr="00351A50">
        <w:rPr>
          <w:rFonts w:ascii="AcademyC" w:hAnsi="AcademyC"/>
          <w:b/>
          <w:color w:val="000000"/>
          <w:sz w:val="28"/>
          <w:szCs w:val="28"/>
        </w:rPr>
        <w:t>ПЕРША</w:t>
      </w:r>
      <w:r w:rsidR="0076452C" w:rsidRPr="00351A50">
        <w:rPr>
          <w:rFonts w:ascii="AcademyC" w:hAnsi="AcademyC"/>
          <w:b/>
          <w:color w:val="000000"/>
          <w:sz w:val="28"/>
          <w:szCs w:val="28"/>
        </w:rPr>
        <w:t xml:space="preserve">  ДИСЦИПЛІНАРНА ПАЛАТА</w:t>
      </w:r>
    </w:p>
    <w:p w:rsidR="0076452C" w:rsidRPr="00351A50" w:rsidRDefault="0076452C" w:rsidP="006B028D">
      <w:pPr>
        <w:pStyle w:val="a3"/>
        <w:spacing w:after="240" w:line="240" w:lineRule="auto"/>
        <w:ind w:left="0"/>
        <w:jc w:val="center"/>
        <w:rPr>
          <w:rFonts w:ascii="AcademyC" w:hAnsi="AcademyC"/>
          <w:bCs/>
          <w:sz w:val="28"/>
          <w:szCs w:val="28"/>
          <w:lang w:val="uk-UA"/>
        </w:rPr>
      </w:pPr>
      <w:r w:rsidRPr="00351A50">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0"/>
        <w:gridCol w:w="3202"/>
        <w:gridCol w:w="3227"/>
      </w:tblGrid>
      <w:tr w:rsidR="0076452C" w:rsidRPr="00351A50">
        <w:tc>
          <w:tcPr>
            <w:tcW w:w="3284" w:type="dxa"/>
            <w:tcBorders>
              <w:top w:val="nil"/>
              <w:left w:val="nil"/>
              <w:bottom w:val="nil"/>
              <w:right w:val="nil"/>
            </w:tcBorders>
          </w:tcPr>
          <w:p w:rsidR="0076452C" w:rsidRPr="00351A50" w:rsidRDefault="00B8727E" w:rsidP="00351A50">
            <w:pPr>
              <w:spacing w:after="0" w:line="240" w:lineRule="auto"/>
              <w:rPr>
                <w:rFonts w:ascii="Times New Roman" w:hAnsi="Times New Roman"/>
                <w:bCs/>
                <w:sz w:val="28"/>
                <w:szCs w:val="28"/>
              </w:rPr>
            </w:pPr>
            <w:r w:rsidRPr="00351A50">
              <w:rPr>
                <w:rFonts w:ascii="Times New Roman" w:hAnsi="Times New Roman"/>
                <w:bCs/>
                <w:sz w:val="28"/>
                <w:szCs w:val="28"/>
              </w:rPr>
              <w:t>1</w:t>
            </w:r>
            <w:r w:rsidR="00351A50" w:rsidRPr="00351A50">
              <w:rPr>
                <w:rFonts w:ascii="Times New Roman" w:hAnsi="Times New Roman"/>
                <w:bCs/>
                <w:sz w:val="28"/>
                <w:szCs w:val="28"/>
              </w:rPr>
              <w:t>2 серпня</w:t>
            </w:r>
            <w:r w:rsidR="0076452C" w:rsidRPr="00351A50">
              <w:rPr>
                <w:rFonts w:ascii="Times New Roman" w:hAnsi="Times New Roman"/>
                <w:bCs/>
                <w:sz w:val="28"/>
                <w:szCs w:val="28"/>
              </w:rPr>
              <w:t xml:space="preserve"> 20</w:t>
            </w:r>
            <w:r w:rsidR="00954480" w:rsidRPr="00351A50">
              <w:rPr>
                <w:rFonts w:ascii="Times New Roman" w:hAnsi="Times New Roman"/>
                <w:bCs/>
                <w:sz w:val="28"/>
                <w:szCs w:val="28"/>
              </w:rPr>
              <w:t>2</w:t>
            </w:r>
            <w:r w:rsidR="0023259B" w:rsidRPr="00351A50">
              <w:rPr>
                <w:rFonts w:ascii="Times New Roman" w:hAnsi="Times New Roman"/>
                <w:bCs/>
                <w:sz w:val="28"/>
                <w:szCs w:val="28"/>
              </w:rPr>
              <w:t>4</w:t>
            </w:r>
            <w:r w:rsidR="0076452C" w:rsidRPr="00351A50">
              <w:rPr>
                <w:rFonts w:ascii="Times New Roman" w:hAnsi="Times New Roman"/>
                <w:bCs/>
                <w:sz w:val="28"/>
                <w:szCs w:val="28"/>
              </w:rPr>
              <w:t xml:space="preserve"> року</w:t>
            </w:r>
          </w:p>
        </w:tc>
        <w:tc>
          <w:tcPr>
            <w:tcW w:w="3285" w:type="dxa"/>
            <w:tcBorders>
              <w:top w:val="nil"/>
              <w:left w:val="nil"/>
              <w:bottom w:val="nil"/>
              <w:right w:val="nil"/>
            </w:tcBorders>
          </w:tcPr>
          <w:p w:rsidR="0076452C" w:rsidRPr="00351A50" w:rsidRDefault="0023259B" w:rsidP="006B028D">
            <w:pPr>
              <w:spacing w:after="0" w:line="240" w:lineRule="auto"/>
              <w:ind w:firstLine="567"/>
              <w:rPr>
                <w:rFonts w:ascii="Times New Roman" w:hAnsi="Times New Roman"/>
                <w:bCs/>
                <w:sz w:val="24"/>
                <w:szCs w:val="24"/>
              </w:rPr>
            </w:pPr>
            <w:r w:rsidRPr="00351A50">
              <w:rPr>
                <w:rFonts w:ascii="Times New Roman" w:hAnsi="Times New Roman"/>
                <w:bCs/>
                <w:sz w:val="24"/>
                <w:szCs w:val="24"/>
              </w:rPr>
              <w:t xml:space="preserve">          </w:t>
            </w:r>
            <w:r w:rsidR="0076452C" w:rsidRPr="00351A50">
              <w:rPr>
                <w:rFonts w:ascii="Times New Roman" w:hAnsi="Times New Roman"/>
                <w:bCs/>
                <w:sz w:val="24"/>
                <w:szCs w:val="24"/>
              </w:rPr>
              <w:t>Київ</w:t>
            </w:r>
          </w:p>
        </w:tc>
        <w:tc>
          <w:tcPr>
            <w:tcW w:w="3285" w:type="dxa"/>
            <w:tcBorders>
              <w:top w:val="nil"/>
              <w:left w:val="nil"/>
              <w:bottom w:val="nil"/>
              <w:right w:val="nil"/>
            </w:tcBorders>
          </w:tcPr>
          <w:p w:rsidR="0076452C" w:rsidRPr="00351A50" w:rsidRDefault="0076452C" w:rsidP="0031752E">
            <w:pPr>
              <w:spacing w:after="0" w:line="240" w:lineRule="auto"/>
              <w:jc w:val="right"/>
              <w:rPr>
                <w:rFonts w:ascii="Times New Roman" w:hAnsi="Times New Roman"/>
                <w:bCs/>
                <w:sz w:val="24"/>
                <w:szCs w:val="24"/>
              </w:rPr>
            </w:pPr>
            <w:r w:rsidRPr="00351A50">
              <w:rPr>
                <w:rFonts w:ascii="Times New Roman" w:hAnsi="Times New Roman"/>
                <w:bCs/>
                <w:sz w:val="24"/>
                <w:szCs w:val="24"/>
              </w:rPr>
              <w:t>№</w:t>
            </w:r>
            <w:r w:rsidR="00CC0220" w:rsidRPr="00351A50">
              <w:rPr>
                <w:rFonts w:ascii="Times New Roman" w:hAnsi="Times New Roman"/>
                <w:bCs/>
                <w:sz w:val="24"/>
                <w:szCs w:val="24"/>
              </w:rPr>
              <w:t xml:space="preserve"> </w:t>
            </w:r>
            <w:r w:rsidR="0031752E">
              <w:rPr>
                <w:rFonts w:ascii="Times New Roman" w:hAnsi="Times New Roman"/>
                <w:bCs/>
                <w:sz w:val="24"/>
                <w:szCs w:val="24"/>
              </w:rPr>
              <w:t>2439/1дп/15-24</w:t>
            </w:r>
          </w:p>
        </w:tc>
      </w:tr>
    </w:tbl>
    <w:p w:rsidR="00351A50" w:rsidRPr="00351A50" w:rsidRDefault="00351A50" w:rsidP="00B8727E">
      <w:pPr>
        <w:tabs>
          <w:tab w:val="left" w:pos="4962"/>
        </w:tabs>
        <w:spacing w:after="0" w:line="238" w:lineRule="auto"/>
        <w:ind w:right="5244"/>
        <w:jc w:val="both"/>
        <w:rPr>
          <w:rFonts w:ascii="Times New Roman" w:hAnsi="Times New Roman"/>
          <w:b/>
          <w:sz w:val="24"/>
          <w:szCs w:val="24"/>
        </w:rPr>
      </w:pPr>
    </w:p>
    <w:p w:rsidR="00351A50" w:rsidRPr="00351A50" w:rsidRDefault="0076452C" w:rsidP="00B8727E">
      <w:pPr>
        <w:tabs>
          <w:tab w:val="left" w:pos="4962"/>
        </w:tabs>
        <w:spacing w:after="0" w:line="238" w:lineRule="auto"/>
        <w:ind w:right="5244"/>
        <w:jc w:val="both"/>
        <w:rPr>
          <w:rFonts w:ascii="Times New Roman" w:hAnsi="Times New Roman"/>
          <w:b/>
          <w:sz w:val="24"/>
          <w:szCs w:val="24"/>
        </w:rPr>
      </w:pPr>
      <w:r w:rsidRPr="00351A50">
        <w:rPr>
          <w:rFonts w:ascii="Times New Roman" w:hAnsi="Times New Roman"/>
          <w:b/>
          <w:sz w:val="24"/>
          <w:szCs w:val="24"/>
        </w:rPr>
        <w:t>Про відкриття дисциплінарної справи стосовно</w:t>
      </w:r>
      <w:r w:rsidRPr="00351A50">
        <w:rPr>
          <w:rFonts w:ascii="Times New Roman" w:hAnsi="Times New Roman"/>
          <w:b/>
          <w:bCs/>
          <w:sz w:val="24"/>
          <w:szCs w:val="24"/>
        </w:rPr>
        <w:t xml:space="preserve"> </w:t>
      </w:r>
      <w:r w:rsidRPr="00351A50">
        <w:rPr>
          <w:rFonts w:ascii="Times New Roman" w:hAnsi="Times New Roman"/>
          <w:b/>
          <w:sz w:val="24"/>
          <w:szCs w:val="24"/>
        </w:rPr>
        <w:t xml:space="preserve">судді </w:t>
      </w:r>
      <w:bookmarkEnd w:id="0"/>
      <w:bookmarkEnd w:id="1"/>
      <w:r w:rsidR="00351A50" w:rsidRPr="00351A50">
        <w:rPr>
          <w:rFonts w:ascii="Times New Roman" w:hAnsi="Times New Roman"/>
          <w:b/>
          <w:color w:val="1D1D1B"/>
          <w:sz w:val="24"/>
          <w:szCs w:val="24"/>
          <w:shd w:val="clear" w:color="auto" w:fill="FFFFFF"/>
        </w:rPr>
        <w:t>Святошинського районного суду міста Києва                         Сенька М.Ф.</w:t>
      </w:r>
    </w:p>
    <w:p w:rsidR="003064A2" w:rsidRPr="00351A50" w:rsidRDefault="003064A2" w:rsidP="00740295">
      <w:pPr>
        <w:spacing w:before="120" w:after="0" w:line="238" w:lineRule="auto"/>
        <w:ind w:firstLine="567"/>
        <w:jc w:val="both"/>
        <w:rPr>
          <w:rFonts w:ascii="Times New Roman" w:hAnsi="Times New Roman"/>
          <w:sz w:val="28"/>
          <w:szCs w:val="28"/>
        </w:rPr>
      </w:pPr>
    </w:p>
    <w:p w:rsidR="00351A50" w:rsidRPr="00351A50" w:rsidRDefault="00DB1AA3" w:rsidP="006674E0">
      <w:pPr>
        <w:spacing w:after="0" w:line="240" w:lineRule="auto"/>
        <w:ind w:firstLine="567"/>
        <w:jc w:val="both"/>
        <w:rPr>
          <w:rFonts w:ascii="Times New Roman" w:hAnsi="Times New Roman"/>
          <w:sz w:val="28"/>
          <w:szCs w:val="28"/>
        </w:rPr>
      </w:pPr>
      <w:r w:rsidRPr="00351A50">
        <w:rPr>
          <w:rFonts w:ascii="Times New Roman" w:hAnsi="Times New Roman"/>
          <w:sz w:val="28"/>
          <w:szCs w:val="28"/>
        </w:rPr>
        <w:t>Перша Дисциплінарна палата Вищої ради правосуддя у складі головуючого – </w:t>
      </w:r>
      <w:r w:rsidR="006674E0" w:rsidRPr="006674E0">
        <w:rPr>
          <w:rFonts w:ascii="Times New Roman" w:hAnsi="Times New Roman"/>
          <w:color w:val="000000"/>
          <w:sz w:val="28"/>
          <w:szCs w:val="28"/>
          <w:shd w:val="clear" w:color="auto" w:fill="FFFFFF"/>
        </w:rPr>
        <w:t>Бондаренко Т.З., членів Першої Дисциплінарної палати Вищої ради правосуддя Бокової Ю.В., Мороза М.В. та залученого із Третьої Дисциплінарної палати Вищої ради правосуддя члена Вищої</w:t>
      </w:r>
      <w:r w:rsidR="006674E0">
        <w:rPr>
          <w:rFonts w:ascii="Times New Roman" w:hAnsi="Times New Roman"/>
          <w:color w:val="000000"/>
          <w:sz w:val="28"/>
          <w:szCs w:val="28"/>
          <w:shd w:val="clear" w:color="auto" w:fill="FFFFFF"/>
        </w:rPr>
        <w:t xml:space="preserve"> ради правосуддя </w:t>
      </w:r>
      <w:proofErr w:type="spellStart"/>
      <w:r w:rsidR="006674E0">
        <w:rPr>
          <w:rFonts w:ascii="Times New Roman" w:hAnsi="Times New Roman"/>
          <w:color w:val="000000"/>
          <w:sz w:val="28"/>
          <w:szCs w:val="28"/>
          <w:shd w:val="clear" w:color="auto" w:fill="FFFFFF"/>
        </w:rPr>
        <w:t>Сасевича</w:t>
      </w:r>
      <w:proofErr w:type="spellEnd"/>
      <w:r w:rsidR="006674E0">
        <w:rPr>
          <w:rFonts w:ascii="Times New Roman" w:hAnsi="Times New Roman"/>
          <w:color w:val="000000"/>
          <w:sz w:val="28"/>
          <w:szCs w:val="28"/>
          <w:shd w:val="clear" w:color="auto" w:fill="FFFFFF"/>
        </w:rPr>
        <w:t xml:space="preserve"> О.М., </w:t>
      </w:r>
      <w:r w:rsidRPr="00351A50">
        <w:rPr>
          <w:rFonts w:ascii="Times New Roman" w:hAnsi="Times New Roman"/>
          <w:sz w:val="28"/>
          <w:szCs w:val="28"/>
        </w:rPr>
        <w:t xml:space="preserve">розглянувши висновок доповідача – члена Першої Дисциплінарної палати Вищої ради правосуддя Кваші О.О. за результатами попередньої перевірки </w:t>
      </w:r>
      <w:r w:rsidR="00351A50" w:rsidRPr="00351A50">
        <w:rPr>
          <w:rFonts w:ascii="Times New Roman" w:hAnsi="Times New Roman"/>
          <w:sz w:val="28"/>
          <w:szCs w:val="28"/>
        </w:rPr>
        <w:t xml:space="preserve">дисциплінарної скарги </w:t>
      </w:r>
      <w:proofErr w:type="spellStart"/>
      <w:r w:rsidR="00351A50" w:rsidRPr="00351A50">
        <w:rPr>
          <w:rStyle w:val="rvts24"/>
          <w:rFonts w:ascii="Times New Roman" w:hAnsi="Times New Roman"/>
          <w:color w:val="000000"/>
          <w:sz w:val="28"/>
          <w:szCs w:val="28"/>
        </w:rPr>
        <w:t>Демидаса</w:t>
      </w:r>
      <w:proofErr w:type="spellEnd"/>
      <w:r w:rsidR="00351A50" w:rsidRPr="00351A50">
        <w:rPr>
          <w:rStyle w:val="rvts24"/>
          <w:rFonts w:ascii="Times New Roman" w:hAnsi="Times New Roman"/>
          <w:color w:val="000000"/>
          <w:sz w:val="28"/>
          <w:szCs w:val="28"/>
        </w:rPr>
        <w:t xml:space="preserve"> Дениса Анатолійовича </w:t>
      </w:r>
      <w:r w:rsidR="00351A50" w:rsidRPr="00351A50">
        <w:rPr>
          <w:rFonts w:ascii="Times New Roman" w:hAnsi="Times New Roman"/>
          <w:color w:val="1D1D1B"/>
          <w:sz w:val="28"/>
          <w:szCs w:val="28"/>
          <w:shd w:val="clear" w:color="auto" w:fill="FFFFFF"/>
        </w:rPr>
        <w:t>стосовно судді Святошинського районного суду міста Києва Сенька Миколи Федоровича,</w:t>
      </w:r>
    </w:p>
    <w:p w:rsidR="0060637B" w:rsidRPr="00351A50" w:rsidRDefault="0060637B" w:rsidP="008D3B0C">
      <w:pPr>
        <w:spacing w:after="0" w:line="240" w:lineRule="auto"/>
        <w:ind w:firstLine="567"/>
        <w:jc w:val="both"/>
        <w:rPr>
          <w:rStyle w:val="FontStyle14"/>
          <w:b/>
          <w:bCs/>
          <w:sz w:val="28"/>
          <w:szCs w:val="28"/>
        </w:rPr>
      </w:pPr>
    </w:p>
    <w:p w:rsidR="0060637B" w:rsidRPr="00351A50" w:rsidRDefault="0060637B" w:rsidP="008D3B0C">
      <w:pPr>
        <w:pStyle w:val="20"/>
        <w:shd w:val="clear" w:color="auto" w:fill="auto"/>
        <w:spacing w:after="0" w:line="240" w:lineRule="auto"/>
        <w:rPr>
          <w:rStyle w:val="FontStyle14"/>
          <w:sz w:val="28"/>
          <w:szCs w:val="28"/>
          <w:lang w:val="uk-UA"/>
        </w:rPr>
      </w:pPr>
      <w:r w:rsidRPr="00351A50">
        <w:rPr>
          <w:rStyle w:val="FontStyle14"/>
          <w:sz w:val="28"/>
          <w:szCs w:val="28"/>
          <w:lang w:val="uk-UA"/>
        </w:rPr>
        <w:t>встановила:</w:t>
      </w:r>
    </w:p>
    <w:p w:rsidR="005E3F96" w:rsidRPr="00351A50" w:rsidRDefault="005E3F96" w:rsidP="008D3B0C">
      <w:pPr>
        <w:pStyle w:val="20"/>
        <w:shd w:val="clear" w:color="auto" w:fill="auto"/>
        <w:spacing w:after="0" w:line="240" w:lineRule="auto"/>
        <w:rPr>
          <w:rStyle w:val="FontStyle14"/>
          <w:sz w:val="28"/>
          <w:szCs w:val="28"/>
          <w:lang w:val="uk-UA"/>
        </w:rPr>
      </w:pPr>
    </w:p>
    <w:p w:rsidR="00351A50" w:rsidRPr="00351A50" w:rsidRDefault="00351A50" w:rsidP="00351A50">
      <w:pPr>
        <w:pStyle w:val="HTML"/>
        <w:shd w:val="clear" w:color="auto" w:fill="FFFFFF"/>
        <w:tabs>
          <w:tab w:val="clear" w:pos="916"/>
          <w:tab w:val="left" w:pos="709"/>
        </w:tabs>
        <w:jc w:val="both"/>
        <w:rPr>
          <w:rFonts w:ascii="Times New Roman" w:hAnsi="Times New Roman" w:cs="Times New Roman"/>
          <w:sz w:val="28"/>
          <w:szCs w:val="28"/>
        </w:rPr>
      </w:pPr>
      <w:r w:rsidRPr="00351A50">
        <w:rPr>
          <w:rFonts w:ascii="Times New Roman" w:hAnsi="Times New Roman" w:cs="Times New Roman"/>
          <w:color w:val="1D1D1B"/>
          <w:sz w:val="28"/>
          <w:szCs w:val="28"/>
          <w:shd w:val="clear" w:color="auto" w:fill="FFFFFF"/>
        </w:rPr>
        <w:t>Сенько Микола Федорович Постановою Верховної Ради України від                         19 лютого 2009 року № 1029-VІ обраний суддею військового місцевого суду Сімферопольського гарнізону безстроково, Постановою Верховної Ради України від 23 грудня 2010 року № 2869-VІ обраний суддею Київського районного суду міста Сімферополя, Указом Президента України від 6 листопада 2014 року                      № 853/2014 переведений на посаду судді Святошинського районного суду міста Києва.</w:t>
      </w:r>
    </w:p>
    <w:p w:rsidR="00C71BB5" w:rsidRPr="00351A50" w:rsidRDefault="00C71BB5" w:rsidP="00351A50">
      <w:pPr>
        <w:pStyle w:val="HTML"/>
        <w:shd w:val="clear" w:color="auto" w:fill="FFFFFF"/>
        <w:tabs>
          <w:tab w:val="clear" w:pos="916"/>
          <w:tab w:val="left" w:pos="709"/>
        </w:tabs>
        <w:jc w:val="both"/>
        <w:rPr>
          <w:rFonts w:ascii="Times New Roman" w:hAnsi="Times New Roman" w:cs="Times New Roman"/>
          <w:color w:val="000000" w:themeColor="text1"/>
          <w:sz w:val="28"/>
          <w:szCs w:val="28"/>
          <w:shd w:val="clear" w:color="auto" w:fill="FFFFFF"/>
        </w:rPr>
      </w:pPr>
    </w:p>
    <w:p w:rsidR="00C71BB5" w:rsidRPr="00351A50" w:rsidRDefault="00C71BB5" w:rsidP="00351A50">
      <w:pPr>
        <w:shd w:val="clear" w:color="auto" w:fill="FFFFFF"/>
        <w:spacing w:after="0" w:line="240" w:lineRule="auto"/>
        <w:ind w:firstLine="567"/>
        <w:jc w:val="both"/>
        <w:rPr>
          <w:rFonts w:ascii="Times New Roman" w:eastAsia="Times New Roman" w:hAnsi="Times New Roman"/>
          <w:b/>
          <w:bCs/>
          <w:color w:val="000000" w:themeColor="text1"/>
          <w:sz w:val="28"/>
          <w:szCs w:val="28"/>
          <w:lang w:eastAsia="ru-RU"/>
        </w:rPr>
      </w:pPr>
      <w:r w:rsidRPr="00351A50">
        <w:rPr>
          <w:rFonts w:ascii="Times New Roman" w:eastAsia="Times New Roman" w:hAnsi="Times New Roman"/>
          <w:b/>
          <w:bCs/>
          <w:color w:val="000000" w:themeColor="text1"/>
          <w:sz w:val="28"/>
          <w:szCs w:val="28"/>
          <w:lang w:eastAsia="ru-RU"/>
        </w:rPr>
        <w:t>Стислий зміст дисциплінарної скарги. Підстави відкриття дисциплінарної справи</w:t>
      </w:r>
    </w:p>
    <w:p w:rsidR="00351A50" w:rsidRPr="00351A50" w:rsidRDefault="00351A50" w:rsidP="00351A50">
      <w:pPr>
        <w:shd w:val="clear" w:color="auto" w:fill="FFFFFF"/>
        <w:spacing w:after="0" w:line="240" w:lineRule="auto"/>
        <w:ind w:firstLine="708"/>
        <w:jc w:val="both"/>
        <w:rPr>
          <w:rStyle w:val="rvts24"/>
          <w:rFonts w:ascii="Times New Roman" w:hAnsi="Times New Roman"/>
          <w:sz w:val="28"/>
          <w:szCs w:val="28"/>
        </w:rPr>
      </w:pPr>
      <w:r w:rsidRPr="00351A50">
        <w:rPr>
          <w:rFonts w:ascii="Times New Roman" w:hAnsi="Times New Roman"/>
          <w:sz w:val="28"/>
          <w:szCs w:val="28"/>
        </w:rPr>
        <w:t xml:space="preserve">11 грудня 2023 року </w:t>
      </w:r>
      <w:r w:rsidRPr="00351A50">
        <w:rPr>
          <w:rFonts w:ascii="Times New Roman" w:hAnsi="Times New Roman"/>
          <w:sz w:val="28"/>
          <w:szCs w:val="28"/>
          <w:highlight w:val="white"/>
        </w:rPr>
        <w:t xml:space="preserve">до </w:t>
      </w:r>
      <w:r w:rsidRPr="00351A50">
        <w:rPr>
          <w:rFonts w:ascii="Times New Roman" w:hAnsi="Times New Roman"/>
          <w:sz w:val="28"/>
          <w:szCs w:val="28"/>
          <w:shd w:val="clear" w:color="auto" w:fill="FFFFFF"/>
        </w:rPr>
        <w:t xml:space="preserve">Вищої ради правосуддя надійшла дисциплінарна скарга </w:t>
      </w:r>
      <w:proofErr w:type="spellStart"/>
      <w:r w:rsidRPr="00351A50">
        <w:rPr>
          <w:rStyle w:val="rvts24"/>
          <w:rFonts w:ascii="Times New Roman" w:hAnsi="Times New Roman"/>
          <w:color w:val="000000"/>
          <w:sz w:val="28"/>
          <w:szCs w:val="28"/>
        </w:rPr>
        <w:t>Демидаса</w:t>
      </w:r>
      <w:proofErr w:type="spellEnd"/>
      <w:r w:rsidRPr="00351A50">
        <w:rPr>
          <w:rStyle w:val="rvts24"/>
          <w:rFonts w:ascii="Times New Roman" w:hAnsi="Times New Roman"/>
          <w:color w:val="000000"/>
          <w:sz w:val="28"/>
          <w:szCs w:val="28"/>
        </w:rPr>
        <w:t xml:space="preserve"> Д.А. </w:t>
      </w:r>
      <w:r w:rsidRPr="00351A50">
        <w:rPr>
          <w:rFonts w:ascii="Times New Roman" w:hAnsi="Times New Roman"/>
          <w:color w:val="1D1D1B"/>
          <w:sz w:val="28"/>
          <w:szCs w:val="28"/>
          <w:shd w:val="clear" w:color="auto" w:fill="FFFFFF"/>
        </w:rPr>
        <w:t>на дії судді Святошинського районного суду міста Києва Сенька М.Ф.</w:t>
      </w:r>
      <w:r w:rsidRPr="00351A50">
        <w:rPr>
          <w:rFonts w:ascii="Times New Roman" w:hAnsi="Times New Roman"/>
          <w:sz w:val="28"/>
          <w:szCs w:val="28"/>
          <w:shd w:val="clear" w:color="auto" w:fill="FFFFFF"/>
        </w:rPr>
        <w:t xml:space="preserve"> під час здійснення правосуддя у справі № 759/13994/23 </w:t>
      </w:r>
      <w:r w:rsidRPr="00351A50">
        <w:rPr>
          <w:rFonts w:ascii="Times New Roman" w:hAnsi="Times New Roman"/>
          <w:color w:val="1D1D1B"/>
          <w:sz w:val="28"/>
          <w:szCs w:val="28"/>
          <w:shd w:val="clear" w:color="auto" w:fill="FFFFFF"/>
        </w:rPr>
        <w:t>(</w:t>
      </w:r>
      <w:r w:rsidRPr="00351A50">
        <w:rPr>
          <w:rFonts w:ascii="Times New Roman" w:hAnsi="Times New Roman"/>
          <w:color w:val="000000"/>
          <w:sz w:val="28"/>
          <w:szCs w:val="28"/>
          <w:lang w:eastAsia="uk-UA"/>
        </w:rPr>
        <w:t xml:space="preserve">єдиний унікальний номер справи: </w:t>
      </w:r>
      <w:r w:rsidRPr="00351A50">
        <w:rPr>
          <w:rFonts w:ascii="Times New Roman" w:hAnsi="Times New Roman"/>
          <w:color w:val="000000"/>
          <w:sz w:val="28"/>
          <w:szCs w:val="28"/>
          <w:shd w:val="clear" w:color="auto" w:fill="FFFFFF"/>
          <w:lang w:eastAsia="uk-UA"/>
        </w:rPr>
        <w:t xml:space="preserve">Д-4433/0/7-23, </w:t>
      </w:r>
      <w:r w:rsidRPr="00351A50">
        <w:rPr>
          <w:rFonts w:ascii="Times New Roman" w:hAnsi="Times New Roman"/>
          <w:color w:val="000000"/>
          <w:sz w:val="28"/>
          <w:szCs w:val="28"/>
          <w:lang w:eastAsia="uk-UA"/>
        </w:rPr>
        <w:t xml:space="preserve">вхідний номер справи: </w:t>
      </w:r>
      <w:r w:rsidRPr="00351A50">
        <w:rPr>
          <w:rFonts w:ascii="Times New Roman" w:hAnsi="Times New Roman"/>
          <w:color w:val="000000"/>
          <w:sz w:val="28"/>
          <w:szCs w:val="28"/>
          <w:shd w:val="clear" w:color="auto" w:fill="FFFFFF"/>
          <w:lang w:eastAsia="uk-UA"/>
        </w:rPr>
        <w:t>97877)</w:t>
      </w:r>
      <w:r w:rsidRPr="00351A50">
        <w:rPr>
          <w:rFonts w:ascii="Times New Roman" w:hAnsi="Times New Roman"/>
          <w:sz w:val="28"/>
          <w:szCs w:val="28"/>
          <w:shd w:val="clear" w:color="auto" w:fill="FFFFFF"/>
          <w:lang w:eastAsia="uk-UA"/>
        </w:rPr>
        <w:t>.</w:t>
      </w:r>
    </w:p>
    <w:p w:rsidR="00351A50" w:rsidRPr="00351A50" w:rsidRDefault="00351A50" w:rsidP="00351A50">
      <w:pPr>
        <w:shd w:val="clear" w:color="auto" w:fill="FFFFFF"/>
        <w:spacing w:after="0" w:line="240" w:lineRule="auto"/>
        <w:ind w:firstLine="708"/>
        <w:jc w:val="both"/>
        <w:rPr>
          <w:rFonts w:ascii="Times New Roman" w:hAnsi="Times New Roman"/>
          <w:sz w:val="28"/>
          <w:szCs w:val="28"/>
          <w:shd w:val="clear" w:color="auto" w:fill="FFFFFF"/>
        </w:rPr>
      </w:pPr>
      <w:r w:rsidRPr="00351A50">
        <w:rPr>
          <w:rFonts w:ascii="Times New Roman" w:hAnsi="Times New Roman"/>
          <w:sz w:val="28"/>
          <w:szCs w:val="28"/>
          <w:shd w:val="clear" w:color="auto" w:fill="FFFFFF"/>
        </w:rPr>
        <w:t xml:space="preserve">Відповідно до пункту 1 частини першої статті 43 Закону України «Про Вищу раду правосуддя» дисциплінарний інспектор Вищої ради правосуддя, </w:t>
      </w:r>
      <w:r w:rsidRPr="00351A50">
        <w:rPr>
          <w:rFonts w:ascii="Times New Roman" w:hAnsi="Times New Roman"/>
          <w:sz w:val="28"/>
          <w:szCs w:val="28"/>
          <w:shd w:val="clear" w:color="auto" w:fill="FFFFFF"/>
        </w:rPr>
        <w:lastRenderedPageBreak/>
        <w:t>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w:t>
      </w:r>
    </w:p>
    <w:p w:rsidR="00351A50" w:rsidRPr="00351A50" w:rsidRDefault="00351A50" w:rsidP="00351A50">
      <w:pPr>
        <w:shd w:val="clear" w:color="auto" w:fill="FFFFFF"/>
        <w:spacing w:after="0" w:line="240" w:lineRule="auto"/>
        <w:ind w:firstLine="708"/>
        <w:jc w:val="both"/>
        <w:rPr>
          <w:rFonts w:ascii="Times New Roman" w:hAnsi="Times New Roman"/>
          <w:sz w:val="28"/>
          <w:szCs w:val="28"/>
          <w:shd w:val="clear" w:color="auto" w:fill="FFFFFF"/>
        </w:rPr>
      </w:pPr>
      <w:r w:rsidRPr="00351A50">
        <w:rPr>
          <w:rFonts w:ascii="Times New Roman" w:hAnsi="Times New Roman"/>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351A50" w:rsidRPr="00351A50" w:rsidRDefault="00351A50" w:rsidP="00351A50">
      <w:pPr>
        <w:shd w:val="clear" w:color="auto" w:fill="FFFFFF"/>
        <w:spacing w:after="0" w:line="240" w:lineRule="auto"/>
        <w:ind w:firstLine="708"/>
        <w:jc w:val="both"/>
        <w:rPr>
          <w:rFonts w:ascii="Times New Roman" w:hAnsi="Times New Roman"/>
          <w:sz w:val="28"/>
          <w:szCs w:val="28"/>
        </w:rPr>
      </w:pPr>
      <w:r w:rsidRPr="00351A50">
        <w:rPr>
          <w:rFonts w:ascii="Times New Roman" w:hAnsi="Times New Roman"/>
          <w:sz w:val="28"/>
          <w:szCs w:val="28"/>
        </w:rPr>
        <w:t>Пунктом 23</w:t>
      </w:r>
      <w:r w:rsidRPr="00351A50">
        <w:rPr>
          <w:rFonts w:ascii="Times New Roman" w:hAnsi="Times New Roman"/>
          <w:sz w:val="28"/>
          <w:szCs w:val="28"/>
          <w:shd w:val="clear" w:color="auto" w:fill="FFFFFF"/>
          <w:vertAlign w:val="superscript"/>
        </w:rPr>
        <w:t>7</w:t>
      </w:r>
      <w:r w:rsidRPr="00351A50">
        <w:rPr>
          <w:rFonts w:ascii="Times New Roman" w:hAnsi="Times New Roman"/>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D3B0C" w:rsidRPr="00351A50" w:rsidRDefault="0007162E" w:rsidP="00351A50">
      <w:pPr>
        <w:shd w:val="clear" w:color="auto" w:fill="FFFFFF"/>
        <w:spacing w:after="0" w:line="240" w:lineRule="auto"/>
        <w:ind w:firstLine="708"/>
        <w:jc w:val="both"/>
        <w:rPr>
          <w:rFonts w:ascii="Times New Roman" w:hAnsi="Times New Roman"/>
          <w:sz w:val="28"/>
          <w:szCs w:val="28"/>
        </w:rPr>
      </w:pPr>
      <w:r w:rsidRPr="00351A50">
        <w:rPr>
          <w:rFonts w:ascii="Times New Roman" w:hAnsi="Times New Roman"/>
          <w:sz w:val="28"/>
          <w:szCs w:val="28"/>
        </w:rPr>
        <w:t xml:space="preserve">Згідно із </w:t>
      </w:r>
      <w:r w:rsidR="006C0E65" w:rsidRPr="00351A50">
        <w:rPr>
          <w:rFonts w:ascii="Times New Roman" w:hAnsi="Times New Roman"/>
          <w:sz w:val="28"/>
          <w:szCs w:val="28"/>
        </w:rPr>
        <w:t>протоколом автоматизованого розподілу справи між член</w:t>
      </w:r>
      <w:r w:rsidR="007F0C6B" w:rsidRPr="00351A50">
        <w:rPr>
          <w:rFonts w:ascii="Times New Roman" w:hAnsi="Times New Roman"/>
          <w:sz w:val="28"/>
          <w:szCs w:val="28"/>
        </w:rPr>
        <w:t xml:space="preserve">ами Вищої ради правосуддя від </w:t>
      </w:r>
      <w:r w:rsidR="00351A50" w:rsidRPr="00351A50">
        <w:rPr>
          <w:rFonts w:ascii="Times New Roman" w:hAnsi="Times New Roman"/>
          <w:sz w:val="28"/>
          <w:szCs w:val="28"/>
        </w:rPr>
        <w:t xml:space="preserve">11 грудня 2023 року скаргу </w:t>
      </w:r>
      <w:r w:rsidR="006C0E65" w:rsidRPr="00351A50">
        <w:rPr>
          <w:rFonts w:ascii="Times New Roman" w:hAnsi="Times New Roman"/>
          <w:sz w:val="28"/>
          <w:szCs w:val="28"/>
        </w:rPr>
        <w:t>передано члену Ви</w:t>
      </w:r>
      <w:r w:rsidR="007F0C6B" w:rsidRPr="00351A50">
        <w:rPr>
          <w:rFonts w:ascii="Times New Roman" w:hAnsi="Times New Roman"/>
          <w:sz w:val="28"/>
          <w:szCs w:val="28"/>
        </w:rPr>
        <w:t>щої ради правосуддя Кваш</w:t>
      </w:r>
      <w:r w:rsidR="00BE2E70" w:rsidRPr="00351A50">
        <w:rPr>
          <w:rFonts w:ascii="Times New Roman" w:hAnsi="Times New Roman"/>
          <w:sz w:val="28"/>
          <w:szCs w:val="28"/>
        </w:rPr>
        <w:t xml:space="preserve">і </w:t>
      </w:r>
      <w:r w:rsidR="007F0C6B" w:rsidRPr="00351A50">
        <w:rPr>
          <w:rFonts w:ascii="Times New Roman" w:hAnsi="Times New Roman"/>
          <w:sz w:val="28"/>
          <w:szCs w:val="28"/>
        </w:rPr>
        <w:t>О.О., яка провела попередню перевірку та склала</w:t>
      </w:r>
      <w:r w:rsidR="006C0E65" w:rsidRPr="00351A50">
        <w:rPr>
          <w:rFonts w:ascii="Times New Roman" w:hAnsi="Times New Roman"/>
          <w:sz w:val="28"/>
          <w:szCs w:val="28"/>
        </w:rPr>
        <w:t xml:space="preserve"> висновок із пропозицією про відкриття дисциплінарної справи.</w:t>
      </w:r>
    </w:p>
    <w:p w:rsidR="00B8727E" w:rsidRPr="00351A50" w:rsidRDefault="009A1F5A" w:rsidP="00351A50">
      <w:pPr>
        <w:spacing w:after="0" w:line="240" w:lineRule="auto"/>
        <w:ind w:firstLine="567"/>
        <w:jc w:val="both"/>
        <w:rPr>
          <w:rStyle w:val="FontStyle14"/>
          <w:sz w:val="28"/>
          <w:szCs w:val="28"/>
        </w:rPr>
      </w:pPr>
      <w:r w:rsidRPr="00351A50">
        <w:rPr>
          <w:rStyle w:val="FontStyle14"/>
          <w:sz w:val="28"/>
          <w:szCs w:val="28"/>
        </w:rPr>
        <w:t>З</w:t>
      </w:r>
      <w:r w:rsidR="00C94878" w:rsidRPr="00351A50">
        <w:rPr>
          <w:rStyle w:val="FontStyle14"/>
          <w:sz w:val="28"/>
          <w:szCs w:val="28"/>
        </w:rPr>
        <w:t>аслухавши доповідача – члена Першої Дисциплінарної палати</w:t>
      </w:r>
      <w:r w:rsidR="005E3F96" w:rsidRPr="00351A50">
        <w:rPr>
          <w:rStyle w:val="FontStyle14"/>
          <w:sz w:val="28"/>
          <w:szCs w:val="28"/>
        </w:rPr>
        <w:t xml:space="preserve">                            </w:t>
      </w:r>
      <w:r w:rsidR="00C94878" w:rsidRPr="00351A50">
        <w:rPr>
          <w:rStyle w:val="FontStyle14"/>
          <w:sz w:val="28"/>
          <w:szCs w:val="28"/>
        </w:rPr>
        <w:t xml:space="preserve">Квашу О.О., Перша </w:t>
      </w:r>
      <w:r w:rsidR="00BE2E70" w:rsidRPr="00351A50">
        <w:rPr>
          <w:rStyle w:val="FontStyle14"/>
          <w:sz w:val="28"/>
          <w:szCs w:val="28"/>
        </w:rPr>
        <w:t xml:space="preserve">Дисциплінарна палата Вищої ради правосуддя </w:t>
      </w:r>
      <w:r w:rsidR="00C94878" w:rsidRPr="00351A50">
        <w:rPr>
          <w:rStyle w:val="FontStyle14"/>
          <w:sz w:val="28"/>
          <w:szCs w:val="28"/>
        </w:rPr>
        <w:t xml:space="preserve">дійшла  висновку про наявність підстав для відкриття дисциплінарної справи стосовно судді </w:t>
      </w:r>
      <w:r w:rsidR="00351A50" w:rsidRPr="00351A50">
        <w:rPr>
          <w:rFonts w:ascii="Times New Roman" w:hAnsi="Times New Roman"/>
          <w:color w:val="1D1D1B"/>
          <w:sz w:val="28"/>
          <w:szCs w:val="28"/>
          <w:shd w:val="clear" w:color="auto" w:fill="FFFFFF"/>
        </w:rPr>
        <w:t>Святошинського районного суду міста Києва Сенька М.Ф.</w:t>
      </w:r>
      <w:r w:rsidR="00351A50" w:rsidRPr="00351A50">
        <w:rPr>
          <w:rStyle w:val="FontStyle14"/>
          <w:sz w:val="28"/>
          <w:szCs w:val="28"/>
        </w:rPr>
        <w:t xml:space="preserve"> </w:t>
      </w:r>
      <w:r w:rsidR="00C94878" w:rsidRPr="00351A50">
        <w:rPr>
          <w:rStyle w:val="FontStyle14"/>
          <w:sz w:val="28"/>
          <w:szCs w:val="28"/>
        </w:rPr>
        <w:t>з огляду на таке.</w:t>
      </w:r>
    </w:p>
    <w:p w:rsidR="00B8727E" w:rsidRPr="00351A50" w:rsidRDefault="00B8727E" w:rsidP="00351A50">
      <w:pPr>
        <w:spacing w:after="0" w:line="240" w:lineRule="auto"/>
        <w:ind w:firstLine="567"/>
        <w:jc w:val="both"/>
        <w:rPr>
          <w:rStyle w:val="FontStyle14"/>
          <w:sz w:val="28"/>
          <w:szCs w:val="28"/>
        </w:rPr>
      </w:pPr>
    </w:p>
    <w:p w:rsidR="00351A50" w:rsidRPr="00351A50" w:rsidRDefault="00351A50" w:rsidP="00351A50">
      <w:pPr>
        <w:pStyle w:val="af9"/>
        <w:ind w:firstLine="708"/>
        <w:contextualSpacing/>
        <w:jc w:val="both"/>
        <w:rPr>
          <w:rFonts w:ascii="Times New Roman" w:hAnsi="Times New Roman"/>
          <w:b/>
          <w:i w:val="0"/>
          <w:sz w:val="28"/>
          <w:szCs w:val="28"/>
          <w:lang w:val="uk-UA"/>
        </w:rPr>
      </w:pPr>
      <w:r w:rsidRPr="00351A50">
        <w:rPr>
          <w:rFonts w:ascii="Times New Roman" w:hAnsi="Times New Roman"/>
          <w:b/>
          <w:i w:val="0"/>
          <w:sz w:val="28"/>
          <w:szCs w:val="28"/>
          <w:lang w:val="uk-UA"/>
        </w:rPr>
        <w:t>Доводи дисциплінарної скарги:</w:t>
      </w:r>
    </w:p>
    <w:p w:rsidR="00351A50" w:rsidRPr="00351A50" w:rsidRDefault="00351A50" w:rsidP="00351A50">
      <w:pPr>
        <w:spacing w:after="0" w:line="240" w:lineRule="auto"/>
        <w:ind w:firstLine="708"/>
        <w:jc w:val="both"/>
        <w:rPr>
          <w:rFonts w:ascii="Times New Roman" w:hAnsi="Times New Roman"/>
          <w:sz w:val="28"/>
          <w:szCs w:val="28"/>
        </w:rPr>
      </w:pPr>
      <w:r w:rsidRPr="00351A50">
        <w:rPr>
          <w:rFonts w:ascii="Times New Roman" w:hAnsi="Times New Roman"/>
          <w:sz w:val="28"/>
          <w:szCs w:val="28"/>
        </w:rPr>
        <w:t xml:space="preserve">У скарзі </w:t>
      </w:r>
      <w:proofErr w:type="spellStart"/>
      <w:r w:rsidRPr="00351A50">
        <w:rPr>
          <w:rStyle w:val="rvts24"/>
          <w:rFonts w:ascii="Times New Roman" w:hAnsi="Times New Roman"/>
          <w:color w:val="000000"/>
          <w:sz w:val="28"/>
          <w:szCs w:val="28"/>
        </w:rPr>
        <w:t>Демидас</w:t>
      </w:r>
      <w:proofErr w:type="spellEnd"/>
      <w:r w:rsidRPr="00351A50">
        <w:rPr>
          <w:rStyle w:val="rvts24"/>
          <w:rFonts w:ascii="Times New Roman" w:hAnsi="Times New Roman"/>
          <w:color w:val="000000"/>
          <w:sz w:val="28"/>
          <w:szCs w:val="28"/>
        </w:rPr>
        <w:t xml:space="preserve"> Д.А.</w:t>
      </w:r>
      <w:r w:rsidRPr="00351A50">
        <w:rPr>
          <w:rFonts w:ascii="Times New Roman" w:hAnsi="Times New Roman"/>
          <w:sz w:val="28"/>
          <w:szCs w:val="28"/>
        </w:rPr>
        <w:t xml:space="preserve"> зазначає, що 28 вересня 2023 року суддя                         </w:t>
      </w:r>
      <w:r w:rsidRPr="00351A50">
        <w:rPr>
          <w:rFonts w:ascii="Times New Roman" w:hAnsi="Times New Roman"/>
          <w:color w:val="1D1D1B"/>
          <w:sz w:val="28"/>
          <w:szCs w:val="28"/>
          <w:shd w:val="clear" w:color="auto" w:fill="FFFFFF"/>
        </w:rPr>
        <w:t xml:space="preserve">Сенько М.Ф. </w:t>
      </w:r>
      <w:r w:rsidRPr="00351A50">
        <w:rPr>
          <w:rFonts w:ascii="Times New Roman" w:eastAsia="Arial Unicode MS" w:hAnsi="Times New Roman"/>
          <w:sz w:val="28"/>
          <w:szCs w:val="28"/>
        </w:rPr>
        <w:t xml:space="preserve">проголосив вступну та резолютивну частини рішення у справі                    </w:t>
      </w:r>
      <w:r w:rsidRPr="00351A50">
        <w:rPr>
          <w:rFonts w:ascii="Times New Roman" w:hAnsi="Times New Roman"/>
          <w:sz w:val="28"/>
          <w:szCs w:val="28"/>
          <w:shd w:val="clear" w:color="auto" w:fill="FFFFFF"/>
        </w:rPr>
        <w:t xml:space="preserve">№ 759/13994/23 </w:t>
      </w:r>
      <w:r w:rsidRPr="00351A50">
        <w:rPr>
          <w:rStyle w:val="rvts86"/>
          <w:rFonts w:ascii="Times New Roman" w:hAnsi="Times New Roman"/>
          <w:sz w:val="28"/>
          <w:szCs w:val="28"/>
        </w:rPr>
        <w:t xml:space="preserve">та повідомив, що повний текст судового рішення буде складено протягом 10 днів, </w:t>
      </w:r>
      <w:r w:rsidRPr="00351A50">
        <w:rPr>
          <w:rFonts w:ascii="Times New Roman" w:hAnsi="Times New Roman"/>
          <w:sz w:val="28"/>
          <w:szCs w:val="28"/>
        </w:rPr>
        <w:t>проте, всупереч вимогам Цивільного процесуального кодексу України (далі – ЦПК України), станом на дату звернення</w:t>
      </w:r>
      <w:r w:rsidRPr="00351A50">
        <w:rPr>
          <w:rStyle w:val="rvts24"/>
          <w:rFonts w:ascii="Times New Roman" w:hAnsi="Times New Roman"/>
          <w:color w:val="000000"/>
          <w:sz w:val="28"/>
          <w:szCs w:val="28"/>
        </w:rPr>
        <w:t xml:space="preserve"> </w:t>
      </w:r>
      <w:proofErr w:type="spellStart"/>
      <w:r w:rsidRPr="00351A50">
        <w:rPr>
          <w:rStyle w:val="rvts24"/>
          <w:rFonts w:ascii="Times New Roman" w:hAnsi="Times New Roman"/>
          <w:color w:val="000000"/>
          <w:sz w:val="28"/>
          <w:szCs w:val="28"/>
        </w:rPr>
        <w:t>Демидаса</w:t>
      </w:r>
      <w:proofErr w:type="spellEnd"/>
      <w:r w:rsidRPr="00351A50">
        <w:rPr>
          <w:rStyle w:val="rvts24"/>
          <w:rFonts w:ascii="Times New Roman" w:hAnsi="Times New Roman"/>
          <w:color w:val="000000"/>
          <w:sz w:val="28"/>
          <w:szCs w:val="28"/>
        </w:rPr>
        <w:t xml:space="preserve"> Д.А.                          (</w:t>
      </w:r>
      <w:r w:rsidRPr="00351A50">
        <w:rPr>
          <w:rFonts w:ascii="Times New Roman" w:hAnsi="Times New Roman"/>
          <w:sz w:val="28"/>
          <w:szCs w:val="28"/>
        </w:rPr>
        <w:t>11 грудня 2023 року</w:t>
      </w:r>
      <w:r w:rsidRPr="00351A50">
        <w:rPr>
          <w:rStyle w:val="rvts24"/>
          <w:rFonts w:ascii="Times New Roman" w:hAnsi="Times New Roman"/>
          <w:color w:val="000000"/>
          <w:sz w:val="28"/>
          <w:szCs w:val="28"/>
        </w:rPr>
        <w:t>)</w:t>
      </w:r>
      <w:r w:rsidRPr="00351A50">
        <w:rPr>
          <w:rFonts w:ascii="Times New Roman" w:hAnsi="Times New Roman"/>
          <w:sz w:val="28"/>
          <w:szCs w:val="28"/>
        </w:rPr>
        <w:t xml:space="preserve"> до Вищої ради правосуддя з дисциплінарною скаргою повного тексту судового рішення не складено.</w:t>
      </w:r>
    </w:p>
    <w:p w:rsidR="00351A50" w:rsidRPr="00351A50" w:rsidRDefault="00351A50" w:rsidP="00351A50">
      <w:pPr>
        <w:spacing w:after="0" w:line="240" w:lineRule="auto"/>
        <w:ind w:firstLine="708"/>
        <w:jc w:val="both"/>
        <w:rPr>
          <w:rFonts w:ascii="Times New Roman" w:hAnsi="Times New Roman"/>
          <w:sz w:val="28"/>
          <w:szCs w:val="28"/>
          <w:lang w:eastAsia="uk-UA" w:bidi="uk-UA"/>
        </w:rPr>
      </w:pPr>
      <w:r w:rsidRPr="00351A50">
        <w:rPr>
          <w:rFonts w:ascii="Times New Roman" w:hAnsi="Times New Roman"/>
          <w:sz w:val="28"/>
          <w:szCs w:val="28"/>
        </w:rPr>
        <w:t xml:space="preserve">Вказані порушення, на думку </w:t>
      </w:r>
      <w:proofErr w:type="spellStart"/>
      <w:r w:rsidRPr="00351A50">
        <w:rPr>
          <w:rStyle w:val="rvts24"/>
          <w:rFonts w:ascii="Times New Roman" w:hAnsi="Times New Roman"/>
          <w:color w:val="000000"/>
          <w:sz w:val="28"/>
          <w:szCs w:val="28"/>
        </w:rPr>
        <w:t>Демидаса</w:t>
      </w:r>
      <w:proofErr w:type="spellEnd"/>
      <w:r w:rsidRPr="00351A50">
        <w:rPr>
          <w:rStyle w:val="rvts24"/>
          <w:rFonts w:ascii="Times New Roman" w:hAnsi="Times New Roman"/>
          <w:color w:val="000000"/>
          <w:sz w:val="28"/>
          <w:szCs w:val="28"/>
        </w:rPr>
        <w:t xml:space="preserve"> Д.А.</w:t>
      </w:r>
      <w:r w:rsidRPr="00351A50">
        <w:rPr>
          <w:rFonts w:ascii="Times New Roman" w:hAnsi="Times New Roman"/>
          <w:sz w:val="28"/>
          <w:szCs w:val="28"/>
        </w:rPr>
        <w:t xml:space="preserve">, слід кваліфікувати за пунктом 2 частини першої статті 106 Закону України «Про судоустрій і статус суддів», а саме: </w:t>
      </w:r>
      <w:r w:rsidRPr="00351A50">
        <w:rPr>
          <w:rFonts w:ascii="Times New Roman" w:hAnsi="Times New Roman"/>
          <w:sz w:val="28"/>
          <w:szCs w:val="28"/>
          <w:lang w:eastAsia="uk-UA" w:bidi="uk-UA"/>
        </w:rPr>
        <w:t>зволікання з виготовленням вмотивованих судових рішень.</w:t>
      </w:r>
    </w:p>
    <w:p w:rsidR="00351A50" w:rsidRPr="00351A50" w:rsidRDefault="00351A50" w:rsidP="00351A50">
      <w:pPr>
        <w:spacing w:after="0" w:line="240" w:lineRule="auto"/>
        <w:ind w:firstLine="708"/>
        <w:jc w:val="both"/>
        <w:rPr>
          <w:rFonts w:ascii="Times New Roman" w:hAnsi="Times New Roman"/>
          <w:sz w:val="28"/>
          <w:szCs w:val="28"/>
          <w:shd w:val="clear" w:color="auto" w:fill="FFFFFF"/>
        </w:rPr>
      </w:pPr>
      <w:r w:rsidRPr="00351A50">
        <w:rPr>
          <w:rFonts w:ascii="Times New Roman" w:hAnsi="Times New Roman"/>
          <w:sz w:val="28"/>
          <w:szCs w:val="28"/>
          <w:lang w:eastAsia="uk-UA" w:bidi="uk-UA"/>
        </w:rPr>
        <w:t xml:space="preserve">З огляду на викладене просить притягнути суддю </w:t>
      </w:r>
      <w:r w:rsidRPr="00351A50">
        <w:rPr>
          <w:rFonts w:ascii="Times New Roman" w:hAnsi="Times New Roman"/>
          <w:color w:val="1D1D1B"/>
          <w:sz w:val="28"/>
          <w:szCs w:val="28"/>
          <w:shd w:val="clear" w:color="auto" w:fill="FFFFFF"/>
        </w:rPr>
        <w:t xml:space="preserve">Святошинського районного суду міста Києва Сенька М.Ф. </w:t>
      </w:r>
      <w:r w:rsidRPr="00351A50">
        <w:rPr>
          <w:rFonts w:ascii="Times New Roman" w:hAnsi="Times New Roman"/>
          <w:sz w:val="28"/>
          <w:szCs w:val="28"/>
          <w:shd w:val="clear" w:color="auto" w:fill="FFFFFF"/>
        </w:rPr>
        <w:t>до дисциплінарної відповідальності.</w:t>
      </w:r>
    </w:p>
    <w:p w:rsidR="00351A50" w:rsidRPr="00351A50" w:rsidRDefault="00351A50" w:rsidP="00B8727E">
      <w:pPr>
        <w:spacing w:after="0" w:line="240" w:lineRule="auto"/>
        <w:ind w:firstLine="567"/>
        <w:jc w:val="both"/>
        <w:rPr>
          <w:rStyle w:val="FontStyle14"/>
          <w:sz w:val="28"/>
          <w:szCs w:val="28"/>
        </w:rPr>
      </w:pPr>
    </w:p>
    <w:p w:rsidR="00B8727E" w:rsidRPr="00351A50" w:rsidRDefault="00B8727E" w:rsidP="00351A50">
      <w:pPr>
        <w:spacing w:after="0" w:line="240" w:lineRule="auto"/>
        <w:ind w:firstLine="567"/>
        <w:jc w:val="both"/>
        <w:rPr>
          <w:rFonts w:ascii="Times New Roman" w:hAnsi="Times New Roman"/>
          <w:b/>
          <w:sz w:val="28"/>
          <w:szCs w:val="28"/>
          <w:lang w:eastAsia="uk-UA"/>
        </w:rPr>
      </w:pPr>
      <w:r w:rsidRPr="00351A50">
        <w:rPr>
          <w:rFonts w:ascii="Times New Roman" w:hAnsi="Times New Roman"/>
          <w:b/>
          <w:sz w:val="28"/>
          <w:szCs w:val="28"/>
          <w:lang w:eastAsia="uk-UA"/>
        </w:rPr>
        <w:t>За результатами попередньої перевірки встановлено таке.</w:t>
      </w:r>
    </w:p>
    <w:p w:rsidR="00351A50" w:rsidRPr="00351A50" w:rsidRDefault="00351A50" w:rsidP="00351A50">
      <w:pPr>
        <w:pStyle w:val="StyleZakonu"/>
        <w:spacing w:after="0" w:line="240" w:lineRule="auto"/>
        <w:ind w:firstLine="567"/>
        <w:rPr>
          <w:sz w:val="28"/>
          <w:szCs w:val="28"/>
          <w:lang w:val="uk-UA"/>
        </w:rPr>
      </w:pPr>
      <w:r w:rsidRPr="00351A50">
        <w:rPr>
          <w:sz w:val="28"/>
          <w:szCs w:val="28"/>
          <w:lang w:val="uk-UA"/>
        </w:rPr>
        <w:t xml:space="preserve">У провадженні судді </w:t>
      </w:r>
      <w:r w:rsidRPr="00351A50">
        <w:rPr>
          <w:sz w:val="28"/>
          <w:szCs w:val="28"/>
          <w:shd w:val="clear" w:color="auto" w:fill="FFFFFF"/>
          <w:lang w:val="uk-UA"/>
        </w:rPr>
        <w:t>Святошинського районного суду міста Києва                   Сенька М.Ф.</w:t>
      </w:r>
      <w:r w:rsidRPr="00351A50">
        <w:rPr>
          <w:sz w:val="28"/>
          <w:szCs w:val="28"/>
          <w:lang w:val="uk-UA"/>
        </w:rPr>
        <w:t xml:space="preserve"> перебувала справа </w:t>
      </w:r>
      <w:r w:rsidRPr="00351A50">
        <w:rPr>
          <w:sz w:val="28"/>
          <w:szCs w:val="28"/>
          <w:shd w:val="clear" w:color="auto" w:fill="FFFFFF"/>
          <w:lang w:val="uk-UA"/>
        </w:rPr>
        <w:t>№</w:t>
      </w:r>
      <w:r w:rsidRPr="00351A50">
        <w:rPr>
          <w:sz w:val="28"/>
          <w:szCs w:val="28"/>
          <w:lang w:val="uk-UA"/>
        </w:rPr>
        <w:t xml:space="preserve"> </w:t>
      </w:r>
      <w:r w:rsidRPr="00351A50">
        <w:rPr>
          <w:sz w:val="28"/>
          <w:szCs w:val="28"/>
          <w:shd w:val="clear" w:color="auto" w:fill="FFFFFF"/>
          <w:lang w:val="uk-UA"/>
        </w:rPr>
        <w:t xml:space="preserve">759/13994/23 </w:t>
      </w:r>
      <w:r w:rsidRPr="00351A50">
        <w:rPr>
          <w:rStyle w:val="rvts26"/>
          <w:rFonts w:eastAsia="Calibri"/>
          <w:sz w:val="28"/>
          <w:szCs w:val="28"/>
          <w:lang w:val="uk-UA"/>
        </w:rPr>
        <w:t xml:space="preserve">за позовом </w:t>
      </w:r>
      <w:r w:rsidR="006702DB">
        <w:rPr>
          <w:rStyle w:val="rvts26"/>
          <w:rFonts w:eastAsia="Calibri"/>
          <w:sz w:val="28"/>
          <w:szCs w:val="28"/>
          <w:lang w:val="uk-UA"/>
        </w:rPr>
        <w:t>ОСОБА1</w:t>
      </w:r>
      <w:bookmarkStart w:id="2" w:name="_GoBack"/>
      <w:bookmarkEnd w:id="2"/>
      <w:r w:rsidRPr="00351A50">
        <w:rPr>
          <w:sz w:val="28"/>
          <w:szCs w:val="28"/>
          <w:lang w:val="uk-UA"/>
        </w:rPr>
        <w:t xml:space="preserve"> до Державної компанії «</w:t>
      </w:r>
      <w:proofErr w:type="spellStart"/>
      <w:r w:rsidRPr="00351A50">
        <w:rPr>
          <w:sz w:val="28"/>
          <w:szCs w:val="28"/>
          <w:lang w:val="uk-UA"/>
        </w:rPr>
        <w:t>Укрспецекспорт</w:t>
      </w:r>
      <w:proofErr w:type="spellEnd"/>
      <w:r w:rsidRPr="00351A50">
        <w:rPr>
          <w:sz w:val="28"/>
          <w:szCs w:val="28"/>
          <w:lang w:val="uk-UA"/>
        </w:rPr>
        <w:t xml:space="preserve">» про визнання незаконними та скасування наказів про </w:t>
      </w:r>
      <w:proofErr w:type="spellStart"/>
      <w:r w:rsidRPr="00351A50">
        <w:rPr>
          <w:sz w:val="28"/>
          <w:szCs w:val="28"/>
          <w:lang w:val="uk-UA"/>
        </w:rPr>
        <w:t>призипунення</w:t>
      </w:r>
      <w:proofErr w:type="spellEnd"/>
      <w:r w:rsidRPr="00351A50">
        <w:rPr>
          <w:sz w:val="28"/>
          <w:szCs w:val="28"/>
          <w:lang w:val="uk-UA"/>
        </w:rPr>
        <w:t xml:space="preserve"> трудового договору та звільнення з роботи, поновлення на роботі, стягнення середнього заробітку за час вимушеного прогулу.</w:t>
      </w:r>
    </w:p>
    <w:p w:rsidR="00351A50" w:rsidRPr="00351A50" w:rsidRDefault="00351A50" w:rsidP="00351A50">
      <w:pPr>
        <w:pStyle w:val="ps2"/>
        <w:spacing w:before="0" w:beforeAutospacing="0" w:after="0" w:afterAutospacing="0"/>
        <w:ind w:firstLine="567"/>
        <w:jc w:val="both"/>
        <w:rPr>
          <w:rStyle w:val="rvts14"/>
          <w:sz w:val="28"/>
          <w:szCs w:val="28"/>
          <w:shd w:val="clear" w:color="auto" w:fill="FFFFFF"/>
        </w:rPr>
      </w:pPr>
      <w:r w:rsidRPr="00351A50">
        <w:rPr>
          <w:rStyle w:val="rvts19"/>
          <w:sz w:val="28"/>
          <w:szCs w:val="28"/>
        </w:rPr>
        <w:t>28 вересня 2023 року</w:t>
      </w:r>
      <w:r w:rsidRPr="00351A50">
        <w:rPr>
          <w:rStyle w:val="rvts14"/>
          <w:sz w:val="28"/>
          <w:szCs w:val="28"/>
        </w:rPr>
        <w:t xml:space="preserve"> суддя </w:t>
      </w:r>
      <w:r w:rsidRPr="00351A50">
        <w:rPr>
          <w:sz w:val="28"/>
          <w:szCs w:val="28"/>
          <w:shd w:val="clear" w:color="auto" w:fill="FFFFFF"/>
        </w:rPr>
        <w:t>Сенько М.Ф.</w:t>
      </w:r>
      <w:r w:rsidRPr="00351A50">
        <w:rPr>
          <w:rStyle w:val="rvts14"/>
          <w:sz w:val="28"/>
          <w:szCs w:val="28"/>
        </w:rPr>
        <w:t xml:space="preserve"> </w:t>
      </w:r>
      <w:r w:rsidRPr="00351A50">
        <w:rPr>
          <w:sz w:val="28"/>
          <w:szCs w:val="28"/>
        </w:rPr>
        <w:t xml:space="preserve">проголосив вступну та резолютивну частини рішення </w:t>
      </w:r>
      <w:r w:rsidRPr="00351A50">
        <w:rPr>
          <w:sz w:val="28"/>
          <w:szCs w:val="28"/>
          <w:shd w:val="clear" w:color="auto" w:fill="FFFFFF"/>
        </w:rPr>
        <w:t xml:space="preserve">про </w:t>
      </w:r>
      <w:r w:rsidRPr="00351A50">
        <w:rPr>
          <w:sz w:val="28"/>
          <w:szCs w:val="28"/>
        </w:rPr>
        <w:t xml:space="preserve">відмову у задоволенні позову </w:t>
      </w:r>
      <w:r w:rsidR="006702DB">
        <w:rPr>
          <w:rStyle w:val="rvts26"/>
          <w:rFonts w:eastAsia="Calibri"/>
          <w:sz w:val="28"/>
          <w:szCs w:val="28"/>
        </w:rPr>
        <w:t>ОСОБА1</w:t>
      </w:r>
      <w:r w:rsidRPr="00351A50">
        <w:rPr>
          <w:sz w:val="28"/>
          <w:szCs w:val="28"/>
        </w:rPr>
        <w:t xml:space="preserve"> </w:t>
      </w:r>
      <w:r w:rsidRPr="00351A50">
        <w:rPr>
          <w:sz w:val="28"/>
          <w:szCs w:val="28"/>
          <w:shd w:val="clear" w:color="auto" w:fill="FFFFFF"/>
        </w:rPr>
        <w:lastRenderedPageBreak/>
        <w:t xml:space="preserve">у справі № 759/13994/23. </w:t>
      </w:r>
      <w:r w:rsidRPr="00351A50">
        <w:rPr>
          <w:sz w:val="28"/>
          <w:szCs w:val="28"/>
        </w:rPr>
        <w:t xml:space="preserve">У рішенні зазначено, що </w:t>
      </w:r>
      <w:r w:rsidRPr="00351A50">
        <w:rPr>
          <w:sz w:val="28"/>
          <w:szCs w:val="28"/>
          <w:shd w:val="clear" w:color="auto" w:fill="FFFFFF"/>
        </w:rPr>
        <w:t>п</w:t>
      </w:r>
      <w:r w:rsidRPr="00351A50">
        <w:rPr>
          <w:sz w:val="28"/>
          <w:szCs w:val="28"/>
        </w:rPr>
        <w:t>овний текст рішення суду буде складено протягом десяти днів.</w:t>
      </w:r>
    </w:p>
    <w:p w:rsidR="00351A50" w:rsidRPr="00351A50" w:rsidRDefault="00351A50" w:rsidP="00351A50">
      <w:pPr>
        <w:pStyle w:val="ps2"/>
        <w:spacing w:before="0" w:beforeAutospacing="0" w:after="0" w:afterAutospacing="0"/>
        <w:ind w:firstLine="567"/>
        <w:jc w:val="both"/>
        <w:rPr>
          <w:sz w:val="28"/>
          <w:szCs w:val="28"/>
        </w:rPr>
      </w:pPr>
      <w:r w:rsidRPr="00351A50">
        <w:rPr>
          <w:rStyle w:val="5"/>
          <w:rFonts w:eastAsia="Candara"/>
          <w:color w:val="auto"/>
        </w:rPr>
        <w:t xml:space="preserve">За даними автоматизованої системи документообігу суду </w:t>
      </w:r>
      <w:r w:rsidRPr="00351A50">
        <w:rPr>
          <w:sz w:val="28"/>
          <w:szCs w:val="28"/>
        </w:rPr>
        <w:t xml:space="preserve">комп’ютерної програми </w:t>
      </w:r>
      <w:r w:rsidRPr="00351A50">
        <w:rPr>
          <w:rStyle w:val="5"/>
          <w:rFonts w:eastAsia="Candara"/>
          <w:color w:val="auto"/>
        </w:rPr>
        <w:t xml:space="preserve">«Діловодство спеціалізованого суду» (далі – АСДС КП «Діловодство спеціалізованого суду») </w:t>
      </w:r>
      <w:r w:rsidRPr="00351A50">
        <w:rPr>
          <w:sz w:val="28"/>
          <w:szCs w:val="28"/>
          <w:shd w:val="clear" w:color="auto" w:fill="FFFFFF"/>
        </w:rPr>
        <w:t>п</w:t>
      </w:r>
      <w:r w:rsidRPr="00351A50">
        <w:rPr>
          <w:sz w:val="28"/>
          <w:szCs w:val="28"/>
        </w:rPr>
        <w:t xml:space="preserve">овний текст рішення </w:t>
      </w:r>
      <w:r w:rsidRPr="00351A50">
        <w:rPr>
          <w:sz w:val="28"/>
          <w:szCs w:val="28"/>
          <w:shd w:val="clear" w:color="auto" w:fill="FFFFFF"/>
        </w:rPr>
        <w:t xml:space="preserve">Святошинського районного суду міста Києва </w:t>
      </w:r>
      <w:r w:rsidRPr="00351A50">
        <w:rPr>
          <w:rStyle w:val="FontStyle14"/>
          <w:sz w:val="28"/>
          <w:szCs w:val="28"/>
        </w:rPr>
        <w:t xml:space="preserve">від </w:t>
      </w:r>
      <w:r w:rsidRPr="00351A50">
        <w:rPr>
          <w:rStyle w:val="rvts19"/>
          <w:sz w:val="28"/>
          <w:szCs w:val="28"/>
        </w:rPr>
        <w:t xml:space="preserve">28 вересня 2023 року у </w:t>
      </w:r>
      <w:r w:rsidRPr="00351A50">
        <w:rPr>
          <w:sz w:val="28"/>
          <w:szCs w:val="28"/>
        </w:rPr>
        <w:t xml:space="preserve">справі </w:t>
      </w:r>
      <w:r w:rsidRPr="00351A50">
        <w:rPr>
          <w:sz w:val="28"/>
          <w:szCs w:val="28"/>
          <w:shd w:val="clear" w:color="auto" w:fill="FFFFFF"/>
        </w:rPr>
        <w:t>№</w:t>
      </w:r>
      <w:r w:rsidRPr="00351A50">
        <w:rPr>
          <w:sz w:val="28"/>
          <w:szCs w:val="28"/>
        </w:rPr>
        <w:t xml:space="preserve"> </w:t>
      </w:r>
      <w:r w:rsidRPr="00351A50">
        <w:rPr>
          <w:sz w:val="28"/>
          <w:szCs w:val="28"/>
          <w:shd w:val="clear" w:color="auto" w:fill="FFFFFF"/>
        </w:rPr>
        <w:t xml:space="preserve">759/13994/23 відсутній та до </w:t>
      </w:r>
      <w:r w:rsidRPr="00351A50">
        <w:rPr>
          <w:rStyle w:val="FontStyle14"/>
          <w:sz w:val="28"/>
          <w:szCs w:val="28"/>
        </w:rPr>
        <w:t>ЄДРСР не направлявся.</w:t>
      </w:r>
    </w:p>
    <w:p w:rsidR="00351A50" w:rsidRPr="00351A50" w:rsidRDefault="00351A50" w:rsidP="00351A50">
      <w:pPr>
        <w:pStyle w:val="10"/>
        <w:ind w:firstLine="567"/>
        <w:jc w:val="both"/>
        <w:rPr>
          <w:bCs/>
          <w:szCs w:val="28"/>
        </w:rPr>
      </w:pPr>
      <w:r w:rsidRPr="00351A50">
        <w:rPr>
          <w:bCs/>
          <w:szCs w:val="28"/>
        </w:rPr>
        <w:t xml:space="preserve">Відповідно до частини шістнадцятої статті 7 Цивільного процесуального кодексу України (далі – ЦПК України) </w:t>
      </w:r>
      <w:r w:rsidRPr="00351A50">
        <w:rPr>
          <w:szCs w:val="28"/>
          <w:shd w:val="clear" w:color="auto" w:fill="FFFFFF"/>
        </w:rPr>
        <w:t xml:space="preserve">судове рішення (повне або скорочене), ухвалене у відкритому судовому засіданні, оголошується прилюдно у порядку, визначеному </w:t>
      </w:r>
      <w:r w:rsidRPr="00351A50">
        <w:rPr>
          <w:bCs/>
          <w:szCs w:val="28"/>
        </w:rPr>
        <w:t>ЦПК України.</w:t>
      </w:r>
    </w:p>
    <w:p w:rsidR="00351A50" w:rsidRPr="00351A50" w:rsidRDefault="00351A50" w:rsidP="00351A50">
      <w:pPr>
        <w:pStyle w:val="10"/>
        <w:ind w:firstLine="567"/>
        <w:jc w:val="both"/>
        <w:rPr>
          <w:bCs/>
          <w:szCs w:val="28"/>
        </w:rPr>
      </w:pPr>
      <w:r w:rsidRPr="00351A50">
        <w:rPr>
          <w:bCs/>
          <w:szCs w:val="28"/>
        </w:rPr>
        <w:t>Згідно із частиною першою статті 8 ЦПК України</w:t>
      </w:r>
      <w:bookmarkStart w:id="3" w:name="n1564"/>
      <w:bookmarkEnd w:id="3"/>
      <w:r w:rsidRPr="00351A50">
        <w:rPr>
          <w:bCs/>
          <w:szCs w:val="28"/>
        </w:rPr>
        <w:t xml:space="preserve"> </w:t>
      </w:r>
      <w:r w:rsidRPr="00351A50">
        <w:rPr>
          <w:szCs w:val="28"/>
          <w:shd w:val="clear" w:color="auto" w:fill="FFFFFF"/>
        </w:rPr>
        <w:t>ніхто не може бути позбавлений права на інформацію про дату, час і місце розгляду своєї справи або обмежений у праві отримання в суді усної або письмової інформації про результати розгляду його судової справи. Будь-яка особа, яка не є учасником справи, має право на доступ до судових рішень у порядку, встановленому законом.</w:t>
      </w:r>
    </w:p>
    <w:p w:rsidR="00351A50" w:rsidRPr="00351A50" w:rsidRDefault="00351A50" w:rsidP="00351A50">
      <w:pPr>
        <w:pStyle w:val="10"/>
        <w:ind w:firstLine="567"/>
        <w:jc w:val="both"/>
        <w:rPr>
          <w:szCs w:val="28"/>
        </w:rPr>
      </w:pPr>
      <w:r w:rsidRPr="00351A50">
        <w:rPr>
          <w:szCs w:val="28"/>
        </w:rPr>
        <w:t xml:space="preserve">Відповідно до частини першої, п’ятої, шостої статті 268 </w:t>
      </w:r>
      <w:r w:rsidRPr="00351A50">
        <w:rPr>
          <w:bCs/>
          <w:szCs w:val="28"/>
        </w:rPr>
        <w:t>ЦПК</w:t>
      </w:r>
      <w:r w:rsidRPr="00351A50">
        <w:rPr>
          <w:szCs w:val="28"/>
        </w:rPr>
        <w:t xml:space="preserve"> України рішення суду проголошується у судовому засіданні, яким завершується розгляд справи, публічно. Суд може проголосити лише вступну та резолютивну частини рішення суду. Датою ухвалення рішення є дата його проголошення (незалежно від того, яке рішення проголошено – повне чи скорочене). Датою ухвалення рішення, ухваленого за відсутності учасників справи, є дата складення повного судового рішення.</w:t>
      </w:r>
      <w:bookmarkStart w:id="4" w:name="n8076"/>
      <w:bookmarkEnd w:id="4"/>
      <w:r w:rsidRPr="00351A50">
        <w:rPr>
          <w:szCs w:val="28"/>
        </w:rPr>
        <w:t xml:space="preserve"> У разі проголошення у судовому засіданні тільки вступної та резолютивної частин рішення суд повідомляє, коли буде складено повне рішення.</w:t>
      </w:r>
    </w:p>
    <w:p w:rsidR="00351A50" w:rsidRPr="00351A50" w:rsidRDefault="00351A50" w:rsidP="00351A50">
      <w:pPr>
        <w:pStyle w:val="10"/>
        <w:ind w:firstLine="567"/>
        <w:jc w:val="both"/>
        <w:rPr>
          <w:szCs w:val="28"/>
          <w:shd w:val="clear" w:color="auto" w:fill="FFFFFF"/>
        </w:rPr>
      </w:pPr>
      <w:r w:rsidRPr="00351A50">
        <w:rPr>
          <w:szCs w:val="28"/>
        </w:rPr>
        <w:t xml:space="preserve">Частиною шостою статті 259 </w:t>
      </w:r>
      <w:r w:rsidRPr="00351A50">
        <w:rPr>
          <w:bCs/>
          <w:szCs w:val="28"/>
        </w:rPr>
        <w:t>ЦПК</w:t>
      </w:r>
      <w:r w:rsidRPr="00351A50">
        <w:rPr>
          <w:szCs w:val="28"/>
        </w:rPr>
        <w:t xml:space="preserve"> </w:t>
      </w:r>
      <w:r w:rsidRPr="00351A50">
        <w:rPr>
          <w:bCs/>
          <w:szCs w:val="28"/>
        </w:rPr>
        <w:t xml:space="preserve">України </w:t>
      </w:r>
      <w:r w:rsidRPr="00351A50">
        <w:rPr>
          <w:szCs w:val="28"/>
        </w:rPr>
        <w:t>визначено порядок ухвалення судового рішення, відповідно до якого</w:t>
      </w:r>
      <w:r w:rsidRPr="00351A50">
        <w:rPr>
          <w:bCs/>
          <w:szCs w:val="28"/>
        </w:rPr>
        <w:t xml:space="preserve"> </w:t>
      </w:r>
      <w:r w:rsidRPr="00351A50">
        <w:rPr>
          <w:szCs w:val="28"/>
          <w:shd w:val="clear" w:color="auto" w:fill="FFFFFF"/>
        </w:rPr>
        <w:t>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rsidR="00351A50" w:rsidRPr="00351A50" w:rsidRDefault="00351A50" w:rsidP="00351A50">
      <w:pPr>
        <w:spacing w:after="0" w:line="240" w:lineRule="auto"/>
        <w:ind w:firstLine="567"/>
        <w:jc w:val="both"/>
        <w:rPr>
          <w:rFonts w:ascii="Times New Roman" w:hAnsi="Times New Roman"/>
          <w:sz w:val="28"/>
          <w:szCs w:val="28"/>
        </w:rPr>
      </w:pPr>
      <w:r w:rsidRPr="00351A50">
        <w:rPr>
          <w:rStyle w:val="rvts9"/>
          <w:rFonts w:ascii="Times New Roman" w:hAnsi="Times New Roman"/>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зволікання з виготовленням вмотивованого судового рішення</w:t>
      </w:r>
      <w:r w:rsidRPr="00351A50">
        <w:rPr>
          <w:rStyle w:val="rvts9"/>
          <w:rFonts w:ascii="Times New Roman" w:hAnsi="Times New Roman"/>
          <w:i/>
          <w:sz w:val="28"/>
          <w:szCs w:val="28"/>
        </w:rPr>
        <w:t>.</w:t>
      </w:r>
    </w:p>
    <w:p w:rsidR="00351A50" w:rsidRPr="00351A50" w:rsidRDefault="00351A50" w:rsidP="00351A50">
      <w:pPr>
        <w:pStyle w:val="10"/>
        <w:ind w:firstLine="567"/>
        <w:jc w:val="both"/>
        <w:rPr>
          <w:szCs w:val="28"/>
        </w:rPr>
      </w:pPr>
      <w:r w:rsidRPr="00351A50">
        <w:rPr>
          <w:szCs w:val="28"/>
          <w:shd w:val="clear" w:color="auto" w:fill="FFFFFF"/>
        </w:rPr>
        <w:t xml:space="preserve">Отже, </w:t>
      </w:r>
      <w:r w:rsidRPr="00351A50">
        <w:rPr>
          <w:rStyle w:val="FontStyle14"/>
          <w:sz w:val="28"/>
          <w:szCs w:val="28"/>
        </w:rPr>
        <w:t xml:space="preserve">з викладеного убачається, що у процесі виготовлення повного тексту рішення </w:t>
      </w:r>
      <w:r w:rsidRPr="00351A50">
        <w:rPr>
          <w:szCs w:val="28"/>
          <w:shd w:val="clear" w:color="auto" w:fill="FFFFFF"/>
        </w:rPr>
        <w:t xml:space="preserve">Святошинського районного суду міста Києва від </w:t>
      </w:r>
      <w:r w:rsidRPr="00351A50">
        <w:rPr>
          <w:rStyle w:val="rvts19"/>
          <w:szCs w:val="28"/>
        </w:rPr>
        <w:t xml:space="preserve">28 вересня 2023 року у </w:t>
      </w:r>
      <w:r w:rsidRPr="00351A50">
        <w:rPr>
          <w:szCs w:val="28"/>
        </w:rPr>
        <w:t xml:space="preserve">справі </w:t>
      </w:r>
      <w:r w:rsidRPr="00351A50">
        <w:rPr>
          <w:szCs w:val="28"/>
          <w:shd w:val="clear" w:color="auto" w:fill="FFFFFF"/>
        </w:rPr>
        <w:t>№</w:t>
      </w:r>
      <w:r w:rsidRPr="00351A50">
        <w:rPr>
          <w:szCs w:val="28"/>
        </w:rPr>
        <w:t xml:space="preserve"> </w:t>
      </w:r>
      <w:r w:rsidRPr="00351A50">
        <w:rPr>
          <w:szCs w:val="28"/>
          <w:shd w:val="clear" w:color="auto" w:fill="FFFFFF"/>
        </w:rPr>
        <w:t xml:space="preserve">759/13994/23 суддею Сеньком М.Ф. порушено вимоги статті 259 </w:t>
      </w:r>
      <w:r w:rsidRPr="00351A50">
        <w:rPr>
          <w:bCs/>
          <w:szCs w:val="28"/>
        </w:rPr>
        <w:t>ЦПК</w:t>
      </w:r>
      <w:r w:rsidRPr="00351A50">
        <w:rPr>
          <w:szCs w:val="28"/>
        </w:rPr>
        <w:t xml:space="preserve"> України </w:t>
      </w:r>
      <w:r w:rsidRPr="00351A50">
        <w:rPr>
          <w:rStyle w:val="FontStyle14"/>
          <w:sz w:val="28"/>
          <w:szCs w:val="28"/>
        </w:rPr>
        <w:t xml:space="preserve">в частині своєчасного виготовлення повного тексту судового рішення, що може свідчити </w:t>
      </w:r>
      <w:r w:rsidRPr="00351A50">
        <w:rPr>
          <w:szCs w:val="28"/>
          <w:lang w:eastAsia="uk-UA"/>
        </w:rPr>
        <w:t>про наявність у діях судді ознак дисциплінарного проступку, передбаченого пунктом 2 частини першої статті 106 Закону України від 2 червня 2016 року № 1402-VІІІ «Про судоустрій і статус суддів» (зволікання з виготовленням вмотивованого судового рішення), а отже, існують підстави для прийняття рішення про відкриття дисциплінарної справи стосовно ц</w:t>
      </w:r>
      <w:r w:rsidR="00D55456">
        <w:rPr>
          <w:szCs w:val="28"/>
          <w:lang w:eastAsia="uk-UA"/>
        </w:rPr>
        <w:t>ього</w:t>
      </w:r>
      <w:r w:rsidRPr="00351A50">
        <w:rPr>
          <w:szCs w:val="28"/>
          <w:lang w:eastAsia="uk-UA"/>
        </w:rPr>
        <w:t xml:space="preserve"> судді.</w:t>
      </w:r>
    </w:p>
    <w:p w:rsidR="00B8727E" w:rsidRPr="00351A50" w:rsidRDefault="00351A50" w:rsidP="00351A50">
      <w:pPr>
        <w:spacing w:after="0" w:line="240" w:lineRule="auto"/>
        <w:ind w:firstLine="567"/>
        <w:jc w:val="both"/>
        <w:rPr>
          <w:rFonts w:ascii="Times New Roman" w:hAnsi="Times New Roman"/>
          <w:sz w:val="28"/>
          <w:szCs w:val="28"/>
          <w:lang w:eastAsia="uk-UA"/>
        </w:rPr>
      </w:pPr>
      <w:r w:rsidRPr="00351A50">
        <w:rPr>
          <w:rFonts w:ascii="Times New Roman" w:hAnsi="Times New Roman"/>
          <w:sz w:val="28"/>
          <w:szCs w:val="28"/>
        </w:rPr>
        <w:t>Відповідно до частини першої статті 46 Закону України «Про Вищу раду правосуддя» д</w:t>
      </w:r>
      <w:hyperlink r:id="rId9" w:tgtFrame="_blank" w:history="1">
        <w:r w:rsidRPr="00351A50">
          <w:rPr>
            <w:rStyle w:val="a5"/>
            <w:rFonts w:ascii="Times New Roman" w:hAnsi="Times New Roman"/>
            <w:color w:val="auto"/>
            <w:sz w:val="28"/>
            <w:szCs w:val="28"/>
            <w:u w:val="none"/>
          </w:rPr>
          <w:t>исциплінарна палата протягом тридцяти днів з дня отримання висновку дисциплінарного інспектора Вищої ради правосуддя</w:t>
        </w:r>
        <w:r w:rsidRPr="00351A50">
          <w:rPr>
            <w:rFonts w:ascii="Times New Roman" w:hAnsi="Times New Roman"/>
            <w:sz w:val="28"/>
            <w:szCs w:val="28"/>
            <w:shd w:val="clear" w:color="auto" w:fill="FFFFFF"/>
          </w:rPr>
          <w:t xml:space="preserve"> – </w:t>
        </w:r>
        <w:r w:rsidRPr="00351A50">
          <w:rPr>
            <w:rStyle w:val="a5"/>
            <w:rFonts w:ascii="Times New Roman" w:hAnsi="Times New Roman"/>
            <w:color w:val="auto"/>
            <w:sz w:val="28"/>
            <w:szCs w:val="28"/>
            <w:u w:val="none"/>
          </w:rPr>
          <w:t>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hyperlink>
    </w:p>
    <w:p w:rsidR="00351A50" w:rsidRPr="00351A50" w:rsidRDefault="00A03D37" w:rsidP="00351A50">
      <w:pPr>
        <w:spacing w:after="0" w:line="240" w:lineRule="auto"/>
        <w:ind w:firstLine="567"/>
        <w:jc w:val="both"/>
        <w:rPr>
          <w:rFonts w:ascii="Times New Roman" w:hAnsi="Times New Roman"/>
          <w:sz w:val="28"/>
          <w:szCs w:val="28"/>
          <w:lang w:val="ru-RU"/>
        </w:rPr>
      </w:pPr>
      <w:r w:rsidRPr="00351A50">
        <w:rPr>
          <w:rFonts w:ascii="Times New Roman" w:hAnsi="Times New Roman"/>
          <w:sz w:val="28"/>
          <w:szCs w:val="28"/>
        </w:rPr>
        <w:t xml:space="preserve">Перша Дисциплінарна палата Вищої ради правосуддя дійшла висновку про наявність підстав для </w:t>
      </w:r>
      <w:r w:rsidR="00CF547E" w:rsidRPr="00351A50">
        <w:rPr>
          <w:rFonts w:ascii="Times New Roman" w:hAnsi="Times New Roman"/>
          <w:sz w:val="28"/>
          <w:szCs w:val="28"/>
        </w:rPr>
        <w:t xml:space="preserve">відкриття дисциплінарної справи за </w:t>
      </w:r>
      <w:r w:rsidR="00351A50" w:rsidRPr="00351A50">
        <w:rPr>
          <w:rFonts w:ascii="Times New Roman" w:hAnsi="Times New Roman"/>
          <w:sz w:val="28"/>
          <w:szCs w:val="28"/>
        </w:rPr>
        <w:t xml:space="preserve">дисциплінарною скаргою </w:t>
      </w:r>
      <w:proofErr w:type="spellStart"/>
      <w:r w:rsidR="00351A50" w:rsidRPr="00351A50">
        <w:rPr>
          <w:rStyle w:val="rvts24"/>
          <w:rFonts w:ascii="Times New Roman" w:hAnsi="Times New Roman"/>
          <w:color w:val="000000"/>
          <w:sz w:val="28"/>
          <w:szCs w:val="28"/>
        </w:rPr>
        <w:t>Демидаса</w:t>
      </w:r>
      <w:proofErr w:type="spellEnd"/>
      <w:r w:rsidR="00351A50" w:rsidRPr="00351A50">
        <w:rPr>
          <w:rStyle w:val="rvts24"/>
          <w:rFonts w:ascii="Times New Roman" w:hAnsi="Times New Roman"/>
          <w:color w:val="000000"/>
          <w:sz w:val="28"/>
          <w:szCs w:val="28"/>
        </w:rPr>
        <w:t xml:space="preserve"> Дениса Анатолійовича </w:t>
      </w:r>
      <w:r w:rsidR="00351A50" w:rsidRPr="00351A50">
        <w:rPr>
          <w:rFonts w:ascii="Times New Roman" w:hAnsi="Times New Roman"/>
          <w:color w:val="1D1D1B"/>
          <w:sz w:val="28"/>
          <w:szCs w:val="28"/>
          <w:shd w:val="clear" w:color="auto" w:fill="FFFFFF"/>
        </w:rPr>
        <w:t>стосовно судді Святошинського районного суду міста Києва Сенька М</w:t>
      </w:r>
      <w:r w:rsidR="00351A50">
        <w:rPr>
          <w:rFonts w:ascii="Times New Roman" w:hAnsi="Times New Roman"/>
          <w:color w:val="1D1D1B"/>
          <w:sz w:val="28"/>
          <w:szCs w:val="28"/>
          <w:shd w:val="clear" w:color="auto" w:fill="FFFFFF"/>
          <w:lang w:val="ru-RU"/>
        </w:rPr>
        <w:t>.</w:t>
      </w:r>
      <w:r w:rsidR="00351A50" w:rsidRPr="00351A50">
        <w:rPr>
          <w:rFonts w:ascii="Times New Roman" w:hAnsi="Times New Roman"/>
          <w:color w:val="1D1D1B"/>
          <w:sz w:val="28"/>
          <w:szCs w:val="28"/>
          <w:shd w:val="clear" w:color="auto" w:fill="FFFFFF"/>
        </w:rPr>
        <w:t>Ф</w:t>
      </w:r>
      <w:r w:rsidR="00351A50">
        <w:rPr>
          <w:rFonts w:ascii="Times New Roman" w:hAnsi="Times New Roman"/>
          <w:color w:val="1D1D1B"/>
          <w:sz w:val="28"/>
          <w:szCs w:val="28"/>
          <w:shd w:val="clear" w:color="auto" w:fill="FFFFFF"/>
          <w:lang w:val="ru-RU"/>
        </w:rPr>
        <w:t>.</w:t>
      </w:r>
    </w:p>
    <w:p w:rsidR="00956B5A" w:rsidRPr="00351A50" w:rsidRDefault="00A1639E" w:rsidP="008D3B0C">
      <w:pPr>
        <w:spacing w:after="0" w:line="240" w:lineRule="auto"/>
        <w:ind w:firstLine="567"/>
        <w:jc w:val="both"/>
        <w:rPr>
          <w:rFonts w:ascii="Times New Roman" w:hAnsi="Times New Roman"/>
          <w:sz w:val="28"/>
          <w:szCs w:val="28"/>
        </w:rPr>
      </w:pPr>
      <w:r w:rsidRPr="00351A50">
        <w:rPr>
          <w:rFonts w:ascii="Times New Roman" w:hAnsi="Times New Roman"/>
          <w:sz w:val="28"/>
          <w:szCs w:val="28"/>
        </w:rPr>
        <w:t xml:space="preserve">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 </w:t>
      </w:r>
    </w:p>
    <w:p w:rsidR="001058CF" w:rsidRPr="00351A50" w:rsidRDefault="001058CF" w:rsidP="008D3B0C">
      <w:pPr>
        <w:spacing w:after="0" w:line="240" w:lineRule="auto"/>
        <w:ind w:firstLine="567"/>
        <w:jc w:val="both"/>
        <w:rPr>
          <w:rFonts w:ascii="Times New Roman" w:hAnsi="Times New Roman"/>
          <w:sz w:val="28"/>
          <w:szCs w:val="28"/>
        </w:rPr>
      </w:pPr>
    </w:p>
    <w:p w:rsidR="00AF2B28" w:rsidRPr="00351A50" w:rsidRDefault="00AF2B28" w:rsidP="008D3B0C">
      <w:pPr>
        <w:pStyle w:val="a6"/>
        <w:spacing w:after="0"/>
        <w:jc w:val="center"/>
        <w:rPr>
          <w:b/>
          <w:sz w:val="28"/>
          <w:szCs w:val="28"/>
          <w:lang w:val="uk-UA"/>
        </w:rPr>
      </w:pPr>
      <w:r w:rsidRPr="00351A50">
        <w:rPr>
          <w:b/>
          <w:sz w:val="28"/>
          <w:szCs w:val="28"/>
          <w:lang w:val="uk-UA"/>
        </w:rPr>
        <w:t>ухвалила:</w:t>
      </w:r>
    </w:p>
    <w:p w:rsidR="00A02FB9" w:rsidRPr="00351A50" w:rsidRDefault="00A02FB9" w:rsidP="008D3B0C">
      <w:pPr>
        <w:pStyle w:val="a6"/>
        <w:spacing w:after="0"/>
        <w:rPr>
          <w:b/>
          <w:sz w:val="28"/>
          <w:szCs w:val="28"/>
          <w:lang w:val="uk-UA"/>
        </w:rPr>
      </w:pPr>
    </w:p>
    <w:p w:rsidR="0085728C" w:rsidRPr="00351A50" w:rsidRDefault="00AF2B28" w:rsidP="008D3B0C">
      <w:pPr>
        <w:spacing w:after="0" w:line="240" w:lineRule="auto"/>
        <w:jc w:val="both"/>
        <w:rPr>
          <w:rFonts w:ascii="Times New Roman" w:hAnsi="Times New Roman"/>
          <w:sz w:val="28"/>
          <w:szCs w:val="28"/>
        </w:rPr>
      </w:pPr>
      <w:r w:rsidRPr="00351A50">
        <w:rPr>
          <w:rFonts w:ascii="Times New Roman" w:hAnsi="Times New Roman"/>
          <w:sz w:val="28"/>
          <w:szCs w:val="28"/>
        </w:rPr>
        <w:t xml:space="preserve">відкрити дисциплінарну справу стосовно судді </w:t>
      </w:r>
      <w:r w:rsidR="00351A50" w:rsidRPr="00351A50">
        <w:rPr>
          <w:rFonts w:ascii="Times New Roman" w:hAnsi="Times New Roman"/>
          <w:color w:val="1D1D1B"/>
          <w:sz w:val="28"/>
          <w:szCs w:val="28"/>
          <w:shd w:val="clear" w:color="auto" w:fill="FFFFFF"/>
        </w:rPr>
        <w:t>Святошинського районного суду міста Києва Сенька Миколи Федоровича</w:t>
      </w:r>
      <w:r w:rsidR="0085728C" w:rsidRPr="00351A50">
        <w:rPr>
          <w:rFonts w:ascii="Times New Roman" w:hAnsi="Times New Roman"/>
          <w:sz w:val="28"/>
          <w:szCs w:val="28"/>
          <w:shd w:val="clear" w:color="auto" w:fill="FFFFFF"/>
        </w:rPr>
        <w:t>.</w:t>
      </w:r>
    </w:p>
    <w:p w:rsidR="00AF2B28" w:rsidRPr="00351A50" w:rsidRDefault="00AF2B28" w:rsidP="008D3B0C">
      <w:pPr>
        <w:pStyle w:val="a6"/>
        <w:spacing w:after="0"/>
        <w:ind w:firstLine="567"/>
        <w:jc w:val="both"/>
        <w:rPr>
          <w:sz w:val="28"/>
          <w:szCs w:val="28"/>
          <w:lang w:val="uk-UA"/>
        </w:rPr>
      </w:pPr>
      <w:r w:rsidRPr="00351A50">
        <w:rPr>
          <w:sz w:val="28"/>
          <w:szCs w:val="28"/>
          <w:lang w:val="uk-UA"/>
        </w:rPr>
        <w:t xml:space="preserve">Ухвала оскарженню не підлягає. </w:t>
      </w:r>
    </w:p>
    <w:p w:rsidR="005E3F96" w:rsidRPr="00351A50" w:rsidRDefault="005E3F96" w:rsidP="008D3B0C">
      <w:pPr>
        <w:pStyle w:val="a6"/>
        <w:spacing w:after="0"/>
        <w:ind w:firstLine="567"/>
        <w:jc w:val="both"/>
        <w:rPr>
          <w:sz w:val="28"/>
          <w:szCs w:val="28"/>
          <w:lang w:val="uk-UA"/>
        </w:rPr>
      </w:pPr>
    </w:p>
    <w:p w:rsidR="0085728C" w:rsidRPr="00351A50" w:rsidRDefault="0085728C" w:rsidP="008D3B0C">
      <w:pPr>
        <w:pStyle w:val="a6"/>
        <w:spacing w:after="0"/>
        <w:ind w:firstLine="567"/>
        <w:jc w:val="both"/>
        <w:rPr>
          <w:sz w:val="28"/>
          <w:szCs w:val="28"/>
          <w:lang w:val="uk-UA"/>
        </w:rPr>
      </w:pPr>
    </w:p>
    <w:tbl>
      <w:tblPr>
        <w:tblW w:w="9702" w:type="dxa"/>
        <w:tblLook w:val="04A0" w:firstRow="1" w:lastRow="0" w:firstColumn="1" w:lastColumn="0" w:noHBand="0" w:noVBand="1"/>
      </w:tblPr>
      <w:tblGrid>
        <w:gridCol w:w="6480"/>
        <w:gridCol w:w="3222"/>
      </w:tblGrid>
      <w:tr w:rsidR="005E3F96" w:rsidRPr="00351A50" w:rsidTr="00627461">
        <w:trPr>
          <w:cantSplit/>
          <w:trHeight w:val="1027"/>
        </w:trPr>
        <w:tc>
          <w:tcPr>
            <w:tcW w:w="6480" w:type="dxa"/>
          </w:tcPr>
          <w:p w:rsidR="005E3F96" w:rsidRPr="006674E0" w:rsidRDefault="005E3F96" w:rsidP="008D3B0C">
            <w:pPr>
              <w:spacing w:after="0" w:line="240" w:lineRule="auto"/>
              <w:ind w:left="-105"/>
              <w:rPr>
                <w:rFonts w:ascii="Times New Roman" w:hAnsi="Times New Roman"/>
                <w:b/>
                <w:sz w:val="28"/>
                <w:szCs w:val="28"/>
              </w:rPr>
            </w:pPr>
            <w:r w:rsidRPr="006674E0">
              <w:rPr>
                <w:rFonts w:ascii="Times New Roman" w:hAnsi="Times New Roman"/>
                <w:b/>
                <w:sz w:val="28"/>
                <w:szCs w:val="28"/>
              </w:rPr>
              <w:t>Головуючий на засіданні</w:t>
            </w:r>
          </w:p>
          <w:p w:rsidR="005E3F96" w:rsidRPr="006674E0" w:rsidRDefault="005E3F96" w:rsidP="008D3B0C">
            <w:pPr>
              <w:spacing w:after="0" w:line="240" w:lineRule="auto"/>
              <w:ind w:left="-105"/>
              <w:rPr>
                <w:rFonts w:ascii="Times New Roman" w:hAnsi="Times New Roman"/>
                <w:b/>
                <w:sz w:val="28"/>
                <w:szCs w:val="28"/>
              </w:rPr>
            </w:pPr>
            <w:r w:rsidRPr="006674E0">
              <w:rPr>
                <w:rFonts w:ascii="Times New Roman" w:hAnsi="Times New Roman"/>
                <w:b/>
                <w:sz w:val="28"/>
                <w:szCs w:val="28"/>
              </w:rPr>
              <w:t>Першої Дисциплінарної палати</w:t>
            </w:r>
          </w:p>
          <w:p w:rsidR="005E3F96" w:rsidRPr="006674E0" w:rsidRDefault="005E3F96" w:rsidP="008D3B0C">
            <w:pPr>
              <w:spacing w:after="0" w:line="240" w:lineRule="auto"/>
              <w:ind w:left="-105"/>
              <w:rPr>
                <w:rFonts w:ascii="Times New Roman" w:hAnsi="Times New Roman"/>
                <w:b/>
                <w:sz w:val="28"/>
                <w:szCs w:val="28"/>
              </w:rPr>
            </w:pPr>
            <w:r w:rsidRPr="006674E0">
              <w:rPr>
                <w:rFonts w:ascii="Times New Roman" w:hAnsi="Times New Roman"/>
                <w:b/>
                <w:sz w:val="28"/>
                <w:szCs w:val="28"/>
              </w:rPr>
              <w:t>В</w:t>
            </w:r>
            <w:r w:rsidRPr="006674E0">
              <w:rPr>
                <w:rFonts w:ascii="Times New Roman" w:eastAsia="Times New Roman" w:hAnsi="Times New Roman"/>
                <w:b/>
                <w:sz w:val="28"/>
                <w:szCs w:val="28"/>
                <w:lang w:eastAsia="uk-UA"/>
              </w:rPr>
              <w:t>ищої ради правосуддя</w:t>
            </w:r>
          </w:p>
        </w:tc>
        <w:tc>
          <w:tcPr>
            <w:tcW w:w="3222" w:type="dxa"/>
          </w:tcPr>
          <w:p w:rsidR="005E3F96" w:rsidRPr="006674E0" w:rsidRDefault="005E3F96" w:rsidP="008D3B0C">
            <w:pPr>
              <w:spacing w:after="0" w:line="240" w:lineRule="auto"/>
              <w:ind w:left="459" w:right="-114" w:hanging="459"/>
              <w:jc w:val="right"/>
              <w:rPr>
                <w:rFonts w:ascii="Times New Roman" w:eastAsia="Times New Roman" w:hAnsi="Times New Roman"/>
                <w:b/>
                <w:sz w:val="28"/>
                <w:szCs w:val="28"/>
                <w:lang w:eastAsia="uk-UA"/>
              </w:rPr>
            </w:pPr>
          </w:p>
          <w:p w:rsidR="005E3F96" w:rsidRPr="006674E0" w:rsidRDefault="005E3F96" w:rsidP="008D3B0C">
            <w:pPr>
              <w:spacing w:after="0" w:line="240" w:lineRule="auto"/>
              <w:ind w:right="-114"/>
              <w:rPr>
                <w:rFonts w:ascii="Times New Roman" w:eastAsia="Times New Roman" w:hAnsi="Times New Roman"/>
                <w:b/>
                <w:sz w:val="28"/>
                <w:szCs w:val="28"/>
                <w:lang w:eastAsia="uk-UA"/>
              </w:rPr>
            </w:pPr>
          </w:p>
          <w:p w:rsidR="006674E0" w:rsidRPr="006674E0" w:rsidRDefault="006674E0" w:rsidP="006674E0">
            <w:pPr>
              <w:spacing w:after="0" w:line="240" w:lineRule="auto"/>
              <w:ind w:left="459" w:right="-114" w:hanging="459"/>
              <w:rPr>
                <w:rFonts w:ascii="Times New Roman" w:eastAsia="Times New Roman" w:hAnsi="Times New Roman"/>
                <w:b/>
                <w:sz w:val="28"/>
                <w:szCs w:val="28"/>
                <w:lang w:eastAsia="uk-UA"/>
              </w:rPr>
            </w:pPr>
            <w:r w:rsidRPr="006674E0">
              <w:rPr>
                <w:rFonts w:ascii="Times New Roman" w:eastAsia="Times New Roman" w:hAnsi="Times New Roman"/>
                <w:b/>
                <w:sz w:val="28"/>
                <w:szCs w:val="28"/>
                <w:lang w:eastAsia="uk-UA"/>
              </w:rPr>
              <w:t>Тетяна БОНДАРЕНКО</w:t>
            </w:r>
          </w:p>
          <w:p w:rsidR="005E3F96" w:rsidRPr="006674E0" w:rsidRDefault="005E3F96" w:rsidP="008D3B0C">
            <w:pPr>
              <w:spacing w:after="0" w:line="240" w:lineRule="auto"/>
              <w:ind w:right="-114"/>
              <w:rPr>
                <w:rFonts w:ascii="Times New Roman" w:hAnsi="Times New Roman"/>
                <w:b/>
                <w:sz w:val="28"/>
                <w:szCs w:val="28"/>
              </w:rPr>
            </w:pPr>
          </w:p>
        </w:tc>
      </w:tr>
      <w:tr w:rsidR="005E3F96" w:rsidRPr="00351A50" w:rsidTr="006674E0">
        <w:trPr>
          <w:cantSplit/>
          <w:trHeight w:val="1220"/>
        </w:trPr>
        <w:tc>
          <w:tcPr>
            <w:tcW w:w="6480" w:type="dxa"/>
          </w:tcPr>
          <w:p w:rsidR="005E3F96" w:rsidRPr="006674E0" w:rsidRDefault="005E3F96" w:rsidP="008D3B0C">
            <w:pPr>
              <w:spacing w:after="0" w:line="240" w:lineRule="auto"/>
              <w:ind w:left="-105"/>
              <w:rPr>
                <w:rFonts w:ascii="Times New Roman" w:hAnsi="Times New Roman"/>
                <w:b/>
                <w:sz w:val="28"/>
                <w:szCs w:val="28"/>
              </w:rPr>
            </w:pPr>
            <w:r w:rsidRPr="006674E0">
              <w:rPr>
                <w:rFonts w:ascii="Times New Roman" w:hAnsi="Times New Roman"/>
                <w:b/>
                <w:sz w:val="28"/>
                <w:szCs w:val="28"/>
              </w:rPr>
              <w:t>Члени Першої Дисциплінарної палати</w:t>
            </w:r>
          </w:p>
          <w:p w:rsidR="005E3F96" w:rsidRPr="006674E0" w:rsidRDefault="005E3F96" w:rsidP="008D3B0C">
            <w:pPr>
              <w:spacing w:after="0" w:line="240" w:lineRule="auto"/>
              <w:ind w:left="-105"/>
              <w:rPr>
                <w:rFonts w:ascii="Times New Roman" w:hAnsi="Times New Roman"/>
                <w:b/>
                <w:sz w:val="28"/>
                <w:szCs w:val="28"/>
              </w:rPr>
            </w:pPr>
            <w:r w:rsidRPr="006674E0">
              <w:rPr>
                <w:rFonts w:ascii="Times New Roman" w:hAnsi="Times New Roman"/>
                <w:b/>
                <w:sz w:val="28"/>
                <w:szCs w:val="28"/>
              </w:rPr>
              <w:t>Вищої ради правосуддя</w:t>
            </w:r>
          </w:p>
          <w:p w:rsidR="005E3F96" w:rsidRPr="006674E0" w:rsidRDefault="005E3F96" w:rsidP="008D3B0C">
            <w:pPr>
              <w:tabs>
                <w:tab w:val="left" w:pos="6484"/>
              </w:tabs>
              <w:spacing w:after="0" w:line="240" w:lineRule="auto"/>
              <w:rPr>
                <w:rFonts w:ascii="Times New Roman" w:hAnsi="Times New Roman"/>
                <w:b/>
                <w:sz w:val="28"/>
                <w:szCs w:val="28"/>
              </w:rPr>
            </w:pPr>
          </w:p>
        </w:tc>
        <w:tc>
          <w:tcPr>
            <w:tcW w:w="3222" w:type="dxa"/>
          </w:tcPr>
          <w:p w:rsidR="005E3F96" w:rsidRPr="006674E0" w:rsidRDefault="005E3F96" w:rsidP="008D3B0C">
            <w:pPr>
              <w:spacing w:after="0" w:line="240" w:lineRule="auto"/>
              <w:ind w:left="459" w:right="-114" w:hanging="459"/>
              <w:rPr>
                <w:rFonts w:ascii="Times New Roman" w:eastAsia="Times New Roman" w:hAnsi="Times New Roman"/>
                <w:b/>
                <w:sz w:val="28"/>
                <w:szCs w:val="28"/>
                <w:lang w:eastAsia="uk-UA"/>
              </w:rPr>
            </w:pPr>
            <w:r w:rsidRPr="006674E0">
              <w:rPr>
                <w:rFonts w:ascii="Times New Roman" w:eastAsia="Times New Roman" w:hAnsi="Times New Roman"/>
                <w:b/>
                <w:sz w:val="28"/>
                <w:szCs w:val="28"/>
                <w:lang w:eastAsia="uk-UA"/>
              </w:rPr>
              <w:t xml:space="preserve">Юлія БОКОВА </w:t>
            </w:r>
          </w:p>
          <w:p w:rsidR="005E3F96" w:rsidRPr="006674E0" w:rsidRDefault="005E3F96" w:rsidP="008D3B0C">
            <w:pPr>
              <w:spacing w:after="0" w:line="240" w:lineRule="auto"/>
              <w:ind w:right="-114"/>
              <w:rPr>
                <w:rFonts w:ascii="Times New Roman" w:eastAsia="Times New Roman" w:hAnsi="Times New Roman"/>
                <w:b/>
                <w:sz w:val="28"/>
                <w:szCs w:val="28"/>
                <w:lang w:eastAsia="uk-UA"/>
              </w:rPr>
            </w:pPr>
          </w:p>
          <w:p w:rsidR="005E3F96" w:rsidRPr="006674E0" w:rsidRDefault="005E3F96" w:rsidP="008D3B0C">
            <w:pPr>
              <w:spacing w:after="0" w:line="240" w:lineRule="auto"/>
              <w:ind w:left="459" w:right="-114" w:hanging="459"/>
              <w:rPr>
                <w:rFonts w:ascii="Times New Roman" w:eastAsia="Times New Roman" w:hAnsi="Times New Roman"/>
                <w:b/>
                <w:sz w:val="28"/>
                <w:szCs w:val="28"/>
                <w:lang w:eastAsia="uk-UA"/>
              </w:rPr>
            </w:pPr>
            <w:r w:rsidRPr="006674E0">
              <w:rPr>
                <w:rFonts w:ascii="Times New Roman" w:eastAsia="Times New Roman" w:hAnsi="Times New Roman"/>
                <w:b/>
                <w:sz w:val="28"/>
                <w:szCs w:val="28"/>
                <w:lang w:eastAsia="uk-UA"/>
              </w:rPr>
              <w:t>Микола МОРОЗ</w:t>
            </w:r>
          </w:p>
        </w:tc>
      </w:tr>
      <w:tr w:rsidR="006674E0" w:rsidRPr="003A3C35" w:rsidTr="00C30F16">
        <w:trPr>
          <w:cantSplit/>
          <w:trHeight w:val="996"/>
        </w:trPr>
        <w:tc>
          <w:tcPr>
            <w:tcW w:w="6480" w:type="dxa"/>
          </w:tcPr>
          <w:p w:rsidR="006674E0" w:rsidRPr="006674E0" w:rsidRDefault="006674E0" w:rsidP="006674E0">
            <w:pPr>
              <w:spacing w:after="0" w:line="240" w:lineRule="auto"/>
              <w:ind w:left="-105"/>
              <w:rPr>
                <w:rFonts w:ascii="Times New Roman" w:hAnsi="Times New Roman"/>
                <w:b/>
                <w:sz w:val="28"/>
                <w:szCs w:val="28"/>
              </w:rPr>
            </w:pPr>
            <w:r w:rsidRPr="006674E0">
              <w:rPr>
                <w:rFonts w:ascii="Times New Roman" w:hAnsi="Times New Roman"/>
                <w:b/>
                <w:sz w:val="28"/>
                <w:szCs w:val="28"/>
              </w:rPr>
              <w:t xml:space="preserve">Члена </w:t>
            </w:r>
            <w:r w:rsidR="0030587F" w:rsidRPr="009863E1">
              <w:rPr>
                <w:rFonts w:ascii="Times New Roman" w:hAnsi="Times New Roman"/>
                <w:b/>
                <w:sz w:val="28"/>
                <w:szCs w:val="28"/>
                <w:shd w:val="clear" w:color="auto" w:fill="FFFFFF"/>
              </w:rPr>
              <w:t>Третьої</w:t>
            </w:r>
            <w:r w:rsidRPr="006674E0">
              <w:rPr>
                <w:rFonts w:ascii="Times New Roman" w:hAnsi="Times New Roman"/>
                <w:b/>
                <w:sz w:val="28"/>
                <w:szCs w:val="28"/>
              </w:rPr>
              <w:t xml:space="preserve"> Дисциплінарної палати</w:t>
            </w:r>
          </w:p>
          <w:p w:rsidR="006674E0" w:rsidRPr="006674E0" w:rsidRDefault="006674E0" w:rsidP="006674E0">
            <w:pPr>
              <w:spacing w:after="0" w:line="240" w:lineRule="auto"/>
              <w:ind w:left="-105"/>
              <w:rPr>
                <w:rFonts w:ascii="Times New Roman" w:hAnsi="Times New Roman"/>
                <w:b/>
                <w:sz w:val="28"/>
                <w:szCs w:val="28"/>
              </w:rPr>
            </w:pPr>
            <w:r w:rsidRPr="006674E0">
              <w:rPr>
                <w:rFonts w:ascii="Times New Roman" w:hAnsi="Times New Roman"/>
                <w:b/>
                <w:sz w:val="28"/>
                <w:szCs w:val="28"/>
              </w:rPr>
              <w:t>Вищої ради правосуддя</w:t>
            </w:r>
          </w:p>
        </w:tc>
        <w:tc>
          <w:tcPr>
            <w:tcW w:w="3222" w:type="dxa"/>
          </w:tcPr>
          <w:p w:rsidR="006674E0" w:rsidRDefault="006674E0" w:rsidP="006674E0">
            <w:pPr>
              <w:spacing w:after="0" w:line="240" w:lineRule="auto"/>
              <w:ind w:left="459" w:right="-114" w:hanging="459"/>
              <w:rPr>
                <w:rFonts w:ascii="Times New Roman" w:eastAsia="Times New Roman" w:hAnsi="Times New Roman"/>
                <w:b/>
                <w:sz w:val="28"/>
                <w:szCs w:val="28"/>
                <w:lang w:eastAsia="uk-UA"/>
              </w:rPr>
            </w:pPr>
          </w:p>
          <w:p w:rsidR="006674E0" w:rsidRPr="006674E0" w:rsidRDefault="006674E0" w:rsidP="006674E0">
            <w:pPr>
              <w:spacing w:after="0" w:line="240" w:lineRule="auto"/>
              <w:ind w:left="459" w:right="-114" w:hanging="459"/>
              <w:rPr>
                <w:rFonts w:ascii="Times New Roman" w:eastAsia="Times New Roman" w:hAnsi="Times New Roman"/>
                <w:b/>
                <w:sz w:val="28"/>
                <w:szCs w:val="28"/>
                <w:lang w:eastAsia="uk-UA"/>
              </w:rPr>
            </w:pPr>
            <w:r w:rsidRPr="006674E0">
              <w:rPr>
                <w:rFonts w:ascii="Times New Roman" w:eastAsia="Times New Roman" w:hAnsi="Times New Roman"/>
                <w:b/>
                <w:sz w:val="28"/>
                <w:szCs w:val="28"/>
                <w:lang w:eastAsia="uk-UA"/>
              </w:rPr>
              <w:t>Олександр САСЕВИЧ</w:t>
            </w:r>
          </w:p>
          <w:p w:rsidR="006674E0" w:rsidRPr="006674E0" w:rsidRDefault="006674E0" w:rsidP="006674E0">
            <w:pPr>
              <w:spacing w:after="0" w:line="240" w:lineRule="auto"/>
              <w:ind w:left="459" w:right="-114" w:hanging="459"/>
              <w:rPr>
                <w:rFonts w:ascii="Times New Roman" w:eastAsia="Times New Roman" w:hAnsi="Times New Roman"/>
                <w:b/>
                <w:sz w:val="28"/>
                <w:szCs w:val="28"/>
                <w:lang w:eastAsia="uk-UA"/>
              </w:rPr>
            </w:pPr>
          </w:p>
        </w:tc>
      </w:tr>
    </w:tbl>
    <w:p w:rsidR="00E02222" w:rsidRPr="00351A50" w:rsidRDefault="00E02222" w:rsidP="008D3B0C">
      <w:pPr>
        <w:pStyle w:val="a6"/>
        <w:spacing w:after="0"/>
        <w:ind w:firstLine="567"/>
        <w:jc w:val="both"/>
        <w:rPr>
          <w:sz w:val="28"/>
          <w:szCs w:val="28"/>
          <w:lang w:val="uk-UA"/>
        </w:rPr>
      </w:pPr>
    </w:p>
    <w:sectPr w:rsidR="00E02222" w:rsidRPr="00351A50" w:rsidSect="003E7D78">
      <w:headerReference w:type="default" r:id="rId10"/>
      <w:pgSz w:w="11907" w:h="16840" w:code="9"/>
      <w:pgMar w:top="1134" w:right="567" w:bottom="15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BF1" w:rsidRDefault="00D15BF1" w:rsidP="004B5400">
      <w:pPr>
        <w:spacing w:after="0" w:line="240" w:lineRule="auto"/>
      </w:pPr>
      <w:r>
        <w:separator/>
      </w:r>
    </w:p>
  </w:endnote>
  <w:endnote w:type="continuationSeparator" w:id="0">
    <w:p w:rsidR="00D15BF1" w:rsidRDefault="00D15BF1" w:rsidP="004B5400">
      <w:pPr>
        <w:spacing w:after="0" w:line="240" w:lineRule="auto"/>
      </w:pPr>
      <w:r>
        <w:continuationSeparator/>
      </w:r>
    </w:p>
  </w:endnote>
  <w:endnote w:type="continuationNotice" w:id="1">
    <w:p w:rsidR="00D15BF1" w:rsidRDefault="00D15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BF1" w:rsidRDefault="00D15BF1" w:rsidP="004B5400">
      <w:pPr>
        <w:spacing w:after="0" w:line="240" w:lineRule="auto"/>
      </w:pPr>
      <w:r>
        <w:separator/>
      </w:r>
    </w:p>
  </w:footnote>
  <w:footnote w:type="continuationSeparator" w:id="0">
    <w:p w:rsidR="00D15BF1" w:rsidRDefault="00D15BF1" w:rsidP="004B5400">
      <w:pPr>
        <w:spacing w:after="0" w:line="240" w:lineRule="auto"/>
      </w:pPr>
      <w:r>
        <w:continuationSeparator/>
      </w:r>
    </w:p>
  </w:footnote>
  <w:footnote w:type="continuationNotice" w:id="1">
    <w:p w:rsidR="00D15BF1" w:rsidRDefault="00D15BF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rsidR="006E1DBA" w:rsidRDefault="0040207B">
        <w:pPr>
          <w:pStyle w:val="af0"/>
          <w:jc w:val="center"/>
        </w:pPr>
        <w:r>
          <w:fldChar w:fldCharType="begin"/>
        </w:r>
        <w:r w:rsidR="009A7E0C">
          <w:instrText>PAGE   \* MERGEFORMAT</w:instrText>
        </w:r>
        <w:r>
          <w:fldChar w:fldCharType="separate"/>
        </w:r>
        <w:r w:rsidR="006702DB">
          <w:rPr>
            <w:noProof/>
          </w:rPr>
          <w:t>4</w:t>
        </w:r>
        <w:r>
          <w:rPr>
            <w:noProof/>
          </w:rPr>
          <w:fldChar w:fldCharType="end"/>
        </w:r>
      </w:p>
    </w:sdtContent>
  </w:sdt>
  <w:p w:rsidR="006E1DBA" w:rsidRDefault="006E1DBA">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4BC2"/>
    <w:rsid w:val="00004C94"/>
    <w:rsid w:val="00006112"/>
    <w:rsid w:val="00007183"/>
    <w:rsid w:val="00014BF6"/>
    <w:rsid w:val="000154E8"/>
    <w:rsid w:val="00015EE6"/>
    <w:rsid w:val="000167CD"/>
    <w:rsid w:val="00017425"/>
    <w:rsid w:val="000207D0"/>
    <w:rsid w:val="0002161B"/>
    <w:rsid w:val="00022201"/>
    <w:rsid w:val="00022C46"/>
    <w:rsid w:val="000234EC"/>
    <w:rsid w:val="00023D25"/>
    <w:rsid w:val="000262B1"/>
    <w:rsid w:val="00026398"/>
    <w:rsid w:val="00026B04"/>
    <w:rsid w:val="00030D27"/>
    <w:rsid w:val="000316E0"/>
    <w:rsid w:val="00031F6D"/>
    <w:rsid w:val="00033750"/>
    <w:rsid w:val="00034BD5"/>
    <w:rsid w:val="0003589F"/>
    <w:rsid w:val="00035B4F"/>
    <w:rsid w:val="0004391D"/>
    <w:rsid w:val="0004509F"/>
    <w:rsid w:val="000453D6"/>
    <w:rsid w:val="00045992"/>
    <w:rsid w:val="0004650E"/>
    <w:rsid w:val="000469E2"/>
    <w:rsid w:val="00054E5D"/>
    <w:rsid w:val="0005517A"/>
    <w:rsid w:val="00055525"/>
    <w:rsid w:val="00055773"/>
    <w:rsid w:val="00055E66"/>
    <w:rsid w:val="00060EE1"/>
    <w:rsid w:val="000619A3"/>
    <w:rsid w:val="00063B48"/>
    <w:rsid w:val="00064F93"/>
    <w:rsid w:val="00065069"/>
    <w:rsid w:val="00065FD5"/>
    <w:rsid w:val="00066C2C"/>
    <w:rsid w:val="00066D8C"/>
    <w:rsid w:val="000701E0"/>
    <w:rsid w:val="0007133D"/>
    <w:rsid w:val="0007162E"/>
    <w:rsid w:val="00071AAD"/>
    <w:rsid w:val="00071B97"/>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0A2C"/>
    <w:rsid w:val="000A3EDF"/>
    <w:rsid w:val="000A60C0"/>
    <w:rsid w:val="000A61EB"/>
    <w:rsid w:val="000A6EF5"/>
    <w:rsid w:val="000A77FB"/>
    <w:rsid w:val="000A7C14"/>
    <w:rsid w:val="000B035E"/>
    <w:rsid w:val="000B0722"/>
    <w:rsid w:val="000B1CD7"/>
    <w:rsid w:val="000B1E60"/>
    <w:rsid w:val="000B2F38"/>
    <w:rsid w:val="000B3F43"/>
    <w:rsid w:val="000B5CAD"/>
    <w:rsid w:val="000B5EB0"/>
    <w:rsid w:val="000C0C9B"/>
    <w:rsid w:val="000C22A6"/>
    <w:rsid w:val="000C2D9F"/>
    <w:rsid w:val="000C3128"/>
    <w:rsid w:val="000C4519"/>
    <w:rsid w:val="000C76D5"/>
    <w:rsid w:val="000D0F38"/>
    <w:rsid w:val="000D16EC"/>
    <w:rsid w:val="000D35C2"/>
    <w:rsid w:val="000D43B2"/>
    <w:rsid w:val="000D7346"/>
    <w:rsid w:val="000E6D92"/>
    <w:rsid w:val="000E6F9E"/>
    <w:rsid w:val="000F05C8"/>
    <w:rsid w:val="000F5D34"/>
    <w:rsid w:val="000F7A26"/>
    <w:rsid w:val="00104D35"/>
    <w:rsid w:val="001058CF"/>
    <w:rsid w:val="0010634A"/>
    <w:rsid w:val="001076A8"/>
    <w:rsid w:val="00110AF0"/>
    <w:rsid w:val="00112F6E"/>
    <w:rsid w:val="0011372D"/>
    <w:rsid w:val="0011462C"/>
    <w:rsid w:val="00115B07"/>
    <w:rsid w:val="00117E75"/>
    <w:rsid w:val="00117F7F"/>
    <w:rsid w:val="001208AB"/>
    <w:rsid w:val="0012352C"/>
    <w:rsid w:val="0012434C"/>
    <w:rsid w:val="00125212"/>
    <w:rsid w:val="001258E6"/>
    <w:rsid w:val="001276AE"/>
    <w:rsid w:val="001303A1"/>
    <w:rsid w:val="00133A3B"/>
    <w:rsid w:val="00133F17"/>
    <w:rsid w:val="00135FE6"/>
    <w:rsid w:val="0013687D"/>
    <w:rsid w:val="001402DA"/>
    <w:rsid w:val="00142F89"/>
    <w:rsid w:val="0014303A"/>
    <w:rsid w:val="00151A23"/>
    <w:rsid w:val="001544BF"/>
    <w:rsid w:val="00155A31"/>
    <w:rsid w:val="001565AB"/>
    <w:rsid w:val="00161FA0"/>
    <w:rsid w:val="001623AD"/>
    <w:rsid w:val="00167BE5"/>
    <w:rsid w:val="0017101F"/>
    <w:rsid w:val="00173028"/>
    <w:rsid w:val="001755D7"/>
    <w:rsid w:val="001761DB"/>
    <w:rsid w:val="001779F8"/>
    <w:rsid w:val="0018028A"/>
    <w:rsid w:val="00181E9E"/>
    <w:rsid w:val="0018435C"/>
    <w:rsid w:val="00184A3F"/>
    <w:rsid w:val="001857C1"/>
    <w:rsid w:val="00186AB3"/>
    <w:rsid w:val="00193830"/>
    <w:rsid w:val="00195E60"/>
    <w:rsid w:val="00195F1E"/>
    <w:rsid w:val="00196005"/>
    <w:rsid w:val="001A13E5"/>
    <w:rsid w:val="001B1180"/>
    <w:rsid w:val="001B1AF7"/>
    <w:rsid w:val="001B316D"/>
    <w:rsid w:val="001B3D54"/>
    <w:rsid w:val="001B6E2F"/>
    <w:rsid w:val="001C08C0"/>
    <w:rsid w:val="001C2F1A"/>
    <w:rsid w:val="001C4078"/>
    <w:rsid w:val="001C75ED"/>
    <w:rsid w:val="001D2088"/>
    <w:rsid w:val="001D3BEB"/>
    <w:rsid w:val="001D791A"/>
    <w:rsid w:val="001E00B4"/>
    <w:rsid w:val="001E1265"/>
    <w:rsid w:val="001E18D5"/>
    <w:rsid w:val="001E2877"/>
    <w:rsid w:val="001E4C91"/>
    <w:rsid w:val="001E4FA3"/>
    <w:rsid w:val="001E4FCA"/>
    <w:rsid w:val="001E60B9"/>
    <w:rsid w:val="001E67AD"/>
    <w:rsid w:val="001E7575"/>
    <w:rsid w:val="001F0940"/>
    <w:rsid w:val="001F17E5"/>
    <w:rsid w:val="001F3B0D"/>
    <w:rsid w:val="001F5103"/>
    <w:rsid w:val="001F602C"/>
    <w:rsid w:val="001F6D9D"/>
    <w:rsid w:val="002005B7"/>
    <w:rsid w:val="00206402"/>
    <w:rsid w:val="00207B40"/>
    <w:rsid w:val="0021086D"/>
    <w:rsid w:val="002124B1"/>
    <w:rsid w:val="00214468"/>
    <w:rsid w:val="002162D4"/>
    <w:rsid w:val="00217741"/>
    <w:rsid w:val="00220DCB"/>
    <w:rsid w:val="002233DE"/>
    <w:rsid w:val="00224933"/>
    <w:rsid w:val="002269BF"/>
    <w:rsid w:val="00227A1B"/>
    <w:rsid w:val="00227D9C"/>
    <w:rsid w:val="00230D91"/>
    <w:rsid w:val="00230EE1"/>
    <w:rsid w:val="0023259B"/>
    <w:rsid w:val="002337EE"/>
    <w:rsid w:val="002406AC"/>
    <w:rsid w:val="00240AB6"/>
    <w:rsid w:val="00242716"/>
    <w:rsid w:val="002435B8"/>
    <w:rsid w:val="00244E9B"/>
    <w:rsid w:val="002450C7"/>
    <w:rsid w:val="002455DA"/>
    <w:rsid w:val="0024752F"/>
    <w:rsid w:val="00253891"/>
    <w:rsid w:val="00254C32"/>
    <w:rsid w:val="002555EE"/>
    <w:rsid w:val="00260511"/>
    <w:rsid w:val="00261105"/>
    <w:rsid w:val="00263459"/>
    <w:rsid w:val="002641CE"/>
    <w:rsid w:val="00265655"/>
    <w:rsid w:val="00265A73"/>
    <w:rsid w:val="00271DD2"/>
    <w:rsid w:val="002723BC"/>
    <w:rsid w:val="00273696"/>
    <w:rsid w:val="00280FAF"/>
    <w:rsid w:val="00281BC1"/>
    <w:rsid w:val="0028615F"/>
    <w:rsid w:val="00286933"/>
    <w:rsid w:val="00287C5A"/>
    <w:rsid w:val="002923C0"/>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B6AEF"/>
    <w:rsid w:val="002C0EA4"/>
    <w:rsid w:val="002C15FF"/>
    <w:rsid w:val="002C7066"/>
    <w:rsid w:val="002C75B6"/>
    <w:rsid w:val="002D436C"/>
    <w:rsid w:val="002D58E2"/>
    <w:rsid w:val="002E013F"/>
    <w:rsid w:val="002E0631"/>
    <w:rsid w:val="002E43D9"/>
    <w:rsid w:val="002E5EC3"/>
    <w:rsid w:val="002E6378"/>
    <w:rsid w:val="002E673E"/>
    <w:rsid w:val="002E67AB"/>
    <w:rsid w:val="002E701F"/>
    <w:rsid w:val="002E7D1D"/>
    <w:rsid w:val="002F025C"/>
    <w:rsid w:val="002F06F2"/>
    <w:rsid w:val="002F0A40"/>
    <w:rsid w:val="002F15F2"/>
    <w:rsid w:val="002F16DA"/>
    <w:rsid w:val="002F28A1"/>
    <w:rsid w:val="002F2B48"/>
    <w:rsid w:val="0030220E"/>
    <w:rsid w:val="00304568"/>
    <w:rsid w:val="003053A1"/>
    <w:rsid w:val="00305459"/>
    <w:rsid w:val="0030563B"/>
    <w:rsid w:val="0030587F"/>
    <w:rsid w:val="00305F11"/>
    <w:rsid w:val="003064A2"/>
    <w:rsid w:val="0030729B"/>
    <w:rsid w:val="00310D57"/>
    <w:rsid w:val="0031352A"/>
    <w:rsid w:val="00314921"/>
    <w:rsid w:val="003165A3"/>
    <w:rsid w:val="0031752E"/>
    <w:rsid w:val="003250AE"/>
    <w:rsid w:val="0032573B"/>
    <w:rsid w:val="0032595A"/>
    <w:rsid w:val="00325E7E"/>
    <w:rsid w:val="00326852"/>
    <w:rsid w:val="00330691"/>
    <w:rsid w:val="00330937"/>
    <w:rsid w:val="00331578"/>
    <w:rsid w:val="0033188C"/>
    <w:rsid w:val="00332D9C"/>
    <w:rsid w:val="0034323B"/>
    <w:rsid w:val="00343B28"/>
    <w:rsid w:val="00343F2D"/>
    <w:rsid w:val="00344AF0"/>
    <w:rsid w:val="00346392"/>
    <w:rsid w:val="003467F8"/>
    <w:rsid w:val="00346D7A"/>
    <w:rsid w:val="00351A50"/>
    <w:rsid w:val="00355CF2"/>
    <w:rsid w:val="00357096"/>
    <w:rsid w:val="00357546"/>
    <w:rsid w:val="00361491"/>
    <w:rsid w:val="0036289E"/>
    <w:rsid w:val="00363C22"/>
    <w:rsid w:val="003647EB"/>
    <w:rsid w:val="003664A8"/>
    <w:rsid w:val="00367D02"/>
    <w:rsid w:val="00370A16"/>
    <w:rsid w:val="00370D50"/>
    <w:rsid w:val="00372CBF"/>
    <w:rsid w:val="00376569"/>
    <w:rsid w:val="003778C4"/>
    <w:rsid w:val="003801BC"/>
    <w:rsid w:val="00381A37"/>
    <w:rsid w:val="00384B3D"/>
    <w:rsid w:val="00384B68"/>
    <w:rsid w:val="0039097B"/>
    <w:rsid w:val="00390FA1"/>
    <w:rsid w:val="0039197F"/>
    <w:rsid w:val="00392517"/>
    <w:rsid w:val="00394C7A"/>
    <w:rsid w:val="00396F7A"/>
    <w:rsid w:val="003A3D72"/>
    <w:rsid w:val="003A73F1"/>
    <w:rsid w:val="003A79B0"/>
    <w:rsid w:val="003B0357"/>
    <w:rsid w:val="003B3344"/>
    <w:rsid w:val="003B4C46"/>
    <w:rsid w:val="003B55D6"/>
    <w:rsid w:val="003B57FC"/>
    <w:rsid w:val="003B5BCA"/>
    <w:rsid w:val="003B79D2"/>
    <w:rsid w:val="003C1F05"/>
    <w:rsid w:val="003C1F0E"/>
    <w:rsid w:val="003C4FC9"/>
    <w:rsid w:val="003C6B4B"/>
    <w:rsid w:val="003C6F84"/>
    <w:rsid w:val="003C7506"/>
    <w:rsid w:val="003D41E6"/>
    <w:rsid w:val="003D4200"/>
    <w:rsid w:val="003D43EC"/>
    <w:rsid w:val="003D6F2C"/>
    <w:rsid w:val="003E2336"/>
    <w:rsid w:val="003E2B85"/>
    <w:rsid w:val="003E4BDC"/>
    <w:rsid w:val="003E6813"/>
    <w:rsid w:val="003E7D78"/>
    <w:rsid w:val="003F1CF2"/>
    <w:rsid w:val="003F3C35"/>
    <w:rsid w:val="003F77B8"/>
    <w:rsid w:val="004003ED"/>
    <w:rsid w:val="00400B86"/>
    <w:rsid w:val="00400DF6"/>
    <w:rsid w:val="00401A65"/>
    <w:rsid w:val="0040207B"/>
    <w:rsid w:val="00403C7F"/>
    <w:rsid w:val="00406811"/>
    <w:rsid w:val="0041215E"/>
    <w:rsid w:val="0041347B"/>
    <w:rsid w:val="00415CF9"/>
    <w:rsid w:val="00415E74"/>
    <w:rsid w:val="004174BA"/>
    <w:rsid w:val="00417E7C"/>
    <w:rsid w:val="0042478B"/>
    <w:rsid w:val="004250DC"/>
    <w:rsid w:val="00426CAA"/>
    <w:rsid w:val="0043078D"/>
    <w:rsid w:val="00431665"/>
    <w:rsid w:val="00431EE1"/>
    <w:rsid w:val="00434792"/>
    <w:rsid w:val="004354DC"/>
    <w:rsid w:val="00437971"/>
    <w:rsid w:val="004442CB"/>
    <w:rsid w:val="00445D35"/>
    <w:rsid w:val="004471AD"/>
    <w:rsid w:val="00447CFA"/>
    <w:rsid w:val="004501C3"/>
    <w:rsid w:val="00451532"/>
    <w:rsid w:val="0045237F"/>
    <w:rsid w:val="004530BA"/>
    <w:rsid w:val="00453567"/>
    <w:rsid w:val="00456925"/>
    <w:rsid w:val="004625D6"/>
    <w:rsid w:val="004631B4"/>
    <w:rsid w:val="00463AA9"/>
    <w:rsid w:val="00463E65"/>
    <w:rsid w:val="004644A6"/>
    <w:rsid w:val="00471BCF"/>
    <w:rsid w:val="00473957"/>
    <w:rsid w:val="004750D3"/>
    <w:rsid w:val="00475E77"/>
    <w:rsid w:val="00476C3C"/>
    <w:rsid w:val="004772A0"/>
    <w:rsid w:val="004777F6"/>
    <w:rsid w:val="0048123C"/>
    <w:rsid w:val="00481C4D"/>
    <w:rsid w:val="00484A26"/>
    <w:rsid w:val="00484A2D"/>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1D45"/>
    <w:rsid w:val="004E4846"/>
    <w:rsid w:val="004E68AB"/>
    <w:rsid w:val="004F1DE6"/>
    <w:rsid w:val="004F23D9"/>
    <w:rsid w:val="004F5DC0"/>
    <w:rsid w:val="004F611A"/>
    <w:rsid w:val="004F6408"/>
    <w:rsid w:val="0050172F"/>
    <w:rsid w:val="00501C33"/>
    <w:rsid w:val="00510AB7"/>
    <w:rsid w:val="00512A57"/>
    <w:rsid w:val="00513CE6"/>
    <w:rsid w:val="0051481D"/>
    <w:rsid w:val="005165F6"/>
    <w:rsid w:val="00517863"/>
    <w:rsid w:val="0052047A"/>
    <w:rsid w:val="00520E87"/>
    <w:rsid w:val="0052160C"/>
    <w:rsid w:val="00521843"/>
    <w:rsid w:val="00523188"/>
    <w:rsid w:val="00524487"/>
    <w:rsid w:val="00524E1E"/>
    <w:rsid w:val="005267CB"/>
    <w:rsid w:val="00527FC1"/>
    <w:rsid w:val="005301DF"/>
    <w:rsid w:val="00530F95"/>
    <w:rsid w:val="00532B52"/>
    <w:rsid w:val="005348C7"/>
    <w:rsid w:val="005362ED"/>
    <w:rsid w:val="00536D86"/>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62D2"/>
    <w:rsid w:val="005867FD"/>
    <w:rsid w:val="00587AF2"/>
    <w:rsid w:val="00593AD6"/>
    <w:rsid w:val="00594383"/>
    <w:rsid w:val="0059755B"/>
    <w:rsid w:val="005A3C65"/>
    <w:rsid w:val="005A4168"/>
    <w:rsid w:val="005A51FA"/>
    <w:rsid w:val="005A7D5C"/>
    <w:rsid w:val="005A7F10"/>
    <w:rsid w:val="005B05C1"/>
    <w:rsid w:val="005B47C4"/>
    <w:rsid w:val="005B4821"/>
    <w:rsid w:val="005B4A0F"/>
    <w:rsid w:val="005B6A24"/>
    <w:rsid w:val="005B7035"/>
    <w:rsid w:val="005B740F"/>
    <w:rsid w:val="005B7670"/>
    <w:rsid w:val="005C042F"/>
    <w:rsid w:val="005C1EEF"/>
    <w:rsid w:val="005C1F09"/>
    <w:rsid w:val="005C233B"/>
    <w:rsid w:val="005C2B29"/>
    <w:rsid w:val="005C48AA"/>
    <w:rsid w:val="005C5BFB"/>
    <w:rsid w:val="005C7F61"/>
    <w:rsid w:val="005D03FE"/>
    <w:rsid w:val="005D1E58"/>
    <w:rsid w:val="005D283B"/>
    <w:rsid w:val="005D496C"/>
    <w:rsid w:val="005D4D11"/>
    <w:rsid w:val="005D74BC"/>
    <w:rsid w:val="005E010A"/>
    <w:rsid w:val="005E0DDE"/>
    <w:rsid w:val="005E3EA3"/>
    <w:rsid w:val="005E3F96"/>
    <w:rsid w:val="005E5D87"/>
    <w:rsid w:val="005E6E32"/>
    <w:rsid w:val="005F0DBB"/>
    <w:rsid w:val="005F0ED1"/>
    <w:rsid w:val="005F5956"/>
    <w:rsid w:val="005F5AA9"/>
    <w:rsid w:val="005F6FDE"/>
    <w:rsid w:val="00601128"/>
    <w:rsid w:val="00602118"/>
    <w:rsid w:val="006023C3"/>
    <w:rsid w:val="00603F13"/>
    <w:rsid w:val="00604458"/>
    <w:rsid w:val="0060637B"/>
    <w:rsid w:val="00610973"/>
    <w:rsid w:val="00610C2E"/>
    <w:rsid w:val="00613745"/>
    <w:rsid w:val="00613903"/>
    <w:rsid w:val="00614B89"/>
    <w:rsid w:val="006159A9"/>
    <w:rsid w:val="00616D7A"/>
    <w:rsid w:val="00617D18"/>
    <w:rsid w:val="006211A6"/>
    <w:rsid w:val="00621F37"/>
    <w:rsid w:val="006237E4"/>
    <w:rsid w:val="006243B9"/>
    <w:rsid w:val="006249A3"/>
    <w:rsid w:val="00625DBD"/>
    <w:rsid w:val="0062649C"/>
    <w:rsid w:val="006279C1"/>
    <w:rsid w:val="00630A3D"/>
    <w:rsid w:val="00630CD5"/>
    <w:rsid w:val="00631E73"/>
    <w:rsid w:val="00632AA3"/>
    <w:rsid w:val="00632FEF"/>
    <w:rsid w:val="00633F93"/>
    <w:rsid w:val="00634A26"/>
    <w:rsid w:val="00635693"/>
    <w:rsid w:val="00644C12"/>
    <w:rsid w:val="00645299"/>
    <w:rsid w:val="0064544F"/>
    <w:rsid w:val="00645A7A"/>
    <w:rsid w:val="00647289"/>
    <w:rsid w:val="006500B7"/>
    <w:rsid w:val="00652986"/>
    <w:rsid w:val="0066068F"/>
    <w:rsid w:val="0066245D"/>
    <w:rsid w:val="006666D3"/>
    <w:rsid w:val="00667275"/>
    <w:rsid w:val="006674E0"/>
    <w:rsid w:val="006702DB"/>
    <w:rsid w:val="00670966"/>
    <w:rsid w:val="00672C57"/>
    <w:rsid w:val="006732CC"/>
    <w:rsid w:val="006737E8"/>
    <w:rsid w:val="0067479B"/>
    <w:rsid w:val="0067593C"/>
    <w:rsid w:val="006772B4"/>
    <w:rsid w:val="006801DC"/>
    <w:rsid w:val="00685857"/>
    <w:rsid w:val="00690266"/>
    <w:rsid w:val="006910C6"/>
    <w:rsid w:val="00692591"/>
    <w:rsid w:val="00695603"/>
    <w:rsid w:val="006956D1"/>
    <w:rsid w:val="00695BE2"/>
    <w:rsid w:val="00696C13"/>
    <w:rsid w:val="006A22D1"/>
    <w:rsid w:val="006A774C"/>
    <w:rsid w:val="006B028D"/>
    <w:rsid w:val="006B3821"/>
    <w:rsid w:val="006B3FF6"/>
    <w:rsid w:val="006B48A9"/>
    <w:rsid w:val="006B5012"/>
    <w:rsid w:val="006C041C"/>
    <w:rsid w:val="006C0E65"/>
    <w:rsid w:val="006C5E98"/>
    <w:rsid w:val="006D02C9"/>
    <w:rsid w:val="006D232F"/>
    <w:rsid w:val="006D712B"/>
    <w:rsid w:val="006E1DBA"/>
    <w:rsid w:val="006F1746"/>
    <w:rsid w:val="006F225B"/>
    <w:rsid w:val="006F2B3F"/>
    <w:rsid w:val="006F4265"/>
    <w:rsid w:val="006F4E94"/>
    <w:rsid w:val="006F5372"/>
    <w:rsid w:val="006F538A"/>
    <w:rsid w:val="0070109C"/>
    <w:rsid w:val="0070131F"/>
    <w:rsid w:val="007029A4"/>
    <w:rsid w:val="00706E7C"/>
    <w:rsid w:val="00710073"/>
    <w:rsid w:val="00713FA8"/>
    <w:rsid w:val="0071493E"/>
    <w:rsid w:val="00716109"/>
    <w:rsid w:val="007249AD"/>
    <w:rsid w:val="00724E02"/>
    <w:rsid w:val="00725608"/>
    <w:rsid w:val="00726368"/>
    <w:rsid w:val="00727E96"/>
    <w:rsid w:val="0073427F"/>
    <w:rsid w:val="007343AB"/>
    <w:rsid w:val="00736034"/>
    <w:rsid w:val="00737655"/>
    <w:rsid w:val="00740295"/>
    <w:rsid w:val="00743BB3"/>
    <w:rsid w:val="00743E99"/>
    <w:rsid w:val="007453BE"/>
    <w:rsid w:val="0074564E"/>
    <w:rsid w:val="007474A7"/>
    <w:rsid w:val="00752BF2"/>
    <w:rsid w:val="00753949"/>
    <w:rsid w:val="00753EFB"/>
    <w:rsid w:val="0075493F"/>
    <w:rsid w:val="007569F0"/>
    <w:rsid w:val="00760EC8"/>
    <w:rsid w:val="0076249E"/>
    <w:rsid w:val="007628DD"/>
    <w:rsid w:val="0076452C"/>
    <w:rsid w:val="00765378"/>
    <w:rsid w:val="00765D42"/>
    <w:rsid w:val="00767142"/>
    <w:rsid w:val="00771608"/>
    <w:rsid w:val="00772C4C"/>
    <w:rsid w:val="00774A77"/>
    <w:rsid w:val="0077618F"/>
    <w:rsid w:val="00777462"/>
    <w:rsid w:val="00785164"/>
    <w:rsid w:val="007867D5"/>
    <w:rsid w:val="00786AE8"/>
    <w:rsid w:val="0078769E"/>
    <w:rsid w:val="007924E6"/>
    <w:rsid w:val="0079388B"/>
    <w:rsid w:val="00793A48"/>
    <w:rsid w:val="00793F02"/>
    <w:rsid w:val="00793FAA"/>
    <w:rsid w:val="007954CE"/>
    <w:rsid w:val="007A037B"/>
    <w:rsid w:val="007A4EE2"/>
    <w:rsid w:val="007A6514"/>
    <w:rsid w:val="007A70E0"/>
    <w:rsid w:val="007A7ADA"/>
    <w:rsid w:val="007B02A3"/>
    <w:rsid w:val="007B4AE5"/>
    <w:rsid w:val="007B6538"/>
    <w:rsid w:val="007B77DD"/>
    <w:rsid w:val="007C646E"/>
    <w:rsid w:val="007C6C3D"/>
    <w:rsid w:val="007C6F02"/>
    <w:rsid w:val="007C737C"/>
    <w:rsid w:val="007D0553"/>
    <w:rsid w:val="007D056E"/>
    <w:rsid w:val="007D0D03"/>
    <w:rsid w:val="007D102C"/>
    <w:rsid w:val="007D1BCA"/>
    <w:rsid w:val="007D2CFE"/>
    <w:rsid w:val="007E0322"/>
    <w:rsid w:val="007E38B2"/>
    <w:rsid w:val="007E3B33"/>
    <w:rsid w:val="007E5128"/>
    <w:rsid w:val="007E6344"/>
    <w:rsid w:val="007F0C6B"/>
    <w:rsid w:val="007F0FDF"/>
    <w:rsid w:val="007F2A87"/>
    <w:rsid w:val="007F3306"/>
    <w:rsid w:val="007F4542"/>
    <w:rsid w:val="007F5836"/>
    <w:rsid w:val="007F71B3"/>
    <w:rsid w:val="00800077"/>
    <w:rsid w:val="008031F1"/>
    <w:rsid w:val="008061F7"/>
    <w:rsid w:val="00810C28"/>
    <w:rsid w:val="00810FE8"/>
    <w:rsid w:val="00811D67"/>
    <w:rsid w:val="00814248"/>
    <w:rsid w:val="00815B3E"/>
    <w:rsid w:val="00815FFE"/>
    <w:rsid w:val="00821BA8"/>
    <w:rsid w:val="00822FB6"/>
    <w:rsid w:val="00823B2F"/>
    <w:rsid w:val="00825922"/>
    <w:rsid w:val="0083295D"/>
    <w:rsid w:val="00832DE9"/>
    <w:rsid w:val="008336E3"/>
    <w:rsid w:val="0083411B"/>
    <w:rsid w:val="00835A81"/>
    <w:rsid w:val="00835F1D"/>
    <w:rsid w:val="0083642A"/>
    <w:rsid w:val="00836C01"/>
    <w:rsid w:val="0083757E"/>
    <w:rsid w:val="00840327"/>
    <w:rsid w:val="0084197B"/>
    <w:rsid w:val="00843352"/>
    <w:rsid w:val="00844A5A"/>
    <w:rsid w:val="00846DFE"/>
    <w:rsid w:val="0085307D"/>
    <w:rsid w:val="0085321B"/>
    <w:rsid w:val="00855561"/>
    <w:rsid w:val="0085728C"/>
    <w:rsid w:val="00861239"/>
    <w:rsid w:val="0086324C"/>
    <w:rsid w:val="00863701"/>
    <w:rsid w:val="0086449A"/>
    <w:rsid w:val="00864500"/>
    <w:rsid w:val="00866523"/>
    <w:rsid w:val="0087221D"/>
    <w:rsid w:val="008727B9"/>
    <w:rsid w:val="008728A0"/>
    <w:rsid w:val="00873587"/>
    <w:rsid w:val="00873654"/>
    <w:rsid w:val="00873B7F"/>
    <w:rsid w:val="00874DD0"/>
    <w:rsid w:val="00876D79"/>
    <w:rsid w:val="00880318"/>
    <w:rsid w:val="00880D13"/>
    <w:rsid w:val="00880E6F"/>
    <w:rsid w:val="0088246B"/>
    <w:rsid w:val="00882FB1"/>
    <w:rsid w:val="008906A9"/>
    <w:rsid w:val="008946AF"/>
    <w:rsid w:val="008953A0"/>
    <w:rsid w:val="00895855"/>
    <w:rsid w:val="008968CE"/>
    <w:rsid w:val="008975A0"/>
    <w:rsid w:val="00897AED"/>
    <w:rsid w:val="008A4C0E"/>
    <w:rsid w:val="008A5C40"/>
    <w:rsid w:val="008A6B45"/>
    <w:rsid w:val="008A6F62"/>
    <w:rsid w:val="008A7637"/>
    <w:rsid w:val="008B001C"/>
    <w:rsid w:val="008B2317"/>
    <w:rsid w:val="008B2702"/>
    <w:rsid w:val="008B4002"/>
    <w:rsid w:val="008B52E2"/>
    <w:rsid w:val="008C3A2B"/>
    <w:rsid w:val="008C41CA"/>
    <w:rsid w:val="008C5681"/>
    <w:rsid w:val="008C6A42"/>
    <w:rsid w:val="008C79FB"/>
    <w:rsid w:val="008D0586"/>
    <w:rsid w:val="008D1FF9"/>
    <w:rsid w:val="008D3658"/>
    <w:rsid w:val="008D3B0C"/>
    <w:rsid w:val="008D3B6A"/>
    <w:rsid w:val="008D3CD8"/>
    <w:rsid w:val="008D4695"/>
    <w:rsid w:val="008E31E9"/>
    <w:rsid w:val="008E7740"/>
    <w:rsid w:val="008F1ACE"/>
    <w:rsid w:val="008F4200"/>
    <w:rsid w:val="0090032B"/>
    <w:rsid w:val="00901403"/>
    <w:rsid w:val="00902363"/>
    <w:rsid w:val="00903248"/>
    <w:rsid w:val="0090483A"/>
    <w:rsid w:val="00907D9C"/>
    <w:rsid w:val="009138F5"/>
    <w:rsid w:val="00914D8F"/>
    <w:rsid w:val="00915880"/>
    <w:rsid w:val="00915E02"/>
    <w:rsid w:val="00916B8D"/>
    <w:rsid w:val="00916E0B"/>
    <w:rsid w:val="0092395C"/>
    <w:rsid w:val="0092619F"/>
    <w:rsid w:val="009274E5"/>
    <w:rsid w:val="009315E6"/>
    <w:rsid w:val="009327BD"/>
    <w:rsid w:val="00933C56"/>
    <w:rsid w:val="00934478"/>
    <w:rsid w:val="00934F6B"/>
    <w:rsid w:val="0093547E"/>
    <w:rsid w:val="00940104"/>
    <w:rsid w:val="00940756"/>
    <w:rsid w:val="00945C10"/>
    <w:rsid w:val="00951F9C"/>
    <w:rsid w:val="009529DA"/>
    <w:rsid w:val="00954480"/>
    <w:rsid w:val="0095640C"/>
    <w:rsid w:val="00956B5A"/>
    <w:rsid w:val="00960FE0"/>
    <w:rsid w:val="0096435F"/>
    <w:rsid w:val="009646F9"/>
    <w:rsid w:val="00965613"/>
    <w:rsid w:val="0096775A"/>
    <w:rsid w:val="00970203"/>
    <w:rsid w:val="00970636"/>
    <w:rsid w:val="00971195"/>
    <w:rsid w:val="009730BD"/>
    <w:rsid w:val="0097319B"/>
    <w:rsid w:val="0097390A"/>
    <w:rsid w:val="009758A1"/>
    <w:rsid w:val="0097666C"/>
    <w:rsid w:val="00981CC3"/>
    <w:rsid w:val="00984D93"/>
    <w:rsid w:val="00986915"/>
    <w:rsid w:val="00986963"/>
    <w:rsid w:val="00986E9A"/>
    <w:rsid w:val="00987349"/>
    <w:rsid w:val="00990DC8"/>
    <w:rsid w:val="009A006A"/>
    <w:rsid w:val="009A11BA"/>
    <w:rsid w:val="009A1F5A"/>
    <w:rsid w:val="009A37A6"/>
    <w:rsid w:val="009A58CE"/>
    <w:rsid w:val="009A6A3F"/>
    <w:rsid w:val="009A7D61"/>
    <w:rsid w:val="009A7E0C"/>
    <w:rsid w:val="009B167E"/>
    <w:rsid w:val="009B594D"/>
    <w:rsid w:val="009B6B84"/>
    <w:rsid w:val="009C1D46"/>
    <w:rsid w:val="009C2647"/>
    <w:rsid w:val="009C2DAB"/>
    <w:rsid w:val="009D0FF7"/>
    <w:rsid w:val="009D6466"/>
    <w:rsid w:val="009E0090"/>
    <w:rsid w:val="009E05C3"/>
    <w:rsid w:val="009E19BC"/>
    <w:rsid w:val="009E2036"/>
    <w:rsid w:val="009E3202"/>
    <w:rsid w:val="009E362B"/>
    <w:rsid w:val="009E5264"/>
    <w:rsid w:val="009E6596"/>
    <w:rsid w:val="009E6E04"/>
    <w:rsid w:val="009E7469"/>
    <w:rsid w:val="009E7C4C"/>
    <w:rsid w:val="009F10DB"/>
    <w:rsid w:val="009F1655"/>
    <w:rsid w:val="009F2245"/>
    <w:rsid w:val="009F2CCF"/>
    <w:rsid w:val="009F40EA"/>
    <w:rsid w:val="009F7DB7"/>
    <w:rsid w:val="00A00169"/>
    <w:rsid w:val="00A0202E"/>
    <w:rsid w:val="00A02FB9"/>
    <w:rsid w:val="00A03D37"/>
    <w:rsid w:val="00A03FE4"/>
    <w:rsid w:val="00A03FEC"/>
    <w:rsid w:val="00A07931"/>
    <w:rsid w:val="00A07CE9"/>
    <w:rsid w:val="00A12EBC"/>
    <w:rsid w:val="00A13E08"/>
    <w:rsid w:val="00A14DE6"/>
    <w:rsid w:val="00A15286"/>
    <w:rsid w:val="00A15622"/>
    <w:rsid w:val="00A1639E"/>
    <w:rsid w:val="00A22069"/>
    <w:rsid w:val="00A23F66"/>
    <w:rsid w:val="00A25933"/>
    <w:rsid w:val="00A264A6"/>
    <w:rsid w:val="00A26A59"/>
    <w:rsid w:val="00A27355"/>
    <w:rsid w:val="00A30B63"/>
    <w:rsid w:val="00A3374D"/>
    <w:rsid w:val="00A343E9"/>
    <w:rsid w:val="00A35A27"/>
    <w:rsid w:val="00A371E3"/>
    <w:rsid w:val="00A40BA3"/>
    <w:rsid w:val="00A4106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1B79"/>
    <w:rsid w:val="00A74E2B"/>
    <w:rsid w:val="00A751A8"/>
    <w:rsid w:val="00A80B86"/>
    <w:rsid w:val="00A821BD"/>
    <w:rsid w:val="00A82DD0"/>
    <w:rsid w:val="00A84D17"/>
    <w:rsid w:val="00A855A0"/>
    <w:rsid w:val="00A85878"/>
    <w:rsid w:val="00A91D5A"/>
    <w:rsid w:val="00A91ED2"/>
    <w:rsid w:val="00A94674"/>
    <w:rsid w:val="00A96448"/>
    <w:rsid w:val="00AA0369"/>
    <w:rsid w:val="00AA0F4F"/>
    <w:rsid w:val="00AA11AB"/>
    <w:rsid w:val="00AA27E3"/>
    <w:rsid w:val="00AA2ED6"/>
    <w:rsid w:val="00AA386F"/>
    <w:rsid w:val="00AB2116"/>
    <w:rsid w:val="00AB33C0"/>
    <w:rsid w:val="00AB3DAC"/>
    <w:rsid w:val="00AB4C7E"/>
    <w:rsid w:val="00AB5D82"/>
    <w:rsid w:val="00AB6B8C"/>
    <w:rsid w:val="00AB7515"/>
    <w:rsid w:val="00AC07F1"/>
    <w:rsid w:val="00AC1C63"/>
    <w:rsid w:val="00AC23A4"/>
    <w:rsid w:val="00AC4DF1"/>
    <w:rsid w:val="00AC6E46"/>
    <w:rsid w:val="00AD06CD"/>
    <w:rsid w:val="00AD0DF3"/>
    <w:rsid w:val="00AD2E6D"/>
    <w:rsid w:val="00AD3DB9"/>
    <w:rsid w:val="00AD4B94"/>
    <w:rsid w:val="00AD711B"/>
    <w:rsid w:val="00AE144A"/>
    <w:rsid w:val="00AE1472"/>
    <w:rsid w:val="00AE23E7"/>
    <w:rsid w:val="00AE2F79"/>
    <w:rsid w:val="00AE47CA"/>
    <w:rsid w:val="00AE536E"/>
    <w:rsid w:val="00AF1E23"/>
    <w:rsid w:val="00AF213E"/>
    <w:rsid w:val="00AF2B28"/>
    <w:rsid w:val="00AF52FC"/>
    <w:rsid w:val="00B01842"/>
    <w:rsid w:val="00B046F3"/>
    <w:rsid w:val="00B04D36"/>
    <w:rsid w:val="00B04F09"/>
    <w:rsid w:val="00B1074F"/>
    <w:rsid w:val="00B110DD"/>
    <w:rsid w:val="00B115A8"/>
    <w:rsid w:val="00B12870"/>
    <w:rsid w:val="00B1514D"/>
    <w:rsid w:val="00B1571D"/>
    <w:rsid w:val="00B16D36"/>
    <w:rsid w:val="00B23F22"/>
    <w:rsid w:val="00B256A7"/>
    <w:rsid w:val="00B3424C"/>
    <w:rsid w:val="00B34514"/>
    <w:rsid w:val="00B34739"/>
    <w:rsid w:val="00B35C16"/>
    <w:rsid w:val="00B41E8E"/>
    <w:rsid w:val="00B4569D"/>
    <w:rsid w:val="00B5015A"/>
    <w:rsid w:val="00B51521"/>
    <w:rsid w:val="00B518CD"/>
    <w:rsid w:val="00B52FEA"/>
    <w:rsid w:val="00B54AB8"/>
    <w:rsid w:val="00B54CFA"/>
    <w:rsid w:val="00B615A1"/>
    <w:rsid w:val="00B62B80"/>
    <w:rsid w:val="00B65E25"/>
    <w:rsid w:val="00B70267"/>
    <w:rsid w:val="00B713EE"/>
    <w:rsid w:val="00B73878"/>
    <w:rsid w:val="00B759B5"/>
    <w:rsid w:val="00B7683B"/>
    <w:rsid w:val="00B77131"/>
    <w:rsid w:val="00B771E5"/>
    <w:rsid w:val="00B77312"/>
    <w:rsid w:val="00B803A4"/>
    <w:rsid w:val="00B81CA2"/>
    <w:rsid w:val="00B81DB5"/>
    <w:rsid w:val="00B832BA"/>
    <w:rsid w:val="00B83425"/>
    <w:rsid w:val="00B83483"/>
    <w:rsid w:val="00B84589"/>
    <w:rsid w:val="00B86A90"/>
    <w:rsid w:val="00B8727E"/>
    <w:rsid w:val="00B90991"/>
    <w:rsid w:val="00B91E51"/>
    <w:rsid w:val="00B925BA"/>
    <w:rsid w:val="00B92620"/>
    <w:rsid w:val="00B93DB4"/>
    <w:rsid w:val="00B940EA"/>
    <w:rsid w:val="00B948AC"/>
    <w:rsid w:val="00BA007B"/>
    <w:rsid w:val="00BA1561"/>
    <w:rsid w:val="00BA50BA"/>
    <w:rsid w:val="00BA6766"/>
    <w:rsid w:val="00BA6D02"/>
    <w:rsid w:val="00BA7A13"/>
    <w:rsid w:val="00BA7BA1"/>
    <w:rsid w:val="00BB0B38"/>
    <w:rsid w:val="00BB1848"/>
    <w:rsid w:val="00BB3497"/>
    <w:rsid w:val="00BB7E2E"/>
    <w:rsid w:val="00BC0236"/>
    <w:rsid w:val="00BC0673"/>
    <w:rsid w:val="00BC1CE6"/>
    <w:rsid w:val="00BC6D5F"/>
    <w:rsid w:val="00BD14E8"/>
    <w:rsid w:val="00BD183A"/>
    <w:rsid w:val="00BD1F07"/>
    <w:rsid w:val="00BD5EF0"/>
    <w:rsid w:val="00BD65DA"/>
    <w:rsid w:val="00BD7A25"/>
    <w:rsid w:val="00BE03F4"/>
    <w:rsid w:val="00BE2E70"/>
    <w:rsid w:val="00BE4AC9"/>
    <w:rsid w:val="00BF1F14"/>
    <w:rsid w:val="00BF2AA7"/>
    <w:rsid w:val="00C026FC"/>
    <w:rsid w:val="00C03567"/>
    <w:rsid w:val="00C038ED"/>
    <w:rsid w:val="00C03DD0"/>
    <w:rsid w:val="00C057F1"/>
    <w:rsid w:val="00C10969"/>
    <w:rsid w:val="00C11C99"/>
    <w:rsid w:val="00C1369D"/>
    <w:rsid w:val="00C152FE"/>
    <w:rsid w:val="00C15852"/>
    <w:rsid w:val="00C158D8"/>
    <w:rsid w:val="00C16505"/>
    <w:rsid w:val="00C16854"/>
    <w:rsid w:val="00C17E78"/>
    <w:rsid w:val="00C20A9D"/>
    <w:rsid w:val="00C22986"/>
    <w:rsid w:val="00C27A1A"/>
    <w:rsid w:val="00C27D5C"/>
    <w:rsid w:val="00C3038C"/>
    <w:rsid w:val="00C30617"/>
    <w:rsid w:val="00C30A42"/>
    <w:rsid w:val="00C30F16"/>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55A4D"/>
    <w:rsid w:val="00C61975"/>
    <w:rsid w:val="00C61FB3"/>
    <w:rsid w:val="00C630FA"/>
    <w:rsid w:val="00C67187"/>
    <w:rsid w:val="00C6729A"/>
    <w:rsid w:val="00C71BB5"/>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878"/>
    <w:rsid w:val="00C94990"/>
    <w:rsid w:val="00C96DAE"/>
    <w:rsid w:val="00CA0884"/>
    <w:rsid w:val="00CA1A6A"/>
    <w:rsid w:val="00CA25A6"/>
    <w:rsid w:val="00CA2BCA"/>
    <w:rsid w:val="00CA6C30"/>
    <w:rsid w:val="00CB020A"/>
    <w:rsid w:val="00CB1062"/>
    <w:rsid w:val="00CB4098"/>
    <w:rsid w:val="00CB7545"/>
    <w:rsid w:val="00CC0220"/>
    <w:rsid w:val="00CC106B"/>
    <w:rsid w:val="00CC2544"/>
    <w:rsid w:val="00CC3006"/>
    <w:rsid w:val="00CC7BFE"/>
    <w:rsid w:val="00CD09CF"/>
    <w:rsid w:val="00CD1513"/>
    <w:rsid w:val="00CD24ED"/>
    <w:rsid w:val="00CD3134"/>
    <w:rsid w:val="00CD51B4"/>
    <w:rsid w:val="00CD652E"/>
    <w:rsid w:val="00CE0B91"/>
    <w:rsid w:val="00CE2B00"/>
    <w:rsid w:val="00CE33DA"/>
    <w:rsid w:val="00CE673C"/>
    <w:rsid w:val="00CE75E7"/>
    <w:rsid w:val="00CF2A0C"/>
    <w:rsid w:val="00CF43B9"/>
    <w:rsid w:val="00CF4814"/>
    <w:rsid w:val="00CF4DB6"/>
    <w:rsid w:val="00CF547E"/>
    <w:rsid w:val="00CF6CAA"/>
    <w:rsid w:val="00D00534"/>
    <w:rsid w:val="00D00D7D"/>
    <w:rsid w:val="00D01C87"/>
    <w:rsid w:val="00D04F46"/>
    <w:rsid w:val="00D06059"/>
    <w:rsid w:val="00D110E1"/>
    <w:rsid w:val="00D1187F"/>
    <w:rsid w:val="00D13270"/>
    <w:rsid w:val="00D142E4"/>
    <w:rsid w:val="00D14675"/>
    <w:rsid w:val="00D15BF1"/>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0FAE"/>
    <w:rsid w:val="00D55456"/>
    <w:rsid w:val="00D56D94"/>
    <w:rsid w:val="00D60561"/>
    <w:rsid w:val="00D611D1"/>
    <w:rsid w:val="00D62EC3"/>
    <w:rsid w:val="00D64BA0"/>
    <w:rsid w:val="00D65405"/>
    <w:rsid w:val="00D66E04"/>
    <w:rsid w:val="00D67932"/>
    <w:rsid w:val="00D7014E"/>
    <w:rsid w:val="00D721D0"/>
    <w:rsid w:val="00D753D1"/>
    <w:rsid w:val="00D754C2"/>
    <w:rsid w:val="00D7635F"/>
    <w:rsid w:val="00D76BA9"/>
    <w:rsid w:val="00D80E1D"/>
    <w:rsid w:val="00D834A0"/>
    <w:rsid w:val="00D84FD4"/>
    <w:rsid w:val="00D85FFC"/>
    <w:rsid w:val="00D9097F"/>
    <w:rsid w:val="00D91B0B"/>
    <w:rsid w:val="00D920D5"/>
    <w:rsid w:val="00D94409"/>
    <w:rsid w:val="00D954CF"/>
    <w:rsid w:val="00D96DD9"/>
    <w:rsid w:val="00DA121C"/>
    <w:rsid w:val="00DA12DB"/>
    <w:rsid w:val="00DA2BE7"/>
    <w:rsid w:val="00DA3199"/>
    <w:rsid w:val="00DB118C"/>
    <w:rsid w:val="00DB15C7"/>
    <w:rsid w:val="00DB1AA3"/>
    <w:rsid w:val="00DB1DE1"/>
    <w:rsid w:val="00DB2FE3"/>
    <w:rsid w:val="00DB65D6"/>
    <w:rsid w:val="00DB660A"/>
    <w:rsid w:val="00DB6905"/>
    <w:rsid w:val="00DB76B2"/>
    <w:rsid w:val="00DC1976"/>
    <w:rsid w:val="00DC2400"/>
    <w:rsid w:val="00DC2DDB"/>
    <w:rsid w:val="00DC3AD0"/>
    <w:rsid w:val="00DC721E"/>
    <w:rsid w:val="00DD040F"/>
    <w:rsid w:val="00DD190D"/>
    <w:rsid w:val="00DD20C3"/>
    <w:rsid w:val="00DD21D1"/>
    <w:rsid w:val="00DD247B"/>
    <w:rsid w:val="00DD3071"/>
    <w:rsid w:val="00DD363D"/>
    <w:rsid w:val="00DD489C"/>
    <w:rsid w:val="00DD5A57"/>
    <w:rsid w:val="00DE0EE9"/>
    <w:rsid w:val="00DE503B"/>
    <w:rsid w:val="00DE591E"/>
    <w:rsid w:val="00DE7D3B"/>
    <w:rsid w:val="00DF011F"/>
    <w:rsid w:val="00DF0880"/>
    <w:rsid w:val="00DF23CE"/>
    <w:rsid w:val="00DF2F3A"/>
    <w:rsid w:val="00DF3BB7"/>
    <w:rsid w:val="00E02222"/>
    <w:rsid w:val="00E06122"/>
    <w:rsid w:val="00E06290"/>
    <w:rsid w:val="00E06E92"/>
    <w:rsid w:val="00E072D9"/>
    <w:rsid w:val="00E074FF"/>
    <w:rsid w:val="00E0756D"/>
    <w:rsid w:val="00E11027"/>
    <w:rsid w:val="00E12B60"/>
    <w:rsid w:val="00E13E36"/>
    <w:rsid w:val="00E176BB"/>
    <w:rsid w:val="00E17FDD"/>
    <w:rsid w:val="00E21821"/>
    <w:rsid w:val="00E2372C"/>
    <w:rsid w:val="00E242B7"/>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57C3"/>
    <w:rsid w:val="00E56F6F"/>
    <w:rsid w:val="00E65860"/>
    <w:rsid w:val="00E65AF6"/>
    <w:rsid w:val="00E700BA"/>
    <w:rsid w:val="00E7202E"/>
    <w:rsid w:val="00E7290A"/>
    <w:rsid w:val="00E73020"/>
    <w:rsid w:val="00E75AAD"/>
    <w:rsid w:val="00E760EE"/>
    <w:rsid w:val="00E76940"/>
    <w:rsid w:val="00E807CE"/>
    <w:rsid w:val="00E80996"/>
    <w:rsid w:val="00E818E7"/>
    <w:rsid w:val="00E819AF"/>
    <w:rsid w:val="00E83A53"/>
    <w:rsid w:val="00E84220"/>
    <w:rsid w:val="00E84E95"/>
    <w:rsid w:val="00E900F1"/>
    <w:rsid w:val="00E925D6"/>
    <w:rsid w:val="00E93C84"/>
    <w:rsid w:val="00E93DE5"/>
    <w:rsid w:val="00E97D84"/>
    <w:rsid w:val="00EA1CEB"/>
    <w:rsid w:val="00EA20C1"/>
    <w:rsid w:val="00EA39C5"/>
    <w:rsid w:val="00EA3B42"/>
    <w:rsid w:val="00EA4462"/>
    <w:rsid w:val="00EB1C38"/>
    <w:rsid w:val="00EB2BD7"/>
    <w:rsid w:val="00EB3C7C"/>
    <w:rsid w:val="00EB444D"/>
    <w:rsid w:val="00EB62CB"/>
    <w:rsid w:val="00EB6900"/>
    <w:rsid w:val="00EB6B1A"/>
    <w:rsid w:val="00EC136D"/>
    <w:rsid w:val="00EC1B5D"/>
    <w:rsid w:val="00EC32BE"/>
    <w:rsid w:val="00EC3669"/>
    <w:rsid w:val="00EC4723"/>
    <w:rsid w:val="00EC4BEC"/>
    <w:rsid w:val="00EC5721"/>
    <w:rsid w:val="00EC644C"/>
    <w:rsid w:val="00ED1C60"/>
    <w:rsid w:val="00ED3E7C"/>
    <w:rsid w:val="00ED4BA7"/>
    <w:rsid w:val="00ED5641"/>
    <w:rsid w:val="00ED66C0"/>
    <w:rsid w:val="00ED753A"/>
    <w:rsid w:val="00EE16D7"/>
    <w:rsid w:val="00EE18B9"/>
    <w:rsid w:val="00EE22A3"/>
    <w:rsid w:val="00EE5F78"/>
    <w:rsid w:val="00EE60ED"/>
    <w:rsid w:val="00EE6670"/>
    <w:rsid w:val="00EE7098"/>
    <w:rsid w:val="00EF2244"/>
    <w:rsid w:val="00EF4ADB"/>
    <w:rsid w:val="00F0378C"/>
    <w:rsid w:val="00F03F54"/>
    <w:rsid w:val="00F0744F"/>
    <w:rsid w:val="00F10982"/>
    <w:rsid w:val="00F115D4"/>
    <w:rsid w:val="00F13ED7"/>
    <w:rsid w:val="00F13FC7"/>
    <w:rsid w:val="00F15B5B"/>
    <w:rsid w:val="00F15CAC"/>
    <w:rsid w:val="00F16034"/>
    <w:rsid w:val="00F22192"/>
    <w:rsid w:val="00F23418"/>
    <w:rsid w:val="00F2513E"/>
    <w:rsid w:val="00F330D7"/>
    <w:rsid w:val="00F37289"/>
    <w:rsid w:val="00F37EAC"/>
    <w:rsid w:val="00F44065"/>
    <w:rsid w:val="00F44A6B"/>
    <w:rsid w:val="00F504D2"/>
    <w:rsid w:val="00F55D2C"/>
    <w:rsid w:val="00F55F90"/>
    <w:rsid w:val="00F5709F"/>
    <w:rsid w:val="00F571D2"/>
    <w:rsid w:val="00F57DA7"/>
    <w:rsid w:val="00F6262F"/>
    <w:rsid w:val="00F635C9"/>
    <w:rsid w:val="00F63E1E"/>
    <w:rsid w:val="00F64B23"/>
    <w:rsid w:val="00F650CE"/>
    <w:rsid w:val="00F655FD"/>
    <w:rsid w:val="00F6694D"/>
    <w:rsid w:val="00F66CDC"/>
    <w:rsid w:val="00F66E03"/>
    <w:rsid w:val="00F67457"/>
    <w:rsid w:val="00F710E7"/>
    <w:rsid w:val="00F73AD2"/>
    <w:rsid w:val="00F750FE"/>
    <w:rsid w:val="00F809B0"/>
    <w:rsid w:val="00F86AB6"/>
    <w:rsid w:val="00F9030A"/>
    <w:rsid w:val="00F9177C"/>
    <w:rsid w:val="00F927C0"/>
    <w:rsid w:val="00F93C6D"/>
    <w:rsid w:val="00F96200"/>
    <w:rsid w:val="00F9622F"/>
    <w:rsid w:val="00F973F5"/>
    <w:rsid w:val="00FA0134"/>
    <w:rsid w:val="00FA201D"/>
    <w:rsid w:val="00FA3268"/>
    <w:rsid w:val="00FA4805"/>
    <w:rsid w:val="00FA7234"/>
    <w:rsid w:val="00FA7F38"/>
    <w:rsid w:val="00FB1A3F"/>
    <w:rsid w:val="00FB3309"/>
    <w:rsid w:val="00FB6A3A"/>
    <w:rsid w:val="00FB6FD0"/>
    <w:rsid w:val="00FC1645"/>
    <w:rsid w:val="00FC231C"/>
    <w:rsid w:val="00FC3C6A"/>
    <w:rsid w:val="00FC50A8"/>
    <w:rsid w:val="00FC6652"/>
    <w:rsid w:val="00FC682E"/>
    <w:rsid w:val="00FD00AD"/>
    <w:rsid w:val="00FD1194"/>
    <w:rsid w:val="00FD2342"/>
    <w:rsid w:val="00FD47B7"/>
    <w:rsid w:val="00FD4865"/>
    <w:rsid w:val="00FD6F46"/>
    <w:rsid w:val="00FD740F"/>
    <w:rsid w:val="00FE1D22"/>
    <w:rsid w:val="00FE5CF2"/>
    <w:rsid w:val="00FE68E4"/>
    <w:rsid w:val="00FE6CF2"/>
    <w:rsid w:val="00FE7748"/>
    <w:rsid w:val="00FF13FF"/>
    <w:rsid w:val="00FF2049"/>
    <w:rsid w:val="00FF338B"/>
    <w:rsid w:val="00FF42FB"/>
    <w:rsid w:val="00FF60F9"/>
    <w:rsid w:val="00FF79E1"/>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3FACD"/>
  <w15:docId w15:val="{1D55452F-F66D-4D3E-9ACB-9CE92DD5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 w:type="paragraph" w:customStyle="1" w:styleId="rvps2">
    <w:name w:val="rvps2"/>
    <w:basedOn w:val="a"/>
    <w:rsid w:val="00C94878"/>
    <w:pPr>
      <w:autoSpaceDN/>
      <w:spacing w:before="100" w:beforeAutospacing="1" w:after="100" w:afterAutospacing="1" w:line="240" w:lineRule="auto"/>
    </w:pPr>
    <w:rPr>
      <w:rFonts w:ascii="Times New Roman" w:hAnsi="Times New Roman"/>
      <w:sz w:val="24"/>
      <w:szCs w:val="24"/>
      <w:lang w:val="ru-RU" w:eastAsia="ru-RU"/>
    </w:rPr>
  </w:style>
  <w:style w:type="character" w:customStyle="1" w:styleId="rvts73">
    <w:name w:val="rvts73"/>
    <w:rsid w:val="005E3F96"/>
    <w:rPr>
      <w:sz w:val="20"/>
      <w:szCs w:val="20"/>
      <w:shd w:val="clear" w:color="auto" w:fill="FFFFFF"/>
    </w:rPr>
  </w:style>
  <w:style w:type="character" w:customStyle="1" w:styleId="rvts86">
    <w:name w:val="rvts86"/>
    <w:rsid w:val="005E3F96"/>
    <w:rPr>
      <w:sz w:val="20"/>
      <w:szCs w:val="20"/>
      <w:shd w:val="clear" w:color="auto" w:fill="FFFFFF"/>
    </w:rPr>
  </w:style>
  <w:style w:type="paragraph" w:customStyle="1" w:styleId="Style6">
    <w:name w:val="Style6"/>
    <w:basedOn w:val="a"/>
    <w:rsid w:val="005E3F96"/>
    <w:pPr>
      <w:widowControl w:val="0"/>
      <w:autoSpaceDE w:val="0"/>
      <w:adjustRightInd w:val="0"/>
      <w:spacing w:after="0" w:line="322" w:lineRule="exact"/>
      <w:ind w:firstLine="540"/>
      <w:jc w:val="both"/>
    </w:pPr>
    <w:rPr>
      <w:rFonts w:ascii="Arial" w:eastAsia="Times New Roman" w:hAnsi="Arial" w:cs="Arial"/>
      <w:sz w:val="24"/>
      <w:szCs w:val="24"/>
      <w:lang w:val="ru-RU" w:eastAsia="ru-RU"/>
    </w:rPr>
  </w:style>
  <w:style w:type="character" w:customStyle="1" w:styleId="rvts19">
    <w:name w:val="rvts19"/>
    <w:rsid w:val="00753EFB"/>
  </w:style>
  <w:style w:type="character" w:customStyle="1" w:styleId="rvts11">
    <w:name w:val="rvts11"/>
    <w:rsid w:val="00753EFB"/>
  </w:style>
  <w:style w:type="character" w:customStyle="1" w:styleId="rvts28">
    <w:name w:val="rvts28"/>
    <w:rsid w:val="00753EFB"/>
  </w:style>
  <w:style w:type="character" w:customStyle="1" w:styleId="rvts27">
    <w:name w:val="rvts27"/>
    <w:rsid w:val="00753EFB"/>
  </w:style>
  <w:style w:type="character" w:customStyle="1" w:styleId="rvts36">
    <w:name w:val="rvts36"/>
    <w:rsid w:val="00753EFB"/>
  </w:style>
  <w:style w:type="character" w:customStyle="1" w:styleId="rvts21">
    <w:name w:val="rvts21"/>
    <w:rsid w:val="00753EFB"/>
  </w:style>
  <w:style w:type="character" w:customStyle="1" w:styleId="rvts22">
    <w:name w:val="rvts22"/>
    <w:rsid w:val="00753EFB"/>
  </w:style>
  <w:style w:type="character" w:customStyle="1" w:styleId="rvts16">
    <w:name w:val="rvts16"/>
    <w:rsid w:val="00753EFB"/>
  </w:style>
  <w:style w:type="character" w:customStyle="1" w:styleId="rvts51">
    <w:name w:val="rvts51"/>
    <w:rsid w:val="00753EFB"/>
  </w:style>
  <w:style w:type="character" w:customStyle="1" w:styleId="rvts12">
    <w:name w:val="rvts12"/>
    <w:rsid w:val="00753EFB"/>
  </w:style>
  <w:style w:type="character" w:customStyle="1" w:styleId="rvts14">
    <w:name w:val="rvts14"/>
    <w:rsid w:val="00753EFB"/>
  </w:style>
  <w:style w:type="character" w:customStyle="1" w:styleId="rvts25">
    <w:name w:val="rvts25"/>
    <w:rsid w:val="00753EFB"/>
  </w:style>
  <w:style w:type="character" w:customStyle="1" w:styleId="rvts96">
    <w:name w:val="rvts96"/>
    <w:rsid w:val="00753EFB"/>
  </w:style>
  <w:style w:type="character" w:customStyle="1" w:styleId="rvts97">
    <w:name w:val="rvts97"/>
    <w:rsid w:val="00753EFB"/>
  </w:style>
  <w:style w:type="character" w:customStyle="1" w:styleId="rvts98">
    <w:name w:val="rvts98"/>
    <w:rsid w:val="00753EFB"/>
  </w:style>
  <w:style w:type="character" w:customStyle="1" w:styleId="rvts24">
    <w:name w:val="rvts24"/>
    <w:rsid w:val="00B8727E"/>
    <w:rPr>
      <w:sz w:val="20"/>
      <w:szCs w:val="20"/>
      <w:shd w:val="clear" w:color="auto" w:fill="FFFFFF"/>
    </w:rPr>
  </w:style>
  <w:style w:type="character" w:customStyle="1" w:styleId="23">
    <w:name w:val="Основной текст (2) + Курсив"/>
    <w:rsid w:val="00B8727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rvts18">
    <w:name w:val="rvts18"/>
    <w:rsid w:val="00B8727E"/>
  </w:style>
  <w:style w:type="paragraph" w:customStyle="1" w:styleId="ps2">
    <w:name w:val="ps2"/>
    <w:basedOn w:val="a"/>
    <w:rsid w:val="00B8727E"/>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5">
    <w:name w:val="Основной текст (5)"/>
    <w:rsid w:val="00B8727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HTML">
    <w:name w:val="HTML Preformatted"/>
    <w:basedOn w:val="a"/>
    <w:link w:val="HTML0"/>
    <w:uiPriority w:val="99"/>
    <w:unhideWhenUsed/>
    <w:rsid w:val="00C71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C71BB5"/>
    <w:rPr>
      <w:rFonts w:ascii="Courier New" w:eastAsia="Times New Roman" w:hAnsi="Courier New" w:cs="Courier New"/>
      <w:kern w:val="0"/>
      <w:sz w:val="20"/>
      <w:szCs w:val="20"/>
      <w:lang w:val="uk-UA" w:eastAsia="uk-UA"/>
    </w:rPr>
  </w:style>
  <w:style w:type="paragraph" w:customStyle="1" w:styleId="rtejustify">
    <w:name w:val="rtejustify"/>
    <w:basedOn w:val="a"/>
    <w:rsid w:val="000B5CAD"/>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No Spacing"/>
    <w:link w:val="afa"/>
    <w:uiPriority w:val="1"/>
    <w:qFormat/>
    <w:rsid w:val="00351A50"/>
    <w:pPr>
      <w:spacing w:after="0" w:line="240" w:lineRule="auto"/>
    </w:pPr>
    <w:rPr>
      <w:rFonts w:ascii="Calibri" w:eastAsia="Calibri" w:hAnsi="Calibri" w:cs="Times New Roman"/>
      <w:i/>
      <w:iCs/>
      <w:kern w:val="0"/>
      <w:sz w:val="20"/>
      <w:szCs w:val="20"/>
      <w:lang w:bidi="en-US"/>
    </w:rPr>
  </w:style>
  <w:style w:type="character" w:customStyle="1" w:styleId="afa">
    <w:name w:val="Без інтервалів Знак"/>
    <w:link w:val="af9"/>
    <w:uiPriority w:val="1"/>
    <w:rsid w:val="00351A50"/>
    <w:rPr>
      <w:rFonts w:ascii="Calibri" w:eastAsia="Calibri" w:hAnsi="Calibri" w:cs="Times New Roman"/>
      <w:i/>
      <w:iCs/>
      <w:kern w:val="0"/>
      <w:sz w:val="20"/>
      <w:szCs w:val="20"/>
      <w:lang w:bidi="en-US"/>
    </w:rPr>
  </w:style>
  <w:style w:type="paragraph" w:customStyle="1" w:styleId="StyleZakonu">
    <w:name w:val="StyleZakonu"/>
    <w:basedOn w:val="a"/>
    <w:link w:val="StyleZakonu0"/>
    <w:rsid w:val="00351A50"/>
    <w:pPr>
      <w:autoSpaceDN/>
      <w:spacing w:after="60" w:line="220" w:lineRule="exact"/>
      <w:ind w:firstLine="284"/>
      <w:jc w:val="both"/>
    </w:pPr>
    <w:rPr>
      <w:rFonts w:ascii="Times New Roman" w:eastAsia="Times New Roman" w:hAnsi="Times New Roman"/>
      <w:sz w:val="20"/>
      <w:szCs w:val="20"/>
      <w:lang w:val="x-none" w:eastAsia="ru-RU"/>
    </w:rPr>
  </w:style>
  <w:style w:type="character" w:customStyle="1" w:styleId="StyleZakonu0">
    <w:name w:val="StyleZakonu Знак"/>
    <w:link w:val="StyleZakonu"/>
    <w:locked/>
    <w:rsid w:val="00351A50"/>
    <w:rPr>
      <w:rFonts w:ascii="Times New Roman" w:eastAsia="Times New Roman" w:hAnsi="Times New Roman" w:cs="Times New Roman"/>
      <w:kern w:val="0"/>
      <w:sz w:val="20"/>
      <w:szCs w:val="20"/>
      <w:lang w:val="x-none" w:eastAsia="ru-RU"/>
    </w:rPr>
  </w:style>
  <w:style w:type="character" w:customStyle="1" w:styleId="rvts26">
    <w:name w:val="rvts26"/>
    <w:rsid w:val="00351A50"/>
  </w:style>
  <w:style w:type="paragraph" w:customStyle="1" w:styleId="10">
    <w:name w:val="Без інтервалів1"/>
    <w:rsid w:val="00351A50"/>
    <w:pPr>
      <w:suppressAutoHyphens/>
      <w:spacing w:after="0" w:line="240" w:lineRule="auto"/>
    </w:pPr>
    <w:rPr>
      <w:rFonts w:ascii="Times New Roman" w:eastAsia="Calibri" w:hAnsi="Times New Roman" w:cs="Times New Roman"/>
      <w:kern w:val="0"/>
      <w:sz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ps.ligazakon.net/document/view/t211635?ed=2021_07_14&amp;an=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BF9B-1BEB-4971-BE22-6A53E733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5703</Words>
  <Characters>3251</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Bilyk</dc:creator>
  <cp:lastModifiedBy>Оксана Костанян (HCJ-IMP0472 - o.kostanyan)</cp:lastModifiedBy>
  <cp:revision>2</cp:revision>
  <cp:lastPrinted>2024-08-13T05:40:00Z</cp:lastPrinted>
  <dcterms:created xsi:type="dcterms:W3CDTF">2024-08-14T09:51:00Z</dcterms:created>
  <dcterms:modified xsi:type="dcterms:W3CDTF">2024-08-14T09:51:00Z</dcterms:modified>
</cp:coreProperties>
</file>