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5A69" w:rsidRDefault="00D85A69" w:rsidP="00D85A69">
      <w:pPr>
        <w:pStyle w:val="a3"/>
        <w:spacing w:after="0" w:line="240" w:lineRule="auto"/>
        <w:ind w:left="0"/>
        <w:jc w:val="both"/>
        <w:rPr>
          <w:sz w:val="28"/>
          <w:szCs w:val="28"/>
        </w:rPr>
      </w:pPr>
      <w:r w:rsidRPr="0091248D">
        <w:rPr>
          <w:rFonts w:ascii="Calibri" w:hAnsi="Calibri"/>
          <w:noProof/>
          <w:lang w:val="uk-UA" w:eastAsia="uk-UA"/>
        </w:rPr>
        <w:drawing>
          <wp:anchor distT="0" distB="0" distL="114300" distR="114300" simplePos="0" relativeHeight="251659264" behindDoc="0" locked="0" layoutInCell="1" allowOverlap="1" wp14:anchorId="38E69962" wp14:editId="01971155">
            <wp:simplePos x="0" y="0"/>
            <wp:positionH relativeFrom="margin">
              <wp:align>center</wp:align>
            </wp:positionH>
            <wp:positionV relativeFrom="paragraph">
              <wp:posOffset>-259135</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p>
    <w:p w:rsidR="00703DFC" w:rsidRDefault="00703DFC" w:rsidP="00D85A69">
      <w:pPr>
        <w:pStyle w:val="a3"/>
        <w:spacing w:after="0" w:line="240" w:lineRule="auto"/>
        <w:ind w:left="0"/>
        <w:jc w:val="both"/>
        <w:rPr>
          <w:sz w:val="28"/>
          <w:szCs w:val="28"/>
        </w:rPr>
      </w:pPr>
    </w:p>
    <w:p w:rsidR="00703DFC" w:rsidRPr="0091248D" w:rsidRDefault="00703DFC" w:rsidP="00D85A69">
      <w:pPr>
        <w:pStyle w:val="a5"/>
        <w:jc w:val="center"/>
        <w:rPr>
          <w:rFonts w:ascii="AcademyC" w:hAnsi="AcademyC"/>
        </w:rPr>
      </w:pPr>
      <w:r w:rsidRPr="0091248D">
        <w:rPr>
          <w:rFonts w:ascii="AcademyC" w:hAnsi="AcademyC"/>
        </w:rPr>
        <w:t>УКРАЇНА</w:t>
      </w:r>
    </w:p>
    <w:p w:rsidR="00703DFC" w:rsidRPr="0091248D" w:rsidRDefault="00703DFC" w:rsidP="00D85A69">
      <w:pPr>
        <w:pStyle w:val="a5"/>
        <w:jc w:val="center"/>
        <w:rPr>
          <w:rFonts w:ascii="AcademyC" w:hAnsi="AcademyC"/>
          <w:szCs w:val="28"/>
        </w:rPr>
      </w:pPr>
      <w:r w:rsidRPr="0091248D">
        <w:rPr>
          <w:rFonts w:ascii="AcademyC" w:hAnsi="AcademyC"/>
          <w:szCs w:val="28"/>
        </w:rPr>
        <w:t>ВИЩА  РАДА  ПРАВОСУДДЯ</w:t>
      </w:r>
    </w:p>
    <w:p w:rsidR="00703DFC" w:rsidRPr="0091248D" w:rsidRDefault="00703DFC" w:rsidP="00D85A69">
      <w:pPr>
        <w:pStyle w:val="a5"/>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703DFC" w:rsidRPr="0091248D" w:rsidRDefault="00703DFC" w:rsidP="00D85A69">
      <w:pPr>
        <w:pStyle w:val="a5"/>
        <w:jc w:val="center"/>
        <w:rPr>
          <w:rFonts w:ascii="AcademyC" w:hAnsi="AcademyC"/>
          <w:szCs w:val="28"/>
        </w:rPr>
      </w:pPr>
      <w:r w:rsidRPr="0091248D">
        <w:rPr>
          <w:rFonts w:ascii="AcademyC" w:hAnsi="AcademyC"/>
          <w:szCs w:val="28"/>
        </w:rPr>
        <w:t>РІШЕННЯ</w:t>
      </w:r>
    </w:p>
    <w:tbl>
      <w:tblPr>
        <w:tblW w:w="10173" w:type="dxa"/>
        <w:tblInd w:w="-142" w:type="dxa"/>
        <w:tblLook w:val="04A0" w:firstRow="1" w:lastRow="0" w:firstColumn="1" w:lastColumn="0" w:noHBand="0" w:noVBand="1"/>
      </w:tblPr>
      <w:tblGrid>
        <w:gridCol w:w="3240"/>
        <w:gridCol w:w="3309"/>
        <w:gridCol w:w="3624"/>
      </w:tblGrid>
      <w:tr w:rsidR="00703DFC" w:rsidRPr="00635BF0" w:rsidTr="008717FE">
        <w:trPr>
          <w:trHeight w:val="188"/>
        </w:trPr>
        <w:tc>
          <w:tcPr>
            <w:tcW w:w="3240" w:type="dxa"/>
          </w:tcPr>
          <w:p w:rsidR="00703DFC" w:rsidRPr="009403F1" w:rsidRDefault="009403F1" w:rsidP="00D85A69">
            <w:pPr>
              <w:ind w:right="-2"/>
              <w:rPr>
                <w:noProof/>
                <w:sz w:val="28"/>
                <w:szCs w:val="28"/>
                <w:u w:val="single"/>
                <w:lang w:val="en-US"/>
              </w:rPr>
            </w:pPr>
            <w:r w:rsidRPr="009403F1">
              <w:rPr>
                <w:noProof/>
                <w:sz w:val="28"/>
                <w:szCs w:val="28"/>
                <w:u w:val="single"/>
                <w:lang w:val="ru-RU"/>
              </w:rPr>
              <w:t>7 серпня 2024 року</w:t>
            </w:r>
          </w:p>
        </w:tc>
        <w:tc>
          <w:tcPr>
            <w:tcW w:w="3309" w:type="dxa"/>
          </w:tcPr>
          <w:p w:rsidR="00703DFC" w:rsidRPr="00D85A69" w:rsidRDefault="00703DFC" w:rsidP="00D85A69">
            <w:pPr>
              <w:ind w:right="-2"/>
              <w:jc w:val="center"/>
              <w:rPr>
                <w:rFonts w:ascii="Bookman Old Style" w:hAnsi="Bookman Old Style"/>
                <w:sz w:val="20"/>
                <w:szCs w:val="20"/>
                <w:lang w:val="ru-RU"/>
              </w:rPr>
            </w:pPr>
            <w:r w:rsidRPr="00D85A69">
              <w:rPr>
                <w:rFonts w:ascii="Bookman Old Style" w:hAnsi="Bookman Old Style"/>
                <w:sz w:val="20"/>
                <w:szCs w:val="20"/>
                <w:lang w:val="ru-RU"/>
              </w:rPr>
              <w:t xml:space="preserve">    </w:t>
            </w:r>
            <w:r w:rsidRPr="00D85A69">
              <w:rPr>
                <w:rFonts w:ascii="Book Antiqua" w:hAnsi="Book Antiqua"/>
              </w:rPr>
              <w:t>Київ</w:t>
            </w:r>
          </w:p>
        </w:tc>
        <w:tc>
          <w:tcPr>
            <w:tcW w:w="3624" w:type="dxa"/>
          </w:tcPr>
          <w:p w:rsidR="00703DFC" w:rsidRPr="00D85A69" w:rsidRDefault="00703DFC" w:rsidP="009403F1">
            <w:pPr>
              <w:ind w:right="-2"/>
              <w:jc w:val="center"/>
              <w:rPr>
                <w:noProof/>
                <w:sz w:val="28"/>
                <w:szCs w:val="28"/>
                <w:lang w:val="ru-RU"/>
              </w:rPr>
            </w:pPr>
            <w:r w:rsidRPr="00D85A69">
              <w:rPr>
                <w:rFonts w:ascii="Bookman Old Style" w:hAnsi="Bookman Old Style"/>
                <w:noProof/>
                <w:sz w:val="28"/>
                <w:szCs w:val="28"/>
                <w:lang w:val="en-US"/>
              </w:rPr>
              <w:t xml:space="preserve">   </w:t>
            </w:r>
            <w:r w:rsidRPr="00D85A69">
              <w:rPr>
                <w:rFonts w:ascii="Bookman Old Style" w:hAnsi="Bookman Old Style"/>
                <w:noProof/>
                <w:sz w:val="28"/>
                <w:szCs w:val="28"/>
                <w:lang w:val="ru-RU"/>
              </w:rPr>
              <w:t xml:space="preserve"> </w:t>
            </w:r>
            <w:r w:rsidR="009403F1">
              <w:rPr>
                <w:noProof/>
                <w:sz w:val="28"/>
                <w:szCs w:val="28"/>
                <w:lang w:val="ru-RU"/>
              </w:rPr>
              <w:t xml:space="preserve">№ </w:t>
            </w:r>
            <w:r w:rsidR="009403F1" w:rsidRPr="009403F1">
              <w:rPr>
                <w:noProof/>
                <w:sz w:val="28"/>
                <w:szCs w:val="28"/>
                <w:u w:val="single"/>
                <w:lang w:val="ru-RU"/>
              </w:rPr>
              <w:t>2408/2дп/15-24</w:t>
            </w:r>
          </w:p>
        </w:tc>
      </w:tr>
    </w:tbl>
    <w:p w:rsidR="00703DFC" w:rsidRDefault="00703DFC" w:rsidP="00D85A69">
      <w:pPr>
        <w:ind w:firstLine="567"/>
        <w:jc w:val="both"/>
        <w:rPr>
          <w:rFonts w:eastAsia="Times New Roman"/>
          <w:lang w:eastAsia="uk-UA"/>
        </w:rPr>
      </w:pPr>
    </w:p>
    <w:p w:rsidR="00703DFC" w:rsidRPr="00703DFC" w:rsidRDefault="00703DFC" w:rsidP="00D85A69">
      <w:pPr>
        <w:ind w:right="5244"/>
        <w:jc w:val="both"/>
        <w:rPr>
          <w:b/>
          <w:bCs/>
          <w:color w:val="000000" w:themeColor="text1"/>
          <w:shd w:val="clear" w:color="auto" w:fill="FFFFFF"/>
        </w:rPr>
      </w:pPr>
      <w:r w:rsidRPr="00703DFC">
        <w:rPr>
          <w:b/>
          <w:bCs/>
          <w:color w:val="000000" w:themeColor="text1"/>
          <w:shd w:val="clear" w:color="auto" w:fill="FFFFFF"/>
        </w:rPr>
        <w:t xml:space="preserve">Про притягнення </w:t>
      </w:r>
      <w:r w:rsidRPr="00703DFC">
        <w:rPr>
          <w:b/>
          <w:bCs/>
          <w:color w:val="1D1D1B"/>
          <w:shd w:val="clear" w:color="auto" w:fill="FFFFFF"/>
        </w:rPr>
        <w:t xml:space="preserve">до дисциплінарної відповідальності </w:t>
      </w:r>
      <w:r w:rsidRPr="00703DFC">
        <w:rPr>
          <w:b/>
          <w:bCs/>
          <w:color w:val="000000" w:themeColor="text1"/>
          <w:shd w:val="clear" w:color="auto" w:fill="FFFFFF"/>
        </w:rPr>
        <w:t xml:space="preserve">судді </w:t>
      </w:r>
      <w:proofErr w:type="spellStart"/>
      <w:r w:rsidRPr="00703DFC">
        <w:rPr>
          <w:rFonts w:eastAsia="Calibri"/>
          <w:b/>
          <w:lang w:eastAsia="en-US"/>
        </w:rPr>
        <w:t>Бабушкінського</w:t>
      </w:r>
      <w:proofErr w:type="spellEnd"/>
      <w:r w:rsidRPr="00703DFC">
        <w:rPr>
          <w:rFonts w:eastAsia="Calibri"/>
          <w:b/>
          <w:lang w:eastAsia="en-US"/>
        </w:rPr>
        <w:t xml:space="preserve"> районного суду міста Дніпропетровська </w:t>
      </w:r>
      <w:proofErr w:type="spellStart"/>
      <w:r w:rsidRPr="00703DFC">
        <w:rPr>
          <w:rFonts w:eastAsia="Calibri"/>
          <w:b/>
          <w:lang w:eastAsia="en-US"/>
        </w:rPr>
        <w:t>Куцевола</w:t>
      </w:r>
      <w:proofErr w:type="spellEnd"/>
      <w:r w:rsidRPr="00703DFC">
        <w:rPr>
          <w:rFonts w:eastAsia="Calibri"/>
          <w:b/>
          <w:lang w:eastAsia="en-US"/>
        </w:rPr>
        <w:t xml:space="preserve"> В.В.</w:t>
      </w:r>
    </w:p>
    <w:p w:rsidR="00703DFC" w:rsidRPr="00AB28C7" w:rsidRDefault="00703DFC" w:rsidP="00D85A69">
      <w:pPr>
        <w:ind w:right="5103"/>
        <w:jc w:val="both"/>
        <w:rPr>
          <w:rFonts w:eastAsia="Times New Roman"/>
          <w:lang w:eastAsia="uk-UA"/>
        </w:rPr>
      </w:pPr>
    </w:p>
    <w:p w:rsidR="00703DFC" w:rsidRDefault="00703DFC" w:rsidP="00A10B9B">
      <w:pPr>
        <w:ind w:firstLine="567"/>
        <w:jc w:val="both"/>
        <w:rPr>
          <w:rFonts w:eastAsia="Times New Roman"/>
          <w:sz w:val="28"/>
          <w:szCs w:val="28"/>
        </w:rPr>
      </w:pPr>
      <w:r w:rsidRPr="00530F6C">
        <w:rPr>
          <w:sz w:val="28"/>
          <w:szCs w:val="28"/>
        </w:rPr>
        <w:t xml:space="preserve">Друга Дисциплінарна палата Вищої ради правосуддя у складі </w:t>
      </w:r>
      <w:r w:rsidRPr="00530F6C">
        <w:rPr>
          <w:sz w:val="28"/>
          <w:szCs w:val="28"/>
        </w:rPr>
        <w:br/>
        <w:t xml:space="preserve">головуючого – </w:t>
      </w:r>
      <w:proofErr w:type="spellStart"/>
      <w:r w:rsidR="00AC370E" w:rsidRPr="00E63C3D">
        <w:rPr>
          <w:sz w:val="28"/>
          <w:szCs w:val="28"/>
        </w:rPr>
        <w:t>Маселка</w:t>
      </w:r>
      <w:proofErr w:type="spellEnd"/>
      <w:r w:rsidR="00AC370E" w:rsidRPr="00E63C3D">
        <w:rPr>
          <w:sz w:val="28"/>
          <w:szCs w:val="28"/>
        </w:rPr>
        <w:t xml:space="preserve"> Р.А., членів Другої Дисциплінарної палати Вищої ради правосуддя </w:t>
      </w:r>
      <w:proofErr w:type="spellStart"/>
      <w:r w:rsidR="00AC370E" w:rsidRPr="00E63C3D">
        <w:rPr>
          <w:sz w:val="28"/>
          <w:szCs w:val="28"/>
        </w:rPr>
        <w:t>Ковбій</w:t>
      </w:r>
      <w:proofErr w:type="spellEnd"/>
      <w:r w:rsidR="00AC370E" w:rsidRPr="00E63C3D">
        <w:rPr>
          <w:sz w:val="28"/>
          <w:szCs w:val="28"/>
        </w:rPr>
        <w:t xml:space="preserve"> О.В., Мельника О.П.,</w:t>
      </w:r>
      <w:r w:rsidRPr="00530F6C">
        <w:rPr>
          <w:sz w:val="28"/>
          <w:szCs w:val="28"/>
        </w:rPr>
        <w:t xml:space="preserve"> з</w:t>
      </w:r>
      <w:r w:rsidRPr="00530F6C">
        <w:rPr>
          <w:sz w:val="28"/>
          <w:szCs w:val="28"/>
          <w:shd w:val="clear" w:color="auto" w:fill="FFFFFF"/>
        </w:rPr>
        <w:t xml:space="preserve">аслухавши доповідача – члена Другої Дисциплінарної палати Вищої ради правосуддя </w:t>
      </w:r>
      <w:proofErr w:type="spellStart"/>
      <w:r w:rsidRPr="00530F6C">
        <w:rPr>
          <w:sz w:val="28"/>
          <w:szCs w:val="28"/>
          <w:shd w:val="clear" w:color="auto" w:fill="FFFFFF"/>
        </w:rPr>
        <w:t>Саліхова</w:t>
      </w:r>
      <w:proofErr w:type="spellEnd"/>
      <w:r w:rsidRPr="00530F6C">
        <w:rPr>
          <w:sz w:val="28"/>
          <w:szCs w:val="28"/>
          <w:shd w:val="clear" w:color="auto" w:fill="FFFFFF"/>
        </w:rPr>
        <w:t xml:space="preserve"> В.В., розглянувши дисциплінарну справу, відкриту за дисциплінарними скаргами </w:t>
      </w:r>
      <w:r w:rsidRPr="00703DFC">
        <w:rPr>
          <w:rFonts w:eastAsia="Times New Roman"/>
          <w:sz w:val="28"/>
          <w:szCs w:val="28"/>
        </w:rPr>
        <w:t>Головного управління Національної полі</w:t>
      </w:r>
      <w:r w:rsidR="00A10B9B">
        <w:rPr>
          <w:rFonts w:eastAsia="Times New Roman"/>
          <w:sz w:val="28"/>
          <w:szCs w:val="28"/>
        </w:rPr>
        <w:t xml:space="preserve">ції в Дніпропетровській області, які подали </w:t>
      </w:r>
      <w:proofErr w:type="spellStart"/>
      <w:r w:rsidR="00A10B9B">
        <w:rPr>
          <w:rFonts w:eastAsia="Times New Roman"/>
          <w:sz w:val="28"/>
          <w:szCs w:val="28"/>
        </w:rPr>
        <w:t>т.в.о</w:t>
      </w:r>
      <w:proofErr w:type="spellEnd"/>
      <w:r w:rsidR="00A10B9B">
        <w:rPr>
          <w:rFonts w:eastAsia="Times New Roman"/>
          <w:sz w:val="28"/>
          <w:szCs w:val="28"/>
        </w:rPr>
        <w:t xml:space="preserve">. </w:t>
      </w:r>
      <w:r w:rsidRPr="00703DFC">
        <w:rPr>
          <w:rFonts w:eastAsia="Times New Roman"/>
          <w:sz w:val="28"/>
          <w:szCs w:val="28"/>
        </w:rPr>
        <w:t xml:space="preserve">начальника </w:t>
      </w:r>
      <w:r w:rsidR="00A10B9B" w:rsidRPr="00703DFC">
        <w:rPr>
          <w:rFonts w:eastAsia="Times New Roman"/>
          <w:sz w:val="28"/>
          <w:szCs w:val="28"/>
        </w:rPr>
        <w:t>Головного управління Національної полі</w:t>
      </w:r>
      <w:r w:rsidR="00A10B9B">
        <w:rPr>
          <w:rFonts w:eastAsia="Times New Roman"/>
          <w:sz w:val="28"/>
          <w:szCs w:val="28"/>
        </w:rPr>
        <w:t xml:space="preserve">ції в Дніпропетровській області </w:t>
      </w:r>
      <w:proofErr w:type="spellStart"/>
      <w:r w:rsidRPr="00703DFC">
        <w:rPr>
          <w:rFonts w:eastAsia="Times New Roman"/>
          <w:sz w:val="28"/>
          <w:szCs w:val="28"/>
        </w:rPr>
        <w:t>Бухінник</w:t>
      </w:r>
      <w:proofErr w:type="spellEnd"/>
      <w:r w:rsidRPr="00703DFC">
        <w:rPr>
          <w:rFonts w:eastAsia="Times New Roman"/>
          <w:sz w:val="28"/>
          <w:szCs w:val="28"/>
        </w:rPr>
        <w:t xml:space="preserve"> Сергі</w:t>
      </w:r>
      <w:r w:rsidR="00A10B9B">
        <w:rPr>
          <w:rFonts w:eastAsia="Times New Roman"/>
          <w:sz w:val="28"/>
          <w:szCs w:val="28"/>
        </w:rPr>
        <w:t>й</w:t>
      </w:r>
      <w:r w:rsidRPr="00703DFC">
        <w:rPr>
          <w:rFonts w:eastAsia="Times New Roman"/>
          <w:sz w:val="28"/>
          <w:szCs w:val="28"/>
        </w:rPr>
        <w:t xml:space="preserve"> Анатолійович</w:t>
      </w:r>
      <w:r w:rsidR="00A10B9B">
        <w:rPr>
          <w:rFonts w:eastAsia="Times New Roman"/>
          <w:sz w:val="28"/>
          <w:szCs w:val="28"/>
        </w:rPr>
        <w:t xml:space="preserve"> </w:t>
      </w:r>
      <w:r w:rsidRPr="00703DFC">
        <w:rPr>
          <w:rFonts w:eastAsia="Times New Roman"/>
          <w:sz w:val="28"/>
          <w:szCs w:val="28"/>
        </w:rPr>
        <w:t>та начальник</w:t>
      </w:r>
      <w:r w:rsidR="00A10B9B">
        <w:rPr>
          <w:rFonts w:eastAsia="Times New Roman"/>
          <w:sz w:val="28"/>
          <w:szCs w:val="28"/>
        </w:rPr>
        <w:t xml:space="preserve"> </w:t>
      </w:r>
      <w:r w:rsidR="00A10B9B" w:rsidRPr="00703DFC">
        <w:rPr>
          <w:rFonts w:eastAsia="Times New Roman"/>
          <w:sz w:val="28"/>
          <w:szCs w:val="28"/>
        </w:rPr>
        <w:t>Головного управління Національної полі</w:t>
      </w:r>
      <w:r w:rsidR="00A10B9B">
        <w:rPr>
          <w:rFonts w:eastAsia="Times New Roman"/>
          <w:sz w:val="28"/>
          <w:szCs w:val="28"/>
        </w:rPr>
        <w:t xml:space="preserve">ції в Дніпропетровській області </w:t>
      </w:r>
      <w:r w:rsidRPr="00703DFC">
        <w:rPr>
          <w:rFonts w:eastAsia="Times New Roman"/>
          <w:sz w:val="28"/>
          <w:szCs w:val="28"/>
        </w:rPr>
        <w:t>Щадило Анатолі</w:t>
      </w:r>
      <w:r w:rsidR="00A10B9B">
        <w:rPr>
          <w:rFonts w:eastAsia="Times New Roman"/>
          <w:sz w:val="28"/>
          <w:szCs w:val="28"/>
        </w:rPr>
        <w:t xml:space="preserve">й </w:t>
      </w:r>
      <w:r w:rsidRPr="00703DFC">
        <w:rPr>
          <w:rFonts w:eastAsia="Times New Roman"/>
          <w:sz w:val="28"/>
          <w:szCs w:val="28"/>
        </w:rPr>
        <w:t>Антонович</w:t>
      </w:r>
      <w:r w:rsidR="00A10B9B">
        <w:rPr>
          <w:rFonts w:eastAsia="Times New Roman"/>
          <w:sz w:val="28"/>
          <w:szCs w:val="28"/>
        </w:rPr>
        <w:t>,</w:t>
      </w:r>
      <w:r w:rsidRPr="00703DFC">
        <w:rPr>
          <w:rFonts w:eastAsia="Times New Roman"/>
          <w:sz w:val="28"/>
          <w:szCs w:val="28"/>
        </w:rPr>
        <w:t xml:space="preserve"> </w:t>
      </w:r>
      <w:r w:rsidRPr="00703DFC">
        <w:rPr>
          <w:rFonts w:eastAsia="Calibri"/>
          <w:sz w:val="28"/>
          <w:szCs w:val="28"/>
          <w:lang w:eastAsia="en-US"/>
        </w:rPr>
        <w:t xml:space="preserve">щодо судді </w:t>
      </w:r>
      <w:proofErr w:type="spellStart"/>
      <w:r w:rsidRPr="00703DFC">
        <w:rPr>
          <w:rFonts w:eastAsia="Calibri"/>
          <w:sz w:val="28"/>
          <w:szCs w:val="28"/>
          <w:lang w:eastAsia="en-US"/>
        </w:rPr>
        <w:t>Бабушкінського</w:t>
      </w:r>
      <w:proofErr w:type="spellEnd"/>
      <w:r w:rsidRPr="00703DFC">
        <w:rPr>
          <w:rFonts w:eastAsia="Calibri"/>
          <w:sz w:val="28"/>
          <w:szCs w:val="28"/>
          <w:lang w:eastAsia="en-US"/>
        </w:rPr>
        <w:t xml:space="preserve"> районного суду міста Дніпропетровська </w:t>
      </w:r>
      <w:proofErr w:type="spellStart"/>
      <w:r w:rsidRPr="00703DFC">
        <w:rPr>
          <w:rFonts w:eastAsia="Calibri"/>
          <w:sz w:val="28"/>
          <w:szCs w:val="28"/>
          <w:lang w:eastAsia="en-US"/>
        </w:rPr>
        <w:t>Куцевола</w:t>
      </w:r>
      <w:proofErr w:type="spellEnd"/>
      <w:r w:rsidRPr="00703DFC">
        <w:rPr>
          <w:rFonts w:eastAsia="Calibri"/>
          <w:sz w:val="28"/>
          <w:szCs w:val="28"/>
          <w:lang w:eastAsia="en-US"/>
        </w:rPr>
        <w:t xml:space="preserve"> Валентина Валентиновича</w:t>
      </w:r>
      <w:r w:rsidRPr="00530F6C">
        <w:rPr>
          <w:rFonts w:eastAsia="Times New Roman"/>
          <w:sz w:val="28"/>
          <w:szCs w:val="28"/>
        </w:rPr>
        <w:t>,</w:t>
      </w:r>
    </w:p>
    <w:p w:rsidR="00AC370E" w:rsidRPr="00530F6C" w:rsidRDefault="00AC370E" w:rsidP="00A10B9B">
      <w:pPr>
        <w:ind w:firstLine="567"/>
        <w:jc w:val="both"/>
        <w:rPr>
          <w:rFonts w:eastAsia="Times New Roman"/>
          <w:sz w:val="28"/>
          <w:szCs w:val="28"/>
        </w:rPr>
      </w:pPr>
    </w:p>
    <w:p w:rsidR="00703DFC" w:rsidRPr="00530F6C" w:rsidRDefault="00703DFC" w:rsidP="00D85A69">
      <w:pPr>
        <w:ind w:firstLine="567"/>
        <w:jc w:val="center"/>
        <w:rPr>
          <w:sz w:val="28"/>
          <w:szCs w:val="28"/>
        </w:rPr>
      </w:pPr>
      <w:r w:rsidRPr="00530F6C">
        <w:rPr>
          <w:rStyle w:val="a7"/>
          <w:sz w:val="28"/>
          <w:szCs w:val="28"/>
          <w:shd w:val="clear" w:color="auto" w:fill="FFFFFF"/>
        </w:rPr>
        <w:t>встановила:</w:t>
      </w:r>
    </w:p>
    <w:p w:rsidR="00F44AFE" w:rsidRPr="00530F6C" w:rsidRDefault="00F44AFE" w:rsidP="00D85A69">
      <w:pPr>
        <w:ind w:firstLine="567"/>
        <w:rPr>
          <w:sz w:val="28"/>
          <w:szCs w:val="28"/>
        </w:rPr>
      </w:pPr>
    </w:p>
    <w:p w:rsidR="00703DFC" w:rsidRPr="00530F6C" w:rsidRDefault="00A10B9B" w:rsidP="00D85A69">
      <w:pPr>
        <w:autoSpaceDE w:val="0"/>
        <w:autoSpaceDN w:val="0"/>
        <w:adjustRightInd w:val="0"/>
        <w:jc w:val="both"/>
        <w:rPr>
          <w:rFonts w:eastAsiaTheme="minorEastAsia"/>
          <w:sz w:val="28"/>
          <w:szCs w:val="28"/>
          <w:lang w:eastAsia="uk-UA"/>
        </w:rPr>
      </w:pPr>
      <w:r>
        <w:rPr>
          <w:rFonts w:eastAsiaTheme="minorEastAsia"/>
          <w:sz w:val="28"/>
          <w:szCs w:val="28"/>
          <w:lang w:eastAsia="uk-UA"/>
        </w:rPr>
        <w:t>4 та</w:t>
      </w:r>
      <w:r w:rsidR="00703DFC" w:rsidRPr="00530F6C">
        <w:rPr>
          <w:rFonts w:eastAsiaTheme="minorEastAsia"/>
          <w:sz w:val="28"/>
          <w:szCs w:val="28"/>
          <w:lang w:eastAsia="uk-UA"/>
        </w:rPr>
        <w:t xml:space="preserve"> 21 січня 2022 року до Вищої ради правосуддя </w:t>
      </w:r>
      <w:r>
        <w:rPr>
          <w:rFonts w:eastAsiaTheme="minorEastAsia"/>
          <w:sz w:val="28"/>
          <w:szCs w:val="28"/>
          <w:lang w:eastAsia="uk-UA"/>
        </w:rPr>
        <w:t>(</w:t>
      </w:r>
      <w:proofErr w:type="spellStart"/>
      <w:r w:rsidR="00703DFC" w:rsidRPr="00530F6C">
        <w:rPr>
          <w:rFonts w:eastAsiaTheme="minorEastAsia"/>
          <w:sz w:val="28"/>
          <w:szCs w:val="28"/>
          <w:lang w:eastAsia="uk-UA"/>
        </w:rPr>
        <w:t>вх</w:t>
      </w:r>
      <w:proofErr w:type="spellEnd"/>
      <w:r>
        <w:rPr>
          <w:rFonts w:eastAsiaTheme="minorEastAsia"/>
          <w:sz w:val="28"/>
          <w:szCs w:val="28"/>
          <w:lang w:eastAsia="uk-UA"/>
        </w:rPr>
        <w:t xml:space="preserve">. </w:t>
      </w:r>
      <w:r w:rsidR="00703DFC" w:rsidRPr="00530F6C">
        <w:rPr>
          <w:rFonts w:eastAsiaTheme="minorEastAsia"/>
          <w:sz w:val="28"/>
          <w:szCs w:val="28"/>
          <w:lang w:eastAsia="uk-UA"/>
        </w:rPr>
        <w:t xml:space="preserve">№ 2/0/13-22, </w:t>
      </w:r>
      <w:r w:rsidR="00703DFC" w:rsidRPr="00530F6C">
        <w:rPr>
          <w:rFonts w:eastAsiaTheme="minorEastAsia"/>
          <w:sz w:val="28"/>
          <w:szCs w:val="28"/>
          <w:lang w:eastAsia="uk-UA"/>
        </w:rPr>
        <w:br/>
        <w:t>№ 2/1/13-22</w:t>
      </w:r>
      <w:r w:rsidR="00126D2F">
        <w:rPr>
          <w:rFonts w:eastAsiaTheme="minorEastAsia"/>
          <w:sz w:val="28"/>
          <w:szCs w:val="28"/>
          <w:lang w:eastAsia="uk-UA"/>
        </w:rPr>
        <w:t>)</w:t>
      </w:r>
      <w:r w:rsidR="00703DFC" w:rsidRPr="00530F6C">
        <w:rPr>
          <w:rFonts w:eastAsiaTheme="minorEastAsia"/>
          <w:sz w:val="28"/>
          <w:szCs w:val="28"/>
          <w:lang w:eastAsia="uk-UA"/>
        </w:rPr>
        <w:t xml:space="preserve"> надійшли </w:t>
      </w:r>
      <w:r w:rsidR="00D60419">
        <w:rPr>
          <w:rFonts w:eastAsiaTheme="minorEastAsia"/>
          <w:sz w:val="28"/>
          <w:szCs w:val="28"/>
          <w:lang w:eastAsia="uk-UA"/>
        </w:rPr>
        <w:t>аналогічні за змістом</w:t>
      </w:r>
      <w:r w:rsidR="00703DFC" w:rsidRPr="00530F6C">
        <w:rPr>
          <w:rFonts w:eastAsiaTheme="minorEastAsia"/>
          <w:sz w:val="28"/>
          <w:szCs w:val="28"/>
          <w:lang w:eastAsia="uk-UA"/>
        </w:rPr>
        <w:t xml:space="preserve"> дисциплінарні скарги </w:t>
      </w:r>
      <w:r w:rsidR="00D60419">
        <w:rPr>
          <w:rFonts w:eastAsiaTheme="minorEastAsia"/>
          <w:sz w:val="28"/>
          <w:szCs w:val="28"/>
          <w:lang w:eastAsia="uk-UA"/>
        </w:rPr>
        <w:br/>
      </w:r>
      <w:proofErr w:type="spellStart"/>
      <w:r w:rsidR="00126D2F">
        <w:rPr>
          <w:rFonts w:eastAsia="Times New Roman"/>
          <w:sz w:val="28"/>
          <w:szCs w:val="28"/>
          <w:lang w:eastAsia="uk-UA"/>
        </w:rPr>
        <w:t>т.в.о</w:t>
      </w:r>
      <w:proofErr w:type="spellEnd"/>
      <w:r w:rsidR="00126D2F">
        <w:rPr>
          <w:rFonts w:eastAsia="Times New Roman"/>
          <w:sz w:val="28"/>
          <w:szCs w:val="28"/>
          <w:lang w:eastAsia="uk-UA"/>
        </w:rPr>
        <w:t>.</w:t>
      </w:r>
      <w:r w:rsidR="00703DFC" w:rsidRPr="00530F6C">
        <w:rPr>
          <w:rFonts w:eastAsia="Times New Roman"/>
          <w:sz w:val="28"/>
          <w:szCs w:val="28"/>
          <w:lang w:eastAsia="uk-UA"/>
        </w:rPr>
        <w:t xml:space="preserve"> начальника Головного управління Національної поліції в Дніпропетровській області </w:t>
      </w:r>
      <w:proofErr w:type="spellStart"/>
      <w:r w:rsidR="00703DFC" w:rsidRPr="00530F6C">
        <w:rPr>
          <w:rFonts w:eastAsia="Times New Roman"/>
          <w:sz w:val="28"/>
          <w:szCs w:val="28"/>
          <w:lang w:eastAsia="uk-UA"/>
        </w:rPr>
        <w:t>Бухінника</w:t>
      </w:r>
      <w:proofErr w:type="spellEnd"/>
      <w:r w:rsidR="00703DFC" w:rsidRPr="00530F6C">
        <w:rPr>
          <w:rFonts w:eastAsia="Times New Roman"/>
          <w:sz w:val="28"/>
          <w:szCs w:val="28"/>
          <w:lang w:eastAsia="uk-UA"/>
        </w:rPr>
        <w:t xml:space="preserve"> С.А., начальника Головного управління Національної поліції в Дніпропетровській області Щадила А.А. </w:t>
      </w:r>
      <w:r w:rsidR="00703DFC" w:rsidRPr="00530F6C">
        <w:rPr>
          <w:rFonts w:eastAsia="Calibri"/>
          <w:sz w:val="28"/>
          <w:szCs w:val="28"/>
          <w:lang w:eastAsia="en-US"/>
        </w:rPr>
        <w:t xml:space="preserve">щодо дисциплінарного проступку судді </w:t>
      </w:r>
      <w:proofErr w:type="spellStart"/>
      <w:r w:rsidR="00703DFC" w:rsidRPr="00530F6C">
        <w:rPr>
          <w:rFonts w:eastAsia="Calibri"/>
          <w:sz w:val="28"/>
          <w:szCs w:val="28"/>
          <w:lang w:eastAsia="en-US"/>
        </w:rPr>
        <w:t>Бабушкінського</w:t>
      </w:r>
      <w:proofErr w:type="spellEnd"/>
      <w:r w:rsidR="00703DFC" w:rsidRPr="00530F6C">
        <w:rPr>
          <w:rFonts w:eastAsia="Calibri"/>
          <w:sz w:val="28"/>
          <w:szCs w:val="28"/>
          <w:lang w:eastAsia="en-US"/>
        </w:rPr>
        <w:t xml:space="preserve"> районного суду міста Дніпропетровська </w:t>
      </w:r>
      <w:proofErr w:type="spellStart"/>
      <w:r w:rsidR="00703DFC" w:rsidRPr="00530F6C">
        <w:rPr>
          <w:rFonts w:eastAsia="Calibri"/>
          <w:sz w:val="28"/>
          <w:szCs w:val="28"/>
          <w:lang w:eastAsia="en-US"/>
        </w:rPr>
        <w:t>Куцевола</w:t>
      </w:r>
      <w:proofErr w:type="spellEnd"/>
      <w:r w:rsidR="00703DFC" w:rsidRPr="00530F6C">
        <w:rPr>
          <w:rFonts w:eastAsia="Calibri"/>
          <w:sz w:val="28"/>
          <w:szCs w:val="28"/>
          <w:lang w:eastAsia="en-US"/>
        </w:rPr>
        <w:t xml:space="preserve"> В.В.</w:t>
      </w:r>
      <w:r w:rsidR="00703DFC" w:rsidRPr="00530F6C">
        <w:rPr>
          <w:rFonts w:eastAsia="Times New Roman"/>
          <w:sz w:val="28"/>
          <w:szCs w:val="28"/>
          <w:lang w:eastAsia="uk-UA"/>
        </w:rPr>
        <w:t xml:space="preserve"> під час розгляду справи № 200/11473/18.</w:t>
      </w:r>
    </w:p>
    <w:p w:rsidR="00703DFC" w:rsidRDefault="00703DFC" w:rsidP="00D85A69">
      <w:pPr>
        <w:autoSpaceDE w:val="0"/>
        <w:autoSpaceDN w:val="0"/>
        <w:adjustRightInd w:val="0"/>
        <w:ind w:firstLine="567"/>
        <w:jc w:val="both"/>
        <w:rPr>
          <w:sz w:val="28"/>
          <w:szCs w:val="28"/>
        </w:rPr>
      </w:pPr>
      <w:r w:rsidRPr="00530F6C">
        <w:rPr>
          <w:sz w:val="28"/>
          <w:szCs w:val="28"/>
        </w:rPr>
        <w:t>Друг</w:t>
      </w:r>
      <w:r w:rsidR="00126D2F">
        <w:rPr>
          <w:sz w:val="28"/>
          <w:szCs w:val="28"/>
        </w:rPr>
        <w:t>а</w:t>
      </w:r>
      <w:r w:rsidRPr="00530F6C">
        <w:rPr>
          <w:sz w:val="28"/>
          <w:szCs w:val="28"/>
        </w:rPr>
        <w:t xml:space="preserve"> Дисциплінарн</w:t>
      </w:r>
      <w:r w:rsidR="00126D2F">
        <w:rPr>
          <w:sz w:val="28"/>
          <w:szCs w:val="28"/>
        </w:rPr>
        <w:t>а</w:t>
      </w:r>
      <w:r w:rsidRPr="00530F6C">
        <w:rPr>
          <w:sz w:val="28"/>
          <w:szCs w:val="28"/>
        </w:rPr>
        <w:t xml:space="preserve"> палат</w:t>
      </w:r>
      <w:r w:rsidR="00126D2F">
        <w:rPr>
          <w:sz w:val="28"/>
          <w:szCs w:val="28"/>
        </w:rPr>
        <w:t>а</w:t>
      </w:r>
      <w:r w:rsidRPr="00530F6C">
        <w:rPr>
          <w:sz w:val="28"/>
          <w:szCs w:val="28"/>
        </w:rPr>
        <w:t xml:space="preserve"> Вищої ради правосуддя </w:t>
      </w:r>
      <w:r w:rsidR="00126D2F">
        <w:rPr>
          <w:sz w:val="28"/>
          <w:szCs w:val="28"/>
        </w:rPr>
        <w:t xml:space="preserve">ухвалою </w:t>
      </w:r>
      <w:r w:rsidRPr="00530F6C">
        <w:rPr>
          <w:sz w:val="28"/>
          <w:szCs w:val="28"/>
        </w:rPr>
        <w:t>від 26 червня 2024 року № 1978/2дп/15-24 відкри</w:t>
      </w:r>
      <w:r w:rsidR="00126D2F">
        <w:rPr>
          <w:sz w:val="28"/>
          <w:szCs w:val="28"/>
        </w:rPr>
        <w:t>ла</w:t>
      </w:r>
      <w:r w:rsidRPr="00530F6C">
        <w:rPr>
          <w:sz w:val="28"/>
          <w:szCs w:val="28"/>
        </w:rPr>
        <w:t xml:space="preserve"> дисциплінарну справу </w:t>
      </w:r>
      <w:r w:rsidRPr="00530F6C">
        <w:rPr>
          <w:rFonts w:eastAsia="Times New Roman"/>
          <w:sz w:val="28"/>
          <w:szCs w:val="28"/>
        </w:rPr>
        <w:t xml:space="preserve">щодо судді </w:t>
      </w:r>
      <w:proofErr w:type="spellStart"/>
      <w:r w:rsidRPr="00530F6C">
        <w:rPr>
          <w:rFonts w:eastAsia="Calibri"/>
          <w:sz w:val="28"/>
          <w:szCs w:val="28"/>
          <w:lang w:eastAsia="en-US"/>
        </w:rPr>
        <w:t>Бабушкінського</w:t>
      </w:r>
      <w:proofErr w:type="spellEnd"/>
      <w:r w:rsidRPr="00530F6C">
        <w:rPr>
          <w:rFonts w:eastAsia="Calibri"/>
          <w:sz w:val="28"/>
          <w:szCs w:val="28"/>
          <w:lang w:eastAsia="en-US"/>
        </w:rPr>
        <w:t xml:space="preserve"> районного суду міста Дніпропетровська </w:t>
      </w:r>
      <w:proofErr w:type="spellStart"/>
      <w:r w:rsidRPr="00530F6C">
        <w:rPr>
          <w:rFonts w:eastAsia="Calibri"/>
          <w:sz w:val="28"/>
          <w:szCs w:val="28"/>
          <w:lang w:eastAsia="en-US"/>
        </w:rPr>
        <w:t>Куцевола</w:t>
      </w:r>
      <w:proofErr w:type="spellEnd"/>
      <w:r w:rsidRPr="00530F6C">
        <w:rPr>
          <w:rFonts w:eastAsia="Calibri"/>
          <w:sz w:val="28"/>
          <w:szCs w:val="28"/>
          <w:lang w:eastAsia="en-US"/>
        </w:rPr>
        <w:t xml:space="preserve"> В.В. </w:t>
      </w:r>
      <w:r w:rsidRPr="00530F6C">
        <w:rPr>
          <w:sz w:val="28"/>
          <w:szCs w:val="28"/>
        </w:rPr>
        <w:t xml:space="preserve">у зв’язку з наявністю в його діях ознак дисциплінарних проступків, </w:t>
      </w:r>
      <w:r w:rsidRPr="00530F6C">
        <w:rPr>
          <w:rFonts w:eastAsia="Times New Roman"/>
          <w:sz w:val="28"/>
          <w:szCs w:val="28"/>
        </w:rPr>
        <w:t>передбачених</w:t>
      </w:r>
      <w:r w:rsidRPr="00530F6C">
        <w:rPr>
          <w:sz w:val="28"/>
          <w:szCs w:val="28"/>
        </w:rPr>
        <w:t xml:space="preserve"> </w:t>
      </w:r>
      <w:r w:rsidRPr="00530F6C">
        <w:rPr>
          <w:sz w:val="28"/>
          <w:szCs w:val="28"/>
          <w:lang w:eastAsia="uk-UA"/>
        </w:rPr>
        <w:t xml:space="preserve">підпунктами 2, 3 </w:t>
      </w:r>
      <w:r w:rsidRPr="00530F6C">
        <w:rPr>
          <w:sz w:val="28"/>
          <w:szCs w:val="28"/>
          <w:shd w:val="clear" w:color="auto" w:fill="FFFFFF"/>
        </w:rPr>
        <w:t>частини першої статті 106 Закону України «Про судоустрій і статус суддів» (</w:t>
      </w:r>
      <w:r w:rsidRPr="00530F6C">
        <w:rPr>
          <w:sz w:val="28"/>
          <w:szCs w:val="28"/>
        </w:rPr>
        <w:t xml:space="preserve">безпідставне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 допущення суддею поведінки, що порочить звання судді або підриває авторитет правосуддя, зокрема в питаннях моралі, чесності, </w:t>
      </w:r>
      <w:r w:rsidRPr="00530F6C">
        <w:rPr>
          <w:sz w:val="28"/>
          <w:szCs w:val="28"/>
        </w:rPr>
        <w:lastRenderedPageBreak/>
        <w:t>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p>
    <w:p w:rsidR="00126D2F" w:rsidRDefault="00126D2F" w:rsidP="00126D2F">
      <w:pPr>
        <w:autoSpaceDE w:val="0"/>
        <w:autoSpaceDN w:val="0"/>
        <w:adjustRightInd w:val="0"/>
        <w:ind w:firstLine="567"/>
        <w:jc w:val="both"/>
        <w:rPr>
          <w:sz w:val="28"/>
          <w:szCs w:val="28"/>
          <w:shd w:val="clear" w:color="auto" w:fill="FFFFFF"/>
        </w:rPr>
      </w:pPr>
      <w:proofErr w:type="spellStart"/>
      <w:r w:rsidRPr="00B45DD2">
        <w:rPr>
          <w:rFonts w:eastAsia="Calibri"/>
          <w:sz w:val="28"/>
          <w:szCs w:val="28"/>
          <w:lang w:eastAsia="en-US"/>
        </w:rPr>
        <w:t>Куцевол</w:t>
      </w:r>
      <w:proofErr w:type="spellEnd"/>
      <w:r w:rsidRPr="00B45DD2">
        <w:rPr>
          <w:rFonts w:eastAsia="Calibri"/>
          <w:sz w:val="28"/>
          <w:szCs w:val="28"/>
          <w:lang w:eastAsia="en-US"/>
        </w:rPr>
        <w:t xml:space="preserve"> Валентин Валентинович </w:t>
      </w:r>
      <w:r w:rsidRPr="00B45DD2">
        <w:rPr>
          <w:sz w:val="28"/>
          <w:szCs w:val="28"/>
        </w:rPr>
        <w:t xml:space="preserve">Указом Президента України від 14 серпня 2020 року № 320/2020 призначений на посаду судді </w:t>
      </w:r>
      <w:proofErr w:type="spellStart"/>
      <w:r w:rsidRPr="00B45DD2">
        <w:rPr>
          <w:sz w:val="28"/>
          <w:szCs w:val="28"/>
          <w:shd w:val="clear" w:color="auto" w:fill="FFFFFF"/>
        </w:rPr>
        <w:t>Бабушкінського</w:t>
      </w:r>
      <w:proofErr w:type="spellEnd"/>
      <w:r w:rsidRPr="00B45DD2">
        <w:rPr>
          <w:sz w:val="28"/>
          <w:szCs w:val="28"/>
          <w:shd w:val="clear" w:color="auto" w:fill="FFFFFF"/>
        </w:rPr>
        <w:t xml:space="preserve"> районного суду міста Дніпропетровська.</w:t>
      </w:r>
    </w:p>
    <w:p w:rsidR="002922E0" w:rsidRPr="002922E0" w:rsidRDefault="002922E0" w:rsidP="00FC4925">
      <w:pPr>
        <w:autoSpaceDE w:val="0"/>
        <w:autoSpaceDN w:val="0"/>
        <w:adjustRightInd w:val="0"/>
        <w:ind w:firstLine="567"/>
        <w:jc w:val="both"/>
        <w:rPr>
          <w:color w:val="1D1D1B"/>
          <w:sz w:val="28"/>
          <w:szCs w:val="28"/>
          <w:shd w:val="clear" w:color="auto" w:fill="FFFFFF"/>
        </w:rPr>
      </w:pPr>
      <w:r w:rsidRPr="002922E0">
        <w:rPr>
          <w:color w:val="1D1D1B"/>
          <w:sz w:val="28"/>
          <w:szCs w:val="28"/>
          <w:shd w:val="clear" w:color="auto" w:fill="FFFFFF"/>
        </w:rPr>
        <w:t xml:space="preserve">Про засідання Другої Дисциплінарної палати Вищої ради правосуддя </w:t>
      </w:r>
      <w:r>
        <w:rPr>
          <w:color w:val="1D1D1B"/>
          <w:sz w:val="28"/>
          <w:szCs w:val="28"/>
          <w:shd w:val="clear" w:color="auto" w:fill="FFFFFF"/>
        </w:rPr>
        <w:br/>
      </w:r>
      <w:r w:rsidRPr="002922E0">
        <w:rPr>
          <w:color w:val="1D1D1B"/>
          <w:sz w:val="28"/>
          <w:szCs w:val="28"/>
          <w:shd w:val="clear" w:color="auto" w:fill="FFFFFF"/>
        </w:rPr>
        <w:t xml:space="preserve">7 серпня 2024 року, до </w:t>
      </w:r>
      <w:proofErr w:type="spellStart"/>
      <w:r w:rsidRPr="002922E0">
        <w:rPr>
          <w:color w:val="1D1D1B"/>
          <w:sz w:val="28"/>
          <w:szCs w:val="28"/>
          <w:shd w:val="clear" w:color="auto" w:fill="FFFFFF"/>
        </w:rPr>
        <w:t>проєкту</w:t>
      </w:r>
      <w:proofErr w:type="spellEnd"/>
      <w:r w:rsidRPr="002922E0">
        <w:rPr>
          <w:color w:val="1D1D1B"/>
          <w:sz w:val="28"/>
          <w:szCs w:val="28"/>
          <w:shd w:val="clear" w:color="auto" w:fill="FFFFFF"/>
        </w:rPr>
        <w:t xml:space="preserve"> порядку денного якого </w:t>
      </w:r>
      <w:proofErr w:type="spellStart"/>
      <w:r w:rsidRPr="002922E0">
        <w:rPr>
          <w:color w:val="1D1D1B"/>
          <w:sz w:val="28"/>
          <w:szCs w:val="28"/>
          <w:shd w:val="clear" w:color="auto" w:fill="FFFFFF"/>
        </w:rPr>
        <w:t>внесено</w:t>
      </w:r>
      <w:proofErr w:type="spellEnd"/>
      <w:r w:rsidRPr="002922E0">
        <w:rPr>
          <w:color w:val="1D1D1B"/>
          <w:sz w:val="28"/>
          <w:szCs w:val="28"/>
          <w:shd w:val="clear" w:color="auto" w:fill="FFFFFF"/>
        </w:rPr>
        <w:t xml:space="preserve"> питання про розгляд дисциплінарної справи стосовно судді </w:t>
      </w:r>
      <w:proofErr w:type="spellStart"/>
      <w:r w:rsidRPr="00530F6C">
        <w:rPr>
          <w:rFonts w:eastAsia="Calibri"/>
          <w:sz w:val="28"/>
          <w:szCs w:val="28"/>
          <w:lang w:eastAsia="en-US"/>
        </w:rPr>
        <w:t>Куцевола</w:t>
      </w:r>
      <w:proofErr w:type="spellEnd"/>
      <w:r w:rsidRPr="00530F6C">
        <w:rPr>
          <w:rFonts w:eastAsia="Calibri"/>
          <w:sz w:val="28"/>
          <w:szCs w:val="28"/>
          <w:lang w:eastAsia="en-US"/>
        </w:rPr>
        <w:t xml:space="preserve"> В.В.</w:t>
      </w:r>
      <w:r w:rsidRPr="002922E0">
        <w:rPr>
          <w:color w:val="1D1D1B"/>
          <w:sz w:val="28"/>
          <w:szCs w:val="28"/>
          <w:shd w:val="clear" w:color="auto" w:fill="FFFFFF"/>
        </w:rPr>
        <w:t>, суддя та скаржник</w:t>
      </w:r>
      <w:r w:rsidR="00A01671">
        <w:rPr>
          <w:color w:val="1D1D1B"/>
          <w:sz w:val="28"/>
          <w:szCs w:val="28"/>
          <w:shd w:val="clear" w:color="auto" w:fill="FFFFFF"/>
        </w:rPr>
        <w:t>и</w:t>
      </w:r>
      <w:r w:rsidRPr="002922E0">
        <w:rPr>
          <w:color w:val="1D1D1B"/>
          <w:sz w:val="28"/>
          <w:szCs w:val="28"/>
          <w:shd w:val="clear" w:color="auto" w:fill="FFFFFF"/>
        </w:rPr>
        <w:t xml:space="preserve"> повідомлені своєчасно й у належний спосіб, у порядку та строки, що встановлені Законом України «Про Вищу раду правосуддя». Крім того, повідомлення про засідання дисциплінарного органу розміщено на офіційному </w:t>
      </w:r>
      <w:proofErr w:type="spellStart"/>
      <w:r w:rsidRPr="002922E0">
        <w:rPr>
          <w:color w:val="1D1D1B"/>
          <w:sz w:val="28"/>
          <w:szCs w:val="28"/>
          <w:shd w:val="clear" w:color="auto" w:fill="FFFFFF"/>
        </w:rPr>
        <w:t>вебсайті</w:t>
      </w:r>
      <w:proofErr w:type="spellEnd"/>
      <w:r w:rsidRPr="002922E0">
        <w:rPr>
          <w:color w:val="1D1D1B"/>
          <w:sz w:val="28"/>
          <w:szCs w:val="28"/>
          <w:shd w:val="clear" w:color="auto" w:fill="FFFFFF"/>
        </w:rPr>
        <w:t xml:space="preserve"> Вищої ради правосуддя.</w:t>
      </w:r>
    </w:p>
    <w:p w:rsidR="002922E0" w:rsidRPr="00A015B5" w:rsidRDefault="002922E0" w:rsidP="002922E0">
      <w:pPr>
        <w:widowControl w:val="0"/>
        <w:ind w:firstLine="567"/>
        <w:jc w:val="both"/>
        <w:rPr>
          <w:sz w:val="28"/>
          <w:szCs w:val="28"/>
          <w:shd w:val="clear" w:color="auto" w:fill="FFFFFF"/>
          <w:lang w:eastAsia="en-US"/>
        </w:rPr>
      </w:pPr>
      <w:r w:rsidRPr="00A015B5">
        <w:rPr>
          <w:color w:val="000000"/>
          <w:sz w:val="28"/>
          <w:szCs w:val="28"/>
        </w:rPr>
        <w:t>Скаржни</w:t>
      </w:r>
      <w:r>
        <w:rPr>
          <w:color w:val="000000"/>
          <w:sz w:val="28"/>
          <w:szCs w:val="28"/>
        </w:rPr>
        <w:t>к</w:t>
      </w:r>
      <w:r w:rsidR="00CC4EFD">
        <w:rPr>
          <w:color w:val="000000"/>
          <w:sz w:val="28"/>
          <w:szCs w:val="28"/>
        </w:rPr>
        <w:t>и</w:t>
      </w:r>
      <w:r w:rsidRPr="00A015B5">
        <w:rPr>
          <w:color w:val="000000"/>
          <w:sz w:val="28"/>
          <w:szCs w:val="28"/>
        </w:rPr>
        <w:t xml:space="preserve"> в засідання </w:t>
      </w:r>
      <w:r w:rsidRPr="00A015B5">
        <w:rPr>
          <w:sz w:val="28"/>
          <w:szCs w:val="28"/>
          <w:shd w:val="clear" w:color="auto" w:fill="FFFFFF"/>
          <w:lang w:eastAsia="en-US"/>
        </w:rPr>
        <w:t>Другої Дисциплінарної палати Вищої ради правосуддя</w:t>
      </w:r>
      <w:r w:rsidRPr="00A015B5">
        <w:rPr>
          <w:color w:val="000000"/>
          <w:sz w:val="28"/>
          <w:szCs w:val="28"/>
        </w:rPr>
        <w:t xml:space="preserve"> не прибул</w:t>
      </w:r>
      <w:r w:rsidR="00CC4EFD">
        <w:rPr>
          <w:color w:val="000000"/>
          <w:sz w:val="28"/>
          <w:szCs w:val="28"/>
        </w:rPr>
        <w:t>и</w:t>
      </w:r>
      <w:r w:rsidRPr="00A015B5">
        <w:rPr>
          <w:sz w:val="28"/>
          <w:szCs w:val="28"/>
          <w:shd w:val="clear" w:color="auto" w:fill="FFFFFF"/>
          <w:lang w:eastAsia="en-US"/>
        </w:rPr>
        <w:t xml:space="preserve">. </w:t>
      </w:r>
    </w:p>
    <w:p w:rsidR="002922E0" w:rsidRPr="00A015B5" w:rsidRDefault="002922E0" w:rsidP="002922E0">
      <w:pPr>
        <w:widowControl w:val="0"/>
        <w:ind w:firstLine="567"/>
        <w:jc w:val="both"/>
        <w:rPr>
          <w:color w:val="000000"/>
          <w:sz w:val="28"/>
          <w:szCs w:val="28"/>
        </w:rPr>
      </w:pPr>
      <w:r w:rsidRPr="00A015B5">
        <w:rPr>
          <w:sz w:val="28"/>
          <w:szCs w:val="28"/>
          <w:shd w:val="clear" w:color="auto" w:fill="FFFFFF"/>
          <w:lang w:eastAsia="en-US"/>
        </w:rPr>
        <w:t>В</w:t>
      </w:r>
      <w:r w:rsidRPr="00A015B5">
        <w:rPr>
          <w:color w:val="000000"/>
          <w:sz w:val="28"/>
          <w:szCs w:val="28"/>
        </w:rPr>
        <w:t xml:space="preserve">ідповідно до частини п’ятої статті 49 Закону України «Про Вищу раду правосуддя» неявка скаржника не перешкоджає розгляду дисциплінарної справи. </w:t>
      </w:r>
    </w:p>
    <w:p w:rsidR="002922E0" w:rsidRPr="00A015B5" w:rsidRDefault="002922E0" w:rsidP="002922E0">
      <w:pPr>
        <w:widowControl w:val="0"/>
        <w:ind w:firstLine="567"/>
        <w:jc w:val="both"/>
        <w:rPr>
          <w:color w:val="000000"/>
          <w:sz w:val="28"/>
          <w:szCs w:val="28"/>
        </w:rPr>
      </w:pPr>
      <w:r w:rsidRPr="00A015B5">
        <w:rPr>
          <w:sz w:val="28"/>
          <w:szCs w:val="28"/>
        </w:rPr>
        <w:t>Друга Дисциплінарна палата Вищої ради правосуддя дійшла висновку про можливість розгляду дисциплінарної справи за відсутності скаржник</w:t>
      </w:r>
      <w:r w:rsidR="00CC4EFD">
        <w:rPr>
          <w:sz w:val="28"/>
          <w:szCs w:val="28"/>
        </w:rPr>
        <w:t>ів</w:t>
      </w:r>
      <w:r w:rsidRPr="00A015B5">
        <w:rPr>
          <w:sz w:val="28"/>
          <w:szCs w:val="28"/>
        </w:rPr>
        <w:t>.</w:t>
      </w:r>
    </w:p>
    <w:p w:rsidR="00CC4EFD" w:rsidRDefault="002922E0" w:rsidP="00CC4EFD">
      <w:pPr>
        <w:widowControl w:val="0"/>
        <w:ind w:firstLine="567"/>
        <w:jc w:val="both"/>
        <w:rPr>
          <w:color w:val="000000"/>
          <w:sz w:val="28"/>
          <w:szCs w:val="28"/>
        </w:rPr>
      </w:pPr>
      <w:r w:rsidRPr="00A015B5">
        <w:rPr>
          <w:color w:val="000000"/>
          <w:sz w:val="28"/>
          <w:szCs w:val="28"/>
        </w:rPr>
        <w:t xml:space="preserve">У засіданні </w:t>
      </w:r>
      <w:r w:rsidRPr="00A015B5">
        <w:rPr>
          <w:sz w:val="28"/>
          <w:szCs w:val="28"/>
        </w:rPr>
        <w:t xml:space="preserve">Другої Дисциплінарної палати Вищої ради правосуддя </w:t>
      </w:r>
      <w:r w:rsidR="00CC4EFD">
        <w:rPr>
          <w:color w:val="000000"/>
          <w:sz w:val="28"/>
          <w:szCs w:val="28"/>
        </w:rPr>
        <w:t>7 серпня</w:t>
      </w:r>
      <w:r w:rsidRPr="00A015B5">
        <w:rPr>
          <w:color w:val="000000"/>
          <w:sz w:val="28"/>
          <w:szCs w:val="28"/>
        </w:rPr>
        <w:t xml:space="preserve"> 2024 року взяв участь </w:t>
      </w:r>
      <w:r w:rsidR="00CC4EFD" w:rsidRPr="00CC4EFD">
        <w:rPr>
          <w:color w:val="000000"/>
          <w:sz w:val="28"/>
          <w:szCs w:val="28"/>
        </w:rPr>
        <w:t xml:space="preserve">суддя </w:t>
      </w:r>
      <w:proofErr w:type="spellStart"/>
      <w:r w:rsidR="00CC4EFD" w:rsidRPr="00CC4EFD">
        <w:rPr>
          <w:rFonts w:eastAsia="Calibri"/>
          <w:sz w:val="28"/>
          <w:szCs w:val="28"/>
          <w:lang w:eastAsia="en-US"/>
        </w:rPr>
        <w:t>Бабушкінського</w:t>
      </w:r>
      <w:proofErr w:type="spellEnd"/>
      <w:r w:rsidR="00CC4EFD" w:rsidRPr="00CC4EFD">
        <w:rPr>
          <w:rFonts w:eastAsia="Calibri"/>
          <w:sz w:val="28"/>
          <w:szCs w:val="28"/>
          <w:lang w:eastAsia="en-US"/>
        </w:rPr>
        <w:t xml:space="preserve"> районного суду міста Дніпропетровська </w:t>
      </w:r>
      <w:proofErr w:type="spellStart"/>
      <w:r w:rsidR="00CC4EFD" w:rsidRPr="00CC4EFD">
        <w:rPr>
          <w:rFonts w:eastAsia="Calibri"/>
          <w:sz w:val="28"/>
          <w:szCs w:val="28"/>
          <w:lang w:eastAsia="en-US"/>
        </w:rPr>
        <w:t>Куцевол</w:t>
      </w:r>
      <w:proofErr w:type="spellEnd"/>
      <w:r w:rsidR="00CC4EFD" w:rsidRPr="00CC4EFD">
        <w:rPr>
          <w:rFonts w:eastAsia="Calibri"/>
          <w:sz w:val="28"/>
          <w:szCs w:val="28"/>
          <w:lang w:eastAsia="en-US"/>
        </w:rPr>
        <w:t xml:space="preserve"> В.В.</w:t>
      </w:r>
    </w:p>
    <w:p w:rsidR="002922E0" w:rsidRPr="002922E0" w:rsidRDefault="002922E0" w:rsidP="00CC4EFD">
      <w:pPr>
        <w:widowControl w:val="0"/>
        <w:ind w:firstLine="567"/>
        <w:jc w:val="both"/>
        <w:rPr>
          <w:sz w:val="28"/>
          <w:szCs w:val="28"/>
        </w:rPr>
      </w:pPr>
      <w:r w:rsidRPr="002922E0">
        <w:rPr>
          <w:sz w:val="28"/>
          <w:szCs w:val="28"/>
        </w:rPr>
        <w:t xml:space="preserve">Заслухавши доповідача – члена Другої Дисциплінарної палати Вищої ради правосуддя </w:t>
      </w:r>
      <w:proofErr w:type="spellStart"/>
      <w:r w:rsidRPr="002922E0">
        <w:rPr>
          <w:sz w:val="28"/>
          <w:szCs w:val="28"/>
        </w:rPr>
        <w:t>Саліхова</w:t>
      </w:r>
      <w:proofErr w:type="spellEnd"/>
      <w:r w:rsidRPr="002922E0">
        <w:rPr>
          <w:sz w:val="28"/>
          <w:szCs w:val="28"/>
        </w:rPr>
        <w:t xml:space="preserve"> В.В., урахувавши доводи дисциплінарн</w:t>
      </w:r>
      <w:r w:rsidR="00CC4EFD">
        <w:rPr>
          <w:sz w:val="28"/>
          <w:szCs w:val="28"/>
        </w:rPr>
        <w:t>их</w:t>
      </w:r>
      <w:r w:rsidRPr="002922E0">
        <w:rPr>
          <w:sz w:val="28"/>
          <w:szCs w:val="28"/>
        </w:rPr>
        <w:t xml:space="preserve"> скарг, додаткові усні пояснення судді </w:t>
      </w:r>
      <w:proofErr w:type="spellStart"/>
      <w:r w:rsidR="00CC4EFD" w:rsidRPr="00CC4EFD">
        <w:rPr>
          <w:rFonts w:eastAsia="Calibri"/>
          <w:sz w:val="28"/>
          <w:szCs w:val="28"/>
          <w:lang w:eastAsia="en-US"/>
        </w:rPr>
        <w:t>Куцевол</w:t>
      </w:r>
      <w:r w:rsidR="00CC4EFD">
        <w:rPr>
          <w:rFonts w:eastAsia="Calibri"/>
          <w:sz w:val="28"/>
          <w:szCs w:val="28"/>
          <w:lang w:eastAsia="en-US"/>
        </w:rPr>
        <w:t>а</w:t>
      </w:r>
      <w:proofErr w:type="spellEnd"/>
      <w:r w:rsidR="00CC4EFD" w:rsidRPr="00CC4EFD">
        <w:rPr>
          <w:rFonts w:eastAsia="Calibri"/>
          <w:sz w:val="28"/>
          <w:szCs w:val="28"/>
          <w:lang w:eastAsia="en-US"/>
        </w:rPr>
        <w:t xml:space="preserve"> В.В.</w:t>
      </w:r>
      <w:r w:rsidRPr="002922E0">
        <w:rPr>
          <w:sz w:val="28"/>
          <w:szCs w:val="28"/>
        </w:rPr>
        <w:t>, вивчивши матеріали дисциплінарної справи, Друга Дисциплінарна палата Вищої ради правосуддя встановила таке.</w:t>
      </w:r>
    </w:p>
    <w:p w:rsidR="00B45DD2" w:rsidRPr="00B45DD2" w:rsidRDefault="00B45DD2" w:rsidP="00D85A69">
      <w:pPr>
        <w:ind w:firstLine="567"/>
        <w:jc w:val="both"/>
        <w:rPr>
          <w:rFonts w:eastAsiaTheme="minorEastAsia"/>
          <w:sz w:val="28"/>
          <w:szCs w:val="28"/>
          <w:lang w:eastAsia="uk-UA"/>
        </w:rPr>
      </w:pPr>
      <w:r w:rsidRPr="00B45DD2">
        <w:rPr>
          <w:rFonts w:eastAsiaTheme="minorEastAsia"/>
          <w:sz w:val="28"/>
          <w:szCs w:val="28"/>
          <w:lang w:eastAsia="uk-UA"/>
        </w:rPr>
        <w:t xml:space="preserve">Здійснюється досудове розслідування </w:t>
      </w:r>
      <w:r w:rsidR="00126D2F">
        <w:rPr>
          <w:rFonts w:eastAsiaTheme="minorEastAsia"/>
          <w:sz w:val="28"/>
          <w:szCs w:val="28"/>
          <w:lang w:eastAsia="uk-UA"/>
        </w:rPr>
        <w:t>у</w:t>
      </w:r>
      <w:r w:rsidRPr="00B45DD2">
        <w:rPr>
          <w:rFonts w:eastAsiaTheme="minorEastAsia"/>
          <w:sz w:val="28"/>
          <w:szCs w:val="28"/>
          <w:lang w:eastAsia="uk-UA"/>
        </w:rPr>
        <w:t xml:space="preserve"> кримінально</w:t>
      </w:r>
      <w:r w:rsidR="00126D2F">
        <w:rPr>
          <w:rFonts w:eastAsiaTheme="minorEastAsia"/>
          <w:sz w:val="28"/>
          <w:szCs w:val="28"/>
          <w:lang w:eastAsia="uk-UA"/>
        </w:rPr>
        <w:t>му</w:t>
      </w:r>
      <w:r w:rsidRPr="00B45DD2">
        <w:rPr>
          <w:rFonts w:eastAsiaTheme="minorEastAsia"/>
          <w:sz w:val="28"/>
          <w:szCs w:val="28"/>
          <w:lang w:eastAsia="uk-UA"/>
        </w:rPr>
        <w:t xml:space="preserve"> провадженн</w:t>
      </w:r>
      <w:r w:rsidR="00126D2F">
        <w:rPr>
          <w:rFonts w:eastAsiaTheme="minorEastAsia"/>
          <w:sz w:val="28"/>
          <w:szCs w:val="28"/>
          <w:lang w:eastAsia="uk-UA"/>
        </w:rPr>
        <w:t>і</w:t>
      </w:r>
      <w:r w:rsidRPr="00B45DD2">
        <w:rPr>
          <w:rFonts w:eastAsiaTheme="minorEastAsia"/>
          <w:sz w:val="28"/>
          <w:szCs w:val="28"/>
          <w:lang w:eastAsia="uk-UA"/>
        </w:rPr>
        <w:t xml:space="preserve"> </w:t>
      </w:r>
      <w:r w:rsidR="00126D2F">
        <w:rPr>
          <w:rFonts w:eastAsiaTheme="minorEastAsia"/>
          <w:sz w:val="28"/>
          <w:szCs w:val="28"/>
          <w:lang w:eastAsia="uk-UA"/>
        </w:rPr>
        <w:br/>
      </w:r>
      <w:r w:rsidR="006766DD">
        <w:rPr>
          <w:rFonts w:eastAsiaTheme="minorEastAsia"/>
          <w:sz w:val="28"/>
          <w:szCs w:val="28"/>
          <w:lang w:eastAsia="uk-UA"/>
        </w:rPr>
        <w:t>№ ____</w:t>
      </w:r>
      <w:r w:rsidRPr="00B45DD2">
        <w:rPr>
          <w:rFonts w:eastAsiaTheme="minorEastAsia"/>
          <w:sz w:val="28"/>
          <w:szCs w:val="28"/>
          <w:lang w:eastAsia="uk-UA"/>
        </w:rPr>
        <w:t xml:space="preserve">, внесеного до Єдиного реєстру досудових розслідувань від 9 липня 2018 року за підозрою </w:t>
      </w:r>
      <w:r w:rsidR="000E0976">
        <w:rPr>
          <w:rFonts w:eastAsiaTheme="minorEastAsia"/>
          <w:sz w:val="28"/>
          <w:szCs w:val="28"/>
          <w:lang w:eastAsia="uk-UA"/>
        </w:rPr>
        <w:t>ОСОБА1</w:t>
      </w:r>
      <w:r w:rsidR="006766DD">
        <w:rPr>
          <w:rFonts w:eastAsiaTheme="minorEastAsia"/>
          <w:sz w:val="28"/>
          <w:szCs w:val="28"/>
          <w:lang w:eastAsia="uk-UA"/>
        </w:rPr>
        <w:t>, ____</w:t>
      </w:r>
      <w:r w:rsidRPr="00B45DD2">
        <w:rPr>
          <w:rFonts w:eastAsiaTheme="minorEastAsia"/>
          <w:sz w:val="28"/>
          <w:szCs w:val="28"/>
          <w:lang w:eastAsia="uk-UA"/>
        </w:rPr>
        <w:t xml:space="preserve"> року народження, </w:t>
      </w:r>
      <w:r w:rsidR="000E0976">
        <w:rPr>
          <w:rFonts w:eastAsiaTheme="minorEastAsia"/>
          <w:sz w:val="28"/>
          <w:szCs w:val="28"/>
          <w:lang w:eastAsia="uk-UA"/>
        </w:rPr>
        <w:t>ОСОБА2</w:t>
      </w:r>
      <w:r w:rsidR="006766DD">
        <w:rPr>
          <w:rFonts w:eastAsiaTheme="minorEastAsia"/>
          <w:sz w:val="28"/>
          <w:szCs w:val="28"/>
          <w:lang w:eastAsia="uk-UA"/>
        </w:rPr>
        <w:t>, ____</w:t>
      </w:r>
      <w:r w:rsidRPr="00B45DD2">
        <w:rPr>
          <w:rFonts w:eastAsiaTheme="minorEastAsia"/>
          <w:sz w:val="28"/>
          <w:szCs w:val="28"/>
          <w:lang w:eastAsia="uk-UA"/>
        </w:rPr>
        <w:t xml:space="preserve"> року народження, </w:t>
      </w:r>
      <w:r w:rsidR="006766DD">
        <w:rPr>
          <w:rFonts w:eastAsiaTheme="minorEastAsia"/>
          <w:sz w:val="28"/>
          <w:szCs w:val="28"/>
          <w:lang w:eastAsia="uk-UA"/>
        </w:rPr>
        <w:t xml:space="preserve">ОСОБА3 </w:t>
      </w:r>
      <w:r w:rsidRPr="00B45DD2">
        <w:rPr>
          <w:rFonts w:eastAsiaTheme="minorEastAsia"/>
          <w:sz w:val="28"/>
          <w:szCs w:val="28"/>
          <w:lang w:eastAsia="uk-UA"/>
        </w:rPr>
        <w:t xml:space="preserve">, </w:t>
      </w:r>
      <w:r w:rsidR="006766DD">
        <w:rPr>
          <w:rFonts w:eastAsiaTheme="minorEastAsia"/>
          <w:sz w:val="28"/>
          <w:szCs w:val="28"/>
          <w:lang w:eastAsia="uk-UA"/>
        </w:rPr>
        <w:t>____</w:t>
      </w:r>
      <w:r w:rsidRPr="00B45DD2">
        <w:rPr>
          <w:rFonts w:eastAsiaTheme="minorEastAsia"/>
          <w:sz w:val="28"/>
          <w:szCs w:val="28"/>
          <w:lang w:eastAsia="uk-UA"/>
        </w:rPr>
        <w:t xml:space="preserve"> року народження</w:t>
      </w:r>
      <w:r w:rsidR="007D67B4">
        <w:rPr>
          <w:rFonts w:eastAsiaTheme="minorEastAsia"/>
          <w:sz w:val="28"/>
          <w:szCs w:val="28"/>
          <w:lang w:eastAsia="uk-UA"/>
        </w:rPr>
        <w:t>,</w:t>
      </w:r>
      <w:r w:rsidRPr="00B45DD2">
        <w:rPr>
          <w:rFonts w:eastAsiaTheme="minorEastAsia"/>
          <w:sz w:val="28"/>
          <w:szCs w:val="28"/>
          <w:lang w:eastAsia="uk-UA"/>
        </w:rPr>
        <w:t xml:space="preserve"> у вчиненні кримінальних правопорушень, передбачених частинами другою, третьою статті 27, пунктом 12 частини другої статті 115, частиною першою статті 263 </w:t>
      </w:r>
      <w:r w:rsidR="007D67B4">
        <w:rPr>
          <w:rFonts w:eastAsiaTheme="minorEastAsia"/>
          <w:sz w:val="28"/>
          <w:szCs w:val="28"/>
          <w:lang w:eastAsia="uk-UA"/>
        </w:rPr>
        <w:t xml:space="preserve">Кримінального кодексу України (далі – </w:t>
      </w:r>
      <w:r w:rsidRPr="00B45DD2">
        <w:rPr>
          <w:rFonts w:eastAsiaTheme="minorEastAsia"/>
          <w:sz w:val="28"/>
          <w:szCs w:val="28"/>
          <w:lang w:eastAsia="uk-UA"/>
        </w:rPr>
        <w:t>КК України</w:t>
      </w:r>
      <w:r w:rsidR="007D67B4">
        <w:rPr>
          <w:rFonts w:eastAsiaTheme="minorEastAsia"/>
          <w:sz w:val="28"/>
          <w:szCs w:val="28"/>
          <w:lang w:eastAsia="uk-UA"/>
        </w:rPr>
        <w:t>)</w:t>
      </w:r>
      <w:r w:rsidRPr="00B45DD2">
        <w:rPr>
          <w:rFonts w:eastAsiaTheme="minorEastAsia"/>
          <w:sz w:val="28"/>
          <w:szCs w:val="28"/>
          <w:lang w:eastAsia="uk-UA"/>
        </w:rPr>
        <w:t>.</w:t>
      </w:r>
    </w:p>
    <w:p w:rsidR="00B45DD2" w:rsidRPr="00B45DD2" w:rsidRDefault="00B45DD2" w:rsidP="00D85A69">
      <w:pPr>
        <w:ind w:firstLine="567"/>
        <w:jc w:val="both"/>
        <w:rPr>
          <w:sz w:val="28"/>
          <w:szCs w:val="28"/>
        </w:rPr>
      </w:pPr>
      <w:r w:rsidRPr="00B45DD2">
        <w:rPr>
          <w:rFonts w:eastAsiaTheme="minorEastAsia"/>
          <w:sz w:val="28"/>
          <w:szCs w:val="28"/>
          <w:lang w:eastAsia="uk-UA"/>
        </w:rPr>
        <w:t xml:space="preserve">24 грудня 2021 року </w:t>
      </w:r>
      <w:r w:rsidRPr="00B45DD2">
        <w:rPr>
          <w:sz w:val="28"/>
          <w:szCs w:val="28"/>
        </w:rPr>
        <w:t xml:space="preserve">до </w:t>
      </w:r>
      <w:proofErr w:type="spellStart"/>
      <w:r w:rsidRPr="00B45DD2">
        <w:rPr>
          <w:sz w:val="28"/>
          <w:szCs w:val="28"/>
        </w:rPr>
        <w:t>Бабушкінського</w:t>
      </w:r>
      <w:proofErr w:type="spellEnd"/>
      <w:r w:rsidRPr="00B45DD2">
        <w:rPr>
          <w:sz w:val="28"/>
          <w:szCs w:val="28"/>
        </w:rPr>
        <w:t xml:space="preserve"> районного суду міста Дніпропетровська надійшло клопотання </w:t>
      </w:r>
      <w:r w:rsidR="0023398D" w:rsidRPr="0023398D">
        <w:rPr>
          <w:sz w:val="28"/>
          <w:szCs w:val="28"/>
        </w:rPr>
        <w:t xml:space="preserve">слідчого </w:t>
      </w:r>
      <w:proofErr w:type="spellStart"/>
      <w:r w:rsidR="00F34E65" w:rsidRPr="00E60224">
        <w:rPr>
          <w:sz w:val="28"/>
          <w:szCs w:val="28"/>
        </w:rPr>
        <w:t>с</w:t>
      </w:r>
      <w:r w:rsidR="0023398D" w:rsidRPr="00E60224">
        <w:rPr>
          <w:sz w:val="28"/>
          <w:szCs w:val="28"/>
        </w:rPr>
        <w:t>лідчого</w:t>
      </w:r>
      <w:proofErr w:type="spellEnd"/>
      <w:r w:rsidR="0023398D" w:rsidRPr="00E60224">
        <w:rPr>
          <w:sz w:val="28"/>
          <w:szCs w:val="28"/>
        </w:rPr>
        <w:t xml:space="preserve"> відділу Дніпро</w:t>
      </w:r>
      <w:r w:rsidR="0044119E" w:rsidRPr="00E60224">
        <w:rPr>
          <w:sz w:val="28"/>
          <w:szCs w:val="28"/>
        </w:rPr>
        <w:t>петровського</w:t>
      </w:r>
      <w:r w:rsidR="0023398D" w:rsidRPr="00E60224">
        <w:rPr>
          <w:sz w:val="28"/>
          <w:szCs w:val="28"/>
        </w:rPr>
        <w:t xml:space="preserve"> районного </w:t>
      </w:r>
      <w:r w:rsidR="0044119E" w:rsidRPr="00E60224">
        <w:rPr>
          <w:sz w:val="28"/>
          <w:szCs w:val="28"/>
        </w:rPr>
        <w:t>у</w:t>
      </w:r>
      <w:r w:rsidR="0023398D" w:rsidRPr="00E60224">
        <w:rPr>
          <w:sz w:val="28"/>
          <w:szCs w:val="28"/>
        </w:rPr>
        <w:t>правління поліції Головного управління Національної поліції</w:t>
      </w:r>
      <w:r w:rsidR="0044119E" w:rsidRPr="00E60224">
        <w:rPr>
          <w:sz w:val="28"/>
          <w:szCs w:val="28"/>
        </w:rPr>
        <w:t xml:space="preserve"> в </w:t>
      </w:r>
      <w:r w:rsidR="0044119E" w:rsidRPr="00E60224">
        <w:rPr>
          <w:rFonts w:eastAsia="Times New Roman"/>
          <w:sz w:val="28"/>
          <w:szCs w:val="28"/>
          <w:lang w:eastAsia="uk-UA"/>
        </w:rPr>
        <w:t>Дніпропетровській області</w:t>
      </w:r>
      <w:r w:rsidR="00B133BF" w:rsidRPr="00E60224">
        <w:rPr>
          <w:rFonts w:eastAsia="Times New Roman"/>
          <w:sz w:val="28"/>
          <w:szCs w:val="28"/>
          <w:lang w:eastAsia="uk-UA"/>
        </w:rPr>
        <w:t xml:space="preserve"> </w:t>
      </w:r>
      <w:r w:rsidR="002F02A5" w:rsidRPr="00E60224">
        <w:rPr>
          <w:rFonts w:eastAsia="Times New Roman"/>
          <w:sz w:val="28"/>
          <w:szCs w:val="28"/>
          <w:lang w:eastAsia="uk-UA"/>
        </w:rPr>
        <w:t xml:space="preserve">(далі – </w:t>
      </w:r>
      <w:r w:rsidR="002F02A5" w:rsidRPr="00E60224">
        <w:rPr>
          <w:rFonts w:eastAsiaTheme="minorEastAsia"/>
          <w:sz w:val="28"/>
          <w:szCs w:val="28"/>
          <w:lang w:eastAsia="uk-UA"/>
        </w:rPr>
        <w:t xml:space="preserve">СВ ДРУП ГУНП у Дніпропетровській області) </w:t>
      </w:r>
      <w:r w:rsidRPr="00B45DD2">
        <w:rPr>
          <w:sz w:val="28"/>
          <w:szCs w:val="28"/>
        </w:rPr>
        <w:t>Краснова Ю.І. про продовження строку досудового розслідування у кримінальному</w:t>
      </w:r>
      <w:r w:rsidR="006766DD">
        <w:rPr>
          <w:sz w:val="28"/>
          <w:szCs w:val="28"/>
        </w:rPr>
        <w:t xml:space="preserve"> провадженні № ____</w:t>
      </w:r>
      <w:r w:rsidR="00F34E65">
        <w:rPr>
          <w:sz w:val="28"/>
          <w:szCs w:val="28"/>
        </w:rPr>
        <w:t xml:space="preserve"> щодо </w:t>
      </w:r>
      <w:r w:rsidRPr="00B45DD2">
        <w:rPr>
          <w:sz w:val="28"/>
          <w:szCs w:val="28"/>
        </w:rPr>
        <w:t>підозрюван</w:t>
      </w:r>
      <w:r w:rsidR="00F34E65">
        <w:rPr>
          <w:sz w:val="28"/>
          <w:szCs w:val="28"/>
        </w:rPr>
        <w:t>их</w:t>
      </w:r>
      <w:r w:rsidRPr="00B45DD2">
        <w:rPr>
          <w:sz w:val="28"/>
          <w:szCs w:val="28"/>
        </w:rPr>
        <w:t xml:space="preserve"> </w:t>
      </w:r>
      <w:r w:rsidR="00DA1429">
        <w:rPr>
          <w:rFonts w:eastAsiaTheme="minorEastAsia"/>
          <w:sz w:val="28"/>
          <w:szCs w:val="28"/>
          <w:lang w:eastAsia="uk-UA"/>
        </w:rPr>
        <w:t>ОСОБА1</w:t>
      </w:r>
      <w:r w:rsidRPr="00B45DD2">
        <w:rPr>
          <w:sz w:val="28"/>
          <w:szCs w:val="28"/>
        </w:rPr>
        <w:t xml:space="preserve">, </w:t>
      </w:r>
      <w:r w:rsidR="000E0976">
        <w:rPr>
          <w:rFonts w:eastAsiaTheme="minorEastAsia"/>
          <w:sz w:val="28"/>
          <w:szCs w:val="28"/>
          <w:lang w:eastAsia="uk-UA"/>
        </w:rPr>
        <w:t>ОСОБА2</w:t>
      </w:r>
      <w:r w:rsidRPr="00B45DD2">
        <w:rPr>
          <w:sz w:val="28"/>
          <w:szCs w:val="28"/>
        </w:rPr>
        <w:t xml:space="preserve">, </w:t>
      </w:r>
      <w:r w:rsidR="000E0976">
        <w:rPr>
          <w:rFonts w:eastAsiaTheme="minorEastAsia"/>
          <w:sz w:val="28"/>
          <w:szCs w:val="28"/>
          <w:lang w:eastAsia="uk-UA"/>
        </w:rPr>
        <w:t>ОСОБА3</w:t>
      </w:r>
      <w:r w:rsidRPr="00B45DD2">
        <w:rPr>
          <w:sz w:val="28"/>
          <w:szCs w:val="28"/>
        </w:rPr>
        <w:t>.</w:t>
      </w:r>
    </w:p>
    <w:p w:rsidR="002536AF" w:rsidRDefault="00F34E65" w:rsidP="00D85A69">
      <w:pPr>
        <w:ind w:firstLine="567"/>
        <w:jc w:val="both"/>
        <w:rPr>
          <w:rFonts w:eastAsiaTheme="minorEastAsia"/>
          <w:sz w:val="28"/>
          <w:szCs w:val="28"/>
          <w:lang w:eastAsia="uk-UA"/>
        </w:rPr>
      </w:pPr>
      <w:r>
        <w:rPr>
          <w:rFonts w:eastAsiaTheme="minorEastAsia"/>
          <w:sz w:val="28"/>
          <w:szCs w:val="28"/>
          <w:lang w:eastAsia="uk-UA"/>
        </w:rPr>
        <w:t xml:space="preserve">Зазначене клопотання </w:t>
      </w:r>
      <w:r w:rsidRPr="00B45DD2">
        <w:rPr>
          <w:rFonts w:eastAsiaTheme="minorEastAsia"/>
          <w:sz w:val="28"/>
          <w:szCs w:val="28"/>
          <w:lang w:eastAsia="uk-UA"/>
        </w:rPr>
        <w:t xml:space="preserve">(справа № 200/11473/18, </w:t>
      </w:r>
      <w:r>
        <w:rPr>
          <w:rFonts w:eastAsiaTheme="minorEastAsia"/>
          <w:sz w:val="28"/>
          <w:szCs w:val="28"/>
          <w:lang w:eastAsia="uk-UA"/>
        </w:rPr>
        <w:t xml:space="preserve">провадження </w:t>
      </w:r>
      <w:r w:rsidR="00E60224">
        <w:rPr>
          <w:rFonts w:eastAsiaTheme="minorEastAsia"/>
          <w:sz w:val="28"/>
          <w:szCs w:val="28"/>
          <w:lang w:eastAsia="uk-UA"/>
        </w:rPr>
        <w:br/>
      </w:r>
      <w:r>
        <w:rPr>
          <w:rFonts w:eastAsiaTheme="minorEastAsia"/>
          <w:sz w:val="28"/>
          <w:szCs w:val="28"/>
          <w:lang w:eastAsia="uk-UA"/>
        </w:rPr>
        <w:t>№ 1-кс/932/5417/21) в</w:t>
      </w:r>
      <w:r w:rsidR="00B45DD2" w:rsidRPr="00B45DD2">
        <w:rPr>
          <w:rFonts w:eastAsiaTheme="minorEastAsia"/>
          <w:sz w:val="28"/>
          <w:szCs w:val="28"/>
          <w:lang w:eastAsia="uk-UA"/>
        </w:rPr>
        <w:t xml:space="preserve">ідповідно до </w:t>
      </w:r>
      <w:r>
        <w:rPr>
          <w:rFonts w:eastAsiaTheme="minorEastAsia"/>
          <w:sz w:val="28"/>
          <w:szCs w:val="28"/>
          <w:lang w:eastAsia="uk-UA"/>
        </w:rPr>
        <w:t>п</w:t>
      </w:r>
      <w:r w:rsidR="00B45DD2" w:rsidRPr="00B45DD2">
        <w:rPr>
          <w:rFonts w:eastAsiaTheme="minorEastAsia"/>
          <w:sz w:val="28"/>
          <w:szCs w:val="28"/>
          <w:lang w:eastAsia="uk-UA"/>
        </w:rPr>
        <w:t xml:space="preserve">ротоколу передачі судової справи раніше визначеному складу суду від 24 грудня 2021 року о 09:58 </w:t>
      </w:r>
      <w:r w:rsidR="002536AF">
        <w:rPr>
          <w:rFonts w:eastAsiaTheme="minorEastAsia"/>
          <w:sz w:val="28"/>
          <w:szCs w:val="28"/>
          <w:lang w:eastAsia="uk-UA"/>
        </w:rPr>
        <w:t xml:space="preserve">передано до </w:t>
      </w:r>
      <w:r w:rsidR="00B45DD2" w:rsidRPr="00B45DD2">
        <w:rPr>
          <w:rFonts w:eastAsiaTheme="minorEastAsia"/>
          <w:sz w:val="28"/>
          <w:szCs w:val="28"/>
          <w:lang w:eastAsia="uk-UA"/>
        </w:rPr>
        <w:lastRenderedPageBreak/>
        <w:t xml:space="preserve">провадження судді </w:t>
      </w:r>
      <w:proofErr w:type="spellStart"/>
      <w:r w:rsidR="00B45DD2" w:rsidRPr="00B45DD2">
        <w:rPr>
          <w:rFonts w:eastAsiaTheme="minorEastAsia"/>
          <w:sz w:val="28"/>
          <w:szCs w:val="28"/>
          <w:lang w:eastAsia="uk-UA"/>
        </w:rPr>
        <w:t>Бабушкінського</w:t>
      </w:r>
      <w:proofErr w:type="spellEnd"/>
      <w:r w:rsidR="00B45DD2" w:rsidRPr="00B45DD2">
        <w:rPr>
          <w:rFonts w:eastAsiaTheme="minorEastAsia"/>
          <w:sz w:val="28"/>
          <w:szCs w:val="28"/>
          <w:lang w:eastAsia="uk-UA"/>
        </w:rPr>
        <w:t xml:space="preserve"> районного суду міста Дніпропетровська </w:t>
      </w:r>
      <w:proofErr w:type="spellStart"/>
      <w:r w:rsidR="00B45DD2" w:rsidRPr="00B45DD2">
        <w:rPr>
          <w:rFonts w:eastAsiaTheme="minorEastAsia"/>
          <w:sz w:val="28"/>
          <w:szCs w:val="28"/>
          <w:lang w:eastAsia="uk-UA"/>
        </w:rPr>
        <w:t>Куцевола</w:t>
      </w:r>
      <w:proofErr w:type="spellEnd"/>
      <w:r w:rsidR="00B45DD2" w:rsidRPr="00B45DD2">
        <w:rPr>
          <w:rFonts w:eastAsiaTheme="minorEastAsia"/>
          <w:sz w:val="28"/>
          <w:szCs w:val="28"/>
          <w:lang w:eastAsia="uk-UA"/>
        </w:rPr>
        <w:t xml:space="preserve"> В.В.</w:t>
      </w:r>
    </w:p>
    <w:p w:rsidR="00B45DD2" w:rsidRPr="00B45DD2" w:rsidRDefault="00B45DD2" w:rsidP="00D85A69">
      <w:pPr>
        <w:ind w:firstLine="567"/>
        <w:jc w:val="both"/>
        <w:rPr>
          <w:rFonts w:eastAsiaTheme="minorEastAsia"/>
          <w:sz w:val="28"/>
          <w:szCs w:val="28"/>
          <w:lang w:eastAsia="uk-UA"/>
        </w:rPr>
      </w:pPr>
      <w:proofErr w:type="spellStart"/>
      <w:r w:rsidRPr="00B45DD2">
        <w:rPr>
          <w:rFonts w:eastAsiaTheme="minorEastAsia"/>
          <w:sz w:val="28"/>
          <w:szCs w:val="28"/>
          <w:lang w:eastAsia="uk-UA"/>
        </w:rPr>
        <w:t>Бабушкінськ</w:t>
      </w:r>
      <w:r w:rsidR="002536AF">
        <w:rPr>
          <w:rFonts w:eastAsiaTheme="minorEastAsia"/>
          <w:sz w:val="28"/>
          <w:szCs w:val="28"/>
          <w:lang w:eastAsia="uk-UA"/>
        </w:rPr>
        <w:t>ий</w:t>
      </w:r>
      <w:proofErr w:type="spellEnd"/>
      <w:r w:rsidRPr="00B45DD2">
        <w:rPr>
          <w:rFonts w:eastAsiaTheme="minorEastAsia"/>
          <w:sz w:val="28"/>
          <w:szCs w:val="28"/>
          <w:lang w:eastAsia="uk-UA"/>
        </w:rPr>
        <w:t xml:space="preserve"> районн</w:t>
      </w:r>
      <w:r w:rsidR="002536AF">
        <w:rPr>
          <w:rFonts w:eastAsiaTheme="minorEastAsia"/>
          <w:sz w:val="28"/>
          <w:szCs w:val="28"/>
          <w:lang w:eastAsia="uk-UA"/>
        </w:rPr>
        <w:t>ий</w:t>
      </w:r>
      <w:r w:rsidRPr="00B45DD2">
        <w:rPr>
          <w:rFonts w:eastAsiaTheme="minorEastAsia"/>
          <w:sz w:val="28"/>
          <w:szCs w:val="28"/>
          <w:lang w:eastAsia="uk-UA"/>
        </w:rPr>
        <w:t xml:space="preserve"> суд міста Дніпропетровська </w:t>
      </w:r>
      <w:r w:rsidR="002536AF">
        <w:rPr>
          <w:rFonts w:eastAsiaTheme="minorEastAsia"/>
          <w:sz w:val="28"/>
          <w:szCs w:val="28"/>
          <w:lang w:eastAsia="uk-UA"/>
        </w:rPr>
        <w:t xml:space="preserve">ухвалою </w:t>
      </w:r>
      <w:r w:rsidR="002536AF">
        <w:rPr>
          <w:rFonts w:eastAsiaTheme="minorEastAsia"/>
          <w:sz w:val="28"/>
          <w:szCs w:val="28"/>
          <w:lang w:eastAsia="uk-UA"/>
        </w:rPr>
        <w:br/>
      </w:r>
      <w:r w:rsidRPr="00B45DD2">
        <w:rPr>
          <w:rFonts w:eastAsiaTheme="minorEastAsia"/>
          <w:sz w:val="28"/>
          <w:szCs w:val="28"/>
          <w:lang w:eastAsia="uk-UA"/>
        </w:rPr>
        <w:t xml:space="preserve">від 28 грудня 2021 року </w:t>
      </w:r>
      <w:r w:rsidR="002536AF">
        <w:rPr>
          <w:rFonts w:eastAsiaTheme="minorEastAsia"/>
          <w:sz w:val="28"/>
          <w:szCs w:val="28"/>
          <w:lang w:eastAsia="uk-UA"/>
        </w:rPr>
        <w:t xml:space="preserve">задовольнив </w:t>
      </w:r>
      <w:r w:rsidRPr="00B45DD2">
        <w:rPr>
          <w:rFonts w:eastAsiaTheme="minorEastAsia"/>
          <w:sz w:val="28"/>
          <w:szCs w:val="28"/>
          <w:lang w:eastAsia="uk-UA"/>
        </w:rPr>
        <w:t xml:space="preserve">клопотання слідчого про продовження строку досудового розслідування </w:t>
      </w:r>
      <w:r w:rsidR="002536AF">
        <w:rPr>
          <w:rFonts w:eastAsiaTheme="minorEastAsia"/>
          <w:sz w:val="28"/>
          <w:szCs w:val="28"/>
          <w:lang w:eastAsia="uk-UA"/>
        </w:rPr>
        <w:t>у</w:t>
      </w:r>
      <w:r w:rsidRPr="00B45DD2">
        <w:rPr>
          <w:rFonts w:eastAsiaTheme="minorEastAsia"/>
          <w:sz w:val="28"/>
          <w:szCs w:val="28"/>
          <w:lang w:eastAsia="uk-UA"/>
        </w:rPr>
        <w:t xml:space="preserve"> кримінальному провадженн</w:t>
      </w:r>
      <w:r w:rsidR="002536AF">
        <w:rPr>
          <w:rFonts w:eastAsiaTheme="minorEastAsia"/>
          <w:sz w:val="28"/>
          <w:szCs w:val="28"/>
          <w:lang w:eastAsia="uk-UA"/>
        </w:rPr>
        <w:t>і</w:t>
      </w:r>
      <w:r w:rsidRPr="00B45DD2">
        <w:rPr>
          <w:rFonts w:eastAsiaTheme="minorEastAsia"/>
          <w:sz w:val="28"/>
          <w:szCs w:val="28"/>
          <w:lang w:eastAsia="uk-UA"/>
        </w:rPr>
        <w:t xml:space="preserve"> </w:t>
      </w:r>
      <w:r w:rsidR="00E60224">
        <w:rPr>
          <w:rFonts w:eastAsiaTheme="minorEastAsia"/>
          <w:sz w:val="28"/>
          <w:szCs w:val="28"/>
          <w:lang w:eastAsia="uk-UA"/>
        </w:rPr>
        <w:br/>
      </w:r>
      <w:r w:rsidR="006766DD">
        <w:rPr>
          <w:rFonts w:eastAsiaTheme="minorEastAsia"/>
          <w:sz w:val="28"/>
          <w:szCs w:val="28"/>
          <w:lang w:eastAsia="uk-UA"/>
        </w:rPr>
        <w:t>№ ____</w:t>
      </w:r>
      <w:r w:rsidRPr="00B45DD2">
        <w:rPr>
          <w:rFonts w:eastAsiaTheme="minorEastAsia"/>
          <w:sz w:val="28"/>
          <w:szCs w:val="28"/>
          <w:lang w:eastAsia="uk-UA"/>
        </w:rPr>
        <w:t xml:space="preserve"> від 9 липня 2018 року </w:t>
      </w:r>
      <w:r w:rsidR="002536AF">
        <w:rPr>
          <w:rFonts w:eastAsiaTheme="minorEastAsia"/>
          <w:sz w:val="28"/>
          <w:szCs w:val="28"/>
          <w:lang w:eastAsia="uk-UA"/>
        </w:rPr>
        <w:t>та п</w:t>
      </w:r>
      <w:r w:rsidRPr="00B45DD2">
        <w:rPr>
          <w:rFonts w:eastAsiaTheme="minorEastAsia"/>
          <w:sz w:val="28"/>
          <w:szCs w:val="28"/>
          <w:lang w:eastAsia="uk-UA"/>
        </w:rPr>
        <w:t>родовж</w:t>
      </w:r>
      <w:r w:rsidR="002536AF">
        <w:rPr>
          <w:rFonts w:eastAsiaTheme="minorEastAsia"/>
          <w:sz w:val="28"/>
          <w:szCs w:val="28"/>
          <w:lang w:eastAsia="uk-UA"/>
        </w:rPr>
        <w:t>ив</w:t>
      </w:r>
      <w:r w:rsidRPr="00B45DD2">
        <w:rPr>
          <w:rFonts w:eastAsiaTheme="minorEastAsia"/>
          <w:sz w:val="28"/>
          <w:szCs w:val="28"/>
          <w:lang w:eastAsia="uk-UA"/>
        </w:rPr>
        <w:t xml:space="preserve"> строк досудового розслідування </w:t>
      </w:r>
      <w:r w:rsidR="002536AF">
        <w:rPr>
          <w:rFonts w:eastAsiaTheme="minorEastAsia"/>
          <w:sz w:val="28"/>
          <w:szCs w:val="28"/>
          <w:lang w:eastAsia="uk-UA"/>
        </w:rPr>
        <w:t>у</w:t>
      </w:r>
      <w:r w:rsidRPr="00B45DD2">
        <w:rPr>
          <w:rFonts w:eastAsiaTheme="minorEastAsia"/>
          <w:sz w:val="28"/>
          <w:szCs w:val="28"/>
          <w:lang w:eastAsia="uk-UA"/>
        </w:rPr>
        <w:t xml:space="preserve"> кримінальному провадженн</w:t>
      </w:r>
      <w:r w:rsidR="002536AF">
        <w:rPr>
          <w:rFonts w:eastAsiaTheme="minorEastAsia"/>
          <w:sz w:val="28"/>
          <w:szCs w:val="28"/>
          <w:lang w:eastAsia="uk-UA"/>
        </w:rPr>
        <w:t>і</w:t>
      </w:r>
      <w:r w:rsidR="006766DD">
        <w:rPr>
          <w:rFonts w:eastAsiaTheme="minorEastAsia"/>
          <w:sz w:val="28"/>
          <w:szCs w:val="28"/>
          <w:lang w:eastAsia="uk-UA"/>
        </w:rPr>
        <w:t xml:space="preserve"> № ____</w:t>
      </w:r>
      <w:r w:rsidRPr="00B45DD2">
        <w:rPr>
          <w:rFonts w:eastAsiaTheme="minorEastAsia"/>
          <w:sz w:val="28"/>
          <w:szCs w:val="28"/>
          <w:lang w:eastAsia="uk-UA"/>
        </w:rPr>
        <w:t xml:space="preserve"> від 9 липня 2018 року за ознаками кримінальних правопорушень, передбачених частин</w:t>
      </w:r>
      <w:r w:rsidR="002536AF">
        <w:rPr>
          <w:rFonts w:eastAsiaTheme="minorEastAsia"/>
          <w:sz w:val="28"/>
          <w:szCs w:val="28"/>
          <w:lang w:eastAsia="uk-UA"/>
        </w:rPr>
        <w:t xml:space="preserve">ами </w:t>
      </w:r>
      <w:r w:rsidRPr="00B45DD2">
        <w:rPr>
          <w:rFonts w:eastAsiaTheme="minorEastAsia"/>
          <w:sz w:val="28"/>
          <w:szCs w:val="28"/>
          <w:lang w:eastAsia="uk-UA"/>
        </w:rPr>
        <w:t>другою, третьою статті 27, пунктом 12 частини другої статті 115, частиною першою статті 263 КК України, на п’ять місяців, тобто до 28 лютого 2022 року включно.</w:t>
      </w:r>
    </w:p>
    <w:p w:rsidR="00B45DD2" w:rsidRPr="00B45DD2" w:rsidRDefault="002536AF" w:rsidP="00D85A69">
      <w:pPr>
        <w:ind w:firstLine="567"/>
        <w:jc w:val="both"/>
        <w:rPr>
          <w:rFonts w:eastAsiaTheme="minorEastAsia"/>
          <w:sz w:val="28"/>
          <w:szCs w:val="28"/>
          <w:lang w:eastAsia="uk-UA"/>
        </w:rPr>
      </w:pPr>
      <w:r>
        <w:rPr>
          <w:rFonts w:eastAsiaTheme="minorEastAsia"/>
          <w:sz w:val="28"/>
          <w:szCs w:val="28"/>
          <w:lang w:eastAsia="uk-UA"/>
        </w:rPr>
        <w:t>Згідно із п</w:t>
      </w:r>
      <w:r w:rsidR="00B45DD2" w:rsidRPr="00B45DD2">
        <w:rPr>
          <w:rFonts w:eastAsiaTheme="minorEastAsia"/>
          <w:sz w:val="28"/>
          <w:szCs w:val="28"/>
          <w:lang w:eastAsia="uk-UA"/>
        </w:rPr>
        <w:t>ротокол</w:t>
      </w:r>
      <w:r>
        <w:rPr>
          <w:rFonts w:eastAsiaTheme="minorEastAsia"/>
          <w:sz w:val="28"/>
          <w:szCs w:val="28"/>
          <w:lang w:eastAsia="uk-UA"/>
        </w:rPr>
        <w:t>ами</w:t>
      </w:r>
      <w:r w:rsidR="00B45DD2" w:rsidRPr="00B45DD2">
        <w:rPr>
          <w:rFonts w:eastAsiaTheme="minorEastAsia"/>
          <w:sz w:val="28"/>
          <w:szCs w:val="28"/>
          <w:lang w:eastAsia="uk-UA"/>
        </w:rPr>
        <w:t xml:space="preserve"> передачі судової справи раніше визначеному складу суду від 28 грудня 202</w:t>
      </w:r>
      <w:r>
        <w:rPr>
          <w:rFonts w:eastAsiaTheme="minorEastAsia"/>
          <w:sz w:val="28"/>
          <w:szCs w:val="28"/>
          <w:lang w:eastAsia="uk-UA"/>
        </w:rPr>
        <w:t xml:space="preserve">1 року об </w:t>
      </w:r>
      <w:r w:rsidR="00B45DD2" w:rsidRPr="00B45DD2">
        <w:rPr>
          <w:rFonts w:eastAsiaTheme="minorEastAsia"/>
          <w:sz w:val="28"/>
          <w:szCs w:val="28"/>
          <w:lang w:eastAsia="uk-UA"/>
        </w:rPr>
        <w:t xml:space="preserve">11:51, 11:55, 11:57 відповідно </w:t>
      </w:r>
      <w:r>
        <w:rPr>
          <w:rFonts w:eastAsiaTheme="minorEastAsia"/>
          <w:sz w:val="28"/>
          <w:szCs w:val="28"/>
          <w:lang w:eastAsia="uk-UA"/>
        </w:rPr>
        <w:t>до</w:t>
      </w:r>
      <w:r w:rsidR="00B45DD2" w:rsidRPr="00B45DD2">
        <w:rPr>
          <w:rFonts w:eastAsiaTheme="minorEastAsia"/>
          <w:sz w:val="28"/>
          <w:szCs w:val="28"/>
          <w:lang w:eastAsia="uk-UA"/>
        </w:rPr>
        <w:t xml:space="preserve"> провадження судді </w:t>
      </w:r>
      <w:proofErr w:type="spellStart"/>
      <w:r w:rsidR="00B45DD2" w:rsidRPr="00B45DD2">
        <w:rPr>
          <w:rFonts w:eastAsiaTheme="minorEastAsia"/>
          <w:sz w:val="28"/>
          <w:szCs w:val="28"/>
          <w:lang w:eastAsia="uk-UA"/>
        </w:rPr>
        <w:t>Бабушкінського</w:t>
      </w:r>
      <w:proofErr w:type="spellEnd"/>
      <w:r w:rsidR="00B45DD2" w:rsidRPr="00B45DD2">
        <w:rPr>
          <w:rFonts w:eastAsiaTheme="minorEastAsia"/>
          <w:sz w:val="28"/>
          <w:szCs w:val="28"/>
          <w:lang w:eastAsia="uk-UA"/>
        </w:rPr>
        <w:t xml:space="preserve"> районного суду міста Дніпропетровська </w:t>
      </w:r>
      <w:proofErr w:type="spellStart"/>
      <w:r w:rsidR="00B45DD2" w:rsidRPr="00B45DD2">
        <w:rPr>
          <w:rFonts w:eastAsiaTheme="minorEastAsia"/>
          <w:sz w:val="28"/>
          <w:szCs w:val="28"/>
          <w:lang w:eastAsia="uk-UA"/>
        </w:rPr>
        <w:t>Куцевол</w:t>
      </w:r>
      <w:r>
        <w:rPr>
          <w:rFonts w:eastAsiaTheme="minorEastAsia"/>
          <w:sz w:val="28"/>
          <w:szCs w:val="28"/>
          <w:lang w:eastAsia="uk-UA"/>
        </w:rPr>
        <w:t>а</w:t>
      </w:r>
      <w:proofErr w:type="spellEnd"/>
      <w:r w:rsidR="00B45DD2" w:rsidRPr="00B45DD2">
        <w:rPr>
          <w:rFonts w:eastAsiaTheme="minorEastAsia"/>
          <w:sz w:val="28"/>
          <w:szCs w:val="28"/>
          <w:lang w:eastAsia="uk-UA"/>
        </w:rPr>
        <w:t xml:space="preserve"> В.В. у справі № 200/11473/18 передан</w:t>
      </w:r>
      <w:r>
        <w:rPr>
          <w:rFonts w:eastAsiaTheme="minorEastAsia"/>
          <w:sz w:val="28"/>
          <w:szCs w:val="28"/>
          <w:lang w:eastAsia="uk-UA"/>
        </w:rPr>
        <w:t>о</w:t>
      </w:r>
      <w:r w:rsidR="00B45DD2" w:rsidRPr="00B45DD2">
        <w:rPr>
          <w:rFonts w:eastAsiaTheme="minorEastAsia"/>
          <w:sz w:val="28"/>
          <w:szCs w:val="28"/>
          <w:lang w:eastAsia="uk-UA"/>
        </w:rPr>
        <w:t xml:space="preserve"> клопотання про продовження строку тримання під вартою підозрюван</w:t>
      </w:r>
      <w:r>
        <w:rPr>
          <w:rFonts w:eastAsiaTheme="minorEastAsia"/>
          <w:sz w:val="28"/>
          <w:szCs w:val="28"/>
          <w:lang w:eastAsia="uk-UA"/>
        </w:rPr>
        <w:t>их</w:t>
      </w:r>
      <w:r w:rsidR="00B45DD2" w:rsidRPr="00B45DD2">
        <w:rPr>
          <w:rFonts w:eastAsiaTheme="minorEastAsia"/>
          <w:sz w:val="28"/>
          <w:szCs w:val="28"/>
          <w:lang w:eastAsia="uk-UA"/>
        </w:rPr>
        <w:t xml:space="preserve"> </w:t>
      </w:r>
      <w:r w:rsidR="000E0976">
        <w:rPr>
          <w:rFonts w:eastAsiaTheme="minorEastAsia"/>
          <w:sz w:val="28"/>
          <w:szCs w:val="28"/>
          <w:lang w:eastAsia="uk-UA"/>
        </w:rPr>
        <w:t>ОСОБА3</w:t>
      </w:r>
      <w:r w:rsidR="00B45DD2" w:rsidRPr="00B45DD2">
        <w:rPr>
          <w:rFonts w:eastAsiaTheme="minorEastAsia"/>
          <w:sz w:val="28"/>
          <w:szCs w:val="28"/>
          <w:lang w:eastAsia="uk-UA"/>
        </w:rPr>
        <w:t xml:space="preserve"> (провадження № 1-кс/932/5437/21), </w:t>
      </w:r>
      <w:r w:rsidR="000E0976">
        <w:rPr>
          <w:rFonts w:eastAsiaTheme="minorEastAsia"/>
          <w:sz w:val="28"/>
          <w:szCs w:val="28"/>
          <w:lang w:eastAsia="uk-UA"/>
        </w:rPr>
        <w:t>ОСОБА2</w:t>
      </w:r>
      <w:r w:rsidR="00B45DD2" w:rsidRPr="00B45DD2">
        <w:rPr>
          <w:rFonts w:eastAsiaTheme="minorEastAsia"/>
          <w:sz w:val="28"/>
          <w:szCs w:val="28"/>
          <w:lang w:eastAsia="uk-UA"/>
        </w:rPr>
        <w:t xml:space="preserve"> (провадження № 1-кс/932/5438/21), </w:t>
      </w:r>
      <w:r w:rsidR="00DA1429">
        <w:rPr>
          <w:rFonts w:eastAsiaTheme="minorEastAsia"/>
          <w:sz w:val="28"/>
          <w:szCs w:val="28"/>
          <w:lang w:eastAsia="uk-UA"/>
        </w:rPr>
        <w:t>ОСОБА1</w:t>
      </w:r>
      <w:r w:rsidR="00B45DD2" w:rsidRPr="00B45DD2">
        <w:rPr>
          <w:rFonts w:eastAsiaTheme="minorEastAsia"/>
          <w:sz w:val="28"/>
          <w:szCs w:val="28"/>
          <w:lang w:eastAsia="uk-UA"/>
        </w:rPr>
        <w:t xml:space="preserve"> (провадження № 1-кс/932/5439/21).</w:t>
      </w:r>
    </w:p>
    <w:p w:rsidR="00B45DD2" w:rsidRPr="00B45DD2" w:rsidRDefault="00B45DD2" w:rsidP="00D85A69">
      <w:pPr>
        <w:ind w:firstLine="567"/>
        <w:jc w:val="both"/>
        <w:rPr>
          <w:rFonts w:eastAsiaTheme="minorEastAsia"/>
          <w:sz w:val="28"/>
          <w:szCs w:val="28"/>
          <w:lang w:eastAsia="uk-UA"/>
        </w:rPr>
      </w:pPr>
      <w:r w:rsidRPr="00B45DD2">
        <w:rPr>
          <w:rFonts w:eastAsiaTheme="minorEastAsia"/>
          <w:sz w:val="28"/>
          <w:szCs w:val="28"/>
          <w:lang w:eastAsia="uk-UA"/>
        </w:rPr>
        <w:t xml:space="preserve">Зі змісту вказаних клопотань вбачається, що строки </w:t>
      </w:r>
      <w:r w:rsidR="002536AF">
        <w:rPr>
          <w:rFonts w:eastAsiaTheme="minorEastAsia"/>
          <w:sz w:val="28"/>
          <w:szCs w:val="28"/>
          <w:lang w:eastAsia="uk-UA"/>
        </w:rPr>
        <w:t xml:space="preserve">дії </w:t>
      </w:r>
      <w:r w:rsidRPr="00B45DD2">
        <w:rPr>
          <w:rFonts w:eastAsiaTheme="minorEastAsia"/>
          <w:sz w:val="28"/>
          <w:szCs w:val="28"/>
          <w:lang w:eastAsia="uk-UA"/>
        </w:rPr>
        <w:t>запобіжних заходів у вигляді тримання під вартою закінчу</w:t>
      </w:r>
      <w:r w:rsidR="002536AF">
        <w:rPr>
          <w:rFonts w:eastAsiaTheme="minorEastAsia"/>
          <w:sz w:val="28"/>
          <w:szCs w:val="28"/>
          <w:lang w:eastAsia="uk-UA"/>
        </w:rPr>
        <w:t>ю</w:t>
      </w:r>
      <w:r w:rsidRPr="00B45DD2">
        <w:rPr>
          <w:rFonts w:eastAsiaTheme="minorEastAsia"/>
          <w:sz w:val="28"/>
          <w:szCs w:val="28"/>
          <w:lang w:eastAsia="uk-UA"/>
        </w:rPr>
        <w:t>ться 29 грудня 2021 року.</w:t>
      </w:r>
    </w:p>
    <w:p w:rsidR="00B45DD2" w:rsidRPr="00B45DD2" w:rsidRDefault="00B45DD2" w:rsidP="00D85A69">
      <w:pPr>
        <w:ind w:firstLine="567"/>
        <w:jc w:val="both"/>
        <w:rPr>
          <w:sz w:val="28"/>
          <w:szCs w:val="28"/>
        </w:rPr>
      </w:pPr>
      <w:r w:rsidRPr="00B45DD2">
        <w:rPr>
          <w:sz w:val="28"/>
          <w:szCs w:val="28"/>
        </w:rPr>
        <w:t xml:space="preserve">Розгляд справи </w:t>
      </w:r>
      <w:r w:rsidRPr="00B45DD2">
        <w:rPr>
          <w:rFonts w:eastAsiaTheme="minorEastAsia"/>
          <w:sz w:val="28"/>
          <w:szCs w:val="28"/>
          <w:lang w:eastAsia="uk-UA"/>
        </w:rPr>
        <w:t xml:space="preserve">(провадження № 1-кс/932/5439/21) </w:t>
      </w:r>
      <w:r w:rsidR="002536AF">
        <w:rPr>
          <w:sz w:val="28"/>
          <w:szCs w:val="28"/>
        </w:rPr>
        <w:t>призначено на</w:t>
      </w:r>
      <w:r w:rsidR="002536AF" w:rsidRPr="00B45DD2">
        <w:rPr>
          <w:sz w:val="28"/>
          <w:szCs w:val="28"/>
        </w:rPr>
        <w:t xml:space="preserve"> 18:00</w:t>
      </w:r>
      <w:r w:rsidR="002536AF">
        <w:rPr>
          <w:sz w:val="28"/>
          <w:szCs w:val="28"/>
        </w:rPr>
        <w:t xml:space="preserve"> </w:t>
      </w:r>
      <w:r w:rsidR="002536AF">
        <w:rPr>
          <w:sz w:val="28"/>
          <w:szCs w:val="28"/>
        </w:rPr>
        <w:br/>
      </w:r>
      <w:r w:rsidRPr="00B45DD2">
        <w:rPr>
          <w:rFonts w:eastAsiaTheme="minorEastAsia"/>
          <w:sz w:val="28"/>
          <w:szCs w:val="28"/>
          <w:lang w:eastAsia="uk-UA"/>
        </w:rPr>
        <w:t>28 грудня 2021 року</w:t>
      </w:r>
      <w:r w:rsidRPr="00B45DD2">
        <w:rPr>
          <w:sz w:val="28"/>
          <w:szCs w:val="28"/>
        </w:rPr>
        <w:t>.</w:t>
      </w:r>
    </w:p>
    <w:p w:rsidR="00B45DD2" w:rsidRPr="00B45DD2" w:rsidRDefault="00B45DD2" w:rsidP="00D85A69">
      <w:pPr>
        <w:ind w:firstLine="567"/>
        <w:jc w:val="both"/>
        <w:rPr>
          <w:sz w:val="28"/>
          <w:szCs w:val="28"/>
        </w:rPr>
      </w:pPr>
      <w:r w:rsidRPr="00B45DD2">
        <w:rPr>
          <w:sz w:val="28"/>
          <w:szCs w:val="28"/>
        </w:rPr>
        <w:t xml:space="preserve">Розгляд справи </w:t>
      </w:r>
      <w:r w:rsidRPr="00B45DD2">
        <w:rPr>
          <w:rFonts w:eastAsiaTheme="minorEastAsia"/>
          <w:sz w:val="28"/>
          <w:szCs w:val="28"/>
          <w:lang w:eastAsia="uk-UA"/>
        </w:rPr>
        <w:t xml:space="preserve">(провадження № 1-кс/932/5437/21) </w:t>
      </w:r>
      <w:r w:rsidRPr="00B45DD2">
        <w:rPr>
          <w:sz w:val="28"/>
          <w:szCs w:val="28"/>
        </w:rPr>
        <w:t xml:space="preserve">призначено на </w:t>
      </w:r>
      <w:r w:rsidR="002536AF" w:rsidRPr="00B45DD2">
        <w:rPr>
          <w:sz w:val="28"/>
          <w:szCs w:val="28"/>
        </w:rPr>
        <w:t>10:00</w:t>
      </w:r>
      <w:r w:rsidR="002536AF">
        <w:rPr>
          <w:sz w:val="28"/>
          <w:szCs w:val="28"/>
        </w:rPr>
        <w:t xml:space="preserve"> </w:t>
      </w:r>
      <w:r w:rsidR="002536AF">
        <w:rPr>
          <w:sz w:val="28"/>
          <w:szCs w:val="28"/>
        </w:rPr>
        <w:br/>
      </w:r>
      <w:r w:rsidRPr="00B45DD2">
        <w:rPr>
          <w:rFonts w:eastAsiaTheme="minorEastAsia"/>
          <w:sz w:val="28"/>
          <w:szCs w:val="28"/>
          <w:lang w:eastAsia="uk-UA"/>
        </w:rPr>
        <w:t>29 грудня 2021 року</w:t>
      </w:r>
      <w:r w:rsidRPr="00B45DD2">
        <w:rPr>
          <w:sz w:val="28"/>
          <w:szCs w:val="28"/>
        </w:rPr>
        <w:t>.</w:t>
      </w:r>
    </w:p>
    <w:p w:rsidR="00B45DD2" w:rsidRPr="00B45DD2" w:rsidRDefault="00B45DD2" w:rsidP="00D85A69">
      <w:pPr>
        <w:ind w:firstLine="567"/>
        <w:jc w:val="both"/>
        <w:rPr>
          <w:sz w:val="28"/>
          <w:szCs w:val="28"/>
        </w:rPr>
      </w:pPr>
      <w:r w:rsidRPr="00B45DD2">
        <w:rPr>
          <w:sz w:val="28"/>
          <w:szCs w:val="28"/>
        </w:rPr>
        <w:t xml:space="preserve">Розгляд справи </w:t>
      </w:r>
      <w:r w:rsidRPr="00B45DD2">
        <w:rPr>
          <w:rFonts w:eastAsiaTheme="minorEastAsia"/>
          <w:sz w:val="28"/>
          <w:szCs w:val="28"/>
          <w:lang w:eastAsia="uk-UA"/>
        </w:rPr>
        <w:t xml:space="preserve">(провадження № 1-кс/932/5438/21) </w:t>
      </w:r>
      <w:r w:rsidRPr="00B45DD2">
        <w:rPr>
          <w:sz w:val="28"/>
          <w:szCs w:val="28"/>
        </w:rPr>
        <w:t>призначено на</w:t>
      </w:r>
      <w:r w:rsidR="002536AF" w:rsidRPr="00B45DD2">
        <w:rPr>
          <w:rFonts w:eastAsiaTheme="minorEastAsia"/>
          <w:sz w:val="28"/>
          <w:szCs w:val="28"/>
          <w:lang w:eastAsia="uk-UA"/>
        </w:rPr>
        <w:t xml:space="preserve"> </w:t>
      </w:r>
      <w:r w:rsidR="002536AF" w:rsidRPr="00B45DD2">
        <w:rPr>
          <w:sz w:val="28"/>
          <w:szCs w:val="28"/>
        </w:rPr>
        <w:t>14:00</w:t>
      </w:r>
      <w:r w:rsidRPr="00B45DD2">
        <w:rPr>
          <w:sz w:val="28"/>
          <w:szCs w:val="28"/>
        </w:rPr>
        <w:t xml:space="preserve"> </w:t>
      </w:r>
      <w:r w:rsidR="002536AF">
        <w:rPr>
          <w:sz w:val="28"/>
          <w:szCs w:val="28"/>
        </w:rPr>
        <w:br/>
      </w:r>
      <w:r w:rsidRPr="00B45DD2">
        <w:rPr>
          <w:rFonts w:eastAsiaTheme="minorEastAsia"/>
          <w:sz w:val="28"/>
          <w:szCs w:val="28"/>
          <w:lang w:eastAsia="uk-UA"/>
        </w:rPr>
        <w:t>29 грудня 2021 року</w:t>
      </w:r>
      <w:r w:rsidRPr="00B45DD2">
        <w:rPr>
          <w:sz w:val="28"/>
          <w:szCs w:val="28"/>
        </w:rPr>
        <w:t>.</w:t>
      </w:r>
    </w:p>
    <w:p w:rsidR="00B45DD2" w:rsidRPr="00B45DD2" w:rsidRDefault="00B45DD2" w:rsidP="00D85A69">
      <w:pPr>
        <w:ind w:firstLine="567"/>
        <w:jc w:val="both"/>
        <w:rPr>
          <w:rFonts w:eastAsiaTheme="minorEastAsia"/>
          <w:sz w:val="28"/>
          <w:szCs w:val="28"/>
          <w:lang w:eastAsia="uk-UA"/>
        </w:rPr>
      </w:pPr>
      <w:r w:rsidRPr="00B45DD2">
        <w:rPr>
          <w:rFonts w:eastAsiaTheme="minorEastAsia"/>
          <w:sz w:val="28"/>
          <w:szCs w:val="28"/>
          <w:lang w:eastAsia="uk-UA"/>
        </w:rPr>
        <w:t xml:space="preserve">Ухвалою </w:t>
      </w:r>
      <w:proofErr w:type="spellStart"/>
      <w:r w:rsidRPr="00B45DD2">
        <w:rPr>
          <w:rFonts w:eastAsiaTheme="minorEastAsia"/>
          <w:sz w:val="28"/>
          <w:szCs w:val="28"/>
          <w:lang w:eastAsia="uk-UA"/>
        </w:rPr>
        <w:t>Бабушкінського</w:t>
      </w:r>
      <w:proofErr w:type="spellEnd"/>
      <w:r w:rsidRPr="00B45DD2">
        <w:rPr>
          <w:rFonts w:eastAsiaTheme="minorEastAsia"/>
          <w:sz w:val="28"/>
          <w:szCs w:val="28"/>
          <w:lang w:eastAsia="uk-UA"/>
        </w:rPr>
        <w:t xml:space="preserve"> районного суду міста Дніпропетровська </w:t>
      </w:r>
      <w:r w:rsidR="00E41373">
        <w:rPr>
          <w:rFonts w:eastAsiaTheme="minorEastAsia"/>
          <w:sz w:val="28"/>
          <w:szCs w:val="28"/>
          <w:lang w:eastAsia="uk-UA"/>
        </w:rPr>
        <w:br/>
      </w:r>
      <w:r w:rsidRPr="00B45DD2">
        <w:rPr>
          <w:rFonts w:eastAsiaTheme="minorEastAsia"/>
          <w:sz w:val="28"/>
          <w:szCs w:val="28"/>
          <w:lang w:eastAsia="uk-UA"/>
        </w:rPr>
        <w:t xml:space="preserve">від 29 грудня 2021 року (справа № 200/11473/18, провадження </w:t>
      </w:r>
      <w:r w:rsidR="002536AF">
        <w:rPr>
          <w:rFonts w:eastAsiaTheme="minorEastAsia"/>
          <w:sz w:val="28"/>
          <w:szCs w:val="28"/>
          <w:lang w:eastAsia="uk-UA"/>
        </w:rPr>
        <w:br/>
      </w:r>
      <w:r w:rsidRPr="00B45DD2">
        <w:rPr>
          <w:rFonts w:eastAsiaTheme="minorEastAsia"/>
          <w:sz w:val="28"/>
          <w:szCs w:val="28"/>
          <w:lang w:eastAsia="uk-UA"/>
        </w:rPr>
        <w:t xml:space="preserve">№ 1-кс/932/5439/21) </w:t>
      </w:r>
      <w:r w:rsidR="002536AF">
        <w:rPr>
          <w:rFonts w:eastAsiaTheme="minorEastAsia"/>
          <w:sz w:val="28"/>
          <w:szCs w:val="28"/>
          <w:lang w:eastAsia="uk-UA"/>
        </w:rPr>
        <w:t>у</w:t>
      </w:r>
      <w:r w:rsidRPr="00B45DD2">
        <w:rPr>
          <w:rFonts w:eastAsiaTheme="minorEastAsia"/>
          <w:sz w:val="28"/>
          <w:szCs w:val="28"/>
          <w:lang w:eastAsia="uk-UA"/>
        </w:rPr>
        <w:t xml:space="preserve"> задоволенн</w:t>
      </w:r>
      <w:r w:rsidR="002536AF">
        <w:rPr>
          <w:rFonts w:eastAsiaTheme="minorEastAsia"/>
          <w:sz w:val="28"/>
          <w:szCs w:val="28"/>
          <w:lang w:eastAsia="uk-UA"/>
        </w:rPr>
        <w:t>і</w:t>
      </w:r>
      <w:r w:rsidRPr="00B45DD2">
        <w:rPr>
          <w:rFonts w:eastAsiaTheme="minorEastAsia"/>
          <w:sz w:val="28"/>
          <w:szCs w:val="28"/>
          <w:lang w:eastAsia="uk-UA"/>
        </w:rPr>
        <w:t xml:space="preserve"> клопотання захисників </w:t>
      </w:r>
      <w:proofErr w:type="spellStart"/>
      <w:r w:rsidRPr="00B45DD2">
        <w:rPr>
          <w:rFonts w:eastAsiaTheme="minorEastAsia"/>
          <w:sz w:val="28"/>
          <w:szCs w:val="28"/>
          <w:lang w:eastAsia="uk-UA"/>
        </w:rPr>
        <w:t>Гармидера</w:t>
      </w:r>
      <w:proofErr w:type="spellEnd"/>
      <w:r w:rsidRPr="00B45DD2">
        <w:rPr>
          <w:rFonts w:eastAsiaTheme="minorEastAsia"/>
          <w:sz w:val="28"/>
          <w:szCs w:val="28"/>
          <w:lang w:eastAsia="uk-UA"/>
        </w:rPr>
        <w:t xml:space="preserve"> А.А. та Бабенк</w:t>
      </w:r>
      <w:r w:rsidR="002536AF">
        <w:rPr>
          <w:rFonts w:eastAsiaTheme="minorEastAsia"/>
          <w:sz w:val="28"/>
          <w:szCs w:val="28"/>
          <w:lang w:eastAsia="uk-UA"/>
        </w:rPr>
        <w:t>о О.Л. про негайне звільнення з-</w:t>
      </w:r>
      <w:r w:rsidRPr="00B45DD2">
        <w:rPr>
          <w:rFonts w:eastAsiaTheme="minorEastAsia"/>
          <w:sz w:val="28"/>
          <w:szCs w:val="28"/>
          <w:lang w:eastAsia="uk-UA"/>
        </w:rPr>
        <w:t xml:space="preserve">під варти </w:t>
      </w:r>
      <w:r w:rsidR="00DA1429">
        <w:rPr>
          <w:rFonts w:eastAsiaTheme="minorEastAsia"/>
          <w:sz w:val="28"/>
          <w:szCs w:val="28"/>
          <w:lang w:eastAsia="uk-UA"/>
        </w:rPr>
        <w:t>ОСОБА1</w:t>
      </w:r>
      <w:r w:rsidRPr="00B45DD2">
        <w:rPr>
          <w:rFonts w:eastAsiaTheme="minorEastAsia"/>
          <w:sz w:val="28"/>
          <w:szCs w:val="28"/>
          <w:lang w:eastAsia="uk-UA"/>
        </w:rPr>
        <w:t xml:space="preserve"> у зв’язку </w:t>
      </w:r>
      <w:r w:rsidR="002536AF">
        <w:rPr>
          <w:rFonts w:eastAsiaTheme="minorEastAsia"/>
          <w:sz w:val="28"/>
          <w:szCs w:val="28"/>
          <w:lang w:eastAsia="uk-UA"/>
        </w:rPr>
        <w:t>із</w:t>
      </w:r>
      <w:r w:rsidRPr="00B45DD2">
        <w:rPr>
          <w:rFonts w:eastAsiaTheme="minorEastAsia"/>
          <w:sz w:val="28"/>
          <w:szCs w:val="28"/>
          <w:lang w:eastAsia="uk-UA"/>
        </w:rPr>
        <w:t xml:space="preserve"> </w:t>
      </w:r>
      <w:r w:rsidR="002536AF">
        <w:rPr>
          <w:rFonts w:eastAsiaTheme="minorEastAsia"/>
          <w:sz w:val="28"/>
          <w:szCs w:val="28"/>
          <w:lang w:eastAsia="uk-UA"/>
        </w:rPr>
        <w:t>закінченням</w:t>
      </w:r>
      <w:r w:rsidRPr="00B45DD2">
        <w:rPr>
          <w:rFonts w:eastAsiaTheme="minorEastAsia"/>
          <w:sz w:val="28"/>
          <w:szCs w:val="28"/>
          <w:lang w:eastAsia="uk-UA"/>
        </w:rPr>
        <w:t xml:space="preserve"> строку тримання під вартою відмовлено. Клопотання слідчого </w:t>
      </w:r>
      <w:r w:rsidR="002F02A5">
        <w:rPr>
          <w:rFonts w:eastAsiaTheme="minorEastAsia"/>
          <w:sz w:val="28"/>
          <w:szCs w:val="28"/>
          <w:lang w:eastAsia="uk-UA"/>
        </w:rPr>
        <w:br/>
      </w:r>
      <w:r w:rsidR="002F02A5" w:rsidRPr="002F02A5">
        <w:rPr>
          <w:rFonts w:eastAsiaTheme="minorEastAsia"/>
          <w:sz w:val="28"/>
          <w:szCs w:val="28"/>
          <w:lang w:eastAsia="uk-UA"/>
        </w:rPr>
        <w:t>СВ ДРУП ГУНП у Дніпропетровській області</w:t>
      </w:r>
      <w:r w:rsidR="002F02A5" w:rsidRPr="00B45DD2">
        <w:rPr>
          <w:rFonts w:eastAsiaTheme="minorEastAsia"/>
          <w:sz w:val="28"/>
          <w:szCs w:val="28"/>
          <w:lang w:eastAsia="uk-UA"/>
        </w:rPr>
        <w:t xml:space="preserve"> </w:t>
      </w:r>
      <w:r w:rsidRPr="00B45DD2">
        <w:rPr>
          <w:rFonts w:eastAsiaTheme="minorEastAsia"/>
          <w:sz w:val="28"/>
          <w:szCs w:val="28"/>
          <w:lang w:eastAsia="uk-UA"/>
        </w:rPr>
        <w:t>Краснова Ю.І.</w:t>
      </w:r>
      <w:r w:rsidR="002F02A5">
        <w:rPr>
          <w:rFonts w:eastAsiaTheme="minorEastAsia"/>
          <w:sz w:val="28"/>
          <w:szCs w:val="28"/>
          <w:lang w:eastAsia="uk-UA"/>
        </w:rPr>
        <w:t xml:space="preserve"> у</w:t>
      </w:r>
      <w:r w:rsidRPr="00B45DD2">
        <w:rPr>
          <w:rFonts w:eastAsiaTheme="minorEastAsia"/>
          <w:sz w:val="28"/>
          <w:szCs w:val="28"/>
          <w:lang w:eastAsia="uk-UA"/>
        </w:rPr>
        <w:t xml:space="preserve"> кримінальному провадженн</w:t>
      </w:r>
      <w:r w:rsidR="002F02A5">
        <w:rPr>
          <w:rFonts w:eastAsiaTheme="minorEastAsia"/>
          <w:sz w:val="28"/>
          <w:szCs w:val="28"/>
          <w:lang w:eastAsia="uk-UA"/>
        </w:rPr>
        <w:t>і</w:t>
      </w:r>
      <w:r w:rsidR="006766DD">
        <w:rPr>
          <w:rFonts w:eastAsiaTheme="minorEastAsia"/>
          <w:sz w:val="28"/>
          <w:szCs w:val="28"/>
          <w:lang w:eastAsia="uk-UA"/>
        </w:rPr>
        <w:t xml:space="preserve"> № ____</w:t>
      </w:r>
      <w:r w:rsidRPr="00B45DD2">
        <w:rPr>
          <w:rFonts w:eastAsiaTheme="minorEastAsia"/>
          <w:sz w:val="28"/>
          <w:szCs w:val="28"/>
          <w:lang w:eastAsia="uk-UA"/>
        </w:rPr>
        <w:t xml:space="preserve"> від 9 листопада 2018 року за ознаками кримінальних правопорушень</w:t>
      </w:r>
      <w:r w:rsidR="002F02A5">
        <w:rPr>
          <w:rFonts w:eastAsiaTheme="minorEastAsia"/>
          <w:sz w:val="28"/>
          <w:szCs w:val="28"/>
          <w:lang w:eastAsia="uk-UA"/>
        </w:rPr>
        <w:t>,</w:t>
      </w:r>
      <w:r w:rsidRPr="00B45DD2">
        <w:rPr>
          <w:rFonts w:eastAsiaTheme="minorEastAsia"/>
          <w:sz w:val="28"/>
          <w:szCs w:val="28"/>
          <w:lang w:eastAsia="uk-UA"/>
        </w:rPr>
        <w:t xml:space="preserve"> передбачених частиною третьою статті 27, пунктом 12 частини другої статті 115, частиною першою статті 263 КК України</w:t>
      </w:r>
      <w:r w:rsidR="002F02A5">
        <w:rPr>
          <w:rFonts w:eastAsiaTheme="minorEastAsia"/>
          <w:sz w:val="28"/>
          <w:szCs w:val="28"/>
          <w:lang w:eastAsia="uk-UA"/>
        </w:rPr>
        <w:t>,</w:t>
      </w:r>
      <w:r w:rsidRPr="00B45DD2">
        <w:rPr>
          <w:rFonts w:eastAsiaTheme="minorEastAsia"/>
          <w:sz w:val="28"/>
          <w:szCs w:val="28"/>
          <w:lang w:eastAsia="uk-UA"/>
        </w:rPr>
        <w:t xml:space="preserve"> про продовження застосування запобіжного заходу у вигляді три</w:t>
      </w:r>
      <w:r w:rsidR="002F02A5">
        <w:rPr>
          <w:rFonts w:eastAsiaTheme="minorEastAsia"/>
          <w:sz w:val="28"/>
          <w:szCs w:val="28"/>
          <w:lang w:eastAsia="uk-UA"/>
        </w:rPr>
        <w:t>м</w:t>
      </w:r>
      <w:r w:rsidRPr="00B45DD2">
        <w:rPr>
          <w:rFonts w:eastAsiaTheme="minorEastAsia"/>
          <w:sz w:val="28"/>
          <w:szCs w:val="28"/>
          <w:lang w:eastAsia="uk-UA"/>
        </w:rPr>
        <w:t>ання під вартою</w:t>
      </w:r>
      <w:r w:rsidR="002F02A5">
        <w:rPr>
          <w:rFonts w:eastAsiaTheme="minorEastAsia"/>
          <w:sz w:val="28"/>
          <w:szCs w:val="28"/>
          <w:lang w:eastAsia="uk-UA"/>
        </w:rPr>
        <w:t xml:space="preserve"> до</w:t>
      </w:r>
      <w:r w:rsidRPr="00B45DD2">
        <w:rPr>
          <w:rFonts w:eastAsiaTheme="minorEastAsia"/>
          <w:sz w:val="28"/>
          <w:szCs w:val="28"/>
          <w:lang w:eastAsia="uk-UA"/>
        </w:rPr>
        <w:t xml:space="preserve"> підозрюваного </w:t>
      </w:r>
      <w:r w:rsidR="00DA1429">
        <w:rPr>
          <w:rFonts w:eastAsiaTheme="minorEastAsia"/>
          <w:sz w:val="28"/>
          <w:szCs w:val="28"/>
          <w:lang w:eastAsia="uk-UA"/>
        </w:rPr>
        <w:t>ОСОБА1</w:t>
      </w:r>
      <w:r w:rsidRPr="00B45DD2">
        <w:rPr>
          <w:rFonts w:eastAsiaTheme="minorEastAsia"/>
          <w:sz w:val="28"/>
          <w:szCs w:val="28"/>
          <w:lang w:eastAsia="uk-UA"/>
        </w:rPr>
        <w:t xml:space="preserve"> залишено без розгляду.</w:t>
      </w:r>
    </w:p>
    <w:p w:rsidR="00B45DD2" w:rsidRPr="00B45DD2" w:rsidRDefault="00B45DD2" w:rsidP="00D85A69">
      <w:pPr>
        <w:ind w:firstLine="567"/>
        <w:jc w:val="both"/>
        <w:rPr>
          <w:rFonts w:eastAsiaTheme="minorEastAsia"/>
          <w:sz w:val="28"/>
          <w:szCs w:val="28"/>
          <w:lang w:eastAsia="uk-UA"/>
        </w:rPr>
      </w:pPr>
      <w:r w:rsidRPr="00B45DD2">
        <w:rPr>
          <w:sz w:val="28"/>
          <w:szCs w:val="28"/>
        </w:rPr>
        <w:t xml:space="preserve">Судове засідання закрите </w:t>
      </w:r>
      <w:r w:rsidR="002F02A5" w:rsidRPr="00B45DD2">
        <w:rPr>
          <w:sz w:val="28"/>
          <w:szCs w:val="28"/>
        </w:rPr>
        <w:t>о 15:05</w:t>
      </w:r>
      <w:r w:rsidR="002F02A5">
        <w:rPr>
          <w:sz w:val="28"/>
          <w:szCs w:val="28"/>
        </w:rPr>
        <w:t xml:space="preserve"> </w:t>
      </w:r>
      <w:r w:rsidRPr="00B45DD2">
        <w:rPr>
          <w:rFonts w:eastAsiaTheme="minorEastAsia"/>
          <w:sz w:val="28"/>
          <w:szCs w:val="28"/>
          <w:lang w:eastAsia="uk-UA"/>
        </w:rPr>
        <w:t>29 грудня 2021 року</w:t>
      </w:r>
      <w:r w:rsidRPr="00B45DD2">
        <w:rPr>
          <w:sz w:val="28"/>
          <w:szCs w:val="28"/>
        </w:rPr>
        <w:t>.</w:t>
      </w:r>
    </w:p>
    <w:p w:rsidR="00B45DD2" w:rsidRPr="00B45DD2" w:rsidRDefault="00B45DD2" w:rsidP="00D85A69">
      <w:pPr>
        <w:ind w:firstLine="567"/>
        <w:jc w:val="both"/>
        <w:rPr>
          <w:rFonts w:eastAsiaTheme="minorEastAsia"/>
          <w:sz w:val="28"/>
          <w:szCs w:val="28"/>
          <w:lang w:eastAsia="uk-UA"/>
        </w:rPr>
      </w:pPr>
      <w:r w:rsidRPr="00B45DD2">
        <w:rPr>
          <w:rFonts w:eastAsiaTheme="minorEastAsia"/>
          <w:sz w:val="28"/>
          <w:szCs w:val="28"/>
          <w:lang w:eastAsia="uk-UA"/>
        </w:rPr>
        <w:t xml:space="preserve">Ухвалою </w:t>
      </w:r>
      <w:proofErr w:type="spellStart"/>
      <w:r w:rsidRPr="00B45DD2">
        <w:rPr>
          <w:rFonts w:eastAsiaTheme="minorEastAsia"/>
          <w:sz w:val="28"/>
          <w:szCs w:val="28"/>
          <w:lang w:eastAsia="uk-UA"/>
        </w:rPr>
        <w:t>Бабушкінського</w:t>
      </w:r>
      <w:proofErr w:type="spellEnd"/>
      <w:r w:rsidRPr="00B45DD2">
        <w:rPr>
          <w:rFonts w:eastAsiaTheme="minorEastAsia"/>
          <w:sz w:val="28"/>
          <w:szCs w:val="28"/>
          <w:lang w:eastAsia="uk-UA"/>
        </w:rPr>
        <w:t xml:space="preserve"> районного суду міста Дніпропетровська </w:t>
      </w:r>
      <w:r w:rsidRPr="00B45DD2">
        <w:rPr>
          <w:rFonts w:eastAsiaTheme="minorEastAsia"/>
          <w:sz w:val="28"/>
          <w:szCs w:val="28"/>
          <w:lang w:eastAsia="uk-UA"/>
        </w:rPr>
        <w:br/>
        <w:t xml:space="preserve">від 29 грудня 2021 року (справа № 200/11473/18, провадження </w:t>
      </w:r>
      <w:r w:rsidR="002F02A5">
        <w:rPr>
          <w:rFonts w:eastAsiaTheme="minorEastAsia"/>
          <w:sz w:val="28"/>
          <w:szCs w:val="28"/>
          <w:lang w:eastAsia="uk-UA"/>
        </w:rPr>
        <w:br/>
      </w:r>
      <w:r w:rsidRPr="00B45DD2">
        <w:rPr>
          <w:rFonts w:eastAsiaTheme="minorEastAsia"/>
          <w:sz w:val="28"/>
          <w:szCs w:val="28"/>
          <w:lang w:eastAsia="uk-UA"/>
        </w:rPr>
        <w:t xml:space="preserve">№ 1-кс/932/5437/21) </w:t>
      </w:r>
      <w:r w:rsidR="002F02A5">
        <w:rPr>
          <w:rFonts w:eastAsiaTheme="minorEastAsia"/>
          <w:sz w:val="28"/>
          <w:szCs w:val="28"/>
          <w:lang w:eastAsia="uk-UA"/>
        </w:rPr>
        <w:t>у</w:t>
      </w:r>
      <w:r w:rsidRPr="00B45DD2">
        <w:rPr>
          <w:rFonts w:eastAsiaTheme="minorEastAsia"/>
          <w:sz w:val="28"/>
          <w:szCs w:val="28"/>
          <w:lang w:eastAsia="uk-UA"/>
        </w:rPr>
        <w:t xml:space="preserve"> задоволенні клопотання захисника </w:t>
      </w:r>
      <w:proofErr w:type="spellStart"/>
      <w:r w:rsidRPr="00B45DD2">
        <w:rPr>
          <w:rFonts w:eastAsiaTheme="minorEastAsia"/>
          <w:sz w:val="28"/>
          <w:szCs w:val="28"/>
          <w:lang w:eastAsia="uk-UA"/>
        </w:rPr>
        <w:t>Колєсніка</w:t>
      </w:r>
      <w:proofErr w:type="spellEnd"/>
      <w:r w:rsidRPr="00B45DD2">
        <w:rPr>
          <w:rFonts w:eastAsiaTheme="minorEastAsia"/>
          <w:sz w:val="28"/>
          <w:szCs w:val="28"/>
          <w:lang w:eastAsia="uk-UA"/>
        </w:rPr>
        <w:t xml:space="preserve"> С.В. про негайне звільнення підозрюваного </w:t>
      </w:r>
      <w:r w:rsidR="000E0976">
        <w:rPr>
          <w:rFonts w:eastAsiaTheme="minorEastAsia"/>
          <w:sz w:val="28"/>
          <w:szCs w:val="28"/>
          <w:lang w:eastAsia="uk-UA"/>
        </w:rPr>
        <w:t>ОСОБА3</w:t>
      </w:r>
      <w:r w:rsidRPr="00B45DD2">
        <w:rPr>
          <w:rFonts w:eastAsiaTheme="minorEastAsia"/>
          <w:sz w:val="28"/>
          <w:szCs w:val="28"/>
          <w:lang w:eastAsia="uk-UA"/>
        </w:rPr>
        <w:t xml:space="preserve"> відмовлено. Клопотання слідчого СВ </w:t>
      </w:r>
      <w:r w:rsidR="00257FA9">
        <w:rPr>
          <w:rFonts w:eastAsiaTheme="minorEastAsia"/>
          <w:sz w:val="28"/>
          <w:szCs w:val="28"/>
          <w:lang w:eastAsia="uk-UA"/>
        </w:rPr>
        <w:t>Д</w:t>
      </w:r>
      <w:r w:rsidRPr="00B45DD2">
        <w:rPr>
          <w:rFonts w:eastAsiaTheme="minorEastAsia"/>
          <w:sz w:val="28"/>
          <w:szCs w:val="28"/>
          <w:lang w:eastAsia="uk-UA"/>
        </w:rPr>
        <w:t>РУП ГУНП у Дніпропетровській області Краснова Ю.І.</w:t>
      </w:r>
      <w:r w:rsidR="002F02A5">
        <w:rPr>
          <w:rFonts w:eastAsiaTheme="minorEastAsia"/>
          <w:sz w:val="28"/>
          <w:szCs w:val="28"/>
          <w:lang w:eastAsia="uk-UA"/>
        </w:rPr>
        <w:t xml:space="preserve"> у</w:t>
      </w:r>
      <w:r w:rsidRPr="00B45DD2">
        <w:rPr>
          <w:rFonts w:eastAsiaTheme="minorEastAsia"/>
          <w:sz w:val="28"/>
          <w:szCs w:val="28"/>
          <w:lang w:eastAsia="uk-UA"/>
        </w:rPr>
        <w:t xml:space="preserve"> кримінальному провадженн</w:t>
      </w:r>
      <w:r w:rsidR="002F02A5">
        <w:rPr>
          <w:rFonts w:eastAsiaTheme="minorEastAsia"/>
          <w:sz w:val="28"/>
          <w:szCs w:val="28"/>
          <w:lang w:eastAsia="uk-UA"/>
        </w:rPr>
        <w:t>і</w:t>
      </w:r>
      <w:r w:rsidR="006766DD">
        <w:rPr>
          <w:rFonts w:eastAsiaTheme="minorEastAsia"/>
          <w:sz w:val="28"/>
          <w:szCs w:val="28"/>
          <w:lang w:eastAsia="uk-UA"/>
        </w:rPr>
        <w:t xml:space="preserve"> № ____</w:t>
      </w:r>
      <w:r w:rsidR="002F02A5">
        <w:rPr>
          <w:rFonts w:eastAsiaTheme="minorEastAsia"/>
          <w:sz w:val="28"/>
          <w:szCs w:val="28"/>
          <w:lang w:eastAsia="uk-UA"/>
        </w:rPr>
        <w:t xml:space="preserve"> від 9 липня 2018 року</w:t>
      </w:r>
      <w:r w:rsidRPr="00B45DD2">
        <w:rPr>
          <w:rFonts w:eastAsiaTheme="minorEastAsia"/>
          <w:sz w:val="28"/>
          <w:szCs w:val="28"/>
          <w:lang w:eastAsia="uk-UA"/>
        </w:rPr>
        <w:t xml:space="preserve"> за ознаками кримінальних правопорушень</w:t>
      </w:r>
      <w:r w:rsidR="002F02A5">
        <w:rPr>
          <w:rFonts w:eastAsiaTheme="minorEastAsia"/>
          <w:sz w:val="28"/>
          <w:szCs w:val="28"/>
          <w:lang w:eastAsia="uk-UA"/>
        </w:rPr>
        <w:t>,</w:t>
      </w:r>
      <w:r w:rsidRPr="00B45DD2">
        <w:rPr>
          <w:rFonts w:eastAsiaTheme="minorEastAsia"/>
          <w:sz w:val="28"/>
          <w:szCs w:val="28"/>
          <w:lang w:eastAsia="uk-UA"/>
        </w:rPr>
        <w:t xml:space="preserve"> передбачених частиною третьою статті 27, пунктом 12 частини другої статті 115, частиною першою статті 263 КК України</w:t>
      </w:r>
      <w:r w:rsidR="002F02A5">
        <w:rPr>
          <w:rFonts w:eastAsiaTheme="minorEastAsia"/>
          <w:sz w:val="28"/>
          <w:szCs w:val="28"/>
          <w:lang w:eastAsia="uk-UA"/>
        </w:rPr>
        <w:t>,</w:t>
      </w:r>
      <w:r w:rsidRPr="00B45DD2">
        <w:rPr>
          <w:rFonts w:eastAsiaTheme="minorEastAsia"/>
          <w:sz w:val="28"/>
          <w:szCs w:val="28"/>
          <w:lang w:eastAsia="uk-UA"/>
        </w:rPr>
        <w:t xml:space="preserve"> про продовження застосування запобіжного заходу у вигляді три</w:t>
      </w:r>
      <w:r w:rsidR="002F02A5">
        <w:rPr>
          <w:rFonts w:eastAsiaTheme="minorEastAsia"/>
          <w:sz w:val="28"/>
          <w:szCs w:val="28"/>
          <w:lang w:eastAsia="uk-UA"/>
        </w:rPr>
        <w:t>м</w:t>
      </w:r>
      <w:r w:rsidRPr="00B45DD2">
        <w:rPr>
          <w:rFonts w:eastAsiaTheme="minorEastAsia"/>
          <w:sz w:val="28"/>
          <w:szCs w:val="28"/>
          <w:lang w:eastAsia="uk-UA"/>
        </w:rPr>
        <w:t>ання під вартою</w:t>
      </w:r>
      <w:r w:rsidR="002F02A5">
        <w:rPr>
          <w:rFonts w:eastAsiaTheme="minorEastAsia"/>
          <w:sz w:val="28"/>
          <w:szCs w:val="28"/>
          <w:lang w:eastAsia="uk-UA"/>
        </w:rPr>
        <w:t xml:space="preserve"> до </w:t>
      </w:r>
      <w:r w:rsidRPr="00B45DD2">
        <w:rPr>
          <w:rFonts w:eastAsiaTheme="minorEastAsia"/>
          <w:sz w:val="28"/>
          <w:szCs w:val="28"/>
          <w:lang w:eastAsia="uk-UA"/>
        </w:rPr>
        <w:t>підозрюваного </w:t>
      </w:r>
      <w:r w:rsidR="000E0976">
        <w:rPr>
          <w:rFonts w:eastAsiaTheme="minorEastAsia"/>
          <w:sz w:val="28"/>
          <w:szCs w:val="28"/>
          <w:lang w:eastAsia="uk-UA"/>
        </w:rPr>
        <w:t>ОСОБА3</w:t>
      </w:r>
      <w:r w:rsidRPr="00B45DD2">
        <w:rPr>
          <w:rFonts w:eastAsiaTheme="minorEastAsia"/>
          <w:sz w:val="28"/>
          <w:szCs w:val="28"/>
          <w:lang w:eastAsia="uk-UA"/>
        </w:rPr>
        <w:t>, залишено без розгляду.</w:t>
      </w:r>
    </w:p>
    <w:p w:rsidR="00B45DD2" w:rsidRPr="00B45DD2" w:rsidRDefault="00B45DD2" w:rsidP="00D85A69">
      <w:pPr>
        <w:ind w:firstLine="567"/>
        <w:jc w:val="both"/>
        <w:rPr>
          <w:rFonts w:eastAsiaTheme="minorEastAsia"/>
          <w:sz w:val="28"/>
          <w:szCs w:val="28"/>
          <w:lang w:eastAsia="uk-UA"/>
        </w:rPr>
      </w:pPr>
      <w:r w:rsidRPr="00B45DD2">
        <w:rPr>
          <w:sz w:val="28"/>
          <w:szCs w:val="28"/>
        </w:rPr>
        <w:t xml:space="preserve">Судове засідання закрите </w:t>
      </w:r>
      <w:r w:rsidR="002F02A5" w:rsidRPr="00B45DD2">
        <w:rPr>
          <w:sz w:val="28"/>
          <w:szCs w:val="28"/>
        </w:rPr>
        <w:t>о 18:59</w:t>
      </w:r>
      <w:r w:rsidR="002F02A5">
        <w:rPr>
          <w:sz w:val="28"/>
          <w:szCs w:val="28"/>
        </w:rPr>
        <w:t xml:space="preserve"> </w:t>
      </w:r>
      <w:r w:rsidRPr="00B45DD2">
        <w:rPr>
          <w:rFonts w:eastAsiaTheme="minorEastAsia"/>
          <w:sz w:val="28"/>
          <w:szCs w:val="28"/>
          <w:lang w:eastAsia="uk-UA"/>
        </w:rPr>
        <w:t>29 грудня 2021 року</w:t>
      </w:r>
      <w:r w:rsidRPr="00B45DD2">
        <w:rPr>
          <w:sz w:val="28"/>
          <w:szCs w:val="28"/>
        </w:rPr>
        <w:t>.</w:t>
      </w:r>
    </w:p>
    <w:p w:rsidR="00B45DD2" w:rsidRPr="00B45DD2" w:rsidRDefault="00B45DD2" w:rsidP="00D85A69">
      <w:pPr>
        <w:ind w:firstLine="567"/>
        <w:jc w:val="both"/>
        <w:rPr>
          <w:sz w:val="28"/>
          <w:szCs w:val="28"/>
        </w:rPr>
      </w:pPr>
      <w:r w:rsidRPr="00B45DD2">
        <w:rPr>
          <w:rFonts w:eastAsiaTheme="minorEastAsia"/>
          <w:sz w:val="28"/>
          <w:szCs w:val="28"/>
          <w:lang w:eastAsia="uk-UA"/>
        </w:rPr>
        <w:t xml:space="preserve">Ухвалою </w:t>
      </w:r>
      <w:proofErr w:type="spellStart"/>
      <w:r w:rsidRPr="00B45DD2">
        <w:rPr>
          <w:rFonts w:eastAsiaTheme="minorEastAsia"/>
          <w:sz w:val="28"/>
          <w:szCs w:val="28"/>
          <w:lang w:eastAsia="uk-UA"/>
        </w:rPr>
        <w:t>Бабушкінського</w:t>
      </w:r>
      <w:proofErr w:type="spellEnd"/>
      <w:r w:rsidRPr="00B45DD2">
        <w:rPr>
          <w:rFonts w:eastAsiaTheme="minorEastAsia"/>
          <w:sz w:val="28"/>
          <w:szCs w:val="28"/>
          <w:lang w:eastAsia="uk-UA"/>
        </w:rPr>
        <w:t xml:space="preserve"> районного суду міста Дніпропетровська </w:t>
      </w:r>
      <w:r w:rsidR="00E41373">
        <w:rPr>
          <w:rFonts w:eastAsiaTheme="minorEastAsia"/>
          <w:sz w:val="28"/>
          <w:szCs w:val="28"/>
          <w:lang w:eastAsia="uk-UA"/>
        </w:rPr>
        <w:br/>
      </w:r>
      <w:r w:rsidRPr="00B45DD2">
        <w:rPr>
          <w:rFonts w:eastAsiaTheme="minorEastAsia"/>
          <w:sz w:val="28"/>
          <w:szCs w:val="28"/>
          <w:lang w:eastAsia="uk-UA"/>
        </w:rPr>
        <w:t xml:space="preserve">від 29 грудня 2021 року (справа № 200/11473/18, провадження </w:t>
      </w:r>
      <w:r w:rsidR="002F02A5">
        <w:rPr>
          <w:rFonts w:eastAsiaTheme="minorEastAsia"/>
          <w:sz w:val="28"/>
          <w:szCs w:val="28"/>
          <w:lang w:eastAsia="uk-UA"/>
        </w:rPr>
        <w:br/>
      </w:r>
      <w:r w:rsidRPr="00B45DD2">
        <w:rPr>
          <w:rFonts w:eastAsiaTheme="minorEastAsia"/>
          <w:sz w:val="28"/>
          <w:szCs w:val="28"/>
          <w:lang w:eastAsia="uk-UA"/>
        </w:rPr>
        <w:t xml:space="preserve">№ 1-кс/932/5438/21) в задоволенні клопотання захисників </w:t>
      </w:r>
      <w:proofErr w:type="spellStart"/>
      <w:r w:rsidRPr="00B45DD2">
        <w:rPr>
          <w:rFonts w:eastAsiaTheme="minorEastAsia"/>
          <w:sz w:val="28"/>
          <w:szCs w:val="28"/>
          <w:lang w:eastAsia="uk-UA"/>
        </w:rPr>
        <w:t>Гармидера</w:t>
      </w:r>
      <w:proofErr w:type="spellEnd"/>
      <w:r w:rsidRPr="00B45DD2">
        <w:rPr>
          <w:rFonts w:eastAsiaTheme="minorEastAsia"/>
          <w:sz w:val="28"/>
          <w:szCs w:val="28"/>
          <w:lang w:eastAsia="uk-UA"/>
        </w:rPr>
        <w:t xml:space="preserve"> А.А. та </w:t>
      </w:r>
      <w:r w:rsidR="00E41373">
        <w:rPr>
          <w:rFonts w:eastAsiaTheme="minorEastAsia"/>
          <w:sz w:val="28"/>
          <w:szCs w:val="28"/>
          <w:lang w:eastAsia="uk-UA"/>
        </w:rPr>
        <w:br/>
      </w:r>
      <w:r w:rsidRPr="00B45DD2">
        <w:rPr>
          <w:rFonts w:eastAsiaTheme="minorEastAsia"/>
          <w:sz w:val="28"/>
          <w:szCs w:val="28"/>
          <w:lang w:eastAsia="uk-UA"/>
        </w:rPr>
        <w:t xml:space="preserve">Бабенко О.Л. про негайне звільнення з під варти </w:t>
      </w:r>
      <w:r w:rsidR="000E0976">
        <w:rPr>
          <w:rFonts w:eastAsiaTheme="minorEastAsia"/>
          <w:sz w:val="28"/>
          <w:szCs w:val="28"/>
          <w:lang w:eastAsia="uk-UA"/>
        </w:rPr>
        <w:t>ОСОБА2</w:t>
      </w:r>
      <w:r w:rsidRPr="00B45DD2">
        <w:rPr>
          <w:rFonts w:eastAsiaTheme="minorEastAsia"/>
          <w:sz w:val="28"/>
          <w:szCs w:val="28"/>
          <w:lang w:eastAsia="uk-UA"/>
        </w:rPr>
        <w:t xml:space="preserve"> у зв’язку </w:t>
      </w:r>
      <w:r w:rsidR="002F02A5">
        <w:rPr>
          <w:rFonts w:eastAsiaTheme="minorEastAsia"/>
          <w:sz w:val="28"/>
          <w:szCs w:val="28"/>
          <w:lang w:eastAsia="uk-UA"/>
        </w:rPr>
        <w:t>із</w:t>
      </w:r>
      <w:r w:rsidRPr="00B45DD2">
        <w:rPr>
          <w:rFonts w:eastAsiaTheme="minorEastAsia"/>
          <w:sz w:val="28"/>
          <w:szCs w:val="28"/>
          <w:lang w:eastAsia="uk-UA"/>
        </w:rPr>
        <w:t xml:space="preserve"> </w:t>
      </w:r>
      <w:r w:rsidR="002F02A5">
        <w:rPr>
          <w:rFonts w:eastAsiaTheme="minorEastAsia"/>
          <w:sz w:val="28"/>
          <w:szCs w:val="28"/>
          <w:lang w:eastAsia="uk-UA"/>
        </w:rPr>
        <w:t>закінченням</w:t>
      </w:r>
      <w:r w:rsidRPr="00B45DD2">
        <w:rPr>
          <w:rFonts w:eastAsiaTheme="minorEastAsia"/>
          <w:sz w:val="28"/>
          <w:szCs w:val="28"/>
          <w:lang w:eastAsia="uk-UA"/>
        </w:rPr>
        <w:t xml:space="preserve"> строку тримання під вартою відмовлено. Клопотання слідчого </w:t>
      </w:r>
      <w:r w:rsidR="002F02A5">
        <w:rPr>
          <w:rFonts w:eastAsiaTheme="minorEastAsia"/>
          <w:sz w:val="28"/>
          <w:szCs w:val="28"/>
          <w:lang w:eastAsia="uk-UA"/>
        </w:rPr>
        <w:br/>
      </w:r>
      <w:r w:rsidRPr="00B45DD2">
        <w:rPr>
          <w:rFonts w:eastAsiaTheme="minorEastAsia"/>
          <w:sz w:val="28"/>
          <w:szCs w:val="28"/>
          <w:lang w:eastAsia="uk-UA"/>
        </w:rPr>
        <w:t xml:space="preserve">СВ </w:t>
      </w:r>
      <w:r w:rsidR="002F02A5">
        <w:rPr>
          <w:rFonts w:eastAsiaTheme="minorEastAsia"/>
          <w:sz w:val="28"/>
          <w:szCs w:val="28"/>
          <w:lang w:eastAsia="uk-UA"/>
        </w:rPr>
        <w:t>ДРУП ГУ</w:t>
      </w:r>
      <w:r w:rsidRPr="00B45DD2">
        <w:rPr>
          <w:rFonts w:eastAsiaTheme="minorEastAsia"/>
          <w:sz w:val="28"/>
          <w:szCs w:val="28"/>
          <w:lang w:eastAsia="uk-UA"/>
        </w:rPr>
        <w:t>НП у Дніпропе</w:t>
      </w:r>
      <w:r w:rsidR="002F02A5">
        <w:rPr>
          <w:rFonts w:eastAsiaTheme="minorEastAsia"/>
          <w:sz w:val="28"/>
          <w:szCs w:val="28"/>
          <w:lang w:eastAsia="uk-UA"/>
        </w:rPr>
        <w:t>тровській області Краснова Ю.І. у</w:t>
      </w:r>
      <w:r w:rsidRPr="00B45DD2">
        <w:rPr>
          <w:rFonts w:eastAsiaTheme="minorEastAsia"/>
          <w:sz w:val="28"/>
          <w:szCs w:val="28"/>
          <w:lang w:eastAsia="uk-UA"/>
        </w:rPr>
        <w:t xml:space="preserve"> кримінальному провадженн</w:t>
      </w:r>
      <w:r w:rsidR="002F02A5">
        <w:rPr>
          <w:rFonts w:eastAsiaTheme="minorEastAsia"/>
          <w:sz w:val="28"/>
          <w:szCs w:val="28"/>
          <w:lang w:eastAsia="uk-UA"/>
        </w:rPr>
        <w:t>і</w:t>
      </w:r>
      <w:r w:rsidR="006766DD">
        <w:rPr>
          <w:rFonts w:eastAsiaTheme="minorEastAsia"/>
          <w:sz w:val="28"/>
          <w:szCs w:val="28"/>
          <w:lang w:eastAsia="uk-UA"/>
        </w:rPr>
        <w:t xml:space="preserve"> № ____</w:t>
      </w:r>
      <w:r w:rsidR="002F02A5">
        <w:rPr>
          <w:rFonts w:eastAsiaTheme="minorEastAsia"/>
          <w:sz w:val="28"/>
          <w:szCs w:val="28"/>
          <w:lang w:eastAsia="uk-UA"/>
        </w:rPr>
        <w:t xml:space="preserve"> від 9 липня 2018 року</w:t>
      </w:r>
      <w:r w:rsidRPr="00B45DD2">
        <w:rPr>
          <w:rFonts w:eastAsiaTheme="minorEastAsia"/>
          <w:sz w:val="28"/>
          <w:szCs w:val="28"/>
          <w:lang w:eastAsia="uk-UA"/>
        </w:rPr>
        <w:t xml:space="preserve"> за ознаками кримінальних правопорушень, передбачених частиною третьою статті 27, пунктом 12 частини другої статті 115, частиною першою статті 263 КК України, про продовження застосування запобіжного заходу у вигляді три</w:t>
      </w:r>
      <w:r w:rsidR="007E1B88">
        <w:rPr>
          <w:rFonts w:eastAsiaTheme="minorEastAsia"/>
          <w:sz w:val="28"/>
          <w:szCs w:val="28"/>
          <w:lang w:eastAsia="uk-UA"/>
        </w:rPr>
        <w:t>мання під вартою до</w:t>
      </w:r>
      <w:r w:rsidRPr="00B45DD2">
        <w:rPr>
          <w:rFonts w:eastAsiaTheme="minorEastAsia"/>
          <w:sz w:val="28"/>
          <w:szCs w:val="28"/>
          <w:lang w:eastAsia="uk-UA"/>
        </w:rPr>
        <w:t xml:space="preserve"> підозрюваного </w:t>
      </w:r>
      <w:r w:rsidR="000E0976">
        <w:rPr>
          <w:rFonts w:eastAsiaTheme="minorEastAsia"/>
          <w:sz w:val="28"/>
          <w:szCs w:val="28"/>
          <w:lang w:eastAsia="uk-UA"/>
        </w:rPr>
        <w:t>ОСОБА2</w:t>
      </w:r>
      <w:r w:rsidR="007E1B88">
        <w:rPr>
          <w:rFonts w:eastAsiaTheme="minorEastAsia"/>
          <w:sz w:val="28"/>
          <w:szCs w:val="28"/>
          <w:lang w:eastAsia="uk-UA"/>
        </w:rPr>
        <w:t xml:space="preserve"> </w:t>
      </w:r>
      <w:r w:rsidRPr="00B45DD2">
        <w:rPr>
          <w:rFonts w:eastAsiaTheme="minorEastAsia"/>
          <w:sz w:val="28"/>
          <w:szCs w:val="28"/>
          <w:lang w:eastAsia="uk-UA"/>
        </w:rPr>
        <w:t>залишено без розгляду.</w:t>
      </w:r>
    </w:p>
    <w:p w:rsidR="00B45DD2" w:rsidRPr="00B45DD2" w:rsidRDefault="00B45DD2" w:rsidP="00D85A69">
      <w:pPr>
        <w:ind w:firstLine="567"/>
        <w:jc w:val="both"/>
        <w:rPr>
          <w:rFonts w:eastAsiaTheme="minorEastAsia"/>
          <w:sz w:val="28"/>
          <w:szCs w:val="28"/>
          <w:lang w:eastAsia="uk-UA"/>
        </w:rPr>
      </w:pPr>
      <w:r w:rsidRPr="00B45DD2">
        <w:rPr>
          <w:sz w:val="28"/>
          <w:szCs w:val="28"/>
        </w:rPr>
        <w:t xml:space="preserve">Судове засідання закрите </w:t>
      </w:r>
      <w:r w:rsidR="007E1B88" w:rsidRPr="00B45DD2">
        <w:rPr>
          <w:sz w:val="28"/>
          <w:szCs w:val="28"/>
        </w:rPr>
        <w:t>о 21:29</w:t>
      </w:r>
      <w:r w:rsidR="007E1B88">
        <w:rPr>
          <w:sz w:val="28"/>
          <w:szCs w:val="28"/>
        </w:rPr>
        <w:t xml:space="preserve"> </w:t>
      </w:r>
      <w:r w:rsidRPr="00B45DD2">
        <w:rPr>
          <w:rFonts w:eastAsiaTheme="minorEastAsia"/>
          <w:sz w:val="28"/>
          <w:szCs w:val="28"/>
          <w:lang w:eastAsia="uk-UA"/>
        </w:rPr>
        <w:t>29 грудня 2021 року</w:t>
      </w:r>
      <w:r w:rsidRPr="00B45DD2">
        <w:rPr>
          <w:sz w:val="28"/>
          <w:szCs w:val="28"/>
        </w:rPr>
        <w:t>.</w:t>
      </w:r>
    </w:p>
    <w:p w:rsidR="00B45DD2" w:rsidRPr="00B45DD2" w:rsidRDefault="00B45DD2" w:rsidP="00D85A69">
      <w:pPr>
        <w:ind w:firstLine="567"/>
        <w:jc w:val="both"/>
        <w:rPr>
          <w:rFonts w:eastAsiaTheme="minorEastAsia"/>
          <w:sz w:val="28"/>
          <w:szCs w:val="28"/>
          <w:lang w:eastAsia="uk-UA"/>
        </w:rPr>
      </w:pPr>
      <w:r w:rsidRPr="00B45DD2">
        <w:rPr>
          <w:rFonts w:eastAsiaTheme="minorEastAsia"/>
          <w:sz w:val="28"/>
          <w:szCs w:val="28"/>
          <w:lang w:eastAsia="uk-UA"/>
        </w:rPr>
        <w:t xml:space="preserve">28 грудня 2021 року до </w:t>
      </w:r>
      <w:proofErr w:type="spellStart"/>
      <w:r w:rsidRPr="00B45DD2">
        <w:rPr>
          <w:rFonts w:eastAsiaTheme="minorEastAsia"/>
          <w:sz w:val="28"/>
          <w:szCs w:val="28"/>
          <w:lang w:eastAsia="uk-UA"/>
        </w:rPr>
        <w:t>Бабушкінського</w:t>
      </w:r>
      <w:proofErr w:type="spellEnd"/>
      <w:r w:rsidRPr="00B45DD2">
        <w:rPr>
          <w:rFonts w:eastAsiaTheme="minorEastAsia"/>
          <w:sz w:val="28"/>
          <w:szCs w:val="28"/>
          <w:lang w:eastAsia="uk-UA"/>
        </w:rPr>
        <w:t xml:space="preserve"> районного суду міста Дніпропетровська подані належним чином оформлені </w:t>
      </w:r>
      <w:r w:rsidRPr="00B45DD2">
        <w:rPr>
          <w:sz w:val="28"/>
          <w:szCs w:val="28"/>
        </w:rPr>
        <w:t xml:space="preserve">клопотання </w:t>
      </w:r>
      <w:r w:rsidRPr="00B45DD2">
        <w:rPr>
          <w:rFonts w:eastAsiaTheme="minorEastAsia"/>
          <w:sz w:val="28"/>
          <w:szCs w:val="28"/>
          <w:lang w:eastAsia="uk-UA"/>
        </w:rPr>
        <w:t xml:space="preserve">з додатками </w:t>
      </w:r>
      <w:r w:rsidRPr="00B45DD2">
        <w:rPr>
          <w:sz w:val="28"/>
          <w:szCs w:val="28"/>
        </w:rPr>
        <w:t xml:space="preserve">слідчого </w:t>
      </w:r>
      <w:r w:rsidR="002F02A5" w:rsidRPr="00BE4DED">
        <w:rPr>
          <w:rFonts w:eastAsiaTheme="minorEastAsia"/>
          <w:sz w:val="28"/>
          <w:szCs w:val="28"/>
          <w:lang w:eastAsia="uk-UA"/>
        </w:rPr>
        <w:t>СВ ДРУП ГУНП у Дніпропетровській області</w:t>
      </w:r>
      <w:r w:rsidR="002F02A5" w:rsidRPr="00B45DD2">
        <w:rPr>
          <w:sz w:val="28"/>
          <w:szCs w:val="28"/>
        </w:rPr>
        <w:t xml:space="preserve"> </w:t>
      </w:r>
      <w:r w:rsidRPr="00B45DD2">
        <w:rPr>
          <w:sz w:val="28"/>
          <w:szCs w:val="28"/>
        </w:rPr>
        <w:t>Краснова Ю.І.</w:t>
      </w:r>
      <w:r w:rsidR="007E1B88">
        <w:rPr>
          <w:sz w:val="28"/>
          <w:szCs w:val="28"/>
        </w:rPr>
        <w:t xml:space="preserve"> у</w:t>
      </w:r>
      <w:r w:rsidRPr="00B45DD2">
        <w:rPr>
          <w:sz w:val="28"/>
          <w:szCs w:val="28"/>
        </w:rPr>
        <w:t xml:space="preserve"> кримінальному провадженн</w:t>
      </w:r>
      <w:r w:rsidR="007E1B88">
        <w:rPr>
          <w:sz w:val="28"/>
          <w:szCs w:val="28"/>
        </w:rPr>
        <w:t>і</w:t>
      </w:r>
      <w:r w:rsidR="006766DD">
        <w:rPr>
          <w:sz w:val="28"/>
          <w:szCs w:val="28"/>
        </w:rPr>
        <w:t xml:space="preserve"> № ____</w:t>
      </w:r>
      <w:r w:rsidRPr="00B45DD2">
        <w:rPr>
          <w:sz w:val="28"/>
          <w:szCs w:val="28"/>
        </w:rPr>
        <w:t xml:space="preserve"> від</w:t>
      </w:r>
      <w:r w:rsidRPr="00B45DD2">
        <w:rPr>
          <w:rFonts w:eastAsiaTheme="minorEastAsia"/>
          <w:sz w:val="28"/>
          <w:szCs w:val="28"/>
          <w:lang w:eastAsia="uk-UA"/>
        </w:rPr>
        <w:t xml:space="preserve"> 9 липня 2018 року про продовження строків запобіжного заходу підозрюваним </w:t>
      </w:r>
      <w:r w:rsidR="000E0976">
        <w:rPr>
          <w:rFonts w:eastAsiaTheme="minorEastAsia"/>
          <w:sz w:val="28"/>
          <w:szCs w:val="28"/>
          <w:lang w:eastAsia="uk-UA"/>
        </w:rPr>
        <w:t>ОСОБА3</w:t>
      </w:r>
      <w:r w:rsidRPr="00B45DD2">
        <w:rPr>
          <w:rFonts w:eastAsiaTheme="minorEastAsia"/>
          <w:sz w:val="28"/>
          <w:szCs w:val="28"/>
          <w:lang w:eastAsia="uk-UA"/>
        </w:rPr>
        <w:t xml:space="preserve">, </w:t>
      </w:r>
      <w:r w:rsidR="000E0976">
        <w:rPr>
          <w:rFonts w:eastAsiaTheme="minorEastAsia"/>
          <w:sz w:val="28"/>
          <w:szCs w:val="28"/>
          <w:lang w:eastAsia="uk-UA"/>
        </w:rPr>
        <w:t>ОСОБА2</w:t>
      </w:r>
      <w:r w:rsidRPr="00B45DD2">
        <w:rPr>
          <w:rFonts w:eastAsiaTheme="minorEastAsia"/>
          <w:sz w:val="28"/>
          <w:szCs w:val="28"/>
          <w:lang w:eastAsia="uk-UA"/>
        </w:rPr>
        <w:t xml:space="preserve">, </w:t>
      </w:r>
      <w:r w:rsidR="000E0976">
        <w:rPr>
          <w:rFonts w:eastAsiaTheme="minorEastAsia"/>
          <w:sz w:val="28"/>
          <w:szCs w:val="28"/>
          <w:lang w:eastAsia="uk-UA"/>
        </w:rPr>
        <w:t>ОСОБА1</w:t>
      </w:r>
      <w:r w:rsidRPr="00B45DD2">
        <w:rPr>
          <w:rFonts w:eastAsiaTheme="minorEastAsia"/>
          <w:sz w:val="28"/>
          <w:szCs w:val="28"/>
          <w:lang w:eastAsia="uk-UA"/>
        </w:rPr>
        <w:t>.</w:t>
      </w:r>
    </w:p>
    <w:p w:rsidR="00B45DD2" w:rsidRPr="00B45DD2" w:rsidRDefault="00B45DD2" w:rsidP="00D85A69">
      <w:pPr>
        <w:ind w:firstLine="567"/>
        <w:jc w:val="both"/>
        <w:rPr>
          <w:rFonts w:eastAsiaTheme="minorEastAsia"/>
          <w:sz w:val="28"/>
          <w:szCs w:val="28"/>
          <w:lang w:eastAsia="uk-UA"/>
        </w:rPr>
      </w:pPr>
      <w:r w:rsidRPr="00B45DD2">
        <w:rPr>
          <w:rFonts w:eastAsiaTheme="minorEastAsia"/>
          <w:sz w:val="28"/>
          <w:szCs w:val="28"/>
          <w:lang w:eastAsia="uk-UA"/>
        </w:rPr>
        <w:t xml:space="preserve">Відповідно до </w:t>
      </w:r>
      <w:r w:rsidR="007E1B88">
        <w:rPr>
          <w:rFonts w:eastAsiaTheme="minorEastAsia"/>
          <w:sz w:val="28"/>
          <w:szCs w:val="28"/>
          <w:lang w:eastAsia="uk-UA"/>
        </w:rPr>
        <w:t>п</w:t>
      </w:r>
      <w:r w:rsidRPr="00B45DD2">
        <w:rPr>
          <w:rFonts w:eastAsiaTheme="minorEastAsia"/>
          <w:sz w:val="28"/>
          <w:szCs w:val="28"/>
          <w:lang w:eastAsia="uk-UA"/>
        </w:rPr>
        <w:t xml:space="preserve">ротоколів передачі судової справи раніше визначеному складу суду від 28 грудня 2021 року о 13:31, 13:33, 13:36 </w:t>
      </w:r>
      <w:r w:rsidR="007E1B88" w:rsidRPr="00B45DD2">
        <w:rPr>
          <w:rFonts w:eastAsiaTheme="minorEastAsia"/>
          <w:sz w:val="28"/>
          <w:szCs w:val="28"/>
          <w:lang w:eastAsia="uk-UA"/>
        </w:rPr>
        <w:t xml:space="preserve">судді </w:t>
      </w:r>
      <w:proofErr w:type="spellStart"/>
      <w:r w:rsidR="007E1B88" w:rsidRPr="00B45DD2">
        <w:rPr>
          <w:rFonts w:eastAsiaTheme="minorEastAsia"/>
          <w:sz w:val="28"/>
          <w:szCs w:val="28"/>
          <w:lang w:eastAsia="uk-UA"/>
        </w:rPr>
        <w:t>Бабушкінського</w:t>
      </w:r>
      <w:proofErr w:type="spellEnd"/>
      <w:r w:rsidR="007E1B88" w:rsidRPr="00B45DD2">
        <w:rPr>
          <w:rFonts w:eastAsiaTheme="minorEastAsia"/>
          <w:sz w:val="28"/>
          <w:szCs w:val="28"/>
          <w:lang w:eastAsia="uk-UA"/>
        </w:rPr>
        <w:t xml:space="preserve"> районного суду міста Дніпропетровська </w:t>
      </w:r>
      <w:proofErr w:type="spellStart"/>
      <w:r w:rsidR="007E1B88" w:rsidRPr="00B45DD2">
        <w:rPr>
          <w:rFonts w:eastAsiaTheme="minorEastAsia"/>
          <w:sz w:val="28"/>
          <w:szCs w:val="28"/>
          <w:lang w:eastAsia="uk-UA"/>
        </w:rPr>
        <w:t>Куцеволу</w:t>
      </w:r>
      <w:proofErr w:type="spellEnd"/>
      <w:r w:rsidR="007E1B88" w:rsidRPr="00B45DD2">
        <w:rPr>
          <w:rFonts w:eastAsiaTheme="minorEastAsia"/>
          <w:sz w:val="28"/>
          <w:szCs w:val="28"/>
          <w:lang w:eastAsia="uk-UA"/>
        </w:rPr>
        <w:t xml:space="preserve"> В.В. </w:t>
      </w:r>
      <w:r w:rsidRPr="00B45DD2">
        <w:rPr>
          <w:rFonts w:eastAsiaTheme="minorEastAsia"/>
          <w:sz w:val="28"/>
          <w:szCs w:val="28"/>
          <w:lang w:eastAsia="uk-UA"/>
        </w:rPr>
        <w:t xml:space="preserve">відповідно у справі </w:t>
      </w:r>
      <w:r w:rsidR="007E1B88">
        <w:rPr>
          <w:rFonts w:eastAsiaTheme="minorEastAsia"/>
          <w:sz w:val="28"/>
          <w:szCs w:val="28"/>
          <w:lang w:eastAsia="uk-UA"/>
        </w:rPr>
        <w:br/>
      </w:r>
      <w:r w:rsidRPr="00B45DD2">
        <w:rPr>
          <w:rFonts w:eastAsiaTheme="minorEastAsia"/>
          <w:sz w:val="28"/>
          <w:szCs w:val="28"/>
          <w:lang w:eastAsia="uk-UA"/>
        </w:rPr>
        <w:t xml:space="preserve">№ 200/11473/18 передані вказані клопотання про продовження строку тримання під вартою підозрюваного </w:t>
      </w:r>
      <w:r w:rsidR="000E0976">
        <w:rPr>
          <w:rFonts w:eastAsiaTheme="minorEastAsia"/>
          <w:sz w:val="28"/>
          <w:szCs w:val="28"/>
          <w:lang w:eastAsia="uk-UA"/>
        </w:rPr>
        <w:t>ОСОБА3</w:t>
      </w:r>
      <w:r w:rsidRPr="00B45DD2">
        <w:rPr>
          <w:rFonts w:eastAsiaTheme="minorEastAsia"/>
          <w:sz w:val="28"/>
          <w:szCs w:val="28"/>
          <w:lang w:eastAsia="uk-UA"/>
        </w:rPr>
        <w:t xml:space="preserve"> (провадження № 1-кс/932/5448/21), </w:t>
      </w:r>
      <w:r w:rsidR="000E0976">
        <w:rPr>
          <w:rFonts w:eastAsiaTheme="minorEastAsia"/>
          <w:sz w:val="28"/>
          <w:szCs w:val="28"/>
          <w:lang w:eastAsia="uk-UA"/>
        </w:rPr>
        <w:t>ОСОБА1</w:t>
      </w:r>
      <w:r w:rsidRPr="00B45DD2">
        <w:rPr>
          <w:rFonts w:eastAsiaTheme="minorEastAsia"/>
          <w:sz w:val="28"/>
          <w:szCs w:val="28"/>
          <w:lang w:eastAsia="uk-UA"/>
        </w:rPr>
        <w:t xml:space="preserve"> (провадження № 1-кс/932/5449/21), </w:t>
      </w:r>
      <w:r w:rsidR="000E0976">
        <w:rPr>
          <w:rFonts w:eastAsiaTheme="minorEastAsia"/>
          <w:sz w:val="28"/>
          <w:szCs w:val="28"/>
          <w:lang w:eastAsia="uk-UA"/>
        </w:rPr>
        <w:t>ОСОБА2</w:t>
      </w:r>
      <w:r w:rsidRPr="00B45DD2">
        <w:rPr>
          <w:rFonts w:eastAsiaTheme="minorEastAsia"/>
          <w:sz w:val="28"/>
          <w:szCs w:val="28"/>
          <w:lang w:eastAsia="uk-UA"/>
        </w:rPr>
        <w:t xml:space="preserve"> (провадження № 1-кс/932/5450/21).</w:t>
      </w:r>
    </w:p>
    <w:p w:rsidR="00B45DD2" w:rsidRPr="00B45DD2" w:rsidRDefault="00B45DD2" w:rsidP="00D85A69">
      <w:pPr>
        <w:ind w:firstLine="567"/>
        <w:jc w:val="both"/>
        <w:rPr>
          <w:rFonts w:eastAsiaTheme="minorEastAsia"/>
          <w:sz w:val="28"/>
          <w:szCs w:val="28"/>
          <w:lang w:eastAsia="uk-UA"/>
        </w:rPr>
      </w:pPr>
      <w:r w:rsidRPr="00B45DD2">
        <w:rPr>
          <w:rFonts w:eastAsiaTheme="minorEastAsia"/>
          <w:sz w:val="28"/>
          <w:szCs w:val="28"/>
          <w:lang w:eastAsia="uk-UA"/>
        </w:rPr>
        <w:t xml:space="preserve">Згідно </w:t>
      </w:r>
      <w:r w:rsidR="00152F3B">
        <w:rPr>
          <w:rFonts w:eastAsiaTheme="minorEastAsia"/>
          <w:sz w:val="28"/>
          <w:szCs w:val="28"/>
          <w:lang w:eastAsia="uk-UA"/>
        </w:rPr>
        <w:t>із журналами</w:t>
      </w:r>
      <w:r w:rsidRPr="00B45DD2">
        <w:rPr>
          <w:rFonts w:eastAsiaTheme="minorEastAsia"/>
          <w:sz w:val="28"/>
          <w:szCs w:val="28"/>
          <w:lang w:eastAsia="uk-UA"/>
        </w:rPr>
        <w:t xml:space="preserve"> судових засідань від 29 грудня 2021 року у вказаних провадженнях підозрювані та їхні захисники заявили відвід слідчому судді.</w:t>
      </w:r>
    </w:p>
    <w:p w:rsidR="00B45DD2" w:rsidRPr="00B45DD2" w:rsidRDefault="00152F3B" w:rsidP="00D85A69">
      <w:pPr>
        <w:ind w:firstLine="567"/>
        <w:jc w:val="both"/>
        <w:rPr>
          <w:rFonts w:eastAsiaTheme="minorEastAsia"/>
          <w:sz w:val="28"/>
          <w:szCs w:val="28"/>
          <w:lang w:eastAsia="uk-UA"/>
        </w:rPr>
      </w:pPr>
      <w:r>
        <w:rPr>
          <w:rFonts w:eastAsiaTheme="minorEastAsia"/>
          <w:sz w:val="28"/>
          <w:szCs w:val="28"/>
          <w:lang w:eastAsia="uk-UA"/>
        </w:rPr>
        <w:t>Оскільки</w:t>
      </w:r>
      <w:r w:rsidR="00B45DD2" w:rsidRPr="00B45DD2">
        <w:rPr>
          <w:rFonts w:eastAsiaTheme="minorEastAsia"/>
          <w:sz w:val="28"/>
          <w:szCs w:val="28"/>
          <w:lang w:eastAsia="uk-UA"/>
        </w:rPr>
        <w:t xml:space="preserve"> клопотання про відвід слідчо</w:t>
      </w:r>
      <w:r>
        <w:rPr>
          <w:rFonts w:eastAsiaTheme="minorEastAsia"/>
          <w:sz w:val="28"/>
          <w:szCs w:val="28"/>
          <w:lang w:eastAsia="uk-UA"/>
        </w:rPr>
        <w:t>го</w:t>
      </w:r>
      <w:r w:rsidR="00B45DD2" w:rsidRPr="00B45DD2">
        <w:rPr>
          <w:rFonts w:eastAsiaTheme="minorEastAsia"/>
          <w:sz w:val="28"/>
          <w:szCs w:val="28"/>
          <w:lang w:eastAsia="uk-UA"/>
        </w:rPr>
        <w:t xml:space="preserve"> судді </w:t>
      </w:r>
      <w:r>
        <w:rPr>
          <w:rFonts w:eastAsiaTheme="minorEastAsia"/>
          <w:sz w:val="28"/>
          <w:szCs w:val="28"/>
          <w:lang w:eastAsia="uk-UA"/>
        </w:rPr>
        <w:t>від</w:t>
      </w:r>
      <w:r w:rsidR="00B45DD2" w:rsidRPr="00B45DD2">
        <w:rPr>
          <w:rFonts w:eastAsiaTheme="minorEastAsia"/>
          <w:sz w:val="28"/>
          <w:szCs w:val="28"/>
          <w:lang w:eastAsia="uk-UA"/>
        </w:rPr>
        <w:t xml:space="preserve"> розгляд</w:t>
      </w:r>
      <w:r>
        <w:rPr>
          <w:rFonts w:eastAsiaTheme="minorEastAsia"/>
          <w:sz w:val="28"/>
          <w:szCs w:val="28"/>
          <w:lang w:eastAsia="uk-UA"/>
        </w:rPr>
        <w:t>у</w:t>
      </w:r>
      <w:r w:rsidR="00B45DD2" w:rsidRPr="00B45DD2">
        <w:rPr>
          <w:rFonts w:eastAsiaTheme="minorEastAsia"/>
          <w:sz w:val="28"/>
          <w:szCs w:val="28"/>
          <w:lang w:eastAsia="uk-UA"/>
        </w:rPr>
        <w:t xml:space="preserve"> матеріалів стосовно </w:t>
      </w:r>
      <w:r w:rsidR="000E0976">
        <w:rPr>
          <w:rFonts w:eastAsiaTheme="minorEastAsia"/>
          <w:sz w:val="28"/>
          <w:szCs w:val="28"/>
          <w:lang w:eastAsia="uk-UA"/>
        </w:rPr>
        <w:t>ОСОБА1</w:t>
      </w:r>
      <w:r w:rsidR="00B45DD2" w:rsidRPr="00B45DD2">
        <w:rPr>
          <w:rFonts w:eastAsiaTheme="minorEastAsia"/>
          <w:sz w:val="28"/>
          <w:szCs w:val="28"/>
          <w:lang w:eastAsia="uk-UA"/>
        </w:rPr>
        <w:t xml:space="preserve"> (провадження № 1-кс/932/5449/21) заявлен</w:t>
      </w:r>
      <w:r>
        <w:rPr>
          <w:rFonts w:eastAsiaTheme="minorEastAsia"/>
          <w:sz w:val="28"/>
          <w:szCs w:val="28"/>
          <w:lang w:eastAsia="uk-UA"/>
        </w:rPr>
        <w:t>о</w:t>
      </w:r>
      <w:r w:rsidR="00B45DD2" w:rsidRPr="00B45DD2">
        <w:rPr>
          <w:rFonts w:eastAsiaTheme="minorEastAsia"/>
          <w:sz w:val="28"/>
          <w:szCs w:val="28"/>
          <w:lang w:eastAsia="uk-UA"/>
        </w:rPr>
        <w:t xml:space="preserve"> до кінця робочого часу, матеріали справи передані для визначення судді для розгляду клопотання про відвід слідчого судді відповідно до вимог </w:t>
      </w:r>
      <w:r w:rsidR="00A01671">
        <w:rPr>
          <w:rFonts w:eastAsiaTheme="minorEastAsia"/>
          <w:sz w:val="28"/>
          <w:szCs w:val="28"/>
          <w:lang w:eastAsia="uk-UA"/>
        </w:rPr>
        <w:br/>
      </w:r>
      <w:r w:rsidR="00B45DD2" w:rsidRPr="00B45DD2">
        <w:rPr>
          <w:rFonts w:eastAsiaTheme="minorEastAsia"/>
          <w:sz w:val="28"/>
          <w:szCs w:val="28"/>
          <w:lang w:eastAsia="uk-UA"/>
        </w:rPr>
        <w:t xml:space="preserve">статті 81 </w:t>
      </w:r>
      <w:r w:rsidR="00FC1591">
        <w:rPr>
          <w:rFonts w:eastAsiaTheme="minorEastAsia"/>
          <w:sz w:val="28"/>
          <w:szCs w:val="28"/>
          <w:lang w:eastAsia="uk-UA"/>
        </w:rPr>
        <w:t xml:space="preserve">Кримінального процесуального кодексу України (далі – </w:t>
      </w:r>
      <w:r w:rsidR="00B45DD2" w:rsidRPr="00B45DD2">
        <w:rPr>
          <w:rFonts w:eastAsiaTheme="minorEastAsia"/>
          <w:sz w:val="28"/>
          <w:szCs w:val="28"/>
          <w:lang w:eastAsia="uk-UA"/>
        </w:rPr>
        <w:t>КПК України</w:t>
      </w:r>
      <w:r w:rsidR="00FC1591">
        <w:rPr>
          <w:rFonts w:eastAsiaTheme="minorEastAsia"/>
          <w:sz w:val="28"/>
          <w:szCs w:val="28"/>
          <w:lang w:eastAsia="uk-UA"/>
        </w:rPr>
        <w:t>)</w:t>
      </w:r>
      <w:r w:rsidR="00B45DD2" w:rsidRPr="00B45DD2">
        <w:rPr>
          <w:rFonts w:eastAsiaTheme="minorEastAsia"/>
          <w:sz w:val="28"/>
          <w:szCs w:val="28"/>
          <w:lang w:eastAsia="uk-UA"/>
        </w:rPr>
        <w:t>.</w:t>
      </w:r>
    </w:p>
    <w:p w:rsidR="00B45DD2" w:rsidRPr="00B45DD2" w:rsidRDefault="00BE4DED" w:rsidP="00D85A69">
      <w:pPr>
        <w:ind w:firstLine="567"/>
        <w:jc w:val="both"/>
        <w:rPr>
          <w:rFonts w:eastAsiaTheme="minorEastAsia"/>
          <w:sz w:val="28"/>
          <w:szCs w:val="28"/>
          <w:lang w:eastAsia="uk-UA"/>
        </w:rPr>
      </w:pPr>
      <w:r>
        <w:rPr>
          <w:rFonts w:eastAsiaTheme="minorEastAsia"/>
          <w:sz w:val="28"/>
          <w:szCs w:val="28"/>
          <w:lang w:eastAsia="uk-UA"/>
        </w:rPr>
        <w:t>П</w:t>
      </w:r>
      <w:r w:rsidR="00B45DD2" w:rsidRPr="00B45DD2">
        <w:rPr>
          <w:rFonts w:eastAsiaTheme="minorEastAsia"/>
          <w:sz w:val="28"/>
          <w:szCs w:val="28"/>
          <w:lang w:eastAsia="uk-UA"/>
        </w:rPr>
        <w:t xml:space="preserve">ісля </w:t>
      </w:r>
      <w:r>
        <w:rPr>
          <w:rFonts w:eastAsiaTheme="minorEastAsia"/>
          <w:sz w:val="28"/>
          <w:szCs w:val="28"/>
          <w:lang w:eastAsia="uk-UA"/>
        </w:rPr>
        <w:t xml:space="preserve">закінчення </w:t>
      </w:r>
      <w:r w:rsidR="00B45DD2" w:rsidRPr="00B45DD2">
        <w:rPr>
          <w:rFonts w:eastAsiaTheme="minorEastAsia"/>
          <w:sz w:val="28"/>
          <w:szCs w:val="28"/>
          <w:lang w:eastAsia="uk-UA"/>
        </w:rPr>
        <w:t xml:space="preserve">робочого часу </w:t>
      </w:r>
      <w:r>
        <w:rPr>
          <w:rFonts w:eastAsiaTheme="minorEastAsia"/>
          <w:sz w:val="28"/>
          <w:szCs w:val="28"/>
          <w:lang w:eastAsia="uk-UA"/>
        </w:rPr>
        <w:t>в</w:t>
      </w:r>
      <w:r w:rsidR="00B45DD2" w:rsidRPr="00B45DD2">
        <w:rPr>
          <w:rFonts w:eastAsiaTheme="minorEastAsia"/>
          <w:sz w:val="28"/>
          <w:szCs w:val="28"/>
          <w:lang w:eastAsia="uk-UA"/>
        </w:rPr>
        <w:t xml:space="preserve"> </w:t>
      </w:r>
      <w:proofErr w:type="spellStart"/>
      <w:r w:rsidR="00B45DD2" w:rsidRPr="00B45DD2">
        <w:rPr>
          <w:rFonts w:eastAsiaTheme="minorEastAsia"/>
          <w:sz w:val="28"/>
          <w:szCs w:val="28"/>
          <w:lang w:eastAsia="uk-UA"/>
        </w:rPr>
        <w:t>Бабушкінському</w:t>
      </w:r>
      <w:proofErr w:type="spellEnd"/>
      <w:r w:rsidR="00B45DD2" w:rsidRPr="00B45DD2">
        <w:rPr>
          <w:rFonts w:eastAsiaTheme="minorEastAsia"/>
          <w:sz w:val="28"/>
          <w:szCs w:val="28"/>
          <w:lang w:eastAsia="uk-UA"/>
        </w:rPr>
        <w:t xml:space="preserve"> районному суді міста Дніпропетровська</w:t>
      </w:r>
      <w:r>
        <w:rPr>
          <w:rFonts w:eastAsiaTheme="minorEastAsia"/>
          <w:sz w:val="28"/>
          <w:szCs w:val="28"/>
          <w:lang w:eastAsia="uk-UA"/>
        </w:rPr>
        <w:t xml:space="preserve"> суддя</w:t>
      </w:r>
      <w:r w:rsidR="00B45DD2" w:rsidRPr="00B45DD2">
        <w:rPr>
          <w:rFonts w:eastAsiaTheme="minorEastAsia"/>
          <w:sz w:val="28"/>
          <w:szCs w:val="28"/>
          <w:lang w:eastAsia="uk-UA"/>
        </w:rPr>
        <w:t xml:space="preserve"> </w:t>
      </w:r>
      <w:proofErr w:type="spellStart"/>
      <w:r w:rsidR="00B45DD2" w:rsidRPr="00B45DD2">
        <w:rPr>
          <w:rFonts w:eastAsiaTheme="minorEastAsia"/>
          <w:sz w:val="28"/>
          <w:szCs w:val="28"/>
          <w:lang w:eastAsia="uk-UA"/>
        </w:rPr>
        <w:t>Марущак</w:t>
      </w:r>
      <w:proofErr w:type="spellEnd"/>
      <w:r w:rsidR="00B45DD2" w:rsidRPr="00B45DD2">
        <w:rPr>
          <w:rFonts w:eastAsiaTheme="minorEastAsia"/>
          <w:sz w:val="28"/>
          <w:szCs w:val="28"/>
          <w:lang w:eastAsia="uk-UA"/>
        </w:rPr>
        <w:t xml:space="preserve"> С.Л. залиш</w:t>
      </w:r>
      <w:r>
        <w:rPr>
          <w:rFonts w:eastAsiaTheme="minorEastAsia"/>
          <w:sz w:val="28"/>
          <w:szCs w:val="28"/>
          <w:lang w:eastAsia="uk-UA"/>
        </w:rPr>
        <w:t>ила</w:t>
      </w:r>
      <w:r w:rsidR="00B45DD2" w:rsidRPr="00B45DD2">
        <w:rPr>
          <w:rFonts w:eastAsiaTheme="minorEastAsia"/>
          <w:sz w:val="28"/>
          <w:szCs w:val="28"/>
          <w:lang w:eastAsia="uk-UA"/>
        </w:rPr>
        <w:t xml:space="preserve"> без задоволення заяву захисника підозрюваного </w:t>
      </w:r>
      <w:r w:rsidR="000E0976">
        <w:rPr>
          <w:rFonts w:eastAsiaTheme="minorEastAsia"/>
          <w:sz w:val="28"/>
          <w:szCs w:val="28"/>
          <w:lang w:eastAsia="uk-UA"/>
        </w:rPr>
        <w:t>ОСОБА1</w:t>
      </w:r>
      <w:r w:rsidR="00B45DD2" w:rsidRPr="00B45DD2">
        <w:rPr>
          <w:rFonts w:eastAsiaTheme="minorEastAsia"/>
          <w:sz w:val="28"/>
          <w:szCs w:val="28"/>
          <w:lang w:eastAsia="uk-UA"/>
        </w:rPr>
        <w:t xml:space="preserve"> – адвоката Бабенко О.Л. про відвід слідчо</w:t>
      </w:r>
      <w:r>
        <w:rPr>
          <w:rFonts w:eastAsiaTheme="minorEastAsia"/>
          <w:sz w:val="28"/>
          <w:szCs w:val="28"/>
          <w:lang w:eastAsia="uk-UA"/>
        </w:rPr>
        <w:t>го</w:t>
      </w:r>
      <w:r w:rsidR="00B45DD2" w:rsidRPr="00B45DD2">
        <w:rPr>
          <w:rFonts w:eastAsiaTheme="minorEastAsia"/>
          <w:sz w:val="28"/>
          <w:szCs w:val="28"/>
          <w:lang w:eastAsia="uk-UA"/>
        </w:rPr>
        <w:t xml:space="preserve"> судді </w:t>
      </w:r>
      <w:proofErr w:type="spellStart"/>
      <w:r w:rsidR="00B45DD2" w:rsidRPr="00B45DD2">
        <w:rPr>
          <w:rFonts w:eastAsiaTheme="minorEastAsia"/>
          <w:sz w:val="28"/>
          <w:szCs w:val="28"/>
          <w:lang w:eastAsia="uk-UA"/>
        </w:rPr>
        <w:t>Куцевол</w:t>
      </w:r>
      <w:r>
        <w:rPr>
          <w:rFonts w:eastAsiaTheme="minorEastAsia"/>
          <w:sz w:val="28"/>
          <w:szCs w:val="28"/>
          <w:lang w:eastAsia="uk-UA"/>
        </w:rPr>
        <w:t>а</w:t>
      </w:r>
      <w:proofErr w:type="spellEnd"/>
      <w:r w:rsidR="00B45DD2" w:rsidRPr="00B45DD2">
        <w:rPr>
          <w:rFonts w:eastAsiaTheme="minorEastAsia"/>
          <w:sz w:val="28"/>
          <w:szCs w:val="28"/>
          <w:lang w:eastAsia="uk-UA"/>
        </w:rPr>
        <w:t xml:space="preserve"> В.В. та </w:t>
      </w:r>
      <w:r>
        <w:rPr>
          <w:rFonts w:eastAsiaTheme="minorEastAsia"/>
          <w:sz w:val="28"/>
          <w:szCs w:val="28"/>
          <w:lang w:eastAsia="uk-UA"/>
        </w:rPr>
        <w:t>повернула</w:t>
      </w:r>
      <w:r w:rsidR="00B45DD2" w:rsidRPr="00B45DD2">
        <w:rPr>
          <w:rFonts w:eastAsiaTheme="minorEastAsia"/>
          <w:sz w:val="28"/>
          <w:szCs w:val="28"/>
          <w:lang w:eastAsia="uk-UA"/>
        </w:rPr>
        <w:t xml:space="preserve"> матеріали клопотання для подальшого розгляду. О 19:42 продовжено слухання клопотання про продовження застосування запобіжного заходу </w:t>
      </w:r>
      <w:r>
        <w:rPr>
          <w:rFonts w:eastAsiaTheme="minorEastAsia"/>
          <w:sz w:val="28"/>
          <w:szCs w:val="28"/>
          <w:lang w:eastAsia="uk-UA"/>
        </w:rPr>
        <w:t xml:space="preserve">до </w:t>
      </w:r>
      <w:r w:rsidR="000E0976">
        <w:rPr>
          <w:rFonts w:eastAsiaTheme="minorEastAsia"/>
          <w:sz w:val="28"/>
          <w:szCs w:val="28"/>
          <w:lang w:eastAsia="uk-UA"/>
        </w:rPr>
        <w:t>ОСОБА1</w:t>
      </w:r>
      <w:r w:rsidR="00B45DD2" w:rsidRPr="00B45DD2">
        <w:rPr>
          <w:rFonts w:eastAsiaTheme="minorEastAsia"/>
          <w:sz w:val="28"/>
          <w:szCs w:val="28"/>
          <w:lang w:eastAsia="uk-UA"/>
        </w:rPr>
        <w:t xml:space="preserve"> (справа </w:t>
      </w:r>
      <w:r>
        <w:rPr>
          <w:rFonts w:eastAsiaTheme="minorEastAsia"/>
          <w:sz w:val="28"/>
          <w:szCs w:val="28"/>
          <w:lang w:eastAsia="uk-UA"/>
        </w:rPr>
        <w:br/>
      </w:r>
      <w:r w:rsidR="00B45DD2" w:rsidRPr="00B45DD2">
        <w:rPr>
          <w:rFonts w:eastAsiaTheme="minorEastAsia"/>
          <w:sz w:val="28"/>
          <w:szCs w:val="28"/>
          <w:lang w:eastAsia="uk-UA"/>
        </w:rPr>
        <w:t>№</w:t>
      </w:r>
      <w:r>
        <w:rPr>
          <w:rFonts w:eastAsiaTheme="minorEastAsia"/>
          <w:sz w:val="28"/>
          <w:szCs w:val="28"/>
          <w:lang w:eastAsia="uk-UA"/>
        </w:rPr>
        <w:t xml:space="preserve"> </w:t>
      </w:r>
      <w:r w:rsidR="00B45DD2" w:rsidRPr="00B45DD2">
        <w:rPr>
          <w:rFonts w:eastAsiaTheme="minorEastAsia"/>
          <w:sz w:val="28"/>
          <w:szCs w:val="28"/>
          <w:lang w:eastAsia="uk-UA"/>
        </w:rPr>
        <w:t xml:space="preserve">200/11473/18, провадження № 1-кс/932/5449/21). У судовому засіданні підозрюваний прохав надати йому час для ознайомлення </w:t>
      </w:r>
      <w:r>
        <w:rPr>
          <w:rFonts w:eastAsiaTheme="minorEastAsia"/>
          <w:sz w:val="28"/>
          <w:szCs w:val="28"/>
          <w:lang w:eastAsia="uk-UA"/>
        </w:rPr>
        <w:t>і</w:t>
      </w:r>
      <w:r w:rsidR="00B45DD2" w:rsidRPr="00B45DD2">
        <w:rPr>
          <w:rFonts w:eastAsiaTheme="minorEastAsia"/>
          <w:sz w:val="28"/>
          <w:szCs w:val="28"/>
          <w:lang w:eastAsia="uk-UA"/>
        </w:rPr>
        <w:t>з клопотанням та наданими до нього додатками, у зв’язку із чим у судовому засіданні о 20:12 оголошено перерву.</w:t>
      </w:r>
    </w:p>
    <w:p w:rsidR="00B45DD2" w:rsidRPr="00B45DD2" w:rsidRDefault="00B45DD2" w:rsidP="00D85A69">
      <w:pPr>
        <w:autoSpaceDE w:val="0"/>
        <w:autoSpaceDN w:val="0"/>
        <w:adjustRightInd w:val="0"/>
        <w:ind w:firstLine="567"/>
        <w:jc w:val="both"/>
        <w:rPr>
          <w:sz w:val="28"/>
          <w:szCs w:val="28"/>
          <w:lang w:eastAsia="en-US"/>
        </w:rPr>
      </w:pPr>
      <w:r w:rsidRPr="00B45DD2">
        <w:rPr>
          <w:sz w:val="28"/>
          <w:szCs w:val="28"/>
          <w:lang w:eastAsia="en-US"/>
        </w:rPr>
        <w:t xml:space="preserve">У подальшому слідчого суддю </w:t>
      </w:r>
      <w:proofErr w:type="spellStart"/>
      <w:r w:rsidRPr="00B45DD2">
        <w:rPr>
          <w:sz w:val="28"/>
          <w:szCs w:val="28"/>
          <w:lang w:eastAsia="en-US"/>
        </w:rPr>
        <w:t>Куцевола</w:t>
      </w:r>
      <w:proofErr w:type="spellEnd"/>
      <w:r w:rsidRPr="00B45DD2">
        <w:rPr>
          <w:sz w:val="28"/>
          <w:szCs w:val="28"/>
          <w:lang w:eastAsia="en-US"/>
        </w:rPr>
        <w:t xml:space="preserve"> В.В. </w:t>
      </w:r>
      <w:r w:rsidR="00BE4DED">
        <w:rPr>
          <w:sz w:val="28"/>
          <w:szCs w:val="28"/>
          <w:lang w:eastAsia="en-US"/>
        </w:rPr>
        <w:t>у зв’язку з погіршенням</w:t>
      </w:r>
      <w:r w:rsidRPr="00B45DD2">
        <w:rPr>
          <w:sz w:val="28"/>
          <w:szCs w:val="28"/>
          <w:lang w:eastAsia="en-US"/>
        </w:rPr>
        <w:t xml:space="preserve"> самопочуття з робочого місця за викликом о 21:54 госпіталізовано до лікарні </w:t>
      </w:r>
      <w:r w:rsidR="00BE4DED">
        <w:rPr>
          <w:sz w:val="28"/>
          <w:szCs w:val="28"/>
          <w:lang w:eastAsia="en-US"/>
        </w:rPr>
        <w:br/>
      </w:r>
      <w:r w:rsidRPr="00B45DD2">
        <w:rPr>
          <w:sz w:val="28"/>
          <w:szCs w:val="28"/>
          <w:lang w:eastAsia="en-US"/>
        </w:rPr>
        <w:t xml:space="preserve">о 23:20. Суддя </w:t>
      </w:r>
      <w:proofErr w:type="spellStart"/>
      <w:r w:rsidRPr="00B45DD2">
        <w:rPr>
          <w:sz w:val="28"/>
          <w:szCs w:val="28"/>
          <w:lang w:eastAsia="en-US"/>
        </w:rPr>
        <w:t>Куцевол</w:t>
      </w:r>
      <w:proofErr w:type="spellEnd"/>
      <w:r w:rsidRPr="00B45DD2">
        <w:rPr>
          <w:sz w:val="28"/>
          <w:szCs w:val="28"/>
          <w:lang w:eastAsia="en-US"/>
        </w:rPr>
        <w:t xml:space="preserve"> В.В. перебував на стаціонарному лікуванні з 29 грудня </w:t>
      </w:r>
      <w:r w:rsidR="00BE4DED">
        <w:rPr>
          <w:sz w:val="28"/>
          <w:szCs w:val="28"/>
          <w:lang w:eastAsia="en-US"/>
        </w:rPr>
        <w:t>2021 року до 10 січня 2022 року, що</w:t>
      </w:r>
      <w:r w:rsidRPr="00B45DD2">
        <w:rPr>
          <w:sz w:val="28"/>
          <w:szCs w:val="28"/>
          <w:lang w:eastAsia="en-US"/>
        </w:rPr>
        <w:t xml:space="preserve"> підтверджується медичною документацією.</w:t>
      </w:r>
    </w:p>
    <w:p w:rsidR="00B45DD2" w:rsidRPr="00B45DD2" w:rsidRDefault="00B45DD2" w:rsidP="00D85A69">
      <w:pPr>
        <w:autoSpaceDE w:val="0"/>
        <w:autoSpaceDN w:val="0"/>
        <w:adjustRightInd w:val="0"/>
        <w:ind w:firstLine="567"/>
        <w:jc w:val="both"/>
        <w:rPr>
          <w:rFonts w:eastAsiaTheme="minorEastAsia"/>
          <w:sz w:val="28"/>
          <w:szCs w:val="28"/>
          <w:lang w:eastAsia="uk-UA"/>
        </w:rPr>
      </w:pPr>
      <w:r w:rsidRPr="00B45DD2">
        <w:rPr>
          <w:sz w:val="28"/>
          <w:szCs w:val="28"/>
          <w:lang w:eastAsia="en-US"/>
        </w:rPr>
        <w:t xml:space="preserve">Розгляд клопотання не завершено, у зв’язку </w:t>
      </w:r>
      <w:r w:rsidR="00BE4DED">
        <w:rPr>
          <w:sz w:val="28"/>
          <w:szCs w:val="28"/>
          <w:lang w:eastAsia="en-US"/>
        </w:rPr>
        <w:t>і</w:t>
      </w:r>
      <w:r w:rsidRPr="00B45DD2">
        <w:rPr>
          <w:sz w:val="28"/>
          <w:szCs w:val="28"/>
          <w:lang w:eastAsia="en-US"/>
        </w:rPr>
        <w:t xml:space="preserve">з чим матеріали зазначеного </w:t>
      </w:r>
      <w:r w:rsidR="00BE4DED" w:rsidRPr="00B45DD2">
        <w:rPr>
          <w:sz w:val="28"/>
          <w:szCs w:val="28"/>
          <w:lang w:eastAsia="en-US"/>
        </w:rPr>
        <w:t>вище</w:t>
      </w:r>
      <w:r w:rsidR="00BE4DED">
        <w:rPr>
          <w:sz w:val="28"/>
          <w:szCs w:val="28"/>
          <w:lang w:eastAsia="en-US"/>
        </w:rPr>
        <w:t xml:space="preserve"> </w:t>
      </w:r>
      <w:r w:rsidRPr="00B45DD2">
        <w:rPr>
          <w:sz w:val="28"/>
          <w:szCs w:val="28"/>
          <w:lang w:eastAsia="en-US"/>
        </w:rPr>
        <w:t xml:space="preserve">клопотання 30 грудня 2021 року передано керівнику апарату суду для вжиття відповідних заходів щодо здійснення повторного </w:t>
      </w:r>
      <w:proofErr w:type="spellStart"/>
      <w:r w:rsidRPr="00B45DD2">
        <w:rPr>
          <w:sz w:val="28"/>
          <w:szCs w:val="28"/>
          <w:lang w:eastAsia="en-US"/>
        </w:rPr>
        <w:t>авторозподілу</w:t>
      </w:r>
      <w:proofErr w:type="spellEnd"/>
      <w:r w:rsidRPr="00B45DD2">
        <w:rPr>
          <w:sz w:val="28"/>
          <w:szCs w:val="28"/>
          <w:lang w:eastAsia="en-US"/>
        </w:rPr>
        <w:t xml:space="preserve"> між слідчими суддями суду.</w:t>
      </w:r>
    </w:p>
    <w:p w:rsidR="00B45DD2" w:rsidRPr="00B45DD2" w:rsidRDefault="00B45DD2" w:rsidP="00D85A69">
      <w:pPr>
        <w:ind w:firstLine="567"/>
        <w:jc w:val="both"/>
        <w:rPr>
          <w:rFonts w:eastAsiaTheme="minorEastAsia"/>
          <w:sz w:val="28"/>
          <w:szCs w:val="28"/>
          <w:lang w:eastAsia="uk-UA"/>
        </w:rPr>
      </w:pPr>
      <w:r w:rsidRPr="00B45DD2">
        <w:rPr>
          <w:rFonts w:eastAsiaTheme="minorEastAsia"/>
          <w:sz w:val="28"/>
          <w:szCs w:val="28"/>
          <w:lang w:eastAsia="uk-UA"/>
        </w:rPr>
        <w:t>У зв’язку з тим, що клопотання про відвід слідчо</w:t>
      </w:r>
      <w:r w:rsidR="00BE4DED">
        <w:rPr>
          <w:rFonts w:eastAsiaTheme="minorEastAsia"/>
          <w:sz w:val="28"/>
          <w:szCs w:val="28"/>
          <w:lang w:eastAsia="uk-UA"/>
        </w:rPr>
        <w:t>го</w:t>
      </w:r>
      <w:r w:rsidRPr="00B45DD2">
        <w:rPr>
          <w:rFonts w:eastAsiaTheme="minorEastAsia"/>
          <w:sz w:val="28"/>
          <w:szCs w:val="28"/>
          <w:lang w:eastAsia="uk-UA"/>
        </w:rPr>
        <w:t xml:space="preserve"> судді </w:t>
      </w:r>
      <w:proofErr w:type="spellStart"/>
      <w:r w:rsidRPr="00B45DD2">
        <w:rPr>
          <w:rFonts w:eastAsiaTheme="minorEastAsia"/>
          <w:sz w:val="28"/>
          <w:szCs w:val="28"/>
          <w:lang w:eastAsia="uk-UA"/>
        </w:rPr>
        <w:t>Куцевол</w:t>
      </w:r>
      <w:r w:rsidR="00BE4DED">
        <w:rPr>
          <w:rFonts w:eastAsiaTheme="minorEastAsia"/>
          <w:sz w:val="28"/>
          <w:szCs w:val="28"/>
          <w:lang w:eastAsia="uk-UA"/>
        </w:rPr>
        <w:t>а</w:t>
      </w:r>
      <w:proofErr w:type="spellEnd"/>
      <w:r w:rsidRPr="00B45DD2">
        <w:rPr>
          <w:rFonts w:eastAsiaTheme="minorEastAsia"/>
          <w:sz w:val="28"/>
          <w:szCs w:val="28"/>
          <w:lang w:eastAsia="uk-UA"/>
        </w:rPr>
        <w:t xml:space="preserve"> В.В. </w:t>
      </w:r>
      <w:r w:rsidR="0000734E">
        <w:rPr>
          <w:rFonts w:eastAsiaTheme="minorEastAsia"/>
          <w:sz w:val="28"/>
          <w:szCs w:val="28"/>
          <w:lang w:eastAsia="uk-UA"/>
        </w:rPr>
        <w:t xml:space="preserve">під час </w:t>
      </w:r>
      <w:r w:rsidRPr="00B45DD2">
        <w:rPr>
          <w:rFonts w:eastAsiaTheme="minorEastAsia"/>
          <w:sz w:val="28"/>
          <w:szCs w:val="28"/>
          <w:lang w:eastAsia="uk-UA"/>
        </w:rPr>
        <w:t>розгляд</w:t>
      </w:r>
      <w:r w:rsidR="0000734E">
        <w:rPr>
          <w:rFonts w:eastAsiaTheme="minorEastAsia"/>
          <w:sz w:val="28"/>
          <w:szCs w:val="28"/>
          <w:lang w:eastAsia="uk-UA"/>
        </w:rPr>
        <w:t>у</w:t>
      </w:r>
      <w:r w:rsidRPr="00B45DD2">
        <w:rPr>
          <w:rFonts w:eastAsiaTheme="minorEastAsia"/>
          <w:sz w:val="28"/>
          <w:szCs w:val="28"/>
          <w:lang w:eastAsia="uk-UA"/>
        </w:rPr>
        <w:t xml:space="preserve"> матеріалів</w:t>
      </w:r>
      <w:r w:rsidR="0000734E">
        <w:rPr>
          <w:rFonts w:eastAsiaTheme="minorEastAsia"/>
          <w:sz w:val="28"/>
          <w:szCs w:val="28"/>
          <w:lang w:eastAsia="uk-UA"/>
        </w:rPr>
        <w:t xml:space="preserve"> щодо</w:t>
      </w:r>
      <w:r w:rsidRPr="00B45DD2">
        <w:rPr>
          <w:rFonts w:eastAsiaTheme="minorEastAsia"/>
          <w:sz w:val="28"/>
          <w:szCs w:val="28"/>
          <w:lang w:eastAsia="uk-UA"/>
        </w:rPr>
        <w:t xml:space="preserve"> </w:t>
      </w:r>
      <w:r w:rsidR="000E0976">
        <w:rPr>
          <w:rFonts w:eastAsiaTheme="minorEastAsia"/>
          <w:sz w:val="28"/>
          <w:szCs w:val="28"/>
          <w:lang w:eastAsia="uk-UA"/>
        </w:rPr>
        <w:t>ОСОБА3</w:t>
      </w:r>
      <w:r w:rsidRPr="00B45DD2">
        <w:rPr>
          <w:rFonts w:eastAsiaTheme="minorEastAsia"/>
          <w:sz w:val="28"/>
          <w:szCs w:val="28"/>
          <w:lang w:eastAsia="uk-UA"/>
        </w:rPr>
        <w:t xml:space="preserve"> (провадження № 1-кс/932/5448/21), </w:t>
      </w:r>
      <w:r w:rsidR="0000734E">
        <w:rPr>
          <w:rFonts w:eastAsiaTheme="minorEastAsia"/>
          <w:sz w:val="28"/>
          <w:szCs w:val="28"/>
          <w:lang w:eastAsia="uk-UA"/>
        </w:rPr>
        <w:br/>
      </w:r>
      <w:r w:rsidR="000E0976">
        <w:rPr>
          <w:rFonts w:eastAsiaTheme="minorEastAsia"/>
          <w:sz w:val="28"/>
          <w:szCs w:val="28"/>
          <w:lang w:eastAsia="uk-UA"/>
        </w:rPr>
        <w:t>ОСОБА2</w:t>
      </w:r>
      <w:r w:rsidRPr="00B45DD2">
        <w:rPr>
          <w:rFonts w:eastAsiaTheme="minorEastAsia"/>
          <w:sz w:val="28"/>
          <w:szCs w:val="28"/>
          <w:lang w:eastAsia="uk-UA"/>
        </w:rPr>
        <w:t xml:space="preserve"> (провадження № 1-кс/932/5450/21) заявлені підозрюваними та їхніми захисниками вже після закінчення робочого часу у </w:t>
      </w:r>
      <w:proofErr w:type="spellStart"/>
      <w:r w:rsidRPr="00B45DD2">
        <w:rPr>
          <w:rFonts w:eastAsiaTheme="minorEastAsia"/>
          <w:sz w:val="28"/>
          <w:szCs w:val="28"/>
          <w:lang w:eastAsia="uk-UA"/>
        </w:rPr>
        <w:t>Бабушкінському</w:t>
      </w:r>
      <w:proofErr w:type="spellEnd"/>
      <w:r w:rsidRPr="00B45DD2">
        <w:rPr>
          <w:rFonts w:eastAsiaTheme="minorEastAsia"/>
          <w:sz w:val="28"/>
          <w:szCs w:val="28"/>
          <w:lang w:eastAsia="uk-UA"/>
        </w:rPr>
        <w:t xml:space="preserve"> районному суді міста Дніпропетровська, внаслідок неможливості автоматизованого розподілу </w:t>
      </w:r>
      <w:r w:rsidR="0000734E">
        <w:rPr>
          <w:rFonts w:eastAsiaTheme="minorEastAsia"/>
          <w:sz w:val="28"/>
          <w:szCs w:val="28"/>
          <w:lang w:eastAsia="uk-UA"/>
        </w:rPr>
        <w:t>клопотання між суддями зазначені</w:t>
      </w:r>
      <w:r w:rsidRPr="00B45DD2">
        <w:rPr>
          <w:rFonts w:eastAsiaTheme="minorEastAsia"/>
          <w:sz w:val="28"/>
          <w:szCs w:val="28"/>
          <w:lang w:eastAsia="uk-UA"/>
        </w:rPr>
        <w:t xml:space="preserve"> </w:t>
      </w:r>
      <w:r w:rsidRPr="00B45DD2">
        <w:rPr>
          <w:sz w:val="28"/>
          <w:szCs w:val="28"/>
        </w:rPr>
        <w:t xml:space="preserve">матеріали </w:t>
      </w:r>
      <w:r w:rsidR="0000734E">
        <w:rPr>
          <w:sz w:val="28"/>
          <w:szCs w:val="28"/>
        </w:rPr>
        <w:t>цієї</w:t>
      </w:r>
      <w:r w:rsidRPr="00B45DD2">
        <w:rPr>
          <w:sz w:val="28"/>
          <w:szCs w:val="28"/>
        </w:rPr>
        <w:t xml:space="preserve"> справи передано </w:t>
      </w:r>
      <w:r w:rsidR="0000734E">
        <w:rPr>
          <w:sz w:val="28"/>
          <w:szCs w:val="28"/>
        </w:rPr>
        <w:t>до</w:t>
      </w:r>
      <w:r w:rsidRPr="00B45DD2">
        <w:rPr>
          <w:sz w:val="28"/>
          <w:szCs w:val="28"/>
        </w:rPr>
        <w:t xml:space="preserve"> канцелярі</w:t>
      </w:r>
      <w:r w:rsidR="0000734E">
        <w:rPr>
          <w:sz w:val="28"/>
          <w:szCs w:val="28"/>
        </w:rPr>
        <w:t>ї</w:t>
      </w:r>
      <w:r w:rsidRPr="00B45DD2">
        <w:rPr>
          <w:sz w:val="28"/>
          <w:szCs w:val="28"/>
        </w:rPr>
        <w:t xml:space="preserve"> суду для вирішення питання щодо відводу судді наступн</w:t>
      </w:r>
      <w:r w:rsidR="0000734E">
        <w:rPr>
          <w:sz w:val="28"/>
          <w:szCs w:val="28"/>
        </w:rPr>
        <w:t>ого</w:t>
      </w:r>
      <w:r w:rsidRPr="00B45DD2">
        <w:rPr>
          <w:sz w:val="28"/>
          <w:szCs w:val="28"/>
        </w:rPr>
        <w:t xml:space="preserve"> робоч</w:t>
      </w:r>
      <w:r w:rsidR="0000734E">
        <w:rPr>
          <w:sz w:val="28"/>
          <w:szCs w:val="28"/>
        </w:rPr>
        <w:t>ого дня</w:t>
      </w:r>
      <w:r w:rsidRPr="00B45DD2">
        <w:rPr>
          <w:rFonts w:eastAsiaTheme="minorEastAsia"/>
          <w:sz w:val="28"/>
          <w:szCs w:val="28"/>
          <w:lang w:eastAsia="uk-UA"/>
        </w:rPr>
        <w:t xml:space="preserve"> 30 грудня 2023 року.</w:t>
      </w:r>
    </w:p>
    <w:p w:rsidR="00B45DD2" w:rsidRPr="00B45DD2" w:rsidRDefault="00B45DD2" w:rsidP="00D85A69">
      <w:pPr>
        <w:autoSpaceDE w:val="0"/>
        <w:autoSpaceDN w:val="0"/>
        <w:adjustRightInd w:val="0"/>
        <w:ind w:firstLine="567"/>
        <w:jc w:val="both"/>
        <w:rPr>
          <w:rFonts w:eastAsiaTheme="minorEastAsia"/>
          <w:sz w:val="28"/>
          <w:szCs w:val="28"/>
          <w:lang w:eastAsia="uk-UA"/>
        </w:rPr>
      </w:pPr>
      <w:r w:rsidRPr="00B45DD2">
        <w:rPr>
          <w:rFonts w:eastAsia="Times New Roman"/>
          <w:sz w:val="28"/>
          <w:szCs w:val="28"/>
          <w:lang w:eastAsia="uk-UA"/>
        </w:rPr>
        <w:t>Скаржник</w:t>
      </w:r>
      <w:r w:rsidR="00A01671">
        <w:rPr>
          <w:rFonts w:eastAsia="Times New Roman"/>
          <w:sz w:val="28"/>
          <w:szCs w:val="28"/>
          <w:lang w:eastAsia="uk-UA"/>
        </w:rPr>
        <w:t>и</w:t>
      </w:r>
      <w:r w:rsidRPr="00B45DD2">
        <w:rPr>
          <w:rFonts w:eastAsia="Times New Roman"/>
          <w:sz w:val="28"/>
          <w:szCs w:val="28"/>
          <w:lang w:eastAsia="uk-UA"/>
        </w:rPr>
        <w:t xml:space="preserve"> у дисциплінарн</w:t>
      </w:r>
      <w:r w:rsidRPr="00530F6C">
        <w:rPr>
          <w:rFonts w:eastAsia="Times New Roman"/>
          <w:sz w:val="28"/>
          <w:szCs w:val="28"/>
          <w:lang w:eastAsia="uk-UA"/>
        </w:rPr>
        <w:t>их</w:t>
      </w:r>
      <w:r w:rsidRPr="00B45DD2">
        <w:rPr>
          <w:rFonts w:eastAsia="Times New Roman"/>
          <w:sz w:val="28"/>
          <w:szCs w:val="28"/>
          <w:lang w:eastAsia="uk-UA"/>
        </w:rPr>
        <w:t xml:space="preserve"> скар</w:t>
      </w:r>
      <w:r w:rsidRPr="00530F6C">
        <w:rPr>
          <w:rFonts w:eastAsia="Times New Roman"/>
          <w:sz w:val="28"/>
          <w:szCs w:val="28"/>
          <w:lang w:eastAsia="uk-UA"/>
        </w:rPr>
        <w:t xml:space="preserve">гах </w:t>
      </w:r>
      <w:r w:rsidR="0000734E">
        <w:rPr>
          <w:rFonts w:eastAsia="Times New Roman"/>
          <w:sz w:val="28"/>
          <w:szCs w:val="28"/>
          <w:lang w:eastAsia="uk-UA"/>
        </w:rPr>
        <w:t>зазнача</w:t>
      </w:r>
      <w:r w:rsidR="00A01671">
        <w:rPr>
          <w:rFonts w:eastAsia="Times New Roman"/>
          <w:sz w:val="28"/>
          <w:szCs w:val="28"/>
          <w:lang w:eastAsia="uk-UA"/>
        </w:rPr>
        <w:t>ють</w:t>
      </w:r>
      <w:r w:rsidRPr="00B45DD2">
        <w:rPr>
          <w:rFonts w:eastAsia="Times New Roman"/>
          <w:sz w:val="28"/>
          <w:szCs w:val="28"/>
          <w:lang w:eastAsia="uk-UA"/>
        </w:rPr>
        <w:t>, що р</w:t>
      </w:r>
      <w:r w:rsidRPr="00B45DD2">
        <w:rPr>
          <w:rFonts w:eastAsiaTheme="minorEastAsia"/>
          <w:sz w:val="28"/>
          <w:szCs w:val="28"/>
          <w:lang w:eastAsia="uk-UA"/>
        </w:rPr>
        <w:t xml:space="preserve">озгляд клопотань про продовження строку дії запобіжного заходу у вигляді тримання під вартою відносно підозрюваних призначено на 29 грудня 2021 року у визначений для кожного підозрюваного окремий час, тобто </w:t>
      </w:r>
      <w:r w:rsidR="0000734E">
        <w:rPr>
          <w:rFonts w:eastAsiaTheme="minorEastAsia"/>
          <w:sz w:val="28"/>
          <w:szCs w:val="28"/>
          <w:lang w:eastAsia="uk-UA"/>
        </w:rPr>
        <w:t>в</w:t>
      </w:r>
      <w:r w:rsidRPr="00B45DD2">
        <w:rPr>
          <w:rFonts w:eastAsiaTheme="minorEastAsia"/>
          <w:sz w:val="28"/>
          <w:szCs w:val="28"/>
          <w:lang w:eastAsia="uk-UA"/>
        </w:rPr>
        <w:t xml:space="preserve"> останній день дії запобіжного заходу. Суддя </w:t>
      </w:r>
      <w:proofErr w:type="spellStart"/>
      <w:r w:rsidRPr="00B45DD2">
        <w:rPr>
          <w:rFonts w:eastAsiaTheme="minorEastAsia"/>
          <w:sz w:val="28"/>
          <w:szCs w:val="28"/>
          <w:lang w:eastAsia="uk-UA"/>
        </w:rPr>
        <w:t>Куцевол</w:t>
      </w:r>
      <w:proofErr w:type="spellEnd"/>
      <w:r w:rsidRPr="00B45DD2">
        <w:rPr>
          <w:rFonts w:eastAsiaTheme="minorEastAsia"/>
          <w:sz w:val="28"/>
          <w:szCs w:val="28"/>
          <w:lang w:eastAsia="uk-UA"/>
        </w:rPr>
        <w:t xml:space="preserve"> В.В. не зміг розглянути клопотання</w:t>
      </w:r>
      <w:r w:rsidR="0000734E">
        <w:rPr>
          <w:rFonts w:eastAsiaTheme="minorEastAsia"/>
          <w:sz w:val="28"/>
          <w:szCs w:val="28"/>
          <w:lang w:eastAsia="uk-UA"/>
        </w:rPr>
        <w:t>,</w:t>
      </w:r>
      <w:r w:rsidRPr="00B45DD2">
        <w:rPr>
          <w:rFonts w:eastAsiaTheme="minorEastAsia"/>
          <w:sz w:val="28"/>
          <w:szCs w:val="28"/>
          <w:lang w:eastAsia="uk-UA"/>
        </w:rPr>
        <w:t xml:space="preserve"> внаслідок чого підозрювані </w:t>
      </w:r>
      <w:r w:rsidR="0000734E">
        <w:rPr>
          <w:rFonts w:eastAsiaTheme="minorEastAsia"/>
          <w:sz w:val="28"/>
          <w:szCs w:val="28"/>
          <w:lang w:eastAsia="uk-UA"/>
        </w:rPr>
        <w:t>у зв’язку із</w:t>
      </w:r>
      <w:r w:rsidRPr="00B45DD2">
        <w:rPr>
          <w:rFonts w:eastAsiaTheme="minorEastAsia"/>
          <w:sz w:val="28"/>
          <w:szCs w:val="28"/>
          <w:lang w:eastAsia="uk-UA"/>
        </w:rPr>
        <w:t xml:space="preserve"> закінченням дії попередніх ухвал про обрання запобіжного заходу були звільнені з-під варти без обрання жодного запобіжного заходу, незважаючи на те, що </w:t>
      </w:r>
      <w:r w:rsidR="0000734E">
        <w:rPr>
          <w:rFonts w:eastAsiaTheme="minorEastAsia"/>
          <w:sz w:val="28"/>
          <w:szCs w:val="28"/>
          <w:lang w:eastAsia="uk-UA"/>
        </w:rPr>
        <w:t>їх</w:t>
      </w:r>
      <w:r w:rsidRPr="00B45DD2">
        <w:rPr>
          <w:rFonts w:eastAsiaTheme="minorEastAsia"/>
          <w:sz w:val="28"/>
          <w:szCs w:val="28"/>
          <w:lang w:eastAsia="uk-UA"/>
        </w:rPr>
        <w:t xml:space="preserve"> підозрюють у вчиненні особливо тяжкого кримінального правопорушення.</w:t>
      </w:r>
    </w:p>
    <w:p w:rsidR="00B45DD2" w:rsidRPr="00B45DD2" w:rsidRDefault="0000734E" w:rsidP="00D85A69">
      <w:pPr>
        <w:autoSpaceDE w:val="0"/>
        <w:autoSpaceDN w:val="0"/>
        <w:adjustRightInd w:val="0"/>
        <w:ind w:firstLine="567"/>
        <w:jc w:val="both"/>
        <w:rPr>
          <w:rFonts w:eastAsiaTheme="minorEastAsia"/>
          <w:sz w:val="28"/>
          <w:szCs w:val="28"/>
          <w:lang w:eastAsia="uk-UA"/>
        </w:rPr>
      </w:pPr>
      <w:r w:rsidRPr="00B45DD2">
        <w:rPr>
          <w:rFonts w:eastAsia="Times New Roman"/>
          <w:sz w:val="28"/>
          <w:szCs w:val="28"/>
          <w:lang w:eastAsia="uk-UA"/>
        </w:rPr>
        <w:t>Скаржник</w:t>
      </w:r>
      <w:r w:rsidR="00A01671">
        <w:rPr>
          <w:rFonts w:eastAsia="Times New Roman"/>
          <w:sz w:val="28"/>
          <w:szCs w:val="28"/>
          <w:lang w:eastAsia="uk-UA"/>
        </w:rPr>
        <w:t>и</w:t>
      </w:r>
      <w:r>
        <w:rPr>
          <w:rFonts w:eastAsia="Times New Roman"/>
          <w:sz w:val="28"/>
          <w:szCs w:val="28"/>
          <w:lang w:eastAsia="uk-UA"/>
        </w:rPr>
        <w:t xml:space="preserve"> </w:t>
      </w:r>
      <w:r w:rsidR="003E1C4A">
        <w:rPr>
          <w:rFonts w:eastAsia="Times New Roman"/>
          <w:sz w:val="28"/>
          <w:szCs w:val="28"/>
          <w:lang w:eastAsia="uk-UA"/>
        </w:rPr>
        <w:t>зауважу</w:t>
      </w:r>
      <w:r w:rsidR="00A01671">
        <w:rPr>
          <w:rFonts w:eastAsia="Times New Roman"/>
          <w:sz w:val="28"/>
          <w:szCs w:val="28"/>
          <w:lang w:eastAsia="uk-UA"/>
        </w:rPr>
        <w:t>ють</w:t>
      </w:r>
      <w:r w:rsidR="00B45DD2" w:rsidRPr="00B45DD2">
        <w:rPr>
          <w:rFonts w:eastAsiaTheme="minorEastAsia"/>
          <w:sz w:val="28"/>
          <w:szCs w:val="28"/>
          <w:lang w:eastAsia="uk-UA"/>
        </w:rPr>
        <w:t>, що три особи, як</w:t>
      </w:r>
      <w:r>
        <w:rPr>
          <w:rFonts w:eastAsiaTheme="minorEastAsia"/>
          <w:sz w:val="28"/>
          <w:szCs w:val="28"/>
          <w:lang w:eastAsia="uk-UA"/>
        </w:rPr>
        <w:t>их</w:t>
      </w:r>
      <w:r w:rsidR="00B45DD2" w:rsidRPr="00B45DD2">
        <w:rPr>
          <w:rFonts w:eastAsiaTheme="minorEastAsia"/>
          <w:sz w:val="28"/>
          <w:szCs w:val="28"/>
          <w:lang w:eastAsia="uk-UA"/>
        </w:rPr>
        <w:t xml:space="preserve"> підозрюють у вчиненні особливо тяжкого злочину</w:t>
      </w:r>
      <w:r w:rsidR="00B10DAB">
        <w:rPr>
          <w:rFonts w:eastAsiaTheme="minorEastAsia"/>
          <w:sz w:val="28"/>
          <w:szCs w:val="28"/>
          <w:lang w:eastAsia="uk-UA"/>
        </w:rPr>
        <w:t>,</w:t>
      </w:r>
      <w:r w:rsidR="00B45DD2" w:rsidRPr="00B45DD2">
        <w:rPr>
          <w:rFonts w:eastAsiaTheme="minorEastAsia"/>
          <w:sz w:val="28"/>
          <w:szCs w:val="28"/>
          <w:lang w:eastAsia="uk-UA"/>
        </w:rPr>
        <w:t xml:space="preserve"> на стадії досудового розслідування перебувають без жодної обраної міри запобіжного заходу, на виклик не з’являються</w:t>
      </w:r>
      <w:r>
        <w:rPr>
          <w:rFonts w:eastAsiaTheme="minorEastAsia"/>
          <w:sz w:val="28"/>
          <w:szCs w:val="28"/>
          <w:lang w:eastAsia="uk-UA"/>
        </w:rPr>
        <w:t>,</w:t>
      </w:r>
      <w:r w:rsidR="00B45DD2" w:rsidRPr="00B45DD2">
        <w:rPr>
          <w:rFonts w:eastAsiaTheme="minorEastAsia"/>
          <w:sz w:val="28"/>
          <w:szCs w:val="28"/>
          <w:lang w:eastAsia="uk-UA"/>
        </w:rPr>
        <w:t xml:space="preserve"> для розгляду нового клопотання про обрання міри запобіжного заходу не прибули. Зазначені події призвели до негативних наслідків </w:t>
      </w:r>
      <w:r>
        <w:rPr>
          <w:rFonts w:eastAsiaTheme="minorEastAsia"/>
          <w:sz w:val="28"/>
          <w:szCs w:val="28"/>
          <w:lang w:eastAsia="uk-UA"/>
        </w:rPr>
        <w:t>і</w:t>
      </w:r>
      <w:r w:rsidR="00B45DD2" w:rsidRPr="00B45DD2">
        <w:rPr>
          <w:rFonts w:eastAsiaTheme="minorEastAsia"/>
          <w:sz w:val="28"/>
          <w:szCs w:val="28"/>
          <w:lang w:eastAsia="uk-UA"/>
        </w:rPr>
        <w:t xml:space="preserve"> стали перешкодою для всебічного, об’єктивного з’ясування усіх обставин за </w:t>
      </w:r>
      <w:r w:rsidR="00B10DAB">
        <w:rPr>
          <w:rFonts w:eastAsiaTheme="minorEastAsia"/>
          <w:sz w:val="28"/>
          <w:szCs w:val="28"/>
          <w:lang w:eastAsia="uk-UA"/>
        </w:rPr>
        <w:t>цим</w:t>
      </w:r>
      <w:r w:rsidR="00B45DD2" w:rsidRPr="00B45DD2">
        <w:rPr>
          <w:rFonts w:eastAsiaTheme="minorEastAsia"/>
          <w:sz w:val="28"/>
          <w:szCs w:val="28"/>
          <w:lang w:eastAsia="uk-UA"/>
        </w:rPr>
        <w:t xml:space="preserve"> кримінальним провадженням та дотримання розумних строків проведення досудового розслідування.</w:t>
      </w:r>
    </w:p>
    <w:p w:rsidR="00B45DD2" w:rsidRPr="00B45DD2" w:rsidRDefault="00B45DD2" w:rsidP="00B10DAB">
      <w:pPr>
        <w:autoSpaceDE w:val="0"/>
        <w:autoSpaceDN w:val="0"/>
        <w:adjustRightInd w:val="0"/>
        <w:ind w:firstLine="567"/>
        <w:jc w:val="both"/>
        <w:rPr>
          <w:sz w:val="28"/>
          <w:szCs w:val="28"/>
        </w:rPr>
      </w:pPr>
      <w:r w:rsidRPr="00B45DD2">
        <w:rPr>
          <w:sz w:val="28"/>
          <w:szCs w:val="28"/>
        </w:rPr>
        <w:t xml:space="preserve">У письмових поясненнях, наданих під час попередньої перевірки дисциплінарної скарги, суддя </w:t>
      </w:r>
      <w:proofErr w:type="spellStart"/>
      <w:r w:rsidRPr="00B45DD2">
        <w:rPr>
          <w:rFonts w:eastAsiaTheme="minorEastAsia"/>
          <w:sz w:val="28"/>
          <w:szCs w:val="28"/>
          <w:lang w:eastAsia="uk-UA"/>
        </w:rPr>
        <w:t>Куцевол</w:t>
      </w:r>
      <w:proofErr w:type="spellEnd"/>
      <w:r w:rsidRPr="00B45DD2">
        <w:rPr>
          <w:rFonts w:eastAsiaTheme="minorEastAsia"/>
          <w:sz w:val="28"/>
          <w:szCs w:val="28"/>
          <w:lang w:eastAsia="uk-UA"/>
        </w:rPr>
        <w:t xml:space="preserve"> В.В. </w:t>
      </w:r>
      <w:r w:rsidRPr="00B45DD2">
        <w:rPr>
          <w:sz w:val="28"/>
          <w:szCs w:val="28"/>
        </w:rPr>
        <w:t xml:space="preserve">зазначив, що розгляд клопотання </w:t>
      </w:r>
      <w:r w:rsidRPr="00B45DD2">
        <w:rPr>
          <w:sz w:val="28"/>
          <w:szCs w:val="28"/>
          <w:lang w:eastAsia="en-US"/>
        </w:rPr>
        <w:t xml:space="preserve">про продовження строку досудового розслідування у кримінальному провадженні </w:t>
      </w:r>
      <w:r w:rsidRPr="00B45DD2">
        <w:rPr>
          <w:sz w:val="28"/>
          <w:szCs w:val="28"/>
        </w:rPr>
        <w:t>признач</w:t>
      </w:r>
      <w:r w:rsidR="00B10DAB">
        <w:rPr>
          <w:sz w:val="28"/>
          <w:szCs w:val="28"/>
        </w:rPr>
        <w:t xml:space="preserve">ив </w:t>
      </w:r>
      <w:r w:rsidR="00B10DAB" w:rsidRPr="00B45DD2">
        <w:rPr>
          <w:sz w:val="28"/>
          <w:szCs w:val="28"/>
        </w:rPr>
        <w:t>на перший робочий день</w:t>
      </w:r>
      <w:r w:rsidR="00B10DAB">
        <w:rPr>
          <w:sz w:val="28"/>
          <w:szCs w:val="28"/>
        </w:rPr>
        <w:t xml:space="preserve"> 28 грудня 2021 року. </w:t>
      </w:r>
      <w:r w:rsidR="00B10DAB">
        <w:rPr>
          <w:sz w:val="28"/>
          <w:szCs w:val="28"/>
          <w:lang w:eastAsia="en-US"/>
        </w:rPr>
        <w:t>Через те, що в</w:t>
      </w:r>
      <w:r w:rsidRPr="00B45DD2">
        <w:rPr>
          <w:sz w:val="28"/>
          <w:szCs w:val="28"/>
          <w:lang w:eastAsia="en-US"/>
        </w:rPr>
        <w:t xml:space="preserve"> судовому засіданні захисники підозрюваних заперечували </w:t>
      </w:r>
      <w:r w:rsidR="00E20BF3">
        <w:rPr>
          <w:sz w:val="28"/>
          <w:szCs w:val="28"/>
          <w:lang w:eastAsia="en-US"/>
        </w:rPr>
        <w:t>щодо</w:t>
      </w:r>
      <w:r w:rsidRPr="00B45DD2">
        <w:rPr>
          <w:sz w:val="28"/>
          <w:szCs w:val="28"/>
          <w:lang w:eastAsia="en-US"/>
        </w:rPr>
        <w:t xml:space="preserve"> розгляду клопотання про продовження строку досудового розслідування без участі своїх підзахисних, слідчи</w:t>
      </w:r>
      <w:r w:rsidR="00E20BF3">
        <w:rPr>
          <w:sz w:val="28"/>
          <w:szCs w:val="28"/>
          <w:lang w:eastAsia="en-US"/>
        </w:rPr>
        <w:t>й</w:t>
      </w:r>
      <w:r w:rsidRPr="00B45DD2">
        <w:rPr>
          <w:sz w:val="28"/>
          <w:szCs w:val="28"/>
          <w:lang w:eastAsia="en-US"/>
        </w:rPr>
        <w:t xml:space="preserve"> судд</w:t>
      </w:r>
      <w:r w:rsidR="00E20BF3">
        <w:rPr>
          <w:sz w:val="28"/>
          <w:szCs w:val="28"/>
          <w:lang w:eastAsia="en-US"/>
        </w:rPr>
        <w:t>я</w:t>
      </w:r>
      <w:r w:rsidRPr="00B45DD2">
        <w:rPr>
          <w:sz w:val="28"/>
          <w:szCs w:val="28"/>
          <w:lang w:eastAsia="en-US"/>
        </w:rPr>
        <w:t xml:space="preserve"> відкла</w:t>
      </w:r>
      <w:r w:rsidR="00E20BF3">
        <w:rPr>
          <w:sz w:val="28"/>
          <w:szCs w:val="28"/>
          <w:lang w:eastAsia="en-US"/>
        </w:rPr>
        <w:t>в</w:t>
      </w:r>
      <w:r w:rsidRPr="00B45DD2">
        <w:rPr>
          <w:sz w:val="28"/>
          <w:szCs w:val="28"/>
          <w:lang w:eastAsia="en-US"/>
        </w:rPr>
        <w:t xml:space="preserve"> розгляд </w:t>
      </w:r>
      <w:r w:rsidR="00E20BF3">
        <w:rPr>
          <w:sz w:val="28"/>
          <w:szCs w:val="28"/>
          <w:lang w:eastAsia="en-US"/>
        </w:rPr>
        <w:t>зазначеного</w:t>
      </w:r>
      <w:r w:rsidRPr="00B45DD2">
        <w:rPr>
          <w:sz w:val="28"/>
          <w:szCs w:val="28"/>
          <w:lang w:eastAsia="en-US"/>
        </w:rPr>
        <w:t xml:space="preserve"> клопотання.</w:t>
      </w:r>
    </w:p>
    <w:p w:rsidR="00B45DD2" w:rsidRPr="00B45DD2" w:rsidRDefault="00E20BF3" w:rsidP="00D85A69">
      <w:pPr>
        <w:autoSpaceDE w:val="0"/>
        <w:autoSpaceDN w:val="0"/>
        <w:adjustRightInd w:val="0"/>
        <w:ind w:firstLine="567"/>
        <w:jc w:val="both"/>
        <w:rPr>
          <w:color w:val="000000"/>
          <w:sz w:val="28"/>
          <w:szCs w:val="28"/>
          <w:lang w:eastAsia="en-US"/>
        </w:rPr>
      </w:pPr>
      <w:r>
        <w:rPr>
          <w:sz w:val="28"/>
          <w:szCs w:val="28"/>
          <w:lang w:eastAsia="en-US"/>
        </w:rPr>
        <w:t>У цьому</w:t>
      </w:r>
      <w:r w:rsidR="00B45DD2" w:rsidRPr="00B45DD2">
        <w:rPr>
          <w:sz w:val="28"/>
          <w:szCs w:val="28"/>
          <w:lang w:eastAsia="en-US"/>
        </w:rPr>
        <w:t xml:space="preserve"> випадку</w:t>
      </w:r>
      <w:r>
        <w:rPr>
          <w:sz w:val="28"/>
          <w:szCs w:val="28"/>
          <w:lang w:eastAsia="en-US"/>
        </w:rPr>
        <w:t>,</w:t>
      </w:r>
      <w:r w:rsidR="00B45DD2" w:rsidRPr="00B45DD2">
        <w:rPr>
          <w:sz w:val="28"/>
          <w:szCs w:val="28"/>
          <w:lang w:eastAsia="en-US"/>
        </w:rPr>
        <w:t xml:space="preserve"> поки слідчи</w:t>
      </w:r>
      <w:r>
        <w:rPr>
          <w:sz w:val="28"/>
          <w:szCs w:val="28"/>
          <w:lang w:eastAsia="en-US"/>
        </w:rPr>
        <w:t xml:space="preserve">й </w:t>
      </w:r>
      <w:r w:rsidR="00B45DD2" w:rsidRPr="00B45DD2">
        <w:rPr>
          <w:sz w:val="28"/>
          <w:szCs w:val="28"/>
          <w:lang w:eastAsia="en-US"/>
        </w:rPr>
        <w:t>судд</w:t>
      </w:r>
      <w:r>
        <w:rPr>
          <w:sz w:val="28"/>
          <w:szCs w:val="28"/>
          <w:lang w:eastAsia="en-US"/>
        </w:rPr>
        <w:t>я</w:t>
      </w:r>
      <w:r w:rsidR="00B45DD2" w:rsidRPr="00B45DD2">
        <w:rPr>
          <w:sz w:val="28"/>
          <w:szCs w:val="28"/>
          <w:lang w:eastAsia="en-US"/>
        </w:rPr>
        <w:t xml:space="preserve"> не розгляну</w:t>
      </w:r>
      <w:r>
        <w:rPr>
          <w:sz w:val="28"/>
          <w:szCs w:val="28"/>
          <w:lang w:eastAsia="en-US"/>
        </w:rPr>
        <w:t>в</w:t>
      </w:r>
      <w:r w:rsidR="00B45DD2" w:rsidRPr="00B45DD2">
        <w:rPr>
          <w:sz w:val="28"/>
          <w:szCs w:val="28"/>
          <w:lang w:eastAsia="en-US"/>
        </w:rPr>
        <w:t xml:space="preserve"> клопотання про продовження строку досудового розслідування</w:t>
      </w:r>
      <w:r>
        <w:rPr>
          <w:sz w:val="28"/>
          <w:szCs w:val="28"/>
          <w:lang w:eastAsia="en-US"/>
        </w:rPr>
        <w:t>, він</w:t>
      </w:r>
      <w:r w:rsidR="00B45DD2" w:rsidRPr="00B45DD2">
        <w:rPr>
          <w:sz w:val="28"/>
          <w:szCs w:val="28"/>
          <w:lang w:eastAsia="en-US"/>
        </w:rPr>
        <w:t xml:space="preserve"> фактично не може розглянути клопотання про продовження запобіжного заходу.</w:t>
      </w:r>
    </w:p>
    <w:p w:rsidR="00B45DD2" w:rsidRPr="00B45DD2" w:rsidRDefault="00B45DD2" w:rsidP="00D85A69">
      <w:pPr>
        <w:autoSpaceDE w:val="0"/>
        <w:autoSpaceDN w:val="0"/>
        <w:adjustRightInd w:val="0"/>
        <w:ind w:firstLine="567"/>
        <w:jc w:val="both"/>
        <w:rPr>
          <w:color w:val="000000"/>
          <w:sz w:val="28"/>
          <w:szCs w:val="28"/>
          <w:lang w:eastAsia="en-US"/>
        </w:rPr>
      </w:pPr>
      <w:r w:rsidRPr="00B45DD2">
        <w:rPr>
          <w:color w:val="000000"/>
          <w:sz w:val="28"/>
          <w:szCs w:val="28"/>
          <w:lang w:eastAsia="en-US"/>
        </w:rPr>
        <w:t xml:space="preserve">Натомість слідчий та прокурор склали клопотання </w:t>
      </w:r>
      <w:r w:rsidRPr="00B45DD2">
        <w:rPr>
          <w:rFonts w:eastAsiaTheme="minorEastAsia"/>
          <w:sz w:val="28"/>
          <w:szCs w:val="28"/>
          <w:lang w:eastAsia="uk-UA"/>
        </w:rPr>
        <w:t xml:space="preserve">про </w:t>
      </w:r>
      <w:r w:rsidRPr="00B45DD2">
        <w:rPr>
          <w:color w:val="000000"/>
          <w:sz w:val="28"/>
          <w:szCs w:val="28"/>
          <w:lang w:eastAsia="en-US"/>
        </w:rPr>
        <w:t xml:space="preserve">продовження запобіжного заходу у вигляді тримання під вартою лише </w:t>
      </w:r>
      <w:r w:rsidRPr="00B45DD2">
        <w:rPr>
          <w:sz w:val="28"/>
          <w:szCs w:val="28"/>
          <w:lang w:eastAsia="en-US"/>
        </w:rPr>
        <w:t xml:space="preserve">24 грудня 2021 року та вирішили надіслати їх на адресу суду службою доставки «Нова пошта» цього дня після закінчення робочого часу суду. </w:t>
      </w:r>
      <w:r w:rsidR="00E20BF3">
        <w:rPr>
          <w:sz w:val="28"/>
          <w:szCs w:val="28"/>
          <w:lang w:eastAsia="en-US"/>
        </w:rPr>
        <w:t>Зазначе</w:t>
      </w:r>
      <w:r w:rsidRPr="00B45DD2">
        <w:rPr>
          <w:sz w:val="28"/>
          <w:szCs w:val="28"/>
          <w:lang w:eastAsia="en-US"/>
        </w:rPr>
        <w:t xml:space="preserve">ні клопотання зареєстровані </w:t>
      </w:r>
      <w:r w:rsidR="00E20BF3">
        <w:rPr>
          <w:sz w:val="28"/>
          <w:szCs w:val="28"/>
          <w:lang w:eastAsia="en-US"/>
        </w:rPr>
        <w:t>в</w:t>
      </w:r>
      <w:r w:rsidRPr="00B45DD2">
        <w:rPr>
          <w:sz w:val="28"/>
          <w:szCs w:val="28"/>
          <w:lang w:eastAsia="en-US"/>
        </w:rPr>
        <w:t xml:space="preserve"> суді 28 грудня 2021 року та фактично передані слідчому судді після закінчення обідньої перерви. </w:t>
      </w:r>
      <w:r w:rsidRPr="00B45DD2">
        <w:rPr>
          <w:rFonts w:eastAsiaTheme="minorEastAsia"/>
          <w:sz w:val="28"/>
          <w:szCs w:val="28"/>
          <w:lang w:eastAsia="uk-UA"/>
        </w:rPr>
        <w:t xml:space="preserve">На </w:t>
      </w:r>
      <w:r w:rsidRPr="00B45DD2">
        <w:rPr>
          <w:color w:val="000000"/>
          <w:sz w:val="28"/>
          <w:szCs w:val="28"/>
          <w:lang w:eastAsia="en-US"/>
        </w:rPr>
        <w:t xml:space="preserve">розгляд </w:t>
      </w:r>
      <w:r w:rsidR="00E20BF3">
        <w:rPr>
          <w:color w:val="000000"/>
          <w:sz w:val="28"/>
          <w:szCs w:val="28"/>
          <w:lang w:eastAsia="en-US"/>
        </w:rPr>
        <w:t>зазначених</w:t>
      </w:r>
      <w:r w:rsidRPr="00B45DD2">
        <w:rPr>
          <w:color w:val="000000"/>
          <w:sz w:val="28"/>
          <w:szCs w:val="28"/>
          <w:lang w:eastAsia="en-US"/>
        </w:rPr>
        <w:t xml:space="preserve"> клопотань у судді залишалось 36 годин, з </w:t>
      </w:r>
      <w:r w:rsidR="00E20BF3">
        <w:rPr>
          <w:color w:val="000000"/>
          <w:sz w:val="28"/>
          <w:szCs w:val="28"/>
          <w:lang w:eastAsia="en-US"/>
        </w:rPr>
        <w:t>ни</w:t>
      </w:r>
      <w:r w:rsidRPr="00B45DD2">
        <w:rPr>
          <w:color w:val="000000"/>
          <w:sz w:val="28"/>
          <w:szCs w:val="28"/>
          <w:lang w:eastAsia="en-US"/>
        </w:rPr>
        <w:t>х 14 год</w:t>
      </w:r>
      <w:r w:rsidR="00E20BF3">
        <w:rPr>
          <w:color w:val="000000"/>
          <w:sz w:val="28"/>
          <w:szCs w:val="28"/>
          <w:lang w:eastAsia="en-US"/>
        </w:rPr>
        <w:t>ин</w:t>
      </w:r>
      <w:r w:rsidRPr="00B45DD2">
        <w:rPr>
          <w:color w:val="000000"/>
          <w:sz w:val="28"/>
          <w:szCs w:val="28"/>
          <w:lang w:eastAsia="en-US"/>
        </w:rPr>
        <w:t xml:space="preserve"> 30 хв</w:t>
      </w:r>
      <w:r w:rsidR="00E20BF3">
        <w:rPr>
          <w:color w:val="000000"/>
          <w:sz w:val="28"/>
          <w:szCs w:val="28"/>
          <w:lang w:eastAsia="en-US"/>
        </w:rPr>
        <w:t>илин</w:t>
      </w:r>
      <w:r w:rsidRPr="00B45DD2">
        <w:rPr>
          <w:color w:val="000000"/>
          <w:sz w:val="28"/>
          <w:szCs w:val="28"/>
          <w:lang w:eastAsia="en-US"/>
        </w:rPr>
        <w:t xml:space="preserve"> робочого часу. </w:t>
      </w:r>
    </w:p>
    <w:p w:rsidR="00B45DD2" w:rsidRPr="00B45DD2" w:rsidRDefault="00B45DD2" w:rsidP="00D85A69">
      <w:pPr>
        <w:autoSpaceDE w:val="0"/>
        <w:autoSpaceDN w:val="0"/>
        <w:adjustRightInd w:val="0"/>
        <w:ind w:firstLine="567"/>
        <w:jc w:val="both"/>
        <w:rPr>
          <w:color w:val="000000"/>
          <w:sz w:val="28"/>
          <w:szCs w:val="28"/>
          <w:lang w:eastAsia="en-US"/>
        </w:rPr>
      </w:pPr>
      <w:r w:rsidRPr="00B45DD2">
        <w:rPr>
          <w:sz w:val="28"/>
          <w:szCs w:val="28"/>
          <w:lang w:eastAsia="en-US"/>
        </w:rPr>
        <w:t xml:space="preserve">28 грудня 2021 року після 13:30 до канцелярії суду </w:t>
      </w:r>
      <w:r w:rsidR="003E68FD">
        <w:rPr>
          <w:sz w:val="28"/>
          <w:szCs w:val="28"/>
          <w:lang w:eastAsia="en-US"/>
        </w:rPr>
        <w:t xml:space="preserve">були </w:t>
      </w:r>
      <w:r w:rsidRPr="00B45DD2">
        <w:rPr>
          <w:sz w:val="28"/>
          <w:szCs w:val="28"/>
          <w:lang w:eastAsia="en-US"/>
        </w:rPr>
        <w:t>подані належним чином оформлені клопотання з додатками про продовження запобіжного заходу підозрюваним, які передані слідчому судді після 14:00.</w:t>
      </w:r>
    </w:p>
    <w:p w:rsidR="00B45DD2" w:rsidRPr="00B45DD2" w:rsidRDefault="00B45DD2" w:rsidP="00D85A69">
      <w:pPr>
        <w:autoSpaceDE w:val="0"/>
        <w:autoSpaceDN w:val="0"/>
        <w:adjustRightInd w:val="0"/>
        <w:ind w:firstLine="567"/>
        <w:jc w:val="both"/>
        <w:rPr>
          <w:sz w:val="28"/>
          <w:szCs w:val="28"/>
        </w:rPr>
      </w:pPr>
      <w:r w:rsidRPr="00B45DD2">
        <w:rPr>
          <w:sz w:val="28"/>
          <w:szCs w:val="28"/>
        </w:rPr>
        <w:t>Після того</w:t>
      </w:r>
      <w:r w:rsidR="003E68FD">
        <w:rPr>
          <w:sz w:val="28"/>
          <w:szCs w:val="28"/>
        </w:rPr>
        <w:t>,</w:t>
      </w:r>
      <w:r w:rsidRPr="00B45DD2">
        <w:rPr>
          <w:sz w:val="28"/>
          <w:szCs w:val="28"/>
        </w:rPr>
        <w:t xml:space="preserve"> як на підставі ухвали суду від 28 грудня 2021 року продовжено строк досудового розслідування у кримінальному провадженні, слідчий суддя одразу розпочав розгляд клопотань про продовження строку запобіжного заходу підозрюваним.</w:t>
      </w:r>
    </w:p>
    <w:p w:rsidR="00B45DD2" w:rsidRPr="00B45DD2" w:rsidRDefault="00B45DD2" w:rsidP="00D85A69">
      <w:pPr>
        <w:autoSpaceDE w:val="0"/>
        <w:autoSpaceDN w:val="0"/>
        <w:adjustRightInd w:val="0"/>
        <w:ind w:firstLine="567"/>
        <w:jc w:val="both"/>
        <w:rPr>
          <w:sz w:val="28"/>
          <w:szCs w:val="28"/>
          <w:lang w:eastAsia="en-US"/>
        </w:rPr>
      </w:pPr>
      <w:r w:rsidRPr="00B45DD2">
        <w:rPr>
          <w:sz w:val="28"/>
          <w:szCs w:val="28"/>
          <w:lang w:eastAsia="en-US"/>
        </w:rPr>
        <w:t>Під час розгляду клопотання про продовження запобіжного заходу підозрюваним у особливо тяжкому злочині у прокурора та слідчого були відсутні як матеріали кримінального</w:t>
      </w:r>
      <w:r w:rsidR="006766DD">
        <w:rPr>
          <w:sz w:val="28"/>
          <w:szCs w:val="28"/>
          <w:lang w:eastAsia="en-US"/>
        </w:rPr>
        <w:t xml:space="preserve"> провадження № ____</w:t>
      </w:r>
      <w:r w:rsidR="003E68FD">
        <w:rPr>
          <w:sz w:val="28"/>
          <w:szCs w:val="28"/>
          <w:lang w:eastAsia="en-US"/>
        </w:rPr>
        <w:t>,</w:t>
      </w:r>
      <w:r w:rsidRPr="00B45DD2">
        <w:rPr>
          <w:sz w:val="28"/>
          <w:szCs w:val="28"/>
          <w:lang w:eastAsia="en-US"/>
        </w:rPr>
        <w:t xml:space="preserve"> так </w:t>
      </w:r>
      <w:r w:rsidR="003E68FD">
        <w:rPr>
          <w:sz w:val="28"/>
          <w:szCs w:val="28"/>
          <w:lang w:eastAsia="en-US"/>
        </w:rPr>
        <w:t xml:space="preserve">і </w:t>
      </w:r>
      <w:r w:rsidRPr="00B45DD2">
        <w:rPr>
          <w:sz w:val="28"/>
          <w:szCs w:val="28"/>
          <w:lang w:eastAsia="en-US"/>
        </w:rPr>
        <w:t xml:space="preserve">копії додатків до клопотання, які прокурор хотів долучити до матеріалів справи, у зв’язку із чим просив оголосити перерву </w:t>
      </w:r>
      <w:r w:rsidR="006E3D23">
        <w:rPr>
          <w:sz w:val="28"/>
          <w:szCs w:val="28"/>
          <w:lang w:eastAsia="en-US"/>
        </w:rPr>
        <w:t>в</w:t>
      </w:r>
      <w:r w:rsidRPr="00B45DD2">
        <w:rPr>
          <w:sz w:val="28"/>
          <w:szCs w:val="28"/>
          <w:lang w:eastAsia="en-US"/>
        </w:rPr>
        <w:t xml:space="preserve"> судовому засіданні.</w:t>
      </w:r>
    </w:p>
    <w:p w:rsidR="00B45DD2" w:rsidRPr="00B45DD2" w:rsidRDefault="00B45DD2" w:rsidP="00D85A69">
      <w:pPr>
        <w:autoSpaceDE w:val="0"/>
        <w:autoSpaceDN w:val="0"/>
        <w:adjustRightInd w:val="0"/>
        <w:ind w:firstLine="567"/>
        <w:jc w:val="both"/>
        <w:rPr>
          <w:sz w:val="28"/>
          <w:szCs w:val="28"/>
          <w:lang w:eastAsia="en-US"/>
        </w:rPr>
      </w:pPr>
      <w:r w:rsidRPr="00B45DD2">
        <w:rPr>
          <w:sz w:val="28"/>
          <w:szCs w:val="28"/>
        </w:rPr>
        <w:t xml:space="preserve">Суддя </w:t>
      </w:r>
      <w:proofErr w:type="spellStart"/>
      <w:r w:rsidRPr="00B45DD2">
        <w:rPr>
          <w:rFonts w:eastAsiaTheme="minorEastAsia"/>
          <w:sz w:val="28"/>
          <w:szCs w:val="28"/>
          <w:lang w:eastAsia="uk-UA"/>
        </w:rPr>
        <w:t>Куцевол</w:t>
      </w:r>
      <w:proofErr w:type="spellEnd"/>
      <w:r w:rsidRPr="00B45DD2">
        <w:rPr>
          <w:rFonts w:eastAsiaTheme="minorEastAsia"/>
          <w:sz w:val="28"/>
          <w:szCs w:val="28"/>
          <w:lang w:eastAsia="uk-UA"/>
        </w:rPr>
        <w:t xml:space="preserve"> В.В. </w:t>
      </w:r>
      <w:r w:rsidR="006E3D23">
        <w:rPr>
          <w:rFonts w:eastAsiaTheme="minorEastAsia"/>
          <w:sz w:val="28"/>
          <w:szCs w:val="28"/>
          <w:lang w:eastAsia="uk-UA"/>
        </w:rPr>
        <w:t>зауважує</w:t>
      </w:r>
      <w:r w:rsidRPr="00B45DD2">
        <w:rPr>
          <w:sz w:val="28"/>
          <w:szCs w:val="28"/>
          <w:lang w:eastAsia="en-US"/>
        </w:rPr>
        <w:t xml:space="preserve">, що порушення </w:t>
      </w:r>
      <w:r w:rsidR="006E3D23" w:rsidRPr="00B45DD2">
        <w:rPr>
          <w:sz w:val="28"/>
          <w:szCs w:val="28"/>
          <w:lang w:eastAsia="en-US"/>
        </w:rPr>
        <w:t xml:space="preserve">слідчим та прокурором </w:t>
      </w:r>
      <w:r w:rsidRPr="00B45DD2">
        <w:rPr>
          <w:sz w:val="28"/>
          <w:szCs w:val="28"/>
          <w:lang w:eastAsia="en-US"/>
        </w:rPr>
        <w:t>строків подання клопотань про продовження запобіжних заходів призвело до того, що захисники підозрюваних</w:t>
      </w:r>
      <w:r w:rsidR="006E3D23">
        <w:rPr>
          <w:sz w:val="28"/>
          <w:szCs w:val="28"/>
          <w:lang w:eastAsia="en-US"/>
        </w:rPr>
        <w:t>,</w:t>
      </w:r>
      <w:r w:rsidRPr="00B45DD2">
        <w:rPr>
          <w:sz w:val="28"/>
          <w:szCs w:val="28"/>
          <w:lang w:eastAsia="en-US"/>
        </w:rPr>
        <w:t xml:space="preserve"> завідомо знаючи про закінчення строку тримання під вартою підозрюваних</w:t>
      </w:r>
      <w:r w:rsidR="006E3D23">
        <w:rPr>
          <w:sz w:val="28"/>
          <w:szCs w:val="28"/>
          <w:lang w:eastAsia="en-US"/>
        </w:rPr>
        <w:t>,</w:t>
      </w:r>
      <w:r w:rsidRPr="00B45DD2">
        <w:rPr>
          <w:sz w:val="28"/>
          <w:szCs w:val="28"/>
          <w:lang w:eastAsia="en-US"/>
        </w:rPr>
        <w:t xml:space="preserve"> скористались процесуальним правом на </w:t>
      </w:r>
      <w:proofErr w:type="spellStart"/>
      <w:r w:rsidR="006E3D23">
        <w:rPr>
          <w:sz w:val="28"/>
          <w:szCs w:val="28"/>
          <w:lang w:eastAsia="en-US"/>
        </w:rPr>
        <w:t>заявлення</w:t>
      </w:r>
      <w:proofErr w:type="spellEnd"/>
      <w:r w:rsidR="006E3D23">
        <w:rPr>
          <w:sz w:val="28"/>
          <w:szCs w:val="28"/>
          <w:lang w:eastAsia="en-US"/>
        </w:rPr>
        <w:t xml:space="preserve"> </w:t>
      </w:r>
      <w:r w:rsidRPr="00B45DD2">
        <w:rPr>
          <w:sz w:val="28"/>
          <w:szCs w:val="28"/>
          <w:lang w:eastAsia="en-US"/>
        </w:rPr>
        <w:t>відвод</w:t>
      </w:r>
      <w:r w:rsidR="006E3D23">
        <w:rPr>
          <w:sz w:val="28"/>
          <w:szCs w:val="28"/>
          <w:lang w:eastAsia="en-US"/>
        </w:rPr>
        <w:t>ів</w:t>
      </w:r>
      <w:r w:rsidRPr="00B45DD2">
        <w:rPr>
          <w:sz w:val="28"/>
          <w:szCs w:val="28"/>
          <w:lang w:eastAsia="en-US"/>
        </w:rPr>
        <w:t xml:space="preserve">, </w:t>
      </w:r>
      <w:r w:rsidR="006E3D23">
        <w:rPr>
          <w:sz w:val="28"/>
          <w:szCs w:val="28"/>
          <w:lang w:eastAsia="en-US"/>
        </w:rPr>
        <w:t>попри їх безпідставність</w:t>
      </w:r>
      <w:r w:rsidRPr="00B45DD2">
        <w:rPr>
          <w:sz w:val="28"/>
          <w:szCs w:val="28"/>
          <w:lang w:eastAsia="en-US"/>
        </w:rPr>
        <w:t xml:space="preserve">, для </w:t>
      </w:r>
      <w:r w:rsidR="006E3D23">
        <w:rPr>
          <w:sz w:val="28"/>
          <w:szCs w:val="28"/>
          <w:lang w:eastAsia="en-US"/>
        </w:rPr>
        <w:t xml:space="preserve">затягування розгляду клопотань </w:t>
      </w:r>
      <w:r w:rsidRPr="00B45DD2">
        <w:rPr>
          <w:sz w:val="28"/>
          <w:szCs w:val="28"/>
          <w:lang w:eastAsia="en-US"/>
        </w:rPr>
        <w:t>та</w:t>
      </w:r>
      <w:r w:rsidR="006E3D23">
        <w:rPr>
          <w:sz w:val="28"/>
          <w:szCs w:val="28"/>
          <w:lang w:eastAsia="en-US"/>
        </w:rPr>
        <w:t>,</w:t>
      </w:r>
      <w:r w:rsidRPr="00B45DD2">
        <w:rPr>
          <w:sz w:val="28"/>
          <w:szCs w:val="28"/>
          <w:lang w:eastAsia="en-US"/>
        </w:rPr>
        <w:t xml:space="preserve"> як наслідок</w:t>
      </w:r>
      <w:r w:rsidR="006E3D23">
        <w:rPr>
          <w:sz w:val="28"/>
          <w:szCs w:val="28"/>
          <w:lang w:eastAsia="en-US"/>
        </w:rPr>
        <w:t>,</w:t>
      </w:r>
      <w:r w:rsidRPr="00B45DD2">
        <w:rPr>
          <w:sz w:val="28"/>
          <w:szCs w:val="28"/>
          <w:lang w:eastAsia="en-US"/>
        </w:rPr>
        <w:t xml:space="preserve"> закінчення строку тримання підозрюваних під вартою.</w:t>
      </w:r>
      <w:r w:rsidR="006E3D23">
        <w:rPr>
          <w:sz w:val="28"/>
          <w:szCs w:val="28"/>
          <w:lang w:eastAsia="en-US"/>
        </w:rPr>
        <w:t xml:space="preserve"> </w:t>
      </w:r>
    </w:p>
    <w:p w:rsidR="00B45DD2" w:rsidRPr="00B45DD2" w:rsidRDefault="00B45DD2" w:rsidP="00D85A69">
      <w:pPr>
        <w:autoSpaceDE w:val="0"/>
        <w:autoSpaceDN w:val="0"/>
        <w:adjustRightInd w:val="0"/>
        <w:ind w:firstLine="567"/>
        <w:jc w:val="both"/>
        <w:rPr>
          <w:sz w:val="28"/>
          <w:szCs w:val="28"/>
        </w:rPr>
      </w:pPr>
      <w:r w:rsidRPr="00B45DD2">
        <w:rPr>
          <w:rFonts w:eastAsia="Calibri"/>
          <w:sz w:val="28"/>
          <w:szCs w:val="28"/>
          <w:lang w:eastAsia="en-US"/>
        </w:rPr>
        <w:t>П</w:t>
      </w:r>
      <w:r w:rsidRPr="00B45DD2">
        <w:rPr>
          <w:sz w:val="28"/>
          <w:szCs w:val="28"/>
        </w:rPr>
        <w:t>ісля заявленого відводу під час перебування у своєму робочому кабінеті близ</w:t>
      </w:r>
      <w:r w:rsidR="00256983">
        <w:rPr>
          <w:sz w:val="28"/>
          <w:szCs w:val="28"/>
        </w:rPr>
        <w:t>ько</w:t>
      </w:r>
      <w:r w:rsidRPr="00B45DD2">
        <w:rPr>
          <w:sz w:val="28"/>
          <w:szCs w:val="28"/>
        </w:rPr>
        <w:t xml:space="preserve"> о 21:45 </w:t>
      </w:r>
      <w:r w:rsidR="002F44A1">
        <w:rPr>
          <w:sz w:val="28"/>
          <w:szCs w:val="28"/>
        </w:rPr>
        <w:t xml:space="preserve">у </w:t>
      </w:r>
      <w:r w:rsidRPr="00B45DD2">
        <w:rPr>
          <w:sz w:val="28"/>
          <w:szCs w:val="28"/>
        </w:rPr>
        <w:t xml:space="preserve">судді </w:t>
      </w:r>
      <w:proofErr w:type="spellStart"/>
      <w:r w:rsidRPr="00B45DD2">
        <w:rPr>
          <w:rFonts w:eastAsiaTheme="minorEastAsia"/>
          <w:sz w:val="28"/>
          <w:szCs w:val="28"/>
          <w:lang w:eastAsia="uk-UA"/>
        </w:rPr>
        <w:t>Куцевол</w:t>
      </w:r>
      <w:r w:rsidR="002F44A1">
        <w:rPr>
          <w:rFonts w:eastAsiaTheme="minorEastAsia"/>
          <w:sz w:val="28"/>
          <w:szCs w:val="28"/>
          <w:lang w:eastAsia="uk-UA"/>
        </w:rPr>
        <w:t>а</w:t>
      </w:r>
      <w:proofErr w:type="spellEnd"/>
      <w:r w:rsidRPr="00B45DD2">
        <w:rPr>
          <w:rFonts w:eastAsiaTheme="minorEastAsia"/>
          <w:sz w:val="28"/>
          <w:szCs w:val="28"/>
          <w:lang w:eastAsia="uk-UA"/>
        </w:rPr>
        <w:t xml:space="preserve"> В.В. </w:t>
      </w:r>
      <w:r w:rsidRPr="00B45DD2">
        <w:rPr>
          <w:sz w:val="28"/>
          <w:szCs w:val="28"/>
        </w:rPr>
        <w:t>значно погіршився фізичний стан здоров’я, у зв’язку з чим</w:t>
      </w:r>
      <w:r w:rsidR="002F44A1">
        <w:rPr>
          <w:sz w:val="28"/>
          <w:szCs w:val="28"/>
        </w:rPr>
        <w:t xml:space="preserve"> було </w:t>
      </w:r>
      <w:r w:rsidRPr="00B45DD2">
        <w:rPr>
          <w:sz w:val="28"/>
          <w:szCs w:val="28"/>
        </w:rPr>
        <w:t>викликано карету швидкої допомоги та прийнято рішення про госпіталізацію його до лікарні.</w:t>
      </w:r>
    </w:p>
    <w:p w:rsidR="00B45DD2" w:rsidRPr="00B45DD2" w:rsidRDefault="00B45DD2" w:rsidP="00D85A69">
      <w:pPr>
        <w:autoSpaceDE w:val="0"/>
        <w:autoSpaceDN w:val="0"/>
        <w:adjustRightInd w:val="0"/>
        <w:ind w:firstLine="567"/>
        <w:jc w:val="both"/>
        <w:rPr>
          <w:rFonts w:eastAsiaTheme="minorEastAsia"/>
          <w:sz w:val="28"/>
          <w:szCs w:val="28"/>
          <w:lang w:eastAsia="uk-UA"/>
        </w:rPr>
      </w:pPr>
      <w:r w:rsidRPr="00B45DD2">
        <w:rPr>
          <w:sz w:val="28"/>
          <w:szCs w:val="28"/>
        </w:rPr>
        <w:t xml:space="preserve">Суддя </w:t>
      </w:r>
      <w:proofErr w:type="spellStart"/>
      <w:r w:rsidRPr="00B45DD2">
        <w:rPr>
          <w:rFonts w:eastAsiaTheme="minorEastAsia"/>
          <w:sz w:val="28"/>
          <w:szCs w:val="28"/>
          <w:lang w:eastAsia="uk-UA"/>
        </w:rPr>
        <w:t>Куцевол</w:t>
      </w:r>
      <w:proofErr w:type="spellEnd"/>
      <w:r w:rsidRPr="00B45DD2">
        <w:rPr>
          <w:rFonts w:eastAsiaTheme="minorEastAsia"/>
          <w:sz w:val="28"/>
          <w:szCs w:val="28"/>
          <w:lang w:eastAsia="uk-UA"/>
        </w:rPr>
        <w:t xml:space="preserve"> В.В. </w:t>
      </w:r>
      <w:r w:rsidR="003E1C4A">
        <w:rPr>
          <w:sz w:val="28"/>
          <w:szCs w:val="28"/>
          <w:lang w:eastAsia="en-US"/>
        </w:rPr>
        <w:t>зазначає</w:t>
      </w:r>
      <w:r w:rsidRPr="00B45DD2">
        <w:rPr>
          <w:sz w:val="28"/>
          <w:szCs w:val="28"/>
          <w:lang w:eastAsia="en-US"/>
        </w:rPr>
        <w:t>, що в його проваджені перебували й інші призначені на 28 та 29 грудня 2021 року справи та</w:t>
      </w:r>
      <w:r w:rsidR="003E1C4A">
        <w:rPr>
          <w:sz w:val="28"/>
          <w:szCs w:val="28"/>
          <w:lang w:eastAsia="en-US"/>
        </w:rPr>
        <w:t xml:space="preserve"> матеріали, про</w:t>
      </w:r>
      <w:r w:rsidRPr="00B45DD2">
        <w:rPr>
          <w:sz w:val="28"/>
          <w:szCs w:val="28"/>
          <w:lang w:eastAsia="en-US"/>
        </w:rPr>
        <w:t xml:space="preserve"> </w:t>
      </w:r>
      <w:r w:rsidR="003E1C4A">
        <w:rPr>
          <w:rFonts w:eastAsia="Calibri"/>
          <w:sz w:val="28"/>
          <w:szCs w:val="28"/>
          <w:lang w:eastAsia="en-US"/>
        </w:rPr>
        <w:t xml:space="preserve">значне судове навантаження. </w:t>
      </w:r>
      <w:r w:rsidRPr="00B45DD2">
        <w:rPr>
          <w:rFonts w:eastAsia="Calibri"/>
          <w:sz w:val="28"/>
          <w:szCs w:val="28"/>
          <w:lang w:eastAsia="en-US"/>
        </w:rPr>
        <w:t xml:space="preserve">У </w:t>
      </w:r>
      <w:r w:rsidRPr="00B45DD2">
        <w:rPr>
          <w:rFonts w:eastAsiaTheme="minorEastAsia"/>
          <w:sz w:val="28"/>
          <w:szCs w:val="28"/>
          <w:lang w:eastAsia="uk-UA"/>
        </w:rPr>
        <w:t xml:space="preserve">період </w:t>
      </w:r>
      <w:r w:rsidR="003E1C4A">
        <w:rPr>
          <w:rFonts w:eastAsiaTheme="minorEastAsia"/>
          <w:sz w:val="28"/>
          <w:szCs w:val="28"/>
          <w:lang w:eastAsia="uk-UA"/>
        </w:rPr>
        <w:t>і</w:t>
      </w:r>
      <w:r w:rsidRPr="00B45DD2">
        <w:rPr>
          <w:rFonts w:eastAsiaTheme="minorEastAsia"/>
          <w:sz w:val="28"/>
          <w:szCs w:val="28"/>
          <w:lang w:eastAsia="uk-UA"/>
        </w:rPr>
        <w:t xml:space="preserve">з 14 грудня 2021 року </w:t>
      </w:r>
      <w:r w:rsidR="003E1C4A">
        <w:rPr>
          <w:rFonts w:eastAsiaTheme="minorEastAsia"/>
          <w:sz w:val="28"/>
          <w:szCs w:val="28"/>
          <w:lang w:eastAsia="uk-UA"/>
        </w:rPr>
        <w:t>д</w:t>
      </w:r>
      <w:r w:rsidRPr="00B45DD2">
        <w:rPr>
          <w:rFonts w:eastAsiaTheme="minorEastAsia"/>
          <w:sz w:val="28"/>
          <w:szCs w:val="28"/>
          <w:lang w:eastAsia="uk-UA"/>
        </w:rPr>
        <w:t>о 29 грудня 2021 року</w:t>
      </w:r>
      <w:r w:rsidR="003E1C4A">
        <w:rPr>
          <w:rFonts w:eastAsiaTheme="minorEastAsia"/>
          <w:sz w:val="28"/>
          <w:szCs w:val="28"/>
          <w:lang w:eastAsia="uk-UA"/>
        </w:rPr>
        <w:t xml:space="preserve"> він</w:t>
      </w:r>
      <w:r w:rsidRPr="00B45DD2">
        <w:rPr>
          <w:rFonts w:eastAsiaTheme="minorEastAsia"/>
          <w:sz w:val="28"/>
          <w:szCs w:val="28"/>
          <w:lang w:eastAsia="uk-UA"/>
        </w:rPr>
        <w:t xml:space="preserve"> був одним слідчим суддею </w:t>
      </w:r>
      <w:r w:rsidR="003E1C4A">
        <w:rPr>
          <w:rFonts w:eastAsiaTheme="minorEastAsia"/>
          <w:sz w:val="28"/>
          <w:szCs w:val="28"/>
          <w:lang w:eastAsia="uk-UA"/>
        </w:rPr>
        <w:t>в</w:t>
      </w:r>
      <w:r w:rsidRPr="00B45DD2">
        <w:rPr>
          <w:rFonts w:eastAsiaTheme="minorEastAsia"/>
          <w:sz w:val="28"/>
          <w:szCs w:val="28"/>
          <w:lang w:eastAsia="uk-UA"/>
        </w:rPr>
        <w:t xml:space="preserve"> </w:t>
      </w:r>
      <w:proofErr w:type="spellStart"/>
      <w:r w:rsidRPr="00B45DD2">
        <w:rPr>
          <w:rFonts w:eastAsiaTheme="minorEastAsia"/>
          <w:sz w:val="28"/>
          <w:szCs w:val="28"/>
          <w:lang w:eastAsia="uk-UA"/>
        </w:rPr>
        <w:t>Бабушкінському</w:t>
      </w:r>
      <w:proofErr w:type="spellEnd"/>
      <w:r w:rsidRPr="00B45DD2">
        <w:rPr>
          <w:rFonts w:eastAsiaTheme="minorEastAsia"/>
          <w:sz w:val="28"/>
          <w:szCs w:val="28"/>
          <w:lang w:eastAsia="uk-UA"/>
        </w:rPr>
        <w:t xml:space="preserve"> районному суді міста Дніпропетровська</w:t>
      </w:r>
      <w:r w:rsidR="003E1C4A">
        <w:rPr>
          <w:rFonts w:eastAsiaTheme="minorEastAsia"/>
          <w:sz w:val="28"/>
          <w:szCs w:val="28"/>
          <w:lang w:eastAsia="uk-UA"/>
        </w:rPr>
        <w:t>,</w:t>
      </w:r>
      <w:r w:rsidRPr="00B45DD2">
        <w:rPr>
          <w:rFonts w:eastAsiaTheme="minorEastAsia"/>
          <w:sz w:val="28"/>
          <w:szCs w:val="28"/>
          <w:lang w:eastAsia="uk-UA"/>
        </w:rPr>
        <w:t xml:space="preserve"> в цей період </w:t>
      </w:r>
      <w:r w:rsidR="003E1C4A">
        <w:rPr>
          <w:rFonts w:eastAsiaTheme="minorEastAsia"/>
          <w:sz w:val="28"/>
          <w:szCs w:val="28"/>
          <w:lang w:eastAsia="uk-UA"/>
        </w:rPr>
        <w:t>до</w:t>
      </w:r>
      <w:r w:rsidRPr="00B45DD2">
        <w:rPr>
          <w:rFonts w:eastAsiaTheme="minorEastAsia"/>
          <w:sz w:val="28"/>
          <w:szCs w:val="28"/>
          <w:lang w:eastAsia="uk-UA"/>
        </w:rPr>
        <w:t xml:space="preserve"> його</w:t>
      </w:r>
      <w:r w:rsidRPr="00B45DD2">
        <w:rPr>
          <w:rFonts w:eastAsiaTheme="minorEastAsia"/>
          <w:sz w:val="28"/>
          <w:szCs w:val="28"/>
          <w:shd w:val="clear" w:color="auto" w:fill="FFFFFF"/>
          <w:lang w:eastAsia="uk-UA"/>
        </w:rPr>
        <w:t xml:space="preserve"> пр</w:t>
      </w:r>
      <w:r w:rsidR="003E1C4A">
        <w:rPr>
          <w:rFonts w:eastAsiaTheme="minorEastAsia"/>
          <w:sz w:val="28"/>
          <w:szCs w:val="28"/>
          <w:shd w:val="clear" w:color="auto" w:fill="FFFFFF"/>
          <w:lang w:eastAsia="uk-UA"/>
        </w:rPr>
        <w:t>овадження надійшло 290 справ і</w:t>
      </w:r>
      <w:r w:rsidRPr="00B45DD2">
        <w:rPr>
          <w:rFonts w:eastAsiaTheme="minorEastAsia"/>
          <w:sz w:val="28"/>
          <w:szCs w:val="28"/>
          <w:shd w:val="clear" w:color="auto" w:fill="FFFFFF"/>
          <w:lang w:eastAsia="uk-UA"/>
        </w:rPr>
        <w:t xml:space="preserve"> матеріалів. На </w:t>
      </w:r>
      <w:r w:rsidRPr="00B45DD2">
        <w:rPr>
          <w:rFonts w:eastAsiaTheme="minorEastAsia"/>
          <w:sz w:val="28"/>
          <w:szCs w:val="28"/>
          <w:lang w:eastAsia="uk-UA"/>
        </w:rPr>
        <w:t>28 грудня 2021 року судд</w:t>
      </w:r>
      <w:r w:rsidR="003E1C4A">
        <w:rPr>
          <w:rFonts w:eastAsiaTheme="minorEastAsia"/>
          <w:sz w:val="28"/>
          <w:szCs w:val="28"/>
          <w:lang w:eastAsia="uk-UA"/>
        </w:rPr>
        <w:t>я</w:t>
      </w:r>
      <w:r w:rsidRPr="00B45DD2">
        <w:rPr>
          <w:rFonts w:eastAsiaTheme="minorEastAsia"/>
          <w:sz w:val="28"/>
          <w:szCs w:val="28"/>
          <w:shd w:val="clear" w:color="auto" w:fill="FFFFFF"/>
          <w:lang w:eastAsia="uk-UA"/>
        </w:rPr>
        <w:t xml:space="preserve"> </w:t>
      </w:r>
      <w:proofErr w:type="spellStart"/>
      <w:r w:rsidRPr="00B45DD2">
        <w:rPr>
          <w:rFonts w:eastAsia="Calibri"/>
          <w:sz w:val="28"/>
          <w:szCs w:val="28"/>
          <w:lang w:eastAsia="en-US"/>
        </w:rPr>
        <w:t>Куцевол</w:t>
      </w:r>
      <w:proofErr w:type="spellEnd"/>
      <w:r w:rsidRPr="00B45DD2">
        <w:rPr>
          <w:rFonts w:eastAsia="Calibri"/>
          <w:sz w:val="28"/>
          <w:szCs w:val="28"/>
          <w:lang w:eastAsia="en-US"/>
        </w:rPr>
        <w:t xml:space="preserve"> В.В. </w:t>
      </w:r>
      <w:r w:rsidRPr="00B45DD2">
        <w:rPr>
          <w:rFonts w:eastAsiaTheme="minorEastAsia"/>
          <w:sz w:val="28"/>
          <w:szCs w:val="28"/>
          <w:lang w:eastAsia="uk-UA"/>
        </w:rPr>
        <w:t>признач</w:t>
      </w:r>
      <w:r w:rsidR="003E1C4A">
        <w:rPr>
          <w:rFonts w:eastAsiaTheme="minorEastAsia"/>
          <w:sz w:val="28"/>
          <w:szCs w:val="28"/>
          <w:lang w:eastAsia="uk-UA"/>
        </w:rPr>
        <w:t>ив</w:t>
      </w:r>
      <w:r w:rsidRPr="00B45DD2">
        <w:rPr>
          <w:rFonts w:eastAsiaTheme="minorEastAsia"/>
          <w:sz w:val="28"/>
          <w:szCs w:val="28"/>
          <w:lang w:eastAsia="uk-UA"/>
        </w:rPr>
        <w:t xml:space="preserve"> розгляд 30 (тридцяти) справ </w:t>
      </w:r>
      <w:r w:rsidR="003E1C4A">
        <w:rPr>
          <w:rFonts w:eastAsiaTheme="minorEastAsia"/>
          <w:sz w:val="28"/>
          <w:szCs w:val="28"/>
          <w:lang w:eastAsia="uk-UA"/>
        </w:rPr>
        <w:t>і матеріалів,</w:t>
      </w:r>
      <w:r w:rsidRPr="00B45DD2">
        <w:rPr>
          <w:rFonts w:eastAsiaTheme="minorEastAsia"/>
          <w:sz w:val="28"/>
          <w:szCs w:val="28"/>
          <w:lang w:eastAsia="uk-UA"/>
        </w:rPr>
        <w:t xml:space="preserve"> на 29 грудня 2021 року – 12 (дванадцят</w:t>
      </w:r>
      <w:r w:rsidR="003E1C4A">
        <w:rPr>
          <w:rFonts w:eastAsiaTheme="minorEastAsia"/>
          <w:sz w:val="28"/>
          <w:szCs w:val="28"/>
          <w:lang w:eastAsia="uk-UA"/>
        </w:rPr>
        <w:t>и</w:t>
      </w:r>
      <w:r w:rsidRPr="00B45DD2">
        <w:rPr>
          <w:rFonts w:eastAsiaTheme="minorEastAsia"/>
          <w:sz w:val="28"/>
          <w:szCs w:val="28"/>
          <w:lang w:eastAsia="uk-UA"/>
        </w:rPr>
        <w:t>).</w:t>
      </w:r>
    </w:p>
    <w:p w:rsidR="00B45DD2" w:rsidRPr="00B45DD2" w:rsidRDefault="00B45DD2" w:rsidP="00D85A69">
      <w:pPr>
        <w:autoSpaceDE w:val="0"/>
        <w:autoSpaceDN w:val="0"/>
        <w:adjustRightInd w:val="0"/>
        <w:ind w:firstLine="567"/>
        <w:jc w:val="both"/>
        <w:rPr>
          <w:sz w:val="28"/>
          <w:szCs w:val="28"/>
        </w:rPr>
      </w:pPr>
      <w:r w:rsidRPr="00B45DD2">
        <w:rPr>
          <w:sz w:val="28"/>
          <w:szCs w:val="28"/>
          <w:lang w:eastAsia="en-US"/>
        </w:rPr>
        <w:t>У грудні 2021 року через надмірне навантаження та зважаючи на строки розгляду</w:t>
      </w:r>
      <w:r w:rsidR="00956BDC">
        <w:rPr>
          <w:sz w:val="28"/>
          <w:szCs w:val="28"/>
          <w:lang w:eastAsia="en-US"/>
        </w:rPr>
        <w:t>,</w:t>
      </w:r>
      <w:r w:rsidRPr="00B45DD2">
        <w:rPr>
          <w:sz w:val="28"/>
          <w:szCs w:val="28"/>
          <w:lang w:eastAsia="en-US"/>
        </w:rPr>
        <w:t xml:space="preserve"> визначені КПК України, судді доводилось розглядати клопотання та скарги</w:t>
      </w:r>
      <w:r w:rsidR="00FC1591">
        <w:rPr>
          <w:sz w:val="28"/>
          <w:szCs w:val="28"/>
          <w:lang w:eastAsia="en-US"/>
        </w:rPr>
        <w:t>,</w:t>
      </w:r>
      <w:r w:rsidRPr="00B45DD2">
        <w:rPr>
          <w:sz w:val="28"/>
          <w:szCs w:val="28"/>
          <w:lang w:eastAsia="en-US"/>
        </w:rPr>
        <w:t xml:space="preserve"> подані в порядку КПК України</w:t>
      </w:r>
      <w:r w:rsidR="00FC1591">
        <w:rPr>
          <w:sz w:val="28"/>
          <w:szCs w:val="28"/>
          <w:lang w:eastAsia="en-US"/>
        </w:rPr>
        <w:t>,</w:t>
      </w:r>
      <w:r w:rsidRPr="00B45DD2">
        <w:rPr>
          <w:sz w:val="28"/>
          <w:szCs w:val="28"/>
          <w:lang w:eastAsia="en-US"/>
        </w:rPr>
        <w:t xml:space="preserve"> після закінчення робочого часу, що призвело до виснаження та погіршення самопочуття.</w:t>
      </w:r>
    </w:p>
    <w:p w:rsidR="00B45DD2" w:rsidRPr="00B45DD2" w:rsidRDefault="00B45DD2" w:rsidP="00D85A69">
      <w:pPr>
        <w:ind w:firstLine="567"/>
        <w:jc w:val="both"/>
        <w:rPr>
          <w:sz w:val="28"/>
          <w:szCs w:val="28"/>
          <w:lang w:eastAsia="en-US"/>
        </w:rPr>
      </w:pPr>
      <w:r w:rsidRPr="00B45DD2">
        <w:rPr>
          <w:sz w:val="28"/>
          <w:szCs w:val="28"/>
          <w:lang w:eastAsia="en-US"/>
        </w:rPr>
        <w:t xml:space="preserve">Надаючи правову кваліфікацію діям судді </w:t>
      </w:r>
      <w:proofErr w:type="spellStart"/>
      <w:r w:rsidRPr="00B45DD2">
        <w:rPr>
          <w:rFonts w:eastAsia="Calibri"/>
          <w:sz w:val="28"/>
          <w:szCs w:val="28"/>
          <w:lang w:eastAsia="en-US"/>
        </w:rPr>
        <w:t>Бабушкінського</w:t>
      </w:r>
      <w:proofErr w:type="spellEnd"/>
      <w:r w:rsidRPr="00B45DD2">
        <w:rPr>
          <w:rFonts w:eastAsia="Calibri"/>
          <w:sz w:val="28"/>
          <w:szCs w:val="28"/>
          <w:lang w:eastAsia="en-US"/>
        </w:rPr>
        <w:t xml:space="preserve"> районного суду міста Дніпропетровська </w:t>
      </w:r>
      <w:proofErr w:type="spellStart"/>
      <w:r w:rsidRPr="00B45DD2">
        <w:rPr>
          <w:rFonts w:eastAsia="Calibri"/>
          <w:sz w:val="28"/>
          <w:szCs w:val="28"/>
          <w:lang w:eastAsia="en-US"/>
        </w:rPr>
        <w:t>Куцевола</w:t>
      </w:r>
      <w:proofErr w:type="spellEnd"/>
      <w:r w:rsidRPr="00B45DD2">
        <w:rPr>
          <w:rFonts w:eastAsia="Calibri"/>
          <w:sz w:val="28"/>
          <w:szCs w:val="28"/>
          <w:lang w:eastAsia="en-US"/>
        </w:rPr>
        <w:t xml:space="preserve"> В.В.</w:t>
      </w:r>
      <w:r w:rsidR="008C2571">
        <w:rPr>
          <w:rFonts w:eastAsia="Calibri"/>
          <w:sz w:val="28"/>
          <w:szCs w:val="28"/>
          <w:lang w:eastAsia="en-US"/>
        </w:rPr>
        <w:t>,</w:t>
      </w:r>
      <w:r w:rsidRPr="00B45DD2">
        <w:rPr>
          <w:rFonts w:eastAsia="Times New Roman"/>
          <w:sz w:val="28"/>
          <w:szCs w:val="28"/>
          <w:lang w:eastAsia="uk-UA"/>
        </w:rPr>
        <w:t xml:space="preserve"> </w:t>
      </w:r>
      <w:r w:rsidRPr="00530F6C">
        <w:rPr>
          <w:sz w:val="28"/>
          <w:szCs w:val="28"/>
        </w:rPr>
        <w:t>Друга Дисциплінарна палата Вищої ради правосуддя вважає</w:t>
      </w:r>
      <w:r w:rsidRPr="00530F6C">
        <w:rPr>
          <w:sz w:val="28"/>
          <w:szCs w:val="28"/>
          <w:lang w:eastAsia="en-US"/>
        </w:rPr>
        <w:t xml:space="preserve"> </w:t>
      </w:r>
      <w:r w:rsidRPr="00B45DD2">
        <w:rPr>
          <w:sz w:val="28"/>
          <w:szCs w:val="28"/>
          <w:lang w:eastAsia="en-US"/>
        </w:rPr>
        <w:t>за необхідне зазначити таке.</w:t>
      </w:r>
    </w:p>
    <w:p w:rsidR="00B45DD2" w:rsidRPr="00B45DD2" w:rsidRDefault="00B45DD2" w:rsidP="00D85A69">
      <w:pPr>
        <w:shd w:val="clear" w:color="auto" w:fill="FFFFFF"/>
        <w:ind w:firstLine="567"/>
        <w:jc w:val="both"/>
        <w:rPr>
          <w:rFonts w:eastAsia="Times New Roman"/>
          <w:sz w:val="28"/>
          <w:szCs w:val="28"/>
        </w:rPr>
      </w:pPr>
      <w:r w:rsidRPr="00B45DD2">
        <w:rPr>
          <w:rFonts w:eastAsia="Times New Roman"/>
          <w:sz w:val="28"/>
          <w:szCs w:val="28"/>
        </w:rPr>
        <w:t>Відповідно до статті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B45DD2" w:rsidRPr="00B45DD2" w:rsidRDefault="008C2571" w:rsidP="00D85A69">
      <w:pPr>
        <w:shd w:val="clear" w:color="auto" w:fill="FFFFFF"/>
        <w:ind w:firstLine="567"/>
        <w:jc w:val="both"/>
        <w:rPr>
          <w:rFonts w:eastAsia="Times New Roman"/>
          <w:sz w:val="28"/>
          <w:szCs w:val="28"/>
        </w:rPr>
      </w:pPr>
      <w:r>
        <w:rPr>
          <w:rFonts w:eastAsia="Times New Roman"/>
          <w:sz w:val="28"/>
          <w:szCs w:val="28"/>
        </w:rPr>
        <w:t>Статтею</w:t>
      </w:r>
      <w:r w:rsidR="00B45DD2" w:rsidRPr="00B45DD2">
        <w:rPr>
          <w:rFonts w:eastAsia="Times New Roman"/>
          <w:sz w:val="28"/>
          <w:szCs w:val="28"/>
        </w:rPr>
        <w:t xml:space="preserve"> 28 КПК України, зокрема, передбачено</w:t>
      </w:r>
      <w:r w:rsidR="00241B64">
        <w:rPr>
          <w:rFonts w:eastAsia="Times New Roman"/>
          <w:sz w:val="28"/>
          <w:szCs w:val="28"/>
        </w:rPr>
        <w:t>,</w:t>
      </w:r>
      <w:r w:rsidR="00B45DD2" w:rsidRPr="00B45DD2">
        <w:rPr>
          <w:rFonts w:eastAsia="Times New Roman"/>
          <w:sz w:val="28"/>
          <w:szCs w:val="28"/>
        </w:rPr>
        <w:t xml:space="preserve"> що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об’єктивно необхідними для виконання процесуальних дій та прийняття процесуальних рішень. Розумні строки не можуть перевищувати передбачені цим Кодексом строки виконання окремих процесуальних дій або прийняття окремих процесуальних рішень.</w:t>
      </w:r>
    </w:p>
    <w:p w:rsidR="00B45DD2" w:rsidRPr="00B45DD2" w:rsidRDefault="00241B64" w:rsidP="00D85A69">
      <w:pPr>
        <w:shd w:val="clear" w:color="auto" w:fill="FFFFFF"/>
        <w:ind w:firstLine="567"/>
        <w:jc w:val="both"/>
        <w:rPr>
          <w:rFonts w:eastAsia="Times New Roman"/>
          <w:sz w:val="28"/>
          <w:szCs w:val="28"/>
          <w:lang w:eastAsia="uk-UA"/>
        </w:rPr>
      </w:pPr>
      <w:r>
        <w:rPr>
          <w:rFonts w:eastAsia="Times New Roman"/>
          <w:sz w:val="28"/>
          <w:szCs w:val="28"/>
          <w:lang w:eastAsia="uk-UA"/>
        </w:rPr>
        <w:t>Згідно із</w:t>
      </w:r>
      <w:r w:rsidR="00B45DD2" w:rsidRPr="00B45DD2">
        <w:rPr>
          <w:rFonts w:eastAsia="Times New Roman"/>
          <w:sz w:val="28"/>
          <w:szCs w:val="28"/>
          <w:lang w:eastAsia="uk-UA"/>
        </w:rPr>
        <w:t xml:space="preserve"> частин</w:t>
      </w:r>
      <w:r>
        <w:rPr>
          <w:rFonts w:eastAsia="Times New Roman"/>
          <w:sz w:val="28"/>
          <w:szCs w:val="28"/>
          <w:lang w:eastAsia="uk-UA"/>
        </w:rPr>
        <w:t>ою</w:t>
      </w:r>
      <w:r w:rsidR="00B45DD2" w:rsidRPr="00B45DD2">
        <w:rPr>
          <w:rFonts w:eastAsia="Times New Roman"/>
          <w:sz w:val="28"/>
          <w:szCs w:val="28"/>
          <w:lang w:eastAsia="uk-UA"/>
        </w:rPr>
        <w:t xml:space="preserve"> четверто</w:t>
      </w:r>
      <w:r>
        <w:rPr>
          <w:rFonts w:eastAsia="Times New Roman"/>
          <w:sz w:val="28"/>
          <w:szCs w:val="28"/>
          <w:lang w:eastAsia="uk-UA"/>
        </w:rPr>
        <w:t>ю</w:t>
      </w:r>
      <w:r w:rsidR="00B45DD2" w:rsidRPr="00B45DD2">
        <w:rPr>
          <w:rFonts w:eastAsia="Times New Roman"/>
          <w:sz w:val="28"/>
          <w:szCs w:val="28"/>
          <w:lang w:eastAsia="uk-UA"/>
        </w:rPr>
        <w:t xml:space="preserve"> статті 196 КПК України слідчий суддя зобов’язаний визначити в ухвалі про обрання запобіжного заходу у вигляді тримання під вартою або</w:t>
      </w:r>
      <w:r>
        <w:rPr>
          <w:rFonts w:eastAsia="Times New Roman"/>
          <w:sz w:val="28"/>
          <w:szCs w:val="28"/>
          <w:lang w:eastAsia="uk-UA"/>
        </w:rPr>
        <w:t xml:space="preserve"> домашнього арешту </w:t>
      </w:r>
      <w:r w:rsidR="00B45DD2" w:rsidRPr="00B45DD2">
        <w:rPr>
          <w:rFonts w:eastAsia="Times New Roman"/>
          <w:sz w:val="28"/>
          <w:szCs w:val="28"/>
          <w:lang w:eastAsia="uk-UA"/>
        </w:rPr>
        <w:t>дату закінчення її дії у межах строку, передбаченого цим Кодексом.</w:t>
      </w:r>
    </w:p>
    <w:p w:rsidR="00B45DD2" w:rsidRPr="00B45DD2" w:rsidRDefault="00B45DD2" w:rsidP="00D85A69">
      <w:pPr>
        <w:shd w:val="clear" w:color="auto" w:fill="FFFFFF"/>
        <w:ind w:firstLine="567"/>
        <w:jc w:val="both"/>
        <w:rPr>
          <w:rFonts w:eastAsia="Times New Roman"/>
          <w:sz w:val="28"/>
          <w:szCs w:val="28"/>
          <w:lang w:eastAsia="uk-UA"/>
        </w:rPr>
      </w:pPr>
      <w:r w:rsidRPr="00B45DD2">
        <w:rPr>
          <w:rFonts w:eastAsia="Times New Roman"/>
          <w:sz w:val="28"/>
          <w:szCs w:val="28"/>
          <w:lang w:eastAsia="uk-UA"/>
        </w:rPr>
        <w:t>Відповідно до частини ч</w:t>
      </w:r>
      <w:r w:rsidR="00241B64">
        <w:rPr>
          <w:rFonts w:eastAsia="Times New Roman"/>
          <w:sz w:val="28"/>
          <w:szCs w:val="28"/>
          <w:lang w:eastAsia="uk-UA"/>
        </w:rPr>
        <w:t>етвертої статті 199 КПК України</w:t>
      </w:r>
      <w:r w:rsidRPr="00B45DD2">
        <w:rPr>
          <w:rFonts w:eastAsia="Times New Roman"/>
          <w:sz w:val="28"/>
          <w:szCs w:val="28"/>
          <w:lang w:eastAsia="uk-UA"/>
        </w:rPr>
        <w:t xml:space="preserve"> слідчий суддя зобов’язаний розглянути клопотання про продовження строку тримання під вартою до закінчення строку дії попередньої ухвали згідно з правилами, передбаченими для розгляду клопотання про застосування запобіжного заходу.</w:t>
      </w:r>
    </w:p>
    <w:p w:rsidR="00B45DD2" w:rsidRPr="00B45DD2" w:rsidRDefault="00B45DD2" w:rsidP="00D85A69">
      <w:pPr>
        <w:ind w:firstLine="567"/>
        <w:jc w:val="both"/>
        <w:rPr>
          <w:rFonts w:eastAsiaTheme="minorEastAsia"/>
          <w:sz w:val="28"/>
          <w:szCs w:val="28"/>
          <w:lang w:eastAsia="uk-UA"/>
        </w:rPr>
      </w:pPr>
      <w:r w:rsidRPr="00B45DD2">
        <w:rPr>
          <w:rFonts w:eastAsiaTheme="minorEastAsia"/>
          <w:sz w:val="28"/>
          <w:szCs w:val="28"/>
          <w:lang w:eastAsia="uk-UA"/>
        </w:rPr>
        <w:t xml:space="preserve">Строки </w:t>
      </w:r>
      <w:r w:rsidR="00241B64">
        <w:rPr>
          <w:rFonts w:eastAsiaTheme="minorEastAsia"/>
          <w:sz w:val="28"/>
          <w:szCs w:val="28"/>
          <w:lang w:eastAsia="uk-UA"/>
        </w:rPr>
        <w:t xml:space="preserve">дії </w:t>
      </w:r>
      <w:r w:rsidRPr="00B45DD2">
        <w:rPr>
          <w:rFonts w:eastAsiaTheme="minorEastAsia"/>
          <w:sz w:val="28"/>
          <w:szCs w:val="28"/>
          <w:lang w:eastAsia="uk-UA"/>
        </w:rPr>
        <w:t xml:space="preserve">запобіжних заходів у вигляді тримання під вартою підозрюваних </w:t>
      </w:r>
      <w:r w:rsidR="000E0976">
        <w:rPr>
          <w:rFonts w:eastAsiaTheme="minorEastAsia"/>
          <w:sz w:val="28"/>
          <w:szCs w:val="28"/>
          <w:lang w:eastAsia="uk-UA"/>
        </w:rPr>
        <w:t>ОСОБА3</w:t>
      </w:r>
      <w:r w:rsidRPr="00B45DD2">
        <w:rPr>
          <w:rFonts w:eastAsiaTheme="minorEastAsia"/>
          <w:sz w:val="28"/>
          <w:szCs w:val="28"/>
          <w:lang w:eastAsia="uk-UA"/>
        </w:rPr>
        <w:t xml:space="preserve">, </w:t>
      </w:r>
      <w:r w:rsidR="000E0976">
        <w:rPr>
          <w:rFonts w:eastAsiaTheme="minorEastAsia"/>
          <w:sz w:val="28"/>
          <w:szCs w:val="28"/>
          <w:lang w:eastAsia="uk-UA"/>
        </w:rPr>
        <w:t>ОСОБА2</w:t>
      </w:r>
      <w:r w:rsidRPr="00B45DD2">
        <w:rPr>
          <w:rFonts w:eastAsiaTheme="minorEastAsia"/>
          <w:sz w:val="28"/>
          <w:szCs w:val="28"/>
          <w:lang w:eastAsia="uk-UA"/>
        </w:rPr>
        <w:t xml:space="preserve">, </w:t>
      </w:r>
      <w:r w:rsidR="000E0976">
        <w:rPr>
          <w:rFonts w:eastAsiaTheme="minorEastAsia"/>
          <w:sz w:val="28"/>
          <w:szCs w:val="28"/>
          <w:lang w:eastAsia="uk-UA"/>
        </w:rPr>
        <w:t>ОСОБА1</w:t>
      </w:r>
      <w:r w:rsidRPr="00B45DD2">
        <w:rPr>
          <w:rFonts w:eastAsiaTheme="minorEastAsia"/>
          <w:sz w:val="28"/>
          <w:szCs w:val="28"/>
          <w:lang w:eastAsia="uk-UA"/>
        </w:rPr>
        <w:t xml:space="preserve"> закінчувалися 29 грудня </w:t>
      </w:r>
      <w:r w:rsidRPr="00B45DD2">
        <w:rPr>
          <w:rFonts w:eastAsiaTheme="minorEastAsia"/>
          <w:sz w:val="28"/>
          <w:szCs w:val="28"/>
          <w:lang w:eastAsia="uk-UA"/>
        </w:rPr>
        <w:br/>
        <w:t xml:space="preserve">2021 року. </w:t>
      </w:r>
    </w:p>
    <w:p w:rsidR="00B45DD2" w:rsidRPr="00B45DD2" w:rsidRDefault="00B45DD2" w:rsidP="00D85A69">
      <w:pPr>
        <w:shd w:val="clear" w:color="auto" w:fill="FFFFFF"/>
        <w:ind w:firstLine="567"/>
        <w:jc w:val="both"/>
        <w:rPr>
          <w:rFonts w:eastAsiaTheme="minorEastAsia"/>
          <w:sz w:val="28"/>
          <w:szCs w:val="28"/>
          <w:lang w:eastAsia="uk-UA"/>
        </w:rPr>
      </w:pPr>
      <w:r w:rsidRPr="00B45DD2">
        <w:rPr>
          <w:rFonts w:eastAsia="Times New Roman"/>
          <w:sz w:val="28"/>
          <w:szCs w:val="28"/>
          <w:lang w:eastAsia="uk-UA"/>
        </w:rPr>
        <w:t xml:space="preserve">Разом </w:t>
      </w:r>
      <w:r w:rsidR="00241B64">
        <w:rPr>
          <w:rFonts w:eastAsia="Times New Roman"/>
          <w:sz w:val="28"/>
          <w:szCs w:val="28"/>
          <w:lang w:eastAsia="uk-UA"/>
        </w:rPr>
        <w:t>і</w:t>
      </w:r>
      <w:r w:rsidRPr="00B45DD2">
        <w:rPr>
          <w:rFonts w:eastAsia="Times New Roman"/>
          <w:sz w:val="28"/>
          <w:szCs w:val="28"/>
          <w:lang w:eastAsia="uk-UA"/>
        </w:rPr>
        <w:t xml:space="preserve">з тим слідчий суддя </w:t>
      </w:r>
      <w:proofErr w:type="spellStart"/>
      <w:r w:rsidRPr="00B45DD2">
        <w:rPr>
          <w:rFonts w:eastAsia="Calibri"/>
          <w:sz w:val="28"/>
          <w:szCs w:val="28"/>
          <w:lang w:eastAsia="en-US"/>
        </w:rPr>
        <w:t>Куцевол</w:t>
      </w:r>
      <w:proofErr w:type="spellEnd"/>
      <w:r w:rsidRPr="00B45DD2">
        <w:rPr>
          <w:rFonts w:eastAsia="Calibri"/>
          <w:sz w:val="28"/>
          <w:szCs w:val="28"/>
          <w:lang w:eastAsia="en-US"/>
        </w:rPr>
        <w:t xml:space="preserve"> В.В</w:t>
      </w:r>
      <w:r w:rsidRPr="00B45DD2">
        <w:rPr>
          <w:rFonts w:eastAsia="Calibri"/>
          <w:sz w:val="28"/>
          <w:szCs w:val="28"/>
          <w:lang w:eastAsia="uk-UA"/>
        </w:rPr>
        <w:t xml:space="preserve">. </w:t>
      </w:r>
      <w:r w:rsidRPr="00B45DD2">
        <w:rPr>
          <w:rFonts w:eastAsia="Times New Roman"/>
          <w:sz w:val="28"/>
          <w:szCs w:val="28"/>
          <w:lang w:eastAsia="uk-UA"/>
        </w:rPr>
        <w:t xml:space="preserve">не розглянув клопотання </w:t>
      </w:r>
      <w:r w:rsidRPr="00B45DD2">
        <w:rPr>
          <w:rFonts w:eastAsiaTheme="minorEastAsia"/>
          <w:sz w:val="28"/>
          <w:szCs w:val="28"/>
          <w:lang w:eastAsia="uk-UA"/>
        </w:rPr>
        <w:t>про продовження строків тримання під вартою трьом підозрюваним у визначені КПК України</w:t>
      </w:r>
      <w:r w:rsidR="00241B64" w:rsidRPr="00241B64">
        <w:rPr>
          <w:rFonts w:eastAsiaTheme="minorEastAsia"/>
          <w:sz w:val="28"/>
          <w:szCs w:val="28"/>
          <w:lang w:eastAsia="uk-UA"/>
        </w:rPr>
        <w:t xml:space="preserve"> </w:t>
      </w:r>
      <w:r w:rsidR="00241B64" w:rsidRPr="00B45DD2">
        <w:rPr>
          <w:rFonts w:eastAsiaTheme="minorEastAsia"/>
          <w:sz w:val="28"/>
          <w:szCs w:val="28"/>
          <w:lang w:eastAsia="uk-UA"/>
        </w:rPr>
        <w:t>строки</w:t>
      </w:r>
      <w:r w:rsidRPr="00B45DD2">
        <w:rPr>
          <w:rFonts w:eastAsiaTheme="minorEastAsia"/>
          <w:sz w:val="28"/>
          <w:szCs w:val="28"/>
          <w:lang w:eastAsia="uk-UA"/>
        </w:rPr>
        <w:t xml:space="preserve"> до 29 грудня 2021 року (останній день </w:t>
      </w:r>
      <w:r w:rsidR="00241B64">
        <w:rPr>
          <w:rFonts w:eastAsiaTheme="minorEastAsia"/>
          <w:sz w:val="28"/>
          <w:szCs w:val="28"/>
          <w:lang w:eastAsia="uk-UA"/>
        </w:rPr>
        <w:t xml:space="preserve">строку дії </w:t>
      </w:r>
      <w:r w:rsidRPr="00B45DD2">
        <w:rPr>
          <w:rFonts w:eastAsiaTheme="minorEastAsia"/>
          <w:sz w:val="28"/>
          <w:szCs w:val="28"/>
          <w:lang w:eastAsia="uk-UA"/>
        </w:rPr>
        <w:t>запобіжних заходів), внаслідок чого підозрювані, які підозрюються у вчиненні особливо тяжкого кримінального правопорушення були звільнені з-під варти без обрання жодного запобіжного заходу.</w:t>
      </w:r>
    </w:p>
    <w:p w:rsidR="00B45DD2" w:rsidRPr="00B45DD2" w:rsidRDefault="00B45DD2" w:rsidP="00D85A69">
      <w:pPr>
        <w:ind w:firstLine="567"/>
        <w:jc w:val="both"/>
        <w:rPr>
          <w:rFonts w:eastAsia="Calibri"/>
          <w:sz w:val="28"/>
          <w:szCs w:val="28"/>
          <w:lang w:eastAsia="en-US"/>
        </w:rPr>
      </w:pPr>
      <w:r w:rsidRPr="00B45DD2">
        <w:rPr>
          <w:rFonts w:eastAsia="Calibri"/>
          <w:sz w:val="28"/>
          <w:szCs w:val="28"/>
          <w:lang w:eastAsia="en-US"/>
        </w:rPr>
        <w:t>При допущенні такої бездіяльності судд</w:t>
      </w:r>
      <w:r w:rsidR="00241B64">
        <w:rPr>
          <w:rFonts w:eastAsia="Calibri"/>
          <w:sz w:val="28"/>
          <w:szCs w:val="28"/>
          <w:lang w:eastAsia="en-US"/>
        </w:rPr>
        <w:t xml:space="preserve">я </w:t>
      </w:r>
      <w:r w:rsidRPr="00B45DD2">
        <w:rPr>
          <w:rFonts w:eastAsia="Calibri"/>
          <w:sz w:val="28"/>
          <w:szCs w:val="28"/>
          <w:lang w:eastAsia="en-US"/>
        </w:rPr>
        <w:t>залиш</w:t>
      </w:r>
      <w:r w:rsidR="00241B64">
        <w:rPr>
          <w:rFonts w:eastAsia="Calibri"/>
          <w:sz w:val="28"/>
          <w:szCs w:val="28"/>
          <w:lang w:eastAsia="en-US"/>
        </w:rPr>
        <w:t>ив</w:t>
      </w:r>
      <w:r w:rsidRPr="00B45DD2">
        <w:rPr>
          <w:rFonts w:eastAsia="Calibri"/>
          <w:sz w:val="28"/>
          <w:szCs w:val="28"/>
          <w:lang w:eastAsia="en-US"/>
        </w:rPr>
        <w:t xml:space="preserve"> поза увагою, що несвоєчасне виконання ним як слідчим суддею завдань, передбачених </w:t>
      </w:r>
      <w:r w:rsidR="00E41373">
        <w:rPr>
          <w:rFonts w:eastAsia="Calibri"/>
          <w:sz w:val="28"/>
          <w:szCs w:val="28"/>
          <w:lang w:eastAsia="en-US"/>
        </w:rPr>
        <w:br/>
      </w:r>
      <w:r w:rsidRPr="00B45DD2">
        <w:rPr>
          <w:rFonts w:eastAsia="Calibri"/>
          <w:sz w:val="28"/>
          <w:szCs w:val="28"/>
          <w:lang w:eastAsia="en-US"/>
        </w:rPr>
        <w:t>статтею 2 КПК України, може призвести до ситуації, коли наступні дії (вжиті заходи) прокурора, органу досудового розслідування (дізнання) вже не матимуть значення для досягнення мети кримінального провадження.</w:t>
      </w:r>
    </w:p>
    <w:p w:rsidR="00B45DD2" w:rsidRPr="00B45DD2" w:rsidRDefault="00B45DD2" w:rsidP="00D85A69">
      <w:pPr>
        <w:ind w:firstLine="567"/>
        <w:jc w:val="both"/>
        <w:rPr>
          <w:rFonts w:eastAsia="Calibri"/>
          <w:sz w:val="28"/>
          <w:szCs w:val="28"/>
          <w:lang w:eastAsia="en-US"/>
        </w:rPr>
      </w:pPr>
      <w:r w:rsidRPr="00B45DD2">
        <w:rPr>
          <w:rFonts w:eastAsia="Calibri"/>
          <w:iCs/>
          <w:sz w:val="28"/>
          <w:szCs w:val="28"/>
          <w:lang w:eastAsia="en-US"/>
        </w:rPr>
        <w:t xml:space="preserve">Запобіжні заходи </w:t>
      </w:r>
      <w:r w:rsidRPr="00B45DD2">
        <w:rPr>
          <w:rFonts w:eastAsia="Calibri"/>
          <w:sz w:val="28"/>
          <w:szCs w:val="28"/>
          <w:lang w:eastAsia="en-US"/>
        </w:rPr>
        <w:t xml:space="preserve">– </w:t>
      </w:r>
      <w:r w:rsidRPr="00B45DD2">
        <w:rPr>
          <w:rFonts w:eastAsia="Calibri"/>
          <w:iCs/>
          <w:sz w:val="28"/>
          <w:szCs w:val="28"/>
          <w:lang w:eastAsia="en-US"/>
        </w:rPr>
        <w:t>це сукупність превентивних заходів у кримінальному провадженні, спрямованих на забезпечення належної поведінки підозрюваного, обвинуваченого чи засудженого через певне обмеження їхніх особистих прав, зокрема права на свободу та особисту недоторканність.</w:t>
      </w:r>
    </w:p>
    <w:p w:rsidR="00B45DD2" w:rsidRPr="00B45DD2" w:rsidRDefault="00B45DD2" w:rsidP="00D85A69">
      <w:pPr>
        <w:ind w:firstLine="567"/>
        <w:jc w:val="both"/>
        <w:rPr>
          <w:sz w:val="28"/>
          <w:szCs w:val="28"/>
        </w:rPr>
      </w:pPr>
      <w:r w:rsidRPr="00B45DD2">
        <w:rPr>
          <w:rFonts w:eastAsia="Calibri"/>
          <w:sz w:val="28"/>
          <w:szCs w:val="28"/>
          <w:lang w:eastAsia="en-US"/>
        </w:rPr>
        <w:t xml:space="preserve">Відповідно до статті 177 КПК України </w:t>
      </w:r>
      <w:bookmarkStart w:id="0" w:name="n1724"/>
      <w:bookmarkEnd w:id="0"/>
      <w:r w:rsidRPr="00B45DD2">
        <w:rPr>
          <w:rFonts w:eastAsia="Calibri"/>
          <w:sz w:val="28"/>
          <w:szCs w:val="28"/>
          <w:lang w:eastAsia="en-US"/>
        </w:rPr>
        <w:t>м</w:t>
      </w:r>
      <w:r w:rsidRPr="00B45DD2">
        <w:rPr>
          <w:sz w:val="28"/>
          <w:szCs w:val="28"/>
        </w:rPr>
        <w:t>етою застосування запобіжного заходу є забезпечення виконання підозрюваним, обвинуваченим покладених на нього процесуальних обов’язків, а також запобігання спробам:</w:t>
      </w:r>
      <w:bookmarkStart w:id="1" w:name="n1725"/>
      <w:bookmarkEnd w:id="1"/>
    </w:p>
    <w:p w:rsidR="00B45DD2" w:rsidRPr="00B45DD2" w:rsidRDefault="00B45DD2" w:rsidP="00D85A69">
      <w:pPr>
        <w:ind w:firstLine="567"/>
        <w:jc w:val="both"/>
        <w:rPr>
          <w:sz w:val="28"/>
          <w:szCs w:val="28"/>
        </w:rPr>
      </w:pPr>
      <w:r w:rsidRPr="00B45DD2">
        <w:rPr>
          <w:sz w:val="28"/>
          <w:szCs w:val="28"/>
        </w:rPr>
        <w:t>1) переховуватися від органів досудового розслідування та/або суду;</w:t>
      </w:r>
      <w:bookmarkStart w:id="2" w:name="n1726"/>
      <w:bookmarkEnd w:id="2"/>
    </w:p>
    <w:p w:rsidR="00B45DD2" w:rsidRPr="00B45DD2" w:rsidRDefault="00B45DD2" w:rsidP="00D85A69">
      <w:pPr>
        <w:ind w:firstLine="567"/>
        <w:jc w:val="both"/>
        <w:rPr>
          <w:sz w:val="28"/>
          <w:szCs w:val="28"/>
        </w:rPr>
      </w:pPr>
      <w:r w:rsidRPr="00B45DD2">
        <w:rPr>
          <w:sz w:val="28"/>
          <w:szCs w:val="28"/>
        </w:rPr>
        <w:t>2) знищити, сховати або спотворити будь-яку із речей чи документів, які мають істотне значення для встановлення обставин кримінального правопорушення;</w:t>
      </w:r>
      <w:bookmarkStart w:id="3" w:name="n1727"/>
      <w:bookmarkEnd w:id="3"/>
    </w:p>
    <w:p w:rsidR="00B45DD2" w:rsidRPr="00B45DD2" w:rsidRDefault="00B45DD2" w:rsidP="00D85A69">
      <w:pPr>
        <w:ind w:firstLine="567"/>
        <w:jc w:val="both"/>
        <w:rPr>
          <w:sz w:val="28"/>
          <w:szCs w:val="28"/>
        </w:rPr>
      </w:pPr>
      <w:r w:rsidRPr="00B45DD2">
        <w:rPr>
          <w:sz w:val="28"/>
          <w:szCs w:val="28"/>
        </w:rPr>
        <w:t>3) незаконно впливати на потерпілого, свідка, іншого підозрюваного, обвинуваченого, експерта, спеціаліста у цьому ж кримінальному провадженні;</w:t>
      </w:r>
      <w:bookmarkStart w:id="4" w:name="n1728"/>
      <w:bookmarkEnd w:id="4"/>
    </w:p>
    <w:p w:rsidR="00B45DD2" w:rsidRPr="00B45DD2" w:rsidRDefault="00B45DD2" w:rsidP="00D85A69">
      <w:pPr>
        <w:ind w:firstLine="567"/>
        <w:jc w:val="both"/>
        <w:rPr>
          <w:sz w:val="28"/>
          <w:szCs w:val="28"/>
        </w:rPr>
      </w:pPr>
      <w:r w:rsidRPr="00B45DD2">
        <w:rPr>
          <w:sz w:val="28"/>
          <w:szCs w:val="28"/>
        </w:rPr>
        <w:t>4) перешкоджати кримінальному провадженню іншим чином;</w:t>
      </w:r>
      <w:bookmarkStart w:id="5" w:name="n1729"/>
      <w:bookmarkEnd w:id="5"/>
    </w:p>
    <w:p w:rsidR="00B45DD2" w:rsidRPr="00B45DD2" w:rsidRDefault="00B45DD2" w:rsidP="00D85A69">
      <w:pPr>
        <w:ind w:firstLine="567"/>
        <w:jc w:val="both"/>
        <w:rPr>
          <w:sz w:val="28"/>
          <w:szCs w:val="28"/>
        </w:rPr>
      </w:pPr>
      <w:r w:rsidRPr="00B45DD2">
        <w:rPr>
          <w:sz w:val="28"/>
          <w:szCs w:val="28"/>
        </w:rPr>
        <w:t>5) вчинити інше кримінальне правопорушення чи продовжити кримінальне правопорушення, у якому підозрюється, обвинувачується.</w:t>
      </w:r>
    </w:p>
    <w:p w:rsidR="00B45DD2" w:rsidRPr="00B45DD2" w:rsidRDefault="00B45DD2" w:rsidP="00D85A69">
      <w:pPr>
        <w:ind w:firstLine="567"/>
        <w:jc w:val="both"/>
        <w:rPr>
          <w:sz w:val="28"/>
          <w:szCs w:val="28"/>
        </w:rPr>
      </w:pPr>
      <w:r w:rsidRPr="00B45DD2">
        <w:rPr>
          <w:sz w:val="28"/>
          <w:szCs w:val="28"/>
        </w:rPr>
        <w:t xml:space="preserve">Підставою застосування запобіжного заходу є наявність обґрунтованої підозри у вчиненні особою кримінального правопорушення, а також наявність ризиків, які дають достатні підстави слідчому судді, суду вважати, що підозрюваний, обвинувачений, засуджений може здійснити дії, передбачені частиною першою цієї статті. </w:t>
      </w:r>
    </w:p>
    <w:p w:rsidR="00B45DD2" w:rsidRPr="00B45DD2" w:rsidRDefault="00241B64" w:rsidP="00D85A69">
      <w:pPr>
        <w:ind w:firstLine="567"/>
        <w:jc w:val="both"/>
        <w:rPr>
          <w:rFonts w:eastAsia="Calibri"/>
          <w:sz w:val="28"/>
          <w:szCs w:val="28"/>
          <w:lang w:eastAsia="en-US"/>
        </w:rPr>
      </w:pPr>
      <w:r>
        <w:rPr>
          <w:rFonts w:eastAsia="Calibri"/>
          <w:sz w:val="28"/>
          <w:szCs w:val="28"/>
          <w:lang w:eastAsia="en-US"/>
        </w:rPr>
        <w:t xml:space="preserve">Зволікання судді </w:t>
      </w:r>
      <w:r w:rsidR="00B45DD2" w:rsidRPr="00B45DD2">
        <w:rPr>
          <w:rFonts w:eastAsia="Calibri"/>
          <w:sz w:val="28"/>
          <w:szCs w:val="28"/>
          <w:lang w:eastAsia="en-US"/>
        </w:rPr>
        <w:t xml:space="preserve">з розглядом клопотань унеможливили досягнення загальної мети вжиття щодо осіб запобіжних заходів – </w:t>
      </w:r>
      <w:r w:rsidR="00B45DD2" w:rsidRPr="00B45DD2">
        <w:rPr>
          <w:rFonts w:eastAsia="Calibri"/>
          <w:iCs/>
          <w:sz w:val="28"/>
          <w:szCs w:val="28"/>
          <w:lang w:eastAsia="en-US"/>
        </w:rPr>
        <w:t xml:space="preserve">забезпечення виконання підозрюваними покладених на них процесуальних обов’язків, </w:t>
      </w:r>
      <w:r w:rsidR="00B45DD2" w:rsidRPr="00B45DD2">
        <w:rPr>
          <w:rFonts w:eastAsia="Calibri"/>
          <w:sz w:val="28"/>
          <w:szCs w:val="28"/>
          <w:lang w:eastAsia="en-US"/>
        </w:rPr>
        <w:t xml:space="preserve">та призвели до того, що три особи, підозрювані у вчиненні особливо тяжкого злочину, були звільнені з-під варти без обрання </w:t>
      </w:r>
      <w:r w:rsidR="00B45DD2" w:rsidRPr="00B45DD2">
        <w:rPr>
          <w:rFonts w:eastAsiaTheme="minorEastAsia"/>
          <w:sz w:val="28"/>
          <w:szCs w:val="28"/>
          <w:lang w:eastAsia="uk-UA"/>
        </w:rPr>
        <w:t>жодного</w:t>
      </w:r>
      <w:r w:rsidR="00B45DD2" w:rsidRPr="00B45DD2">
        <w:rPr>
          <w:rFonts w:eastAsia="Calibri"/>
          <w:sz w:val="28"/>
          <w:szCs w:val="28"/>
          <w:lang w:eastAsia="en-US"/>
        </w:rPr>
        <w:t xml:space="preserve"> запобіжного заходу. </w:t>
      </w:r>
    </w:p>
    <w:p w:rsidR="00B45DD2" w:rsidRPr="00B45DD2" w:rsidRDefault="00241B64" w:rsidP="00D85A69">
      <w:pPr>
        <w:ind w:firstLine="567"/>
        <w:jc w:val="both"/>
        <w:rPr>
          <w:sz w:val="28"/>
          <w:szCs w:val="28"/>
        </w:rPr>
      </w:pPr>
      <w:r>
        <w:rPr>
          <w:sz w:val="28"/>
          <w:szCs w:val="28"/>
          <w:lang w:eastAsia="uk-UA"/>
        </w:rPr>
        <w:t xml:space="preserve">Згідно із частиною третьою </w:t>
      </w:r>
      <w:r w:rsidR="00B45DD2" w:rsidRPr="00B45DD2">
        <w:rPr>
          <w:sz w:val="28"/>
          <w:szCs w:val="28"/>
          <w:lang w:eastAsia="uk-UA"/>
        </w:rPr>
        <w:t>статті 197 КПК України с</w:t>
      </w:r>
      <w:r w:rsidR="00B45DD2" w:rsidRPr="00B45DD2">
        <w:rPr>
          <w:sz w:val="28"/>
          <w:szCs w:val="28"/>
        </w:rPr>
        <w:t>трок тримання під вартою може бути продовжений слідчим суддею в межах строку досудового розслідування в порядку, передбаченому цим Кодексом.</w:t>
      </w:r>
    </w:p>
    <w:p w:rsidR="00B45DD2" w:rsidRPr="00B45DD2" w:rsidRDefault="00B45DD2" w:rsidP="00D85A69">
      <w:pPr>
        <w:autoSpaceDE w:val="0"/>
        <w:autoSpaceDN w:val="0"/>
        <w:adjustRightInd w:val="0"/>
        <w:ind w:firstLine="567"/>
        <w:jc w:val="both"/>
        <w:rPr>
          <w:sz w:val="28"/>
          <w:szCs w:val="28"/>
        </w:rPr>
      </w:pPr>
      <w:r w:rsidRPr="00B45DD2">
        <w:rPr>
          <w:rFonts w:eastAsiaTheme="minorEastAsia"/>
          <w:sz w:val="28"/>
          <w:szCs w:val="28"/>
          <w:lang w:eastAsia="uk-UA"/>
        </w:rPr>
        <w:t xml:space="preserve">Відповідно до частини четвертої статті 219 КПК України (чинної на день постановлення ухвали </w:t>
      </w:r>
      <w:proofErr w:type="spellStart"/>
      <w:r w:rsidR="009B1516" w:rsidRPr="00B45DD2">
        <w:rPr>
          <w:rFonts w:eastAsiaTheme="minorEastAsia"/>
          <w:sz w:val="28"/>
          <w:szCs w:val="28"/>
          <w:lang w:eastAsia="uk-UA"/>
        </w:rPr>
        <w:t>Бабушкінськ</w:t>
      </w:r>
      <w:r w:rsidR="009B1516">
        <w:rPr>
          <w:rFonts w:eastAsiaTheme="minorEastAsia"/>
          <w:sz w:val="28"/>
          <w:szCs w:val="28"/>
          <w:lang w:eastAsia="uk-UA"/>
        </w:rPr>
        <w:t>им</w:t>
      </w:r>
      <w:proofErr w:type="spellEnd"/>
      <w:r w:rsidR="009B1516" w:rsidRPr="00B45DD2">
        <w:rPr>
          <w:rFonts w:eastAsiaTheme="minorEastAsia"/>
          <w:sz w:val="28"/>
          <w:szCs w:val="28"/>
          <w:lang w:eastAsia="uk-UA"/>
        </w:rPr>
        <w:t xml:space="preserve"> районн</w:t>
      </w:r>
      <w:r w:rsidR="009B1516">
        <w:rPr>
          <w:rFonts w:eastAsiaTheme="minorEastAsia"/>
          <w:sz w:val="28"/>
          <w:szCs w:val="28"/>
          <w:lang w:eastAsia="uk-UA"/>
        </w:rPr>
        <w:t>им</w:t>
      </w:r>
      <w:r w:rsidR="009B1516" w:rsidRPr="00B45DD2">
        <w:rPr>
          <w:rFonts w:eastAsiaTheme="minorEastAsia"/>
          <w:sz w:val="28"/>
          <w:szCs w:val="28"/>
          <w:lang w:eastAsia="uk-UA"/>
        </w:rPr>
        <w:t xml:space="preserve"> суд</w:t>
      </w:r>
      <w:r w:rsidR="009B1516">
        <w:rPr>
          <w:rFonts w:eastAsiaTheme="minorEastAsia"/>
          <w:sz w:val="28"/>
          <w:szCs w:val="28"/>
          <w:lang w:eastAsia="uk-UA"/>
        </w:rPr>
        <w:t>ом</w:t>
      </w:r>
      <w:r w:rsidR="009B1516" w:rsidRPr="00B45DD2">
        <w:rPr>
          <w:rFonts w:eastAsiaTheme="minorEastAsia"/>
          <w:sz w:val="28"/>
          <w:szCs w:val="28"/>
          <w:lang w:eastAsia="uk-UA"/>
        </w:rPr>
        <w:t xml:space="preserve"> міста Дніпропетровська</w:t>
      </w:r>
      <w:r w:rsidR="009B1516">
        <w:rPr>
          <w:rFonts w:eastAsiaTheme="minorEastAsia"/>
          <w:sz w:val="28"/>
          <w:szCs w:val="28"/>
          <w:lang w:eastAsia="uk-UA"/>
        </w:rPr>
        <w:t xml:space="preserve"> </w:t>
      </w:r>
      <w:r w:rsidRPr="00B45DD2">
        <w:rPr>
          <w:rFonts w:eastAsiaTheme="minorEastAsia"/>
          <w:sz w:val="28"/>
          <w:szCs w:val="28"/>
          <w:lang w:eastAsia="uk-UA"/>
        </w:rPr>
        <w:t>від 28 грудня 2021 року про продовження строку досудового розслідування) с</w:t>
      </w:r>
      <w:r w:rsidRPr="00B45DD2">
        <w:rPr>
          <w:sz w:val="28"/>
          <w:szCs w:val="28"/>
        </w:rPr>
        <w:t xml:space="preserve">трок досудового розслідування може бути продовжений у порядку, передбаченому </w:t>
      </w:r>
      <w:hyperlink r:id="rId8" w:anchor="n2631" w:history="1">
        <w:r w:rsidRPr="00530F6C">
          <w:rPr>
            <w:sz w:val="28"/>
            <w:szCs w:val="28"/>
          </w:rPr>
          <w:t>параграфом 4</w:t>
        </w:r>
      </w:hyperlink>
      <w:r w:rsidRPr="00B45DD2">
        <w:rPr>
          <w:sz w:val="28"/>
          <w:szCs w:val="28"/>
        </w:rPr>
        <w:t xml:space="preserve"> глави 24 цього Кодексу. </w:t>
      </w:r>
    </w:p>
    <w:p w:rsidR="00B45DD2" w:rsidRPr="00B45DD2" w:rsidRDefault="00B45DD2" w:rsidP="00D85A69">
      <w:pPr>
        <w:autoSpaceDE w:val="0"/>
        <w:autoSpaceDN w:val="0"/>
        <w:adjustRightInd w:val="0"/>
        <w:ind w:firstLine="567"/>
        <w:jc w:val="both"/>
        <w:rPr>
          <w:sz w:val="28"/>
          <w:szCs w:val="28"/>
        </w:rPr>
      </w:pPr>
      <w:r w:rsidRPr="00B45DD2">
        <w:rPr>
          <w:sz w:val="28"/>
          <w:szCs w:val="28"/>
        </w:rPr>
        <w:t>При цьому загальний строк досудового розслідування не може перевищувати:</w:t>
      </w:r>
      <w:bookmarkStart w:id="6" w:name="n6718"/>
      <w:bookmarkEnd w:id="6"/>
    </w:p>
    <w:p w:rsidR="00B45DD2" w:rsidRPr="00B45DD2" w:rsidRDefault="00B45DD2" w:rsidP="00D85A69">
      <w:pPr>
        <w:autoSpaceDE w:val="0"/>
        <w:autoSpaceDN w:val="0"/>
        <w:adjustRightInd w:val="0"/>
        <w:ind w:firstLine="567"/>
        <w:jc w:val="both"/>
        <w:rPr>
          <w:sz w:val="28"/>
          <w:szCs w:val="28"/>
        </w:rPr>
      </w:pPr>
      <w:r w:rsidRPr="00B45DD2">
        <w:rPr>
          <w:sz w:val="28"/>
          <w:szCs w:val="28"/>
        </w:rPr>
        <w:t>1) одного місяця з дня повідомлення особі про підозру у вчиненні кримінального проступку у випадках, передбачених пунктами 1 і 2 частини третьої цієї статті;</w:t>
      </w:r>
      <w:bookmarkStart w:id="7" w:name="n6719"/>
      <w:bookmarkEnd w:id="7"/>
    </w:p>
    <w:p w:rsidR="00B45DD2" w:rsidRPr="00B45DD2" w:rsidRDefault="00B45DD2" w:rsidP="00D85A69">
      <w:pPr>
        <w:autoSpaceDE w:val="0"/>
        <w:autoSpaceDN w:val="0"/>
        <w:adjustRightInd w:val="0"/>
        <w:ind w:firstLine="567"/>
        <w:jc w:val="both"/>
        <w:rPr>
          <w:sz w:val="28"/>
          <w:szCs w:val="28"/>
        </w:rPr>
      </w:pPr>
      <w:r w:rsidRPr="00B45DD2">
        <w:rPr>
          <w:sz w:val="28"/>
          <w:szCs w:val="28"/>
        </w:rPr>
        <w:t>2) шести місяців із дня повідомлення особі про підозру у вчиненні нетяжкого злочину;</w:t>
      </w:r>
      <w:bookmarkStart w:id="8" w:name="n6720"/>
      <w:bookmarkEnd w:id="8"/>
    </w:p>
    <w:p w:rsidR="00B45DD2" w:rsidRPr="00B45DD2" w:rsidRDefault="00B45DD2" w:rsidP="00D85A69">
      <w:pPr>
        <w:autoSpaceDE w:val="0"/>
        <w:autoSpaceDN w:val="0"/>
        <w:adjustRightInd w:val="0"/>
        <w:ind w:firstLine="567"/>
        <w:jc w:val="both"/>
        <w:rPr>
          <w:sz w:val="28"/>
          <w:szCs w:val="28"/>
        </w:rPr>
      </w:pPr>
      <w:r w:rsidRPr="00B45DD2">
        <w:rPr>
          <w:sz w:val="28"/>
          <w:szCs w:val="28"/>
        </w:rPr>
        <w:t>3) дванадцяти місяців із дня повідомлення особі про підозру у вчиненні тяжкого або особливо тяжкого злочину.</w:t>
      </w:r>
    </w:p>
    <w:p w:rsidR="00B45DD2" w:rsidRPr="00B45DD2" w:rsidRDefault="00874A54" w:rsidP="00D85A69">
      <w:pPr>
        <w:autoSpaceDE w:val="0"/>
        <w:autoSpaceDN w:val="0"/>
        <w:adjustRightInd w:val="0"/>
        <w:ind w:firstLine="567"/>
        <w:jc w:val="both"/>
        <w:rPr>
          <w:sz w:val="28"/>
          <w:szCs w:val="28"/>
        </w:rPr>
      </w:pPr>
      <w:r>
        <w:rPr>
          <w:sz w:val="28"/>
          <w:szCs w:val="28"/>
        </w:rPr>
        <w:t>За п</w:t>
      </w:r>
      <w:r w:rsidR="00B45DD2" w:rsidRPr="00B45DD2">
        <w:rPr>
          <w:sz w:val="28"/>
          <w:szCs w:val="28"/>
        </w:rPr>
        <w:t>унктом 2 частини</w:t>
      </w:r>
      <w:r>
        <w:rPr>
          <w:sz w:val="28"/>
          <w:szCs w:val="28"/>
        </w:rPr>
        <w:t xml:space="preserve"> третьої статті 294 КПК України</w:t>
      </w:r>
      <w:r w:rsidR="00B45DD2" w:rsidRPr="00B45DD2">
        <w:rPr>
          <w:sz w:val="28"/>
          <w:szCs w:val="28"/>
        </w:rPr>
        <w:t>, якщо з дня повідомлення особі про підозру у вчиненні злочину досудове розслідування (досудове слідство) неможливо закінчити у строк, зазначений у </w:t>
      </w:r>
      <w:hyperlink r:id="rId9" w:anchor="n6412" w:history="1">
        <w:r w:rsidR="00B45DD2" w:rsidRPr="00530F6C">
          <w:rPr>
            <w:sz w:val="28"/>
            <w:szCs w:val="28"/>
          </w:rPr>
          <w:t>пункті 4</w:t>
        </w:r>
      </w:hyperlink>
      <w:r w:rsidR="00B45DD2" w:rsidRPr="00B45DD2">
        <w:rPr>
          <w:sz w:val="28"/>
          <w:szCs w:val="28"/>
        </w:rPr>
        <w:t xml:space="preserve"> частини третьої статті 219 цього Кодексу, такий строк може бути продовжений у межах строків, встановлених </w:t>
      </w:r>
      <w:hyperlink r:id="rId10" w:anchor="n6415" w:history="1">
        <w:r w:rsidR="00B45DD2" w:rsidRPr="00530F6C">
          <w:rPr>
            <w:sz w:val="28"/>
            <w:szCs w:val="28"/>
          </w:rPr>
          <w:t>пунктами 2</w:t>
        </w:r>
      </w:hyperlink>
      <w:r w:rsidR="00B45DD2" w:rsidRPr="00B45DD2">
        <w:rPr>
          <w:sz w:val="28"/>
          <w:szCs w:val="28"/>
        </w:rPr>
        <w:t xml:space="preserve"> і </w:t>
      </w:r>
      <w:hyperlink r:id="rId11" w:anchor="n6416" w:history="1">
        <w:r w:rsidR="00B45DD2" w:rsidRPr="00530F6C">
          <w:rPr>
            <w:sz w:val="28"/>
            <w:szCs w:val="28"/>
          </w:rPr>
          <w:t>3</w:t>
        </w:r>
      </w:hyperlink>
      <w:r w:rsidR="00B45DD2" w:rsidRPr="00B45DD2">
        <w:rPr>
          <w:sz w:val="28"/>
          <w:szCs w:val="28"/>
        </w:rPr>
        <w:t xml:space="preserve"> частини четвертої статті 219 цього Кодексу</w:t>
      </w:r>
      <w:bookmarkStart w:id="9" w:name="n5898"/>
      <w:bookmarkStart w:id="10" w:name="n5899"/>
      <w:bookmarkEnd w:id="9"/>
      <w:bookmarkEnd w:id="10"/>
      <w:r>
        <w:rPr>
          <w:sz w:val="28"/>
          <w:szCs w:val="28"/>
        </w:rPr>
        <w:t>,</w:t>
      </w:r>
      <w:r w:rsidR="00B45DD2" w:rsidRPr="00B45DD2">
        <w:rPr>
          <w:sz w:val="28"/>
          <w:szCs w:val="28"/>
        </w:rPr>
        <w:t xml:space="preserve"> до шести місяців – слідчим суддею за клопотанням слідчого, погодженим з керівником обласної прокуратури або його першим заступником чи заступником, заступниками Генерального прокурора.</w:t>
      </w:r>
    </w:p>
    <w:p w:rsidR="00B45DD2" w:rsidRPr="00B45DD2" w:rsidRDefault="00B45DD2" w:rsidP="00D85A69">
      <w:pPr>
        <w:autoSpaceDE w:val="0"/>
        <w:autoSpaceDN w:val="0"/>
        <w:adjustRightInd w:val="0"/>
        <w:ind w:firstLine="567"/>
        <w:jc w:val="both"/>
        <w:rPr>
          <w:sz w:val="28"/>
          <w:szCs w:val="28"/>
        </w:rPr>
      </w:pPr>
      <w:r w:rsidRPr="00B45DD2">
        <w:rPr>
          <w:sz w:val="28"/>
          <w:szCs w:val="28"/>
        </w:rPr>
        <w:t xml:space="preserve">Згідно </w:t>
      </w:r>
      <w:r w:rsidR="00874A54">
        <w:rPr>
          <w:sz w:val="28"/>
          <w:szCs w:val="28"/>
        </w:rPr>
        <w:t>і</w:t>
      </w:r>
      <w:r w:rsidRPr="00B45DD2">
        <w:rPr>
          <w:sz w:val="28"/>
          <w:szCs w:val="28"/>
        </w:rPr>
        <w:t>з частиною третьою статті 295</w:t>
      </w:r>
      <w:r w:rsidRPr="00B45DD2">
        <w:rPr>
          <w:sz w:val="28"/>
          <w:szCs w:val="28"/>
          <w:vertAlign w:val="superscript"/>
        </w:rPr>
        <w:t xml:space="preserve">1 </w:t>
      </w:r>
      <w:r w:rsidRPr="00B45DD2">
        <w:rPr>
          <w:sz w:val="28"/>
          <w:szCs w:val="28"/>
        </w:rPr>
        <w:t>КПК України слідчий суддя зобов’язаний розглянути клопотання про продовження строку досудового розслідування протягом трьох днів з дня його одержання, але в будь-якому разі до спливу строку досудового розслідування, за участю слідчого або прокурора, а також підозрюваного та його захисника, у разі розгляду клопотання про продовження строку досудового розслідування після повідомлення особі про підозру.</w:t>
      </w:r>
    </w:p>
    <w:p w:rsidR="00B45DD2" w:rsidRPr="00B45DD2" w:rsidRDefault="00874A54" w:rsidP="00D85A69">
      <w:pPr>
        <w:shd w:val="clear" w:color="auto" w:fill="FFFFFF"/>
        <w:ind w:firstLine="567"/>
        <w:jc w:val="both"/>
        <w:rPr>
          <w:rFonts w:eastAsiaTheme="minorEastAsia"/>
          <w:sz w:val="28"/>
          <w:szCs w:val="28"/>
          <w:lang w:eastAsia="uk-UA"/>
        </w:rPr>
      </w:pPr>
      <w:r>
        <w:rPr>
          <w:rFonts w:eastAsiaTheme="minorEastAsia"/>
          <w:sz w:val="28"/>
          <w:szCs w:val="28"/>
          <w:lang w:eastAsia="uk-UA"/>
        </w:rPr>
        <w:t>У</w:t>
      </w:r>
      <w:r w:rsidR="00B45DD2" w:rsidRPr="00B45DD2">
        <w:rPr>
          <w:rFonts w:eastAsiaTheme="minorEastAsia"/>
          <w:sz w:val="28"/>
          <w:szCs w:val="28"/>
          <w:lang w:eastAsia="uk-UA"/>
        </w:rPr>
        <w:t xml:space="preserve">становлено, що 24 грудня 2021 року о 09:58 </w:t>
      </w:r>
      <w:r>
        <w:rPr>
          <w:rFonts w:eastAsiaTheme="minorEastAsia"/>
          <w:sz w:val="28"/>
          <w:szCs w:val="28"/>
          <w:lang w:eastAsia="uk-UA"/>
        </w:rPr>
        <w:t>до</w:t>
      </w:r>
      <w:r w:rsidR="00B45DD2" w:rsidRPr="00B45DD2">
        <w:rPr>
          <w:rFonts w:eastAsiaTheme="minorEastAsia"/>
          <w:sz w:val="28"/>
          <w:szCs w:val="28"/>
          <w:lang w:eastAsia="uk-UA"/>
        </w:rPr>
        <w:t xml:space="preserve"> провадження судді </w:t>
      </w:r>
      <w:proofErr w:type="spellStart"/>
      <w:r w:rsidR="00B45DD2" w:rsidRPr="00B45DD2">
        <w:rPr>
          <w:rFonts w:eastAsiaTheme="minorEastAsia"/>
          <w:sz w:val="28"/>
          <w:szCs w:val="28"/>
          <w:lang w:eastAsia="uk-UA"/>
        </w:rPr>
        <w:t>Бабушкінського</w:t>
      </w:r>
      <w:proofErr w:type="spellEnd"/>
      <w:r w:rsidR="00B45DD2" w:rsidRPr="00B45DD2">
        <w:rPr>
          <w:rFonts w:eastAsiaTheme="minorEastAsia"/>
          <w:sz w:val="28"/>
          <w:szCs w:val="28"/>
          <w:lang w:eastAsia="uk-UA"/>
        </w:rPr>
        <w:t xml:space="preserve"> районного суду міста Дніпропетровська </w:t>
      </w:r>
      <w:proofErr w:type="spellStart"/>
      <w:r w:rsidR="00B45DD2" w:rsidRPr="00B45DD2">
        <w:rPr>
          <w:rFonts w:eastAsiaTheme="minorEastAsia"/>
          <w:sz w:val="28"/>
          <w:szCs w:val="28"/>
          <w:lang w:eastAsia="uk-UA"/>
        </w:rPr>
        <w:t>Куцевола</w:t>
      </w:r>
      <w:proofErr w:type="spellEnd"/>
      <w:r w:rsidR="00B45DD2" w:rsidRPr="00B45DD2">
        <w:rPr>
          <w:rFonts w:eastAsiaTheme="minorEastAsia"/>
          <w:sz w:val="28"/>
          <w:szCs w:val="28"/>
          <w:lang w:eastAsia="uk-UA"/>
        </w:rPr>
        <w:t xml:space="preserve"> В.В. передано клопотання про продовження строку досудового розслідування у кримінальному</w:t>
      </w:r>
      <w:r w:rsidR="00DA1429">
        <w:rPr>
          <w:rFonts w:eastAsiaTheme="minorEastAsia"/>
          <w:sz w:val="28"/>
          <w:szCs w:val="28"/>
          <w:lang w:eastAsia="uk-UA"/>
        </w:rPr>
        <w:t xml:space="preserve"> провадженні № ____</w:t>
      </w:r>
      <w:r w:rsidR="00B45DD2" w:rsidRPr="00B45DD2">
        <w:rPr>
          <w:rFonts w:eastAsiaTheme="minorEastAsia"/>
          <w:sz w:val="28"/>
          <w:szCs w:val="28"/>
          <w:lang w:eastAsia="uk-UA"/>
        </w:rPr>
        <w:t xml:space="preserve"> (справа № 200/11473/18, провадження № 1-кс/932/5417/21) відповідно до Протоколу передачі судової справи раніше визначеному складу суду.</w:t>
      </w:r>
    </w:p>
    <w:p w:rsidR="00B45DD2" w:rsidRPr="00B45DD2" w:rsidRDefault="00B45DD2" w:rsidP="00D85A69">
      <w:pPr>
        <w:autoSpaceDE w:val="0"/>
        <w:autoSpaceDN w:val="0"/>
        <w:adjustRightInd w:val="0"/>
        <w:ind w:firstLine="567"/>
        <w:jc w:val="both"/>
        <w:rPr>
          <w:sz w:val="28"/>
          <w:szCs w:val="28"/>
          <w:lang w:eastAsia="en-US"/>
        </w:rPr>
      </w:pPr>
      <w:r w:rsidRPr="00B45DD2">
        <w:rPr>
          <w:sz w:val="28"/>
          <w:szCs w:val="28"/>
          <w:lang w:eastAsia="en-US"/>
        </w:rPr>
        <w:t xml:space="preserve">Після закінчення обідньої перерви матеріали вказаного клопотання фактично передані слідчому судді </w:t>
      </w:r>
      <w:proofErr w:type="spellStart"/>
      <w:r w:rsidRPr="00B45DD2">
        <w:rPr>
          <w:sz w:val="28"/>
          <w:szCs w:val="28"/>
          <w:lang w:eastAsia="en-US"/>
        </w:rPr>
        <w:t>Бабушкінського</w:t>
      </w:r>
      <w:proofErr w:type="spellEnd"/>
      <w:r w:rsidRPr="00B45DD2">
        <w:rPr>
          <w:sz w:val="28"/>
          <w:szCs w:val="28"/>
          <w:lang w:eastAsia="en-US"/>
        </w:rPr>
        <w:t xml:space="preserve"> районного суду міста Дніпропетровська </w:t>
      </w:r>
      <w:proofErr w:type="spellStart"/>
      <w:r w:rsidRPr="00B45DD2">
        <w:rPr>
          <w:sz w:val="28"/>
          <w:szCs w:val="28"/>
          <w:lang w:eastAsia="en-US"/>
        </w:rPr>
        <w:t>Куцеволу</w:t>
      </w:r>
      <w:proofErr w:type="spellEnd"/>
      <w:r w:rsidRPr="00B45DD2">
        <w:rPr>
          <w:sz w:val="28"/>
          <w:szCs w:val="28"/>
          <w:lang w:eastAsia="en-US"/>
        </w:rPr>
        <w:t xml:space="preserve"> В.В. для розгляду. </w:t>
      </w:r>
    </w:p>
    <w:p w:rsidR="00B45DD2" w:rsidRPr="00B45DD2" w:rsidRDefault="00B45DD2" w:rsidP="00D85A69">
      <w:pPr>
        <w:ind w:firstLine="567"/>
        <w:jc w:val="both"/>
        <w:rPr>
          <w:sz w:val="28"/>
          <w:szCs w:val="28"/>
          <w:lang w:eastAsia="en-US"/>
        </w:rPr>
      </w:pPr>
      <w:r w:rsidRPr="00B45DD2">
        <w:rPr>
          <w:sz w:val="28"/>
          <w:szCs w:val="28"/>
          <w:lang w:eastAsia="en-US"/>
        </w:rPr>
        <w:t xml:space="preserve">Тримісячний строк досудового розслідування у </w:t>
      </w:r>
      <w:r w:rsidR="00874A54">
        <w:rPr>
          <w:sz w:val="28"/>
          <w:szCs w:val="28"/>
          <w:lang w:eastAsia="en-US"/>
        </w:rPr>
        <w:t>цьо</w:t>
      </w:r>
      <w:r w:rsidRPr="00B45DD2">
        <w:rPr>
          <w:sz w:val="28"/>
          <w:szCs w:val="28"/>
          <w:lang w:eastAsia="en-US"/>
        </w:rPr>
        <w:t>му кримінальному провадженні закінчувався 29 грудня 2021 року, про що зазначено у клопотанні про продовження строку досудового розслідування.</w:t>
      </w:r>
    </w:p>
    <w:p w:rsidR="00B45DD2" w:rsidRPr="00B45DD2" w:rsidRDefault="00B45DD2" w:rsidP="00D85A69">
      <w:pPr>
        <w:autoSpaceDE w:val="0"/>
        <w:autoSpaceDN w:val="0"/>
        <w:adjustRightInd w:val="0"/>
        <w:ind w:firstLine="567"/>
        <w:jc w:val="both"/>
        <w:rPr>
          <w:sz w:val="28"/>
          <w:szCs w:val="28"/>
          <w:lang w:eastAsia="en-US"/>
        </w:rPr>
      </w:pPr>
      <w:r w:rsidRPr="00B45DD2">
        <w:rPr>
          <w:sz w:val="28"/>
          <w:szCs w:val="28"/>
          <w:lang w:eastAsia="en-US"/>
        </w:rPr>
        <w:t>Однак розгляд справи призначено на 28 грудня 2021 року о 10:00.</w:t>
      </w:r>
    </w:p>
    <w:p w:rsidR="00B45DD2" w:rsidRPr="00B45DD2" w:rsidRDefault="00B45DD2" w:rsidP="00D85A69">
      <w:pPr>
        <w:ind w:firstLine="567"/>
        <w:jc w:val="both"/>
        <w:rPr>
          <w:rFonts w:eastAsiaTheme="minorEastAsia"/>
          <w:sz w:val="28"/>
          <w:szCs w:val="28"/>
          <w:lang w:eastAsia="uk-UA"/>
        </w:rPr>
      </w:pPr>
      <w:r w:rsidRPr="00B45DD2">
        <w:rPr>
          <w:rFonts w:eastAsiaTheme="minorEastAsia"/>
          <w:sz w:val="28"/>
          <w:szCs w:val="28"/>
          <w:lang w:eastAsia="uk-UA"/>
        </w:rPr>
        <w:t>28 грудня 2021 року о 17:38 слідчи</w:t>
      </w:r>
      <w:r w:rsidR="00874A54">
        <w:rPr>
          <w:rFonts w:eastAsiaTheme="minorEastAsia"/>
          <w:sz w:val="28"/>
          <w:szCs w:val="28"/>
          <w:lang w:eastAsia="uk-UA"/>
        </w:rPr>
        <w:t>й</w:t>
      </w:r>
      <w:r w:rsidRPr="00B45DD2">
        <w:rPr>
          <w:rFonts w:eastAsiaTheme="minorEastAsia"/>
          <w:sz w:val="28"/>
          <w:szCs w:val="28"/>
          <w:lang w:eastAsia="uk-UA"/>
        </w:rPr>
        <w:t xml:space="preserve"> судд</w:t>
      </w:r>
      <w:r w:rsidR="00874A54">
        <w:rPr>
          <w:rFonts w:eastAsiaTheme="minorEastAsia"/>
          <w:sz w:val="28"/>
          <w:szCs w:val="28"/>
          <w:lang w:eastAsia="uk-UA"/>
        </w:rPr>
        <w:t>я</w:t>
      </w:r>
      <w:r w:rsidRPr="00B45DD2">
        <w:rPr>
          <w:rFonts w:eastAsiaTheme="minorEastAsia"/>
          <w:sz w:val="28"/>
          <w:szCs w:val="28"/>
          <w:lang w:eastAsia="uk-UA"/>
        </w:rPr>
        <w:t xml:space="preserve"> </w:t>
      </w:r>
      <w:proofErr w:type="spellStart"/>
      <w:r w:rsidRPr="00B45DD2">
        <w:rPr>
          <w:rFonts w:eastAsiaTheme="minorEastAsia"/>
          <w:sz w:val="28"/>
          <w:szCs w:val="28"/>
          <w:lang w:eastAsia="uk-UA"/>
        </w:rPr>
        <w:t>Бабушкінського</w:t>
      </w:r>
      <w:proofErr w:type="spellEnd"/>
      <w:r w:rsidRPr="00B45DD2">
        <w:rPr>
          <w:rFonts w:eastAsiaTheme="minorEastAsia"/>
          <w:sz w:val="28"/>
          <w:szCs w:val="28"/>
          <w:lang w:eastAsia="uk-UA"/>
        </w:rPr>
        <w:t xml:space="preserve"> районного суду міста Дніпропетровська постанов</w:t>
      </w:r>
      <w:r w:rsidR="00874A54">
        <w:rPr>
          <w:rFonts w:eastAsiaTheme="minorEastAsia"/>
          <w:sz w:val="28"/>
          <w:szCs w:val="28"/>
          <w:lang w:eastAsia="uk-UA"/>
        </w:rPr>
        <w:t xml:space="preserve">ив </w:t>
      </w:r>
      <w:r w:rsidRPr="00B45DD2">
        <w:rPr>
          <w:rFonts w:eastAsiaTheme="minorEastAsia"/>
          <w:sz w:val="28"/>
          <w:szCs w:val="28"/>
          <w:lang w:eastAsia="uk-UA"/>
        </w:rPr>
        <w:t xml:space="preserve">ухвалу, якою клопотання слідчого про продовження строку досудового розслідування </w:t>
      </w:r>
      <w:r w:rsidR="00874A54">
        <w:rPr>
          <w:rFonts w:eastAsiaTheme="minorEastAsia"/>
          <w:sz w:val="28"/>
          <w:szCs w:val="28"/>
          <w:lang w:eastAsia="uk-UA"/>
        </w:rPr>
        <w:t>у</w:t>
      </w:r>
      <w:r w:rsidRPr="00B45DD2">
        <w:rPr>
          <w:rFonts w:eastAsiaTheme="minorEastAsia"/>
          <w:sz w:val="28"/>
          <w:szCs w:val="28"/>
          <w:lang w:eastAsia="uk-UA"/>
        </w:rPr>
        <w:t xml:space="preserve"> кримінальному провадженн</w:t>
      </w:r>
      <w:r w:rsidR="00874A54">
        <w:rPr>
          <w:rFonts w:eastAsiaTheme="minorEastAsia"/>
          <w:sz w:val="28"/>
          <w:szCs w:val="28"/>
          <w:lang w:eastAsia="uk-UA"/>
        </w:rPr>
        <w:t>і</w:t>
      </w:r>
      <w:r w:rsidRPr="00B45DD2">
        <w:rPr>
          <w:rFonts w:eastAsiaTheme="minorEastAsia"/>
          <w:sz w:val="28"/>
          <w:szCs w:val="28"/>
          <w:lang w:eastAsia="uk-UA"/>
        </w:rPr>
        <w:t xml:space="preserve"> </w:t>
      </w:r>
      <w:r w:rsidR="00C04487">
        <w:rPr>
          <w:rFonts w:eastAsiaTheme="minorEastAsia"/>
          <w:sz w:val="28"/>
          <w:szCs w:val="28"/>
          <w:lang w:eastAsia="uk-UA"/>
        </w:rPr>
        <w:br/>
      </w:r>
      <w:r w:rsidR="00DA1429">
        <w:rPr>
          <w:rFonts w:eastAsiaTheme="minorEastAsia"/>
          <w:sz w:val="28"/>
          <w:szCs w:val="28"/>
          <w:lang w:eastAsia="uk-UA"/>
        </w:rPr>
        <w:t>№ ____</w:t>
      </w:r>
      <w:r w:rsidRPr="00B45DD2">
        <w:rPr>
          <w:rFonts w:eastAsiaTheme="minorEastAsia"/>
          <w:sz w:val="28"/>
          <w:szCs w:val="28"/>
          <w:lang w:eastAsia="uk-UA"/>
        </w:rPr>
        <w:t xml:space="preserve"> від 9 липня 2018 року задоволено. Продовжено строк досудового розслідування </w:t>
      </w:r>
      <w:r w:rsidR="00874A54">
        <w:rPr>
          <w:rFonts w:eastAsiaTheme="minorEastAsia"/>
          <w:sz w:val="28"/>
          <w:szCs w:val="28"/>
          <w:lang w:eastAsia="uk-UA"/>
        </w:rPr>
        <w:t>у</w:t>
      </w:r>
      <w:r w:rsidRPr="00B45DD2">
        <w:rPr>
          <w:rFonts w:eastAsiaTheme="minorEastAsia"/>
          <w:sz w:val="28"/>
          <w:szCs w:val="28"/>
          <w:lang w:eastAsia="uk-UA"/>
        </w:rPr>
        <w:t xml:space="preserve"> кримінальному провадженн</w:t>
      </w:r>
      <w:r w:rsidR="00874A54">
        <w:rPr>
          <w:rFonts w:eastAsiaTheme="minorEastAsia"/>
          <w:sz w:val="28"/>
          <w:szCs w:val="28"/>
          <w:lang w:eastAsia="uk-UA"/>
        </w:rPr>
        <w:t>і</w:t>
      </w:r>
      <w:r w:rsidRPr="00B45DD2">
        <w:rPr>
          <w:rFonts w:eastAsiaTheme="minorEastAsia"/>
          <w:sz w:val="28"/>
          <w:szCs w:val="28"/>
          <w:lang w:eastAsia="uk-UA"/>
        </w:rPr>
        <w:t xml:space="preserve"> </w:t>
      </w:r>
      <w:bookmarkStart w:id="11" w:name="_GoBack"/>
      <w:bookmarkEnd w:id="11"/>
      <w:r w:rsidR="00DA1429">
        <w:rPr>
          <w:rFonts w:eastAsiaTheme="minorEastAsia"/>
          <w:sz w:val="28"/>
          <w:szCs w:val="28"/>
          <w:lang w:eastAsia="uk-UA"/>
        </w:rPr>
        <w:t>№ ____</w:t>
      </w:r>
      <w:r w:rsidRPr="00B45DD2">
        <w:rPr>
          <w:rFonts w:eastAsiaTheme="minorEastAsia"/>
          <w:sz w:val="28"/>
          <w:szCs w:val="28"/>
          <w:lang w:eastAsia="uk-UA"/>
        </w:rPr>
        <w:t xml:space="preserve"> від 9 липня 2018 року за ознаками кримінальних правопорушень, передбачених частиною другою статті 27, частиною третьою статті 27, пунктом 12 частини другої статті 115, частиною першою статті 263 КК України, на п’ять місяців, тобто до 28 лютого 2022 року включно.</w:t>
      </w:r>
    </w:p>
    <w:p w:rsidR="00B45DD2" w:rsidRPr="00B45DD2" w:rsidRDefault="00B45DD2" w:rsidP="00D85A69">
      <w:pPr>
        <w:ind w:firstLine="567"/>
        <w:jc w:val="both"/>
        <w:rPr>
          <w:rFonts w:eastAsiaTheme="minorEastAsia"/>
          <w:sz w:val="28"/>
          <w:szCs w:val="28"/>
          <w:lang w:eastAsia="uk-UA"/>
        </w:rPr>
      </w:pPr>
      <w:r w:rsidRPr="00B45DD2">
        <w:rPr>
          <w:rFonts w:eastAsiaTheme="minorEastAsia"/>
          <w:sz w:val="28"/>
          <w:szCs w:val="28"/>
          <w:lang w:eastAsia="uk-UA"/>
        </w:rPr>
        <w:t>Зазначене підтверджується довідкою про рух справи, журналом судового засідання від 28 грудня 2021 року.</w:t>
      </w:r>
    </w:p>
    <w:p w:rsidR="00B45DD2" w:rsidRPr="00B45DD2" w:rsidRDefault="00B45DD2" w:rsidP="001A0910">
      <w:pPr>
        <w:ind w:firstLine="567"/>
        <w:jc w:val="both"/>
        <w:rPr>
          <w:sz w:val="28"/>
          <w:szCs w:val="28"/>
          <w:lang w:eastAsia="en-US"/>
        </w:rPr>
      </w:pPr>
      <w:r w:rsidRPr="00B45DD2">
        <w:rPr>
          <w:rFonts w:eastAsiaTheme="minorEastAsia"/>
          <w:sz w:val="28"/>
          <w:szCs w:val="28"/>
          <w:lang w:eastAsia="uk-UA"/>
        </w:rPr>
        <w:t>Таким чином, слідчий суддя</w:t>
      </w:r>
      <w:r w:rsidRPr="00B45DD2">
        <w:rPr>
          <w:rFonts w:eastAsia="Times New Roman"/>
          <w:sz w:val="28"/>
          <w:szCs w:val="28"/>
        </w:rPr>
        <w:t xml:space="preserve"> </w:t>
      </w:r>
      <w:proofErr w:type="spellStart"/>
      <w:r w:rsidRPr="00B45DD2">
        <w:rPr>
          <w:rFonts w:eastAsia="Calibri"/>
          <w:sz w:val="28"/>
          <w:szCs w:val="28"/>
          <w:lang w:eastAsia="en-US"/>
        </w:rPr>
        <w:t>Куцевол</w:t>
      </w:r>
      <w:proofErr w:type="spellEnd"/>
      <w:r w:rsidRPr="00B45DD2">
        <w:rPr>
          <w:rFonts w:eastAsia="Calibri"/>
          <w:sz w:val="28"/>
          <w:szCs w:val="28"/>
          <w:lang w:eastAsia="en-US"/>
        </w:rPr>
        <w:t xml:space="preserve"> В.В., розуміючи, що </w:t>
      </w:r>
      <w:r w:rsidRPr="00B45DD2">
        <w:rPr>
          <w:sz w:val="28"/>
          <w:szCs w:val="28"/>
          <w:lang w:eastAsia="uk-UA"/>
        </w:rPr>
        <w:t>с</w:t>
      </w:r>
      <w:r w:rsidRPr="00B45DD2">
        <w:rPr>
          <w:sz w:val="28"/>
          <w:szCs w:val="28"/>
        </w:rPr>
        <w:t xml:space="preserve">трок тримання під вартою може бути продовжений слідчим суддею в межах строку досудового розслідування (про що сам суддя зазначає у поясненнях) та що кримінальне провадження стосується трьох підозрюваних, </w:t>
      </w:r>
      <w:r w:rsidR="00874A54">
        <w:rPr>
          <w:sz w:val="28"/>
          <w:szCs w:val="28"/>
        </w:rPr>
        <w:t>при</w:t>
      </w:r>
      <w:r w:rsidRPr="00B45DD2">
        <w:rPr>
          <w:sz w:val="28"/>
          <w:szCs w:val="28"/>
        </w:rPr>
        <w:t xml:space="preserve">значив розгляд </w:t>
      </w:r>
      <w:r w:rsidR="00874A54">
        <w:rPr>
          <w:sz w:val="28"/>
          <w:szCs w:val="28"/>
        </w:rPr>
        <w:t>вказан</w:t>
      </w:r>
      <w:r w:rsidRPr="00B45DD2">
        <w:rPr>
          <w:sz w:val="28"/>
          <w:szCs w:val="28"/>
        </w:rPr>
        <w:t xml:space="preserve">ого </w:t>
      </w:r>
      <w:r w:rsidRPr="00B45DD2">
        <w:rPr>
          <w:rFonts w:eastAsiaTheme="minorEastAsia"/>
          <w:sz w:val="28"/>
          <w:szCs w:val="28"/>
          <w:lang w:eastAsia="uk-UA"/>
        </w:rPr>
        <w:t xml:space="preserve">клопотання про </w:t>
      </w:r>
      <w:r w:rsidRPr="001A0910">
        <w:rPr>
          <w:rFonts w:eastAsiaTheme="minorEastAsia"/>
          <w:sz w:val="28"/>
          <w:szCs w:val="28"/>
          <w:lang w:eastAsia="uk-UA"/>
        </w:rPr>
        <w:t xml:space="preserve">продовження строку досудового розслідування на </w:t>
      </w:r>
      <w:r w:rsidR="001A0910" w:rsidRPr="00B45DD2">
        <w:rPr>
          <w:sz w:val="28"/>
          <w:szCs w:val="28"/>
          <w:lang w:eastAsia="en-US"/>
        </w:rPr>
        <w:t>28 грудня 2021 року</w:t>
      </w:r>
      <w:r w:rsidR="001A0910">
        <w:rPr>
          <w:sz w:val="28"/>
          <w:szCs w:val="28"/>
          <w:lang w:eastAsia="en-US"/>
        </w:rPr>
        <w:t>.</w:t>
      </w:r>
    </w:p>
    <w:p w:rsidR="00B45DD2" w:rsidRPr="00B45DD2" w:rsidRDefault="00874A54" w:rsidP="00D85A69">
      <w:pPr>
        <w:ind w:firstLine="567"/>
        <w:jc w:val="both"/>
        <w:rPr>
          <w:sz w:val="28"/>
          <w:szCs w:val="28"/>
        </w:rPr>
      </w:pPr>
      <w:r>
        <w:rPr>
          <w:sz w:val="28"/>
          <w:szCs w:val="28"/>
          <w:lang w:eastAsia="en-US"/>
        </w:rPr>
        <w:t>У зв’язку із цим</w:t>
      </w:r>
      <w:r w:rsidR="00B45DD2" w:rsidRPr="00B45DD2">
        <w:rPr>
          <w:sz w:val="28"/>
          <w:szCs w:val="28"/>
          <w:lang w:eastAsia="en-US"/>
        </w:rPr>
        <w:t xml:space="preserve"> клопотання </w:t>
      </w:r>
      <w:r w:rsidR="00B45DD2" w:rsidRPr="00B45DD2">
        <w:rPr>
          <w:rFonts w:eastAsiaTheme="minorEastAsia"/>
          <w:sz w:val="28"/>
          <w:szCs w:val="28"/>
          <w:lang w:eastAsia="uk-UA"/>
        </w:rPr>
        <w:t xml:space="preserve">про продовження строку тримання під вартою (провадження № 1-кс/932/5437/21, № 1-кс/932/5438/21, № 1-кс/932/5439/21), які надійшли </w:t>
      </w:r>
      <w:r>
        <w:rPr>
          <w:rFonts w:eastAsiaTheme="minorEastAsia"/>
          <w:sz w:val="28"/>
          <w:szCs w:val="28"/>
          <w:lang w:eastAsia="uk-UA"/>
        </w:rPr>
        <w:t xml:space="preserve">до </w:t>
      </w:r>
      <w:r w:rsidR="00B45DD2" w:rsidRPr="00B45DD2">
        <w:rPr>
          <w:rFonts w:eastAsiaTheme="minorEastAsia"/>
          <w:sz w:val="28"/>
          <w:szCs w:val="28"/>
          <w:lang w:eastAsia="uk-UA"/>
        </w:rPr>
        <w:t xml:space="preserve">провадження слідчого судді </w:t>
      </w:r>
      <w:proofErr w:type="spellStart"/>
      <w:r w:rsidR="00B45DD2" w:rsidRPr="00B45DD2">
        <w:rPr>
          <w:rFonts w:eastAsiaTheme="minorEastAsia"/>
          <w:sz w:val="28"/>
          <w:szCs w:val="28"/>
          <w:lang w:eastAsia="uk-UA"/>
        </w:rPr>
        <w:t>Куцевола</w:t>
      </w:r>
      <w:proofErr w:type="spellEnd"/>
      <w:r w:rsidR="00B45DD2" w:rsidRPr="00B45DD2">
        <w:rPr>
          <w:rFonts w:eastAsiaTheme="minorEastAsia"/>
          <w:sz w:val="28"/>
          <w:szCs w:val="28"/>
          <w:lang w:eastAsia="uk-UA"/>
        </w:rPr>
        <w:t xml:space="preserve"> В.В. відповідно до </w:t>
      </w:r>
      <w:r>
        <w:rPr>
          <w:rFonts w:eastAsiaTheme="minorEastAsia"/>
          <w:sz w:val="28"/>
          <w:szCs w:val="28"/>
          <w:lang w:eastAsia="uk-UA"/>
        </w:rPr>
        <w:t>п</w:t>
      </w:r>
      <w:r w:rsidR="00B45DD2" w:rsidRPr="00B45DD2">
        <w:rPr>
          <w:rFonts w:eastAsiaTheme="minorEastAsia"/>
          <w:sz w:val="28"/>
          <w:szCs w:val="28"/>
          <w:lang w:eastAsia="uk-UA"/>
        </w:rPr>
        <w:t>ротоколів передачі судової справи раніше визначеному складу суду 28 грудня 2021 року о 11:51, 11:55, 11:57</w:t>
      </w:r>
      <w:r w:rsidR="00CE0404">
        <w:rPr>
          <w:rFonts w:eastAsiaTheme="minorEastAsia"/>
          <w:sz w:val="28"/>
          <w:szCs w:val="28"/>
          <w:lang w:eastAsia="uk-UA"/>
        </w:rPr>
        <w:t>,</w:t>
      </w:r>
      <w:r w:rsidR="00B45DD2" w:rsidRPr="00B45DD2">
        <w:rPr>
          <w:rFonts w:eastAsiaTheme="minorEastAsia"/>
          <w:sz w:val="28"/>
          <w:szCs w:val="28"/>
          <w:lang w:eastAsia="uk-UA"/>
        </w:rPr>
        <w:t xml:space="preserve"> призначені до розгляду </w:t>
      </w:r>
      <w:r w:rsidR="00B45DD2" w:rsidRPr="00B45DD2">
        <w:rPr>
          <w:sz w:val="28"/>
          <w:szCs w:val="28"/>
        </w:rPr>
        <w:t xml:space="preserve">на </w:t>
      </w:r>
      <w:r w:rsidR="00B45DD2" w:rsidRPr="00B45DD2">
        <w:rPr>
          <w:rFonts w:eastAsiaTheme="minorEastAsia"/>
          <w:sz w:val="28"/>
          <w:szCs w:val="28"/>
          <w:lang w:eastAsia="uk-UA"/>
        </w:rPr>
        <w:t>29 грудня 2021 року о</w:t>
      </w:r>
      <w:r w:rsidR="00B45DD2" w:rsidRPr="00B45DD2">
        <w:rPr>
          <w:sz w:val="28"/>
          <w:szCs w:val="28"/>
        </w:rPr>
        <w:t xml:space="preserve"> 10:00, </w:t>
      </w:r>
      <w:r w:rsidR="00B45DD2" w:rsidRPr="00B45DD2">
        <w:rPr>
          <w:rFonts w:eastAsiaTheme="minorEastAsia"/>
          <w:sz w:val="28"/>
          <w:szCs w:val="28"/>
          <w:lang w:eastAsia="uk-UA"/>
        </w:rPr>
        <w:t>о</w:t>
      </w:r>
      <w:r w:rsidR="00CE0404">
        <w:rPr>
          <w:rFonts w:eastAsiaTheme="minorEastAsia"/>
          <w:sz w:val="28"/>
          <w:szCs w:val="28"/>
          <w:lang w:eastAsia="uk-UA"/>
        </w:rPr>
        <w:t>б</w:t>
      </w:r>
      <w:r w:rsidR="00B45DD2" w:rsidRPr="00B45DD2">
        <w:rPr>
          <w:sz w:val="28"/>
          <w:szCs w:val="28"/>
        </w:rPr>
        <w:t xml:space="preserve"> 14:00 та </w:t>
      </w:r>
      <w:r w:rsidR="00B45DD2" w:rsidRPr="00B45DD2">
        <w:rPr>
          <w:rFonts w:eastAsiaTheme="minorEastAsia"/>
          <w:sz w:val="28"/>
          <w:szCs w:val="28"/>
          <w:lang w:eastAsia="uk-UA"/>
        </w:rPr>
        <w:t>28 грудня 2021 року о</w:t>
      </w:r>
      <w:r w:rsidR="00B45DD2" w:rsidRPr="00B45DD2">
        <w:rPr>
          <w:sz w:val="28"/>
          <w:szCs w:val="28"/>
        </w:rPr>
        <w:t xml:space="preserve"> 18:00 відповідно.</w:t>
      </w:r>
    </w:p>
    <w:p w:rsidR="00B45DD2" w:rsidRPr="00B45DD2" w:rsidRDefault="00B45DD2" w:rsidP="00D85A69">
      <w:pPr>
        <w:ind w:firstLine="567"/>
        <w:jc w:val="both"/>
        <w:rPr>
          <w:sz w:val="28"/>
          <w:szCs w:val="28"/>
        </w:rPr>
      </w:pPr>
      <w:r w:rsidRPr="00B45DD2">
        <w:rPr>
          <w:sz w:val="28"/>
          <w:szCs w:val="28"/>
        </w:rPr>
        <w:t xml:space="preserve">Так само й нові клопотання </w:t>
      </w:r>
      <w:r w:rsidRPr="00B45DD2">
        <w:rPr>
          <w:rFonts w:eastAsiaTheme="minorEastAsia"/>
          <w:sz w:val="28"/>
          <w:szCs w:val="28"/>
          <w:lang w:eastAsia="uk-UA"/>
        </w:rPr>
        <w:t xml:space="preserve">про продовження строку тримання під вартою (провадження № 1-кс/932/5448/21, провадження № 1-кс/932/5449/21, провадження № 1-кс/932/5450/21), які надійшли </w:t>
      </w:r>
      <w:r w:rsidR="00CE0404">
        <w:rPr>
          <w:rFonts w:eastAsiaTheme="minorEastAsia"/>
          <w:sz w:val="28"/>
          <w:szCs w:val="28"/>
          <w:lang w:eastAsia="uk-UA"/>
        </w:rPr>
        <w:t xml:space="preserve">до </w:t>
      </w:r>
      <w:r w:rsidRPr="00B45DD2">
        <w:rPr>
          <w:rFonts w:eastAsiaTheme="minorEastAsia"/>
          <w:sz w:val="28"/>
          <w:szCs w:val="28"/>
          <w:lang w:eastAsia="uk-UA"/>
        </w:rPr>
        <w:t xml:space="preserve">провадження слідчого судді </w:t>
      </w:r>
      <w:proofErr w:type="spellStart"/>
      <w:r w:rsidRPr="00B45DD2">
        <w:rPr>
          <w:rFonts w:eastAsiaTheme="minorEastAsia"/>
          <w:sz w:val="28"/>
          <w:szCs w:val="28"/>
          <w:lang w:eastAsia="uk-UA"/>
        </w:rPr>
        <w:t>Куцевола</w:t>
      </w:r>
      <w:proofErr w:type="spellEnd"/>
      <w:r w:rsidRPr="00B45DD2">
        <w:rPr>
          <w:rFonts w:eastAsiaTheme="minorEastAsia"/>
          <w:sz w:val="28"/>
          <w:szCs w:val="28"/>
          <w:lang w:eastAsia="uk-UA"/>
        </w:rPr>
        <w:t xml:space="preserve"> В.В. </w:t>
      </w:r>
      <w:r w:rsidR="00CE0404">
        <w:rPr>
          <w:rFonts w:eastAsiaTheme="minorEastAsia"/>
          <w:sz w:val="28"/>
          <w:szCs w:val="28"/>
          <w:lang w:eastAsia="uk-UA"/>
        </w:rPr>
        <w:t>згідно із</w:t>
      </w:r>
      <w:r w:rsidRPr="00B45DD2">
        <w:rPr>
          <w:rFonts w:eastAsiaTheme="minorEastAsia"/>
          <w:sz w:val="28"/>
          <w:szCs w:val="28"/>
          <w:lang w:eastAsia="uk-UA"/>
        </w:rPr>
        <w:t xml:space="preserve"> </w:t>
      </w:r>
      <w:r w:rsidR="00CE0404">
        <w:rPr>
          <w:rFonts w:eastAsiaTheme="minorEastAsia"/>
          <w:sz w:val="28"/>
          <w:szCs w:val="28"/>
          <w:lang w:eastAsia="uk-UA"/>
        </w:rPr>
        <w:t>протоколами</w:t>
      </w:r>
      <w:r w:rsidRPr="00B45DD2">
        <w:rPr>
          <w:rFonts w:eastAsiaTheme="minorEastAsia"/>
          <w:sz w:val="28"/>
          <w:szCs w:val="28"/>
          <w:lang w:eastAsia="uk-UA"/>
        </w:rPr>
        <w:t xml:space="preserve"> передачі судової справи раніше визначеному складу суду 28 грудня 2021 року о 13:31, 13:33, 13:36</w:t>
      </w:r>
      <w:r w:rsidR="00CE0404">
        <w:rPr>
          <w:rFonts w:eastAsiaTheme="minorEastAsia"/>
          <w:sz w:val="28"/>
          <w:szCs w:val="28"/>
          <w:lang w:eastAsia="uk-UA"/>
        </w:rPr>
        <w:t>,</w:t>
      </w:r>
      <w:r w:rsidRPr="00B45DD2">
        <w:rPr>
          <w:rFonts w:eastAsiaTheme="minorEastAsia"/>
          <w:sz w:val="28"/>
          <w:szCs w:val="28"/>
          <w:lang w:eastAsia="uk-UA"/>
        </w:rPr>
        <w:t xml:space="preserve"> призначені до розгляду вже </w:t>
      </w:r>
      <w:r w:rsidRPr="00B45DD2">
        <w:rPr>
          <w:sz w:val="28"/>
          <w:szCs w:val="28"/>
        </w:rPr>
        <w:t xml:space="preserve">на </w:t>
      </w:r>
      <w:r w:rsidRPr="00B45DD2">
        <w:rPr>
          <w:rFonts w:eastAsiaTheme="minorEastAsia"/>
          <w:sz w:val="28"/>
          <w:szCs w:val="28"/>
          <w:lang w:eastAsia="uk-UA"/>
        </w:rPr>
        <w:t xml:space="preserve">29 грудня 2021 року о </w:t>
      </w:r>
      <w:r w:rsidRPr="00B45DD2">
        <w:rPr>
          <w:sz w:val="28"/>
          <w:szCs w:val="28"/>
        </w:rPr>
        <w:t>19:10, 16:39, 21:37 відповідно.</w:t>
      </w:r>
    </w:p>
    <w:p w:rsidR="00B45DD2" w:rsidRPr="00B45DD2" w:rsidRDefault="00B45DD2" w:rsidP="00D85A69">
      <w:pPr>
        <w:autoSpaceDE w:val="0"/>
        <w:autoSpaceDN w:val="0"/>
        <w:adjustRightInd w:val="0"/>
        <w:ind w:firstLine="567"/>
        <w:jc w:val="both"/>
        <w:rPr>
          <w:sz w:val="28"/>
          <w:szCs w:val="28"/>
        </w:rPr>
      </w:pPr>
      <w:r w:rsidRPr="00B45DD2">
        <w:rPr>
          <w:sz w:val="28"/>
          <w:szCs w:val="28"/>
        </w:rPr>
        <w:t>У письмових поясненнях суддя</w:t>
      </w:r>
      <w:r w:rsidRPr="00B45DD2">
        <w:rPr>
          <w:rFonts w:eastAsiaTheme="minorEastAsia"/>
          <w:sz w:val="28"/>
          <w:szCs w:val="28"/>
          <w:lang w:eastAsia="uk-UA"/>
        </w:rPr>
        <w:t xml:space="preserve"> </w:t>
      </w:r>
      <w:proofErr w:type="spellStart"/>
      <w:r w:rsidRPr="00B45DD2">
        <w:rPr>
          <w:rFonts w:eastAsiaTheme="minorEastAsia"/>
          <w:sz w:val="28"/>
          <w:szCs w:val="28"/>
          <w:lang w:eastAsia="uk-UA"/>
        </w:rPr>
        <w:t>Куцевол</w:t>
      </w:r>
      <w:proofErr w:type="spellEnd"/>
      <w:r w:rsidRPr="00B45DD2">
        <w:rPr>
          <w:rFonts w:eastAsiaTheme="minorEastAsia"/>
          <w:sz w:val="28"/>
          <w:szCs w:val="28"/>
          <w:lang w:eastAsia="uk-UA"/>
        </w:rPr>
        <w:t xml:space="preserve"> В.В. вказав, що о</w:t>
      </w:r>
      <w:r w:rsidRPr="00B45DD2">
        <w:rPr>
          <w:sz w:val="28"/>
          <w:szCs w:val="28"/>
          <w:lang w:eastAsia="en-US"/>
        </w:rPr>
        <w:t>скільки 25 грудня 2021 року</w:t>
      </w:r>
      <w:r w:rsidR="00CE0404" w:rsidRPr="00CE0404">
        <w:rPr>
          <w:sz w:val="28"/>
          <w:szCs w:val="28"/>
          <w:lang w:eastAsia="en-US"/>
        </w:rPr>
        <w:t xml:space="preserve"> </w:t>
      </w:r>
      <w:r w:rsidR="00CE0404">
        <w:rPr>
          <w:sz w:val="28"/>
          <w:szCs w:val="28"/>
          <w:lang w:eastAsia="en-US"/>
        </w:rPr>
        <w:t>Різдво</w:t>
      </w:r>
      <w:r w:rsidRPr="00B45DD2">
        <w:rPr>
          <w:sz w:val="28"/>
          <w:szCs w:val="28"/>
          <w:lang w:eastAsia="en-US"/>
        </w:rPr>
        <w:t xml:space="preserve"> припадало на суботу, понеділок 27 грудня 2021 року –вихідний день, а тому </w:t>
      </w:r>
      <w:r w:rsidRPr="00B45DD2">
        <w:rPr>
          <w:sz w:val="28"/>
          <w:szCs w:val="28"/>
        </w:rPr>
        <w:t xml:space="preserve">розгляд вказаного клопотання призначено на перший робочий день </w:t>
      </w:r>
      <w:r w:rsidR="00CE0404">
        <w:rPr>
          <w:sz w:val="28"/>
          <w:szCs w:val="28"/>
        </w:rPr>
        <w:t xml:space="preserve">– </w:t>
      </w:r>
      <w:r w:rsidRPr="00B45DD2">
        <w:rPr>
          <w:sz w:val="28"/>
          <w:szCs w:val="28"/>
        </w:rPr>
        <w:t>28 грудня 2021 року.</w:t>
      </w:r>
    </w:p>
    <w:p w:rsidR="00B45DD2" w:rsidRPr="00B45DD2" w:rsidRDefault="00B45DD2" w:rsidP="00D85A69">
      <w:pPr>
        <w:autoSpaceDE w:val="0"/>
        <w:autoSpaceDN w:val="0"/>
        <w:adjustRightInd w:val="0"/>
        <w:ind w:firstLine="567"/>
        <w:jc w:val="both"/>
        <w:rPr>
          <w:sz w:val="28"/>
          <w:szCs w:val="28"/>
        </w:rPr>
      </w:pPr>
      <w:r w:rsidRPr="00B45DD2">
        <w:rPr>
          <w:rFonts w:eastAsia="Calibri"/>
          <w:sz w:val="28"/>
          <w:szCs w:val="28"/>
          <w:lang w:eastAsia="en-US"/>
        </w:rPr>
        <w:t xml:space="preserve">Згідно з абзацом першим частини четвертої статті 56 Закону України «Про державну службу» для виконання невідкладних або непередбачуваних завдань державні службовці, для яких законом не передбачено обмежень щодо роботи, на підставі наказу (розпорядження) керівника державної служби зобов’язані з’явитися на службу і працювати понад установлену тривалість робочого дня, а також у вихідні, святкові та неробочі дні, у нічний час. </w:t>
      </w:r>
    </w:p>
    <w:p w:rsidR="00B45DD2" w:rsidRPr="00B45DD2" w:rsidRDefault="00B45DD2" w:rsidP="00C241E6">
      <w:pPr>
        <w:autoSpaceDE w:val="0"/>
        <w:autoSpaceDN w:val="0"/>
        <w:adjustRightInd w:val="0"/>
        <w:ind w:firstLine="567"/>
        <w:jc w:val="both"/>
        <w:rPr>
          <w:sz w:val="28"/>
          <w:szCs w:val="28"/>
          <w:lang w:eastAsia="en-US"/>
        </w:rPr>
      </w:pPr>
      <w:proofErr w:type="spellStart"/>
      <w:r w:rsidRPr="00B45DD2">
        <w:rPr>
          <w:rFonts w:eastAsiaTheme="minorEastAsia"/>
          <w:sz w:val="28"/>
          <w:szCs w:val="28"/>
          <w:lang w:eastAsia="uk-UA"/>
        </w:rPr>
        <w:t>Бабушкінський</w:t>
      </w:r>
      <w:proofErr w:type="spellEnd"/>
      <w:r w:rsidRPr="00B45DD2">
        <w:rPr>
          <w:rFonts w:eastAsiaTheme="minorEastAsia"/>
          <w:sz w:val="28"/>
          <w:szCs w:val="28"/>
          <w:lang w:eastAsia="uk-UA"/>
        </w:rPr>
        <w:t xml:space="preserve"> районний суд міста Дніпропетровська</w:t>
      </w:r>
      <w:r w:rsidRPr="00B45DD2">
        <w:rPr>
          <w:rFonts w:eastAsia="Calibri"/>
          <w:sz w:val="28"/>
          <w:szCs w:val="28"/>
          <w:lang w:eastAsia="en-US"/>
        </w:rPr>
        <w:t xml:space="preserve"> надав інформацію, що </w:t>
      </w:r>
      <w:r w:rsidR="00CE0404">
        <w:rPr>
          <w:rFonts w:eastAsia="Calibri"/>
          <w:sz w:val="28"/>
          <w:szCs w:val="28"/>
          <w:lang w:eastAsia="en-US"/>
        </w:rPr>
        <w:t>в</w:t>
      </w:r>
      <w:r w:rsidRPr="00B45DD2">
        <w:rPr>
          <w:rFonts w:eastAsia="Calibri"/>
          <w:sz w:val="28"/>
          <w:szCs w:val="28"/>
          <w:lang w:eastAsia="en-US"/>
        </w:rPr>
        <w:t xml:space="preserve"> суді </w:t>
      </w:r>
      <w:r w:rsidRPr="00B45DD2">
        <w:rPr>
          <w:sz w:val="28"/>
          <w:szCs w:val="28"/>
          <w:lang w:eastAsia="en-US"/>
        </w:rPr>
        <w:t xml:space="preserve">організоване чергування суддів </w:t>
      </w:r>
      <w:r w:rsidR="00CE0404">
        <w:rPr>
          <w:sz w:val="28"/>
          <w:szCs w:val="28"/>
          <w:lang w:eastAsia="en-US"/>
        </w:rPr>
        <w:t>і</w:t>
      </w:r>
      <w:r w:rsidRPr="00B45DD2">
        <w:rPr>
          <w:sz w:val="28"/>
          <w:szCs w:val="28"/>
          <w:lang w:eastAsia="en-US"/>
        </w:rPr>
        <w:t xml:space="preserve"> працівників апарату суду у неробочі та святкові дні, порядок здійснення якого затверджений зборами суддів суду.</w:t>
      </w:r>
      <w:r w:rsidR="00C241E6">
        <w:rPr>
          <w:sz w:val="28"/>
          <w:szCs w:val="28"/>
          <w:lang w:eastAsia="en-US"/>
        </w:rPr>
        <w:t xml:space="preserve"> </w:t>
      </w:r>
      <w:r w:rsidRPr="00B45DD2">
        <w:rPr>
          <w:sz w:val="28"/>
          <w:szCs w:val="28"/>
          <w:lang w:eastAsia="en-US"/>
        </w:rPr>
        <w:t>Повідоми</w:t>
      </w:r>
      <w:r w:rsidR="00C241E6">
        <w:rPr>
          <w:sz w:val="28"/>
          <w:szCs w:val="28"/>
          <w:lang w:eastAsia="en-US"/>
        </w:rPr>
        <w:t>в</w:t>
      </w:r>
      <w:r w:rsidRPr="00B45DD2">
        <w:rPr>
          <w:sz w:val="28"/>
          <w:szCs w:val="28"/>
          <w:lang w:eastAsia="en-US"/>
        </w:rPr>
        <w:t>, що серед реєстраційних даних автоматизован</w:t>
      </w:r>
      <w:r w:rsidR="00C241E6">
        <w:rPr>
          <w:sz w:val="28"/>
          <w:szCs w:val="28"/>
          <w:lang w:eastAsia="en-US"/>
        </w:rPr>
        <w:t>ої системи документообігу суду немає</w:t>
      </w:r>
      <w:r w:rsidRPr="00B45DD2">
        <w:rPr>
          <w:sz w:val="28"/>
          <w:szCs w:val="28"/>
          <w:lang w:eastAsia="en-US"/>
        </w:rPr>
        <w:t xml:space="preserve"> відомост</w:t>
      </w:r>
      <w:r w:rsidR="00C241E6">
        <w:rPr>
          <w:sz w:val="28"/>
          <w:szCs w:val="28"/>
          <w:lang w:eastAsia="en-US"/>
        </w:rPr>
        <w:t>ей</w:t>
      </w:r>
      <w:r w:rsidRPr="00B45DD2">
        <w:rPr>
          <w:sz w:val="28"/>
          <w:szCs w:val="28"/>
          <w:lang w:eastAsia="en-US"/>
        </w:rPr>
        <w:t xml:space="preserve"> про надходження від судді </w:t>
      </w:r>
      <w:proofErr w:type="spellStart"/>
      <w:r w:rsidRPr="00B45DD2">
        <w:rPr>
          <w:sz w:val="28"/>
          <w:szCs w:val="28"/>
          <w:lang w:eastAsia="en-US"/>
        </w:rPr>
        <w:t>Куцевола</w:t>
      </w:r>
      <w:proofErr w:type="spellEnd"/>
      <w:r w:rsidRPr="00B45DD2">
        <w:rPr>
          <w:sz w:val="28"/>
          <w:szCs w:val="28"/>
          <w:lang w:eastAsia="en-US"/>
        </w:rPr>
        <w:t xml:space="preserve"> В.В. повідомлень про надходження до його провадження відповідних клопотань та необхідності перебування на робочому місці працівників суду (в разі потреби автоматизованого розподілу справи після закінчення робочого часу) для розгляду клопотань про обрання запобіжного заходу у вигляді тримання під вартою.</w:t>
      </w:r>
    </w:p>
    <w:p w:rsidR="00B45DD2" w:rsidRPr="00B45DD2" w:rsidRDefault="00B45DD2" w:rsidP="00D85A69">
      <w:pPr>
        <w:autoSpaceDE w:val="0"/>
        <w:autoSpaceDN w:val="0"/>
        <w:adjustRightInd w:val="0"/>
        <w:ind w:firstLine="567"/>
        <w:jc w:val="both"/>
        <w:rPr>
          <w:rFonts w:eastAsia="Times New Roman"/>
          <w:sz w:val="28"/>
          <w:szCs w:val="28"/>
          <w:lang w:eastAsia="en-US"/>
        </w:rPr>
      </w:pPr>
      <w:r w:rsidRPr="00B45DD2">
        <w:rPr>
          <w:rFonts w:eastAsiaTheme="minorEastAsia"/>
          <w:sz w:val="28"/>
          <w:szCs w:val="28"/>
          <w:lang w:eastAsia="uk-UA"/>
        </w:rPr>
        <w:t xml:space="preserve">Пунктом </w:t>
      </w:r>
      <w:r w:rsidRPr="00B45DD2">
        <w:rPr>
          <w:rFonts w:eastAsia="Times New Roman"/>
          <w:sz w:val="28"/>
          <w:szCs w:val="28"/>
          <w:lang w:eastAsia="en-US"/>
        </w:rPr>
        <w:t xml:space="preserve">2.1.4 Засад використання автоматизованої системи документообігу </w:t>
      </w:r>
      <w:proofErr w:type="spellStart"/>
      <w:r w:rsidRPr="00B45DD2">
        <w:rPr>
          <w:rFonts w:eastAsia="Times New Roman"/>
          <w:sz w:val="28"/>
          <w:szCs w:val="28"/>
          <w:lang w:eastAsia="en-US"/>
        </w:rPr>
        <w:t>Бабушкінського</w:t>
      </w:r>
      <w:proofErr w:type="spellEnd"/>
      <w:r w:rsidRPr="00B45DD2">
        <w:rPr>
          <w:rFonts w:eastAsia="Times New Roman"/>
          <w:sz w:val="28"/>
          <w:szCs w:val="28"/>
          <w:lang w:eastAsia="en-US"/>
        </w:rPr>
        <w:t xml:space="preserve"> районного суду міста </w:t>
      </w:r>
      <w:r w:rsidRPr="00B45DD2">
        <w:rPr>
          <w:rFonts w:eastAsiaTheme="minorEastAsia"/>
          <w:sz w:val="28"/>
          <w:szCs w:val="28"/>
          <w:lang w:eastAsia="uk-UA"/>
        </w:rPr>
        <w:t>Дніпропетровська</w:t>
      </w:r>
      <w:r w:rsidR="00C241E6">
        <w:rPr>
          <w:rFonts w:eastAsiaTheme="minorEastAsia"/>
          <w:sz w:val="28"/>
          <w:szCs w:val="28"/>
          <w:lang w:eastAsia="uk-UA"/>
        </w:rPr>
        <w:t>,</w:t>
      </w:r>
      <w:r w:rsidRPr="00B45DD2">
        <w:rPr>
          <w:rFonts w:eastAsiaTheme="minorEastAsia"/>
          <w:sz w:val="28"/>
          <w:szCs w:val="28"/>
          <w:lang w:eastAsia="uk-UA"/>
        </w:rPr>
        <w:t xml:space="preserve"> затверджен</w:t>
      </w:r>
      <w:r w:rsidR="00C241E6">
        <w:rPr>
          <w:rFonts w:eastAsiaTheme="minorEastAsia"/>
          <w:sz w:val="28"/>
          <w:szCs w:val="28"/>
          <w:lang w:eastAsia="uk-UA"/>
        </w:rPr>
        <w:t xml:space="preserve">их рішенням </w:t>
      </w:r>
      <w:r w:rsidRPr="00B45DD2">
        <w:rPr>
          <w:rFonts w:eastAsia="Times New Roman"/>
          <w:sz w:val="28"/>
          <w:szCs w:val="28"/>
          <w:lang w:eastAsia="en-US"/>
        </w:rPr>
        <w:t>Збор</w:t>
      </w:r>
      <w:r w:rsidR="00C241E6">
        <w:rPr>
          <w:rFonts w:eastAsia="Times New Roman"/>
          <w:sz w:val="28"/>
          <w:szCs w:val="28"/>
          <w:lang w:eastAsia="en-US"/>
        </w:rPr>
        <w:t>ів</w:t>
      </w:r>
      <w:r w:rsidRPr="00B45DD2">
        <w:rPr>
          <w:rFonts w:eastAsia="Times New Roman"/>
          <w:sz w:val="28"/>
          <w:szCs w:val="28"/>
          <w:lang w:eastAsia="en-US"/>
        </w:rPr>
        <w:t xml:space="preserve"> суддів від 29 грудня 2015 року № 13</w:t>
      </w:r>
      <w:r w:rsidR="00C241E6">
        <w:rPr>
          <w:rFonts w:eastAsia="Times New Roman"/>
          <w:sz w:val="28"/>
          <w:szCs w:val="28"/>
          <w:lang w:eastAsia="en-US"/>
        </w:rPr>
        <w:t>,</w:t>
      </w:r>
      <w:r w:rsidRPr="00B45DD2">
        <w:rPr>
          <w:rFonts w:eastAsia="Times New Roman"/>
          <w:sz w:val="28"/>
          <w:szCs w:val="28"/>
          <w:lang w:eastAsia="en-US"/>
        </w:rPr>
        <w:t xml:space="preserve"> передбачено, що головою суду </w:t>
      </w:r>
      <w:proofErr w:type="spellStart"/>
      <w:r w:rsidRPr="00B45DD2">
        <w:rPr>
          <w:rFonts w:eastAsia="Times New Roman"/>
          <w:sz w:val="28"/>
          <w:szCs w:val="28"/>
          <w:lang w:eastAsia="en-US"/>
        </w:rPr>
        <w:t>Бабушкінського</w:t>
      </w:r>
      <w:proofErr w:type="spellEnd"/>
      <w:r w:rsidRPr="00B45DD2">
        <w:rPr>
          <w:rFonts w:eastAsia="Times New Roman"/>
          <w:sz w:val="28"/>
          <w:szCs w:val="28"/>
          <w:lang w:eastAsia="en-US"/>
        </w:rPr>
        <w:t xml:space="preserve"> районного суду міста Дніпропетровська затверджується графік чергування суддів </w:t>
      </w:r>
      <w:r w:rsidR="00C241E6">
        <w:rPr>
          <w:rFonts w:eastAsia="Times New Roman"/>
          <w:sz w:val="28"/>
          <w:szCs w:val="28"/>
          <w:lang w:eastAsia="en-US"/>
        </w:rPr>
        <w:t>у</w:t>
      </w:r>
      <w:r w:rsidRPr="00B45DD2">
        <w:rPr>
          <w:rFonts w:eastAsia="Times New Roman"/>
          <w:sz w:val="28"/>
          <w:szCs w:val="28"/>
          <w:lang w:eastAsia="en-US"/>
        </w:rPr>
        <w:t xml:space="preserve"> період загальнодержавних та місцевих виборів, а також слідчих суддів на період дії строку їх повноважень у вихідні та святкові дні. Автоматизований розподіл судових справ здійснюється між суддями відповідно до зазначеного графіка.</w:t>
      </w:r>
    </w:p>
    <w:p w:rsidR="00B45DD2" w:rsidRDefault="00B45DD2" w:rsidP="003A5E6F">
      <w:pPr>
        <w:autoSpaceDE w:val="0"/>
        <w:autoSpaceDN w:val="0"/>
        <w:adjustRightInd w:val="0"/>
        <w:ind w:firstLine="567"/>
        <w:jc w:val="both"/>
        <w:rPr>
          <w:rFonts w:eastAsiaTheme="minorEastAsia"/>
          <w:sz w:val="28"/>
          <w:szCs w:val="28"/>
          <w:lang w:eastAsia="uk-UA"/>
        </w:rPr>
      </w:pPr>
      <w:r w:rsidRPr="00B45DD2">
        <w:rPr>
          <w:rFonts w:eastAsia="Calibri"/>
          <w:sz w:val="28"/>
          <w:szCs w:val="28"/>
          <w:lang w:eastAsia="en-US" w:bidi="uk-UA"/>
        </w:rPr>
        <w:t xml:space="preserve">Отже, зазначені обставини свідчать, що суддя </w:t>
      </w:r>
      <w:proofErr w:type="spellStart"/>
      <w:r w:rsidRPr="00B45DD2">
        <w:rPr>
          <w:rFonts w:eastAsiaTheme="minorEastAsia"/>
          <w:sz w:val="28"/>
          <w:szCs w:val="28"/>
          <w:lang w:eastAsia="uk-UA"/>
        </w:rPr>
        <w:t>Куцевол</w:t>
      </w:r>
      <w:proofErr w:type="spellEnd"/>
      <w:r w:rsidRPr="00B45DD2">
        <w:rPr>
          <w:rFonts w:eastAsiaTheme="minorEastAsia"/>
          <w:sz w:val="28"/>
          <w:szCs w:val="28"/>
          <w:lang w:eastAsia="uk-UA"/>
        </w:rPr>
        <w:t xml:space="preserve"> В.В.</w:t>
      </w:r>
      <w:r w:rsidRPr="00B45DD2">
        <w:rPr>
          <w:rFonts w:eastAsia="Calibri"/>
          <w:sz w:val="28"/>
          <w:szCs w:val="28"/>
          <w:lang w:eastAsia="en-US" w:bidi="uk-UA"/>
        </w:rPr>
        <w:t>, розуміючи необхідність невідкладного розгляду таких клопотань, маючи об</w:t>
      </w:r>
      <w:r w:rsidRPr="00B45DD2">
        <w:rPr>
          <w:rFonts w:eastAsia="Calibri"/>
          <w:sz w:val="28"/>
          <w:szCs w:val="28"/>
          <w:lang w:eastAsia="en-US"/>
        </w:rPr>
        <w:t>’</w:t>
      </w:r>
      <w:r w:rsidRPr="00B45DD2">
        <w:rPr>
          <w:rFonts w:eastAsia="Calibri"/>
          <w:sz w:val="28"/>
          <w:szCs w:val="28"/>
          <w:lang w:eastAsia="en-US" w:bidi="uk-UA"/>
        </w:rPr>
        <w:t xml:space="preserve">єктивну можливість для цього, не вжив своєчасних </w:t>
      </w:r>
      <w:r w:rsidR="002D274C">
        <w:rPr>
          <w:rFonts w:eastAsia="Calibri"/>
          <w:sz w:val="28"/>
          <w:szCs w:val="28"/>
          <w:lang w:eastAsia="en-US" w:bidi="uk-UA"/>
        </w:rPr>
        <w:t>і</w:t>
      </w:r>
      <w:r w:rsidRPr="00B45DD2">
        <w:rPr>
          <w:rFonts w:eastAsia="Calibri"/>
          <w:sz w:val="28"/>
          <w:szCs w:val="28"/>
          <w:lang w:eastAsia="en-US" w:bidi="uk-UA"/>
        </w:rPr>
        <w:t xml:space="preserve"> дієвих заходів, спрямованих на розгляд клопотання </w:t>
      </w:r>
      <w:r w:rsidRPr="00B45DD2">
        <w:rPr>
          <w:sz w:val="28"/>
          <w:szCs w:val="28"/>
          <w:lang w:eastAsia="en-US"/>
        </w:rPr>
        <w:t xml:space="preserve">про продовження строку досудового розслідування та </w:t>
      </w:r>
      <w:r w:rsidRPr="00B45DD2">
        <w:rPr>
          <w:sz w:val="28"/>
          <w:szCs w:val="28"/>
        </w:rPr>
        <w:t xml:space="preserve">клопотань </w:t>
      </w:r>
      <w:r w:rsidRPr="00B45DD2">
        <w:rPr>
          <w:rFonts w:eastAsiaTheme="minorEastAsia"/>
          <w:sz w:val="28"/>
          <w:szCs w:val="28"/>
          <w:lang w:eastAsia="uk-UA"/>
        </w:rPr>
        <w:t xml:space="preserve">про продовження строку тримання під вартою, які надійшли до суду 28 грудня 2021 року в першій половині дня (до обіду), однак розгляд </w:t>
      </w:r>
      <w:r w:rsidR="002D274C">
        <w:rPr>
          <w:rFonts w:eastAsiaTheme="minorEastAsia"/>
          <w:sz w:val="28"/>
          <w:szCs w:val="28"/>
          <w:lang w:eastAsia="uk-UA"/>
        </w:rPr>
        <w:t>одного</w:t>
      </w:r>
      <w:r w:rsidR="00A25B05">
        <w:rPr>
          <w:rFonts w:eastAsiaTheme="minorEastAsia"/>
          <w:sz w:val="28"/>
          <w:szCs w:val="28"/>
          <w:lang w:eastAsia="uk-UA"/>
        </w:rPr>
        <w:t xml:space="preserve"> з клопотань</w:t>
      </w:r>
      <w:r w:rsidR="00A25B05" w:rsidRPr="00A25B05">
        <w:rPr>
          <w:rFonts w:eastAsiaTheme="minorEastAsia"/>
          <w:sz w:val="28"/>
          <w:szCs w:val="28"/>
          <w:lang w:eastAsia="uk-UA"/>
        </w:rPr>
        <w:t xml:space="preserve"> </w:t>
      </w:r>
      <w:r w:rsidR="00A25B05" w:rsidRPr="00B45DD2">
        <w:rPr>
          <w:rFonts w:eastAsiaTheme="minorEastAsia"/>
          <w:sz w:val="28"/>
          <w:szCs w:val="28"/>
          <w:lang w:eastAsia="uk-UA"/>
        </w:rPr>
        <w:t>про продовження строку тримання під вартою</w:t>
      </w:r>
      <w:r w:rsidR="003A5E6F">
        <w:rPr>
          <w:rFonts w:eastAsiaTheme="minorEastAsia"/>
          <w:sz w:val="28"/>
          <w:szCs w:val="28"/>
          <w:lang w:eastAsia="uk-UA"/>
        </w:rPr>
        <w:t xml:space="preserve"> </w:t>
      </w:r>
      <w:r w:rsidRPr="00B45DD2">
        <w:rPr>
          <w:rFonts w:eastAsiaTheme="minorEastAsia"/>
          <w:sz w:val="28"/>
          <w:szCs w:val="28"/>
          <w:lang w:eastAsia="uk-UA"/>
        </w:rPr>
        <w:t xml:space="preserve">призначено </w:t>
      </w:r>
      <w:r w:rsidR="003A5E6F">
        <w:rPr>
          <w:rFonts w:eastAsiaTheme="minorEastAsia"/>
          <w:sz w:val="28"/>
          <w:szCs w:val="28"/>
          <w:lang w:eastAsia="uk-UA"/>
        </w:rPr>
        <w:t xml:space="preserve">лише </w:t>
      </w:r>
      <w:r w:rsidRPr="00B45DD2">
        <w:rPr>
          <w:rFonts w:eastAsiaTheme="minorEastAsia"/>
          <w:sz w:val="28"/>
          <w:szCs w:val="28"/>
          <w:lang w:eastAsia="uk-UA"/>
        </w:rPr>
        <w:t xml:space="preserve">в кінці робочого дня 28 </w:t>
      </w:r>
      <w:r w:rsidR="003A5E6F">
        <w:rPr>
          <w:rFonts w:eastAsiaTheme="minorEastAsia"/>
          <w:sz w:val="28"/>
          <w:szCs w:val="28"/>
          <w:lang w:eastAsia="uk-UA"/>
        </w:rPr>
        <w:t xml:space="preserve">грудня 2021 року, інші два </w:t>
      </w:r>
      <w:r w:rsidR="003A5E6F" w:rsidRPr="00B45DD2">
        <w:rPr>
          <w:sz w:val="28"/>
          <w:szCs w:val="28"/>
        </w:rPr>
        <w:t>клопотан</w:t>
      </w:r>
      <w:r w:rsidR="003A5E6F">
        <w:rPr>
          <w:sz w:val="28"/>
          <w:szCs w:val="28"/>
        </w:rPr>
        <w:t>ня</w:t>
      </w:r>
      <w:r w:rsidR="003A5E6F" w:rsidRPr="00B45DD2">
        <w:rPr>
          <w:sz w:val="28"/>
          <w:szCs w:val="28"/>
        </w:rPr>
        <w:t xml:space="preserve"> </w:t>
      </w:r>
      <w:r w:rsidR="003A5E6F" w:rsidRPr="00B45DD2">
        <w:rPr>
          <w:rFonts w:eastAsiaTheme="minorEastAsia"/>
          <w:sz w:val="28"/>
          <w:szCs w:val="28"/>
          <w:lang w:eastAsia="uk-UA"/>
        </w:rPr>
        <w:t>про продовження строку тримання під вартою</w:t>
      </w:r>
      <w:r w:rsidR="003A5E6F">
        <w:rPr>
          <w:rFonts w:eastAsiaTheme="minorEastAsia"/>
          <w:sz w:val="28"/>
          <w:szCs w:val="28"/>
          <w:lang w:eastAsia="uk-UA"/>
        </w:rPr>
        <w:t xml:space="preserve"> </w:t>
      </w:r>
      <w:r w:rsidRPr="00B45DD2">
        <w:rPr>
          <w:rFonts w:eastAsiaTheme="minorEastAsia"/>
          <w:sz w:val="28"/>
          <w:szCs w:val="28"/>
          <w:lang w:eastAsia="uk-UA"/>
        </w:rPr>
        <w:t xml:space="preserve">призначалися </w:t>
      </w:r>
      <w:r w:rsidR="003A5E6F">
        <w:rPr>
          <w:rFonts w:eastAsiaTheme="minorEastAsia"/>
          <w:sz w:val="28"/>
          <w:szCs w:val="28"/>
          <w:lang w:eastAsia="uk-UA"/>
        </w:rPr>
        <w:t xml:space="preserve">вже </w:t>
      </w:r>
      <w:r w:rsidRPr="00B45DD2">
        <w:rPr>
          <w:rFonts w:eastAsiaTheme="minorEastAsia"/>
          <w:sz w:val="28"/>
          <w:szCs w:val="28"/>
          <w:lang w:eastAsia="uk-UA"/>
        </w:rPr>
        <w:t>на 29 грудня 2021 року.</w:t>
      </w:r>
    </w:p>
    <w:p w:rsidR="00B45DD2" w:rsidRPr="00B45DD2" w:rsidRDefault="00B45DD2" w:rsidP="00D85A69">
      <w:pPr>
        <w:autoSpaceDE w:val="0"/>
        <w:autoSpaceDN w:val="0"/>
        <w:adjustRightInd w:val="0"/>
        <w:ind w:firstLine="567"/>
        <w:jc w:val="both"/>
        <w:rPr>
          <w:sz w:val="28"/>
          <w:szCs w:val="28"/>
          <w:lang w:bidi="uk-UA"/>
        </w:rPr>
      </w:pPr>
      <w:r w:rsidRPr="00B45DD2">
        <w:rPr>
          <w:rFonts w:eastAsia="Calibri"/>
          <w:sz w:val="28"/>
          <w:szCs w:val="28"/>
          <w:lang w:eastAsia="en-US" w:bidi="uk-UA"/>
        </w:rPr>
        <w:t xml:space="preserve">Слідчий суддя </w:t>
      </w:r>
      <w:proofErr w:type="spellStart"/>
      <w:r w:rsidR="003A5E6F">
        <w:rPr>
          <w:rFonts w:eastAsiaTheme="minorEastAsia"/>
          <w:sz w:val="28"/>
          <w:szCs w:val="28"/>
          <w:lang w:eastAsia="uk-UA"/>
        </w:rPr>
        <w:t>Куцевол</w:t>
      </w:r>
      <w:proofErr w:type="spellEnd"/>
      <w:r w:rsidR="003A5E6F">
        <w:rPr>
          <w:rFonts w:eastAsiaTheme="minorEastAsia"/>
          <w:sz w:val="28"/>
          <w:szCs w:val="28"/>
          <w:lang w:eastAsia="uk-UA"/>
        </w:rPr>
        <w:t xml:space="preserve"> </w:t>
      </w:r>
      <w:r w:rsidRPr="00B45DD2">
        <w:rPr>
          <w:rFonts w:eastAsiaTheme="minorEastAsia"/>
          <w:sz w:val="28"/>
          <w:szCs w:val="28"/>
          <w:lang w:eastAsia="uk-UA"/>
        </w:rPr>
        <w:t>В.В.</w:t>
      </w:r>
      <w:r w:rsidRPr="00B45DD2">
        <w:rPr>
          <w:rFonts w:eastAsia="Calibri"/>
          <w:sz w:val="28"/>
          <w:szCs w:val="28"/>
          <w:lang w:eastAsia="en-US" w:bidi="uk-UA"/>
        </w:rPr>
        <w:t xml:space="preserve"> </w:t>
      </w:r>
      <w:r w:rsidRPr="00B45DD2">
        <w:rPr>
          <w:rFonts w:eastAsiaTheme="minorEastAsia"/>
          <w:sz w:val="28"/>
          <w:szCs w:val="28"/>
          <w:lang w:eastAsia="uk-UA"/>
        </w:rPr>
        <w:t xml:space="preserve">до 29 грудня 2021 року </w:t>
      </w:r>
      <w:r w:rsidRPr="00B45DD2">
        <w:rPr>
          <w:rFonts w:eastAsia="Calibri"/>
          <w:sz w:val="28"/>
          <w:szCs w:val="28"/>
          <w:lang w:eastAsia="en-US"/>
        </w:rPr>
        <w:t>не забезпечив розгляд</w:t>
      </w:r>
      <w:r w:rsidR="003A5E6F">
        <w:rPr>
          <w:rFonts w:eastAsia="Calibri"/>
          <w:sz w:val="28"/>
          <w:szCs w:val="28"/>
          <w:lang w:eastAsia="en-US"/>
        </w:rPr>
        <w:t>у</w:t>
      </w:r>
      <w:r w:rsidRPr="00B45DD2">
        <w:rPr>
          <w:rFonts w:eastAsia="Calibri"/>
          <w:sz w:val="28"/>
          <w:szCs w:val="28"/>
          <w:lang w:eastAsia="en-US"/>
        </w:rPr>
        <w:t xml:space="preserve"> клопотань </w:t>
      </w:r>
      <w:r w:rsidR="003A5E6F">
        <w:rPr>
          <w:rFonts w:eastAsia="Calibri"/>
          <w:sz w:val="28"/>
          <w:szCs w:val="28"/>
          <w:lang w:eastAsia="en-US"/>
        </w:rPr>
        <w:t>у</w:t>
      </w:r>
      <w:r w:rsidRPr="00B45DD2">
        <w:rPr>
          <w:rFonts w:eastAsia="Calibri"/>
          <w:sz w:val="28"/>
          <w:szCs w:val="28"/>
          <w:lang w:eastAsia="en-US"/>
        </w:rPr>
        <w:t xml:space="preserve"> межах строку, передбаченого</w:t>
      </w:r>
      <w:r w:rsidRPr="00B45DD2">
        <w:rPr>
          <w:rFonts w:eastAsia="Times New Roman"/>
          <w:sz w:val="28"/>
          <w:szCs w:val="28"/>
          <w:lang w:eastAsia="uk-UA"/>
        </w:rPr>
        <w:t xml:space="preserve"> частиною четвертою </w:t>
      </w:r>
      <w:r w:rsidR="000E1C84">
        <w:rPr>
          <w:rFonts w:eastAsia="Times New Roman"/>
          <w:sz w:val="28"/>
          <w:szCs w:val="28"/>
          <w:lang w:eastAsia="uk-UA"/>
        </w:rPr>
        <w:br/>
      </w:r>
      <w:r w:rsidRPr="00B45DD2">
        <w:rPr>
          <w:rFonts w:eastAsia="Times New Roman"/>
          <w:sz w:val="28"/>
          <w:szCs w:val="28"/>
          <w:lang w:eastAsia="uk-UA"/>
        </w:rPr>
        <w:t xml:space="preserve">статті 199 КПК України, у зв’язку з чим відбулось </w:t>
      </w:r>
      <w:r w:rsidRPr="00B45DD2">
        <w:rPr>
          <w:sz w:val="28"/>
          <w:szCs w:val="28"/>
        </w:rPr>
        <w:t xml:space="preserve">звільнення з-під варти осіб, які підозрюються у вчиненні особливо тяжкого злочину </w:t>
      </w:r>
      <w:r w:rsidRPr="00B45DD2">
        <w:rPr>
          <w:sz w:val="28"/>
          <w:szCs w:val="28"/>
          <w:lang w:bidi="uk-UA"/>
        </w:rPr>
        <w:t>без застосування будь-якого іншого запобіжного заходу.</w:t>
      </w:r>
    </w:p>
    <w:p w:rsidR="008717FE" w:rsidRDefault="00B45DD2" w:rsidP="00D85A69">
      <w:pPr>
        <w:autoSpaceDE w:val="0"/>
        <w:autoSpaceDN w:val="0"/>
        <w:adjustRightInd w:val="0"/>
        <w:ind w:firstLine="567"/>
        <w:jc w:val="both"/>
        <w:rPr>
          <w:sz w:val="28"/>
          <w:szCs w:val="28"/>
        </w:rPr>
      </w:pPr>
      <w:r w:rsidRPr="00D45CAE">
        <w:rPr>
          <w:sz w:val="28"/>
          <w:szCs w:val="28"/>
          <w:lang w:bidi="uk-UA"/>
        </w:rPr>
        <w:t xml:space="preserve">Посилання судді </w:t>
      </w:r>
      <w:proofErr w:type="spellStart"/>
      <w:r w:rsidRPr="00D45CAE">
        <w:rPr>
          <w:rFonts w:eastAsiaTheme="minorEastAsia"/>
          <w:sz w:val="28"/>
          <w:szCs w:val="28"/>
          <w:lang w:eastAsia="uk-UA"/>
        </w:rPr>
        <w:t>Куцевола</w:t>
      </w:r>
      <w:proofErr w:type="spellEnd"/>
      <w:r w:rsidRPr="00D45CAE">
        <w:rPr>
          <w:rFonts w:eastAsiaTheme="minorEastAsia"/>
          <w:sz w:val="28"/>
          <w:szCs w:val="28"/>
          <w:lang w:eastAsia="uk-UA"/>
        </w:rPr>
        <w:t xml:space="preserve"> В.В. на те, що п</w:t>
      </w:r>
      <w:r w:rsidRPr="00D45CAE">
        <w:rPr>
          <w:sz w:val="28"/>
          <w:szCs w:val="28"/>
        </w:rPr>
        <w:t xml:space="preserve">ричиною </w:t>
      </w:r>
      <w:proofErr w:type="spellStart"/>
      <w:r w:rsidRPr="00D45CAE">
        <w:rPr>
          <w:sz w:val="28"/>
          <w:szCs w:val="28"/>
        </w:rPr>
        <w:t>нерозгляду</w:t>
      </w:r>
      <w:proofErr w:type="spellEnd"/>
      <w:r w:rsidRPr="00D45CAE">
        <w:rPr>
          <w:sz w:val="28"/>
          <w:szCs w:val="28"/>
        </w:rPr>
        <w:t xml:space="preserve"> вказаних клопотань у строки</w:t>
      </w:r>
      <w:r w:rsidR="003A5E6F" w:rsidRPr="00D45CAE">
        <w:rPr>
          <w:sz w:val="28"/>
          <w:szCs w:val="28"/>
        </w:rPr>
        <w:t>,</w:t>
      </w:r>
      <w:r w:rsidRPr="00D45CAE">
        <w:rPr>
          <w:sz w:val="28"/>
          <w:szCs w:val="28"/>
        </w:rPr>
        <w:t xml:space="preserve"> визначені КПК України, стало </w:t>
      </w:r>
      <w:r w:rsidR="003A5E6F" w:rsidRPr="00D45CAE">
        <w:rPr>
          <w:sz w:val="28"/>
          <w:szCs w:val="28"/>
        </w:rPr>
        <w:t>насамперед</w:t>
      </w:r>
      <w:r w:rsidRPr="00D45CAE">
        <w:rPr>
          <w:sz w:val="28"/>
          <w:szCs w:val="28"/>
        </w:rPr>
        <w:t>, їх подання органом досудового розслідування з порушенням строків</w:t>
      </w:r>
      <w:r w:rsidR="003A5E6F" w:rsidRPr="00D45CAE">
        <w:rPr>
          <w:sz w:val="28"/>
          <w:szCs w:val="28"/>
        </w:rPr>
        <w:t>,</w:t>
      </w:r>
      <w:r w:rsidRPr="00D45CAE">
        <w:rPr>
          <w:sz w:val="28"/>
          <w:szCs w:val="28"/>
        </w:rPr>
        <w:t xml:space="preserve"> встановлених нормами процесуального права не може бути предметом перевірки щодо незаконності </w:t>
      </w:r>
      <w:r w:rsidR="00D45CAE">
        <w:rPr>
          <w:sz w:val="28"/>
          <w:szCs w:val="28"/>
        </w:rPr>
        <w:t xml:space="preserve">дій </w:t>
      </w:r>
      <w:r w:rsidR="00D45CAE" w:rsidRPr="00D45CAE">
        <w:rPr>
          <w:sz w:val="28"/>
          <w:szCs w:val="28"/>
        </w:rPr>
        <w:t>орган</w:t>
      </w:r>
      <w:r w:rsidR="00D45CAE">
        <w:rPr>
          <w:sz w:val="28"/>
          <w:szCs w:val="28"/>
        </w:rPr>
        <w:t>у</w:t>
      </w:r>
      <w:r w:rsidR="00D45CAE" w:rsidRPr="00D45CAE">
        <w:rPr>
          <w:sz w:val="28"/>
          <w:szCs w:val="28"/>
        </w:rPr>
        <w:t xml:space="preserve"> досудового розслідування</w:t>
      </w:r>
      <w:r w:rsidR="00D45CAE">
        <w:rPr>
          <w:sz w:val="28"/>
          <w:szCs w:val="28"/>
        </w:rPr>
        <w:t xml:space="preserve"> </w:t>
      </w:r>
      <w:r w:rsidRPr="00D45CAE">
        <w:rPr>
          <w:sz w:val="28"/>
          <w:szCs w:val="28"/>
        </w:rPr>
        <w:t>дисциплінарним органом та не свідчит</w:t>
      </w:r>
      <w:r w:rsidR="00D45CAE">
        <w:rPr>
          <w:sz w:val="28"/>
          <w:szCs w:val="28"/>
        </w:rPr>
        <w:t xml:space="preserve">ь </w:t>
      </w:r>
      <w:r w:rsidRPr="00D45CAE">
        <w:rPr>
          <w:sz w:val="28"/>
          <w:szCs w:val="28"/>
        </w:rPr>
        <w:t xml:space="preserve">про </w:t>
      </w:r>
      <w:r w:rsidR="00D45CAE">
        <w:rPr>
          <w:sz w:val="28"/>
          <w:szCs w:val="28"/>
        </w:rPr>
        <w:t xml:space="preserve">не </w:t>
      </w:r>
      <w:r w:rsidR="00D45CAE" w:rsidRPr="00D45CAE">
        <w:rPr>
          <w:sz w:val="28"/>
          <w:szCs w:val="28"/>
        </w:rPr>
        <w:t xml:space="preserve">вчинення </w:t>
      </w:r>
      <w:r w:rsidR="00D45CAE" w:rsidRPr="00D45CAE">
        <w:rPr>
          <w:sz w:val="28"/>
          <w:szCs w:val="28"/>
          <w:shd w:val="clear" w:color="auto" w:fill="FFFFFF"/>
        </w:rPr>
        <w:t>дисциплінарного проступку суддею</w:t>
      </w:r>
      <w:r w:rsidR="008717FE">
        <w:rPr>
          <w:sz w:val="28"/>
          <w:szCs w:val="28"/>
          <w:shd w:val="clear" w:color="auto" w:fill="FFFFFF"/>
        </w:rPr>
        <w:t xml:space="preserve">, </w:t>
      </w:r>
      <w:r w:rsidRPr="00D45CAE">
        <w:rPr>
          <w:sz w:val="28"/>
          <w:szCs w:val="28"/>
        </w:rPr>
        <w:t>який розумі</w:t>
      </w:r>
      <w:r w:rsidR="008717FE">
        <w:rPr>
          <w:sz w:val="28"/>
          <w:szCs w:val="28"/>
        </w:rPr>
        <w:t>в</w:t>
      </w:r>
      <w:r w:rsidRPr="00D45CAE">
        <w:rPr>
          <w:sz w:val="28"/>
          <w:szCs w:val="28"/>
        </w:rPr>
        <w:t xml:space="preserve"> важливість та невідкладність розгляду таких клопотань</w:t>
      </w:r>
      <w:r w:rsidR="008717FE" w:rsidRPr="008717FE">
        <w:rPr>
          <w:sz w:val="28"/>
          <w:szCs w:val="28"/>
        </w:rPr>
        <w:t xml:space="preserve"> </w:t>
      </w:r>
      <w:r w:rsidR="008717FE" w:rsidRPr="00D45CAE">
        <w:rPr>
          <w:sz w:val="28"/>
          <w:szCs w:val="28"/>
        </w:rPr>
        <w:t xml:space="preserve">до закінчення </w:t>
      </w:r>
      <w:r w:rsidR="008717FE" w:rsidRPr="00D45CAE">
        <w:rPr>
          <w:rFonts w:eastAsiaTheme="minorEastAsia"/>
          <w:sz w:val="28"/>
          <w:szCs w:val="28"/>
          <w:lang w:eastAsia="uk-UA"/>
        </w:rPr>
        <w:t>строків тримання під вартою</w:t>
      </w:r>
      <w:r w:rsidR="008717FE">
        <w:rPr>
          <w:rFonts w:eastAsiaTheme="minorEastAsia"/>
          <w:sz w:val="28"/>
          <w:szCs w:val="28"/>
          <w:lang w:eastAsia="uk-UA"/>
        </w:rPr>
        <w:t>.</w:t>
      </w:r>
    </w:p>
    <w:p w:rsidR="00B45DD2" w:rsidRPr="00B45DD2" w:rsidRDefault="00B45DD2" w:rsidP="00D85A69">
      <w:pPr>
        <w:autoSpaceDE w:val="0"/>
        <w:autoSpaceDN w:val="0"/>
        <w:adjustRightInd w:val="0"/>
        <w:ind w:firstLine="567"/>
        <w:jc w:val="both"/>
        <w:rPr>
          <w:sz w:val="28"/>
          <w:szCs w:val="28"/>
          <w:lang w:eastAsia="en-US"/>
        </w:rPr>
      </w:pPr>
      <w:r w:rsidRPr="00B45DD2">
        <w:rPr>
          <w:sz w:val="28"/>
          <w:szCs w:val="28"/>
          <w:lang w:bidi="uk-UA"/>
        </w:rPr>
        <w:t xml:space="preserve">Суддя </w:t>
      </w:r>
      <w:proofErr w:type="spellStart"/>
      <w:r w:rsidRPr="00B45DD2">
        <w:rPr>
          <w:rFonts w:eastAsiaTheme="minorEastAsia"/>
          <w:sz w:val="28"/>
          <w:szCs w:val="28"/>
          <w:lang w:eastAsia="uk-UA"/>
        </w:rPr>
        <w:t>Куцевол</w:t>
      </w:r>
      <w:proofErr w:type="spellEnd"/>
      <w:r w:rsidRPr="00B45DD2">
        <w:rPr>
          <w:rFonts w:eastAsiaTheme="minorEastAsia"/>
          <w:sz w:val="28"/>
          <w:szCs w:val="28"/>
          <w:lang w:eastAsia="uk-UA"/>
        </w:rPr>
        <w:t xml:space="preserve"> В.В. у поясненнях вказував, що </w:t>
      </w:r>
      <w:r w:rsidRPr="00B45DD2">
        <w:rPr>
          <w:sz w:val="28"/>
          <w:szCs w:val="28"/>
          <w:lang w:eastAsia="en-US"/>
        </w:rPr>
        <w:t>захисники підозрюваних</w:t>
      </w:r>
      <w:r w:rsidR="008717FE">
        <w:rPr>
          <w:sz w:val="28"/>
          <w:szCs w:val="28"/>
          <w:lang w:eastAsia="en-US"/>
        </w:rPr>
        <w:t>,</w:t>
      </w:r>
      <w:r w:rsidRPr="00B45DD2">
        <w:rPr>
          <w:sz w:val="28"/>
          <w:szCs w:val="28"/>
          <w:lang w:eastAsia="en-US"/>
        </w:rPr>
        <w:t xml:space="preserve"> завідомо знаючи про закінчення строку тримання підозрюваних </w:t>
      </w:r>
      <w:r w:rsidR="008717FE" w:rsidRPr="00B45DD2">
        <w:rPr>
          <w:sz w:val="28"/>
          <w:szCs w:val="28"/>
          <w:lang w:eastAsia="en-US"/>
        </w:rPr>
        <w:t xml:space="preserve">під вартою </w:t>
      </w:r>
      <w:r w:rsidRPr="00B45DD2">
        <w:rPr>
          <w:sz w:val="28"/>
          <w:szCs w:val="28"/>
          <w:lang w:eastAsia="en-US"/>
        </w:rPr>
        <w:t>скористались процесуальним правом на відводи, хоч вони й були безпідставними, для затягування розгляду клопотань та</w:t>
      </w:r>
      <w:r w:rsidR="008717FE">
        <w:rPr>
          <w:sz w:val="28"/>
          <w:szCs w:val="28"/>
          <w:lang w:eastAsia="en-US"/>
        </w:rPr>
        <w:t>,</w:t>
      </w:r>
      <w:r w:rsidRPr="00B45DD2">
        <w:rPr>
          <w:sz w:val="28"/>
          <w:szCs w:val="28"/>
          <w:lang w:eastAsia="en-US"/>
        </w:rPr>
        <w:t xml:space="preserve"> як наслідок</w:t>
      </w:r>
      <w:r w:rsidR="008717FE">
        <w:rPr>
          <w:sz w:val="28"/>
          <w:szCs w:val="28"/>
          <w:lang w:eastAsia="en-US"/>
        </w:rPr>
        <w:t>,</w:t>
      </w:r>
      <w:r w:rsidRPr="00B45DD2">
        <w:rPr>
          <w:sz w:val="28"/>
          <w:szCs w:val="28"/>
          <w:lang w:eastAsia="en-US"/>
        </w:rPr>
        <w:t xml:space="preserve"> закінч</w:t>
      </w:r>
      <w:r w:rsidR="008717FE">
        <w:rPr>
          <w:sz w:val="28"/>
          <w:szCs w:val="28"/>
          <w:lang w:eastAsia="en-US"/>
        </w:rPr>
        <w:t xml:space="preserve">ився </w:t>
      </w:r>
      <w:r w:rsidRPr="00B45DD2">
        <w:rPr>
          <w:sz w:val="28"/>
          <w:szCs w:val="28"/>
          <w:lang w:eastAsia="en-US"/>
        </w:rPr>
        <w:t>строк тримання підозрюваних під вартою.</w:t>
      </w:r>
    </w:p>
    <w:p w:rsidR="00B45DD2" w:rsidRPr="00B45DD2" w:rsidRDefault="00B45DD2" w:rsidP="00D85A69">
      <w:pPr>
        <w:autoSpaceDE w:val="0"/>
        <w:autoSpaceDN w:val="0"/>
        <w:adjustRightInd w:val="0"/>
        <w:ind w:firstLine="567"/>
        <w:jc w:val="both"/>
        <w:rPr>
          <w:sz w:val="28"/>
          <w:szCs w:val="28"/>
        </w:rPr>
      </w:pPr>
      <w:r w:rsidRPr="00B45DD2">
        <w:rPr>
          <w:sz w:val="28"/>
          <w:szCs w:val="28"/>
          <w:lang w:eastAsia="en-US"/>
        </w:rPr>
        <w:t>Відповідно до статті 321 КПК України г</w:t>
      </w:r>
      <w:r w:rsidRPr="00B45DD2">
        <w:rPr>
          <w:sz w:val="28"/>
          <w:szCs w:val="28"/>
        </w:rPr>
        <w:t>оловуючий у судовому засіданні керує ходом судового засідання, забезпечує додержання послідовності та порядку вчинення процесуальних дій, здійснення учасниками кримінального провадження їхніх процесуальних прав і виконання ними обов’язків, спрямовує судовий розгляд на забезпечення з’ясування всіх обставин кримінального провадження, усуваючи з судового розгляду все, що не має значення для кримінального провадження.</w:t>
      </w:r>
      <w:bookmarkStart w:id="12" w:name="n2814"/>
      <w:bookmarkEnd w:id="12"/>
      <w:r w:rsidRPr="00B45DD2">
        <w:rPr>
          <w:sz w:val="28"/>
          <w:szCs w:val="28"/>
        </w:rPr>
        <w:t xml:space="preserve"> Головуючий у судовому засіданні вживає необхідних заходів для забезпечення в судовому засіданні належного порядку.</w:t>
      </w:r>
    </w:p>
    <w:p w:rsidR="00B45DD2" w:rsidRPr="00B45DD2" w:rsidRDefault="008717FE" w:rsidP="00D85A69">
      <w:pPr>
        <w:autoSpaceDE w:val="0"/>
        <w:autoSpaceDN w:val="0"/>
        <w:adjustRightInd w:val="0"/>
        <w:ind w:firstLine="567"/>
        <w:jc w:val="both"/>
        <w:rPr>
          <w:sz w:val="28"/>
          <w:szCs w:val="28"/>
          <w:lang w:bidi="uk-UA"/>
        </w:rPr>
      </w:pPr>
      <w:r>
        <w:rPr>
          <w:sz w:val="28"/>
          <w:szCs w:val="28"/>
        </w:rPr>
        <w:t>Отже</w:t>
      </w:r>
      <w:r w:rsidR="00B45DD2" w:rsidRPr="00B45DD2">
        <w:rPr>
          <w:sz w:val="28"/>
          <w:szCs w:val="28"/>
        </w:rPr>
        <w:t>, слідчий суддя, розглядаючи такі клопотання та, розуміючи зловживання учасниками своїми процесуальними правами з метою затягування їх розгляду не позбавлений був можливості відповідно керувати ходом судового засідання та вживати необхідні заходи для належного та швидкого розгляду клопотань, оскільки відповідно до імперативних положень статті 199 КПК України встановлений саме обов’язок слідчого судді</w:t>
      </w:r>
      <w:r w:rsidR="00B45DD2" w:rsidRPr="00B45DD2">
        <w:rPr>
          <w:rFonts w:eastAsia="Times New Roman"/>
          <w:sz w:val="28"/>
          <w:szCs w:val="28"/>
          <w:lang w:eastAsia="uk-UA"/>
        </w:rPr>
        <w:t xml:space="preserve"> розглянути клопотання про продовження строку тримання під вартою до закінчення строку дії попередньої ухвали, що не допускає іншого.</w:t>
      </w:r>
    </w:p>
    <w:p w:rsidR="00B45DD2" w:rsidRPr="005D6EC8" w:rsidRDefault="008717FE" w:rsidP="005D6EC8">
      <w:pPr>
        <w:autoSpaceDE w:val="0"/>
        <w:autoSpaceDN w:val="0"/>
        <w:adjustRightInd w:val="0"/>
        <w:ind w:firstLine="567"/>
        <w:jc w:val="both"/>
        <w:rPr>
          <w:rFonts w:eastAsiaTheme="minorEastAsia"/>
          <w:sz w:val="28"/>
          <w:szCs w:val="28"/>
          <w:lang w:eastAsia="uk-UA"/>
        </w:rPr>
      </w:pPr>
      <w:r>
        <w:rPr>
          <w:sz w:val="28"/>
          <w:szCs w:val="28"/>
          <w:lang w:bidi="uk-UA"/>
        </w:rPr>
        <w:t>Згідно з поясненнями</w:t>
      </w:r>
      <w:r w:rsidR="00B45DD2" w:rsidRPr="00B45DD2">
        <w:rPr>
          <w:sz w:val="28"/>
          <w:szCs w:val="28"/>
          <w:lang w:bidi="uk-UA"/>
        </w:rPr>
        <w:t xml:space="preserve"> судді</w:t>
      </w:r>
      <w:r w:rsidR="00B45DD2" w:rsidRPr="00B45DD2">
        <w:rPr>
          <w:rFonts w:eastAsiaTheme="minorEastAsia"/>
          <w:sz w:val="28"/>
          <w:szCs w:val="28"/>
          <w:lang w:eastAsia="uk-UA"/>
        </w:rPr>
        <w:t xml:space="preserve"> </w:t>
      </w:r>
      <w:proofErr w:type="spellStart"/>
      <w:r w:rsidR="00B45DD2" w:rsidRPr="00B45DD2">
        <w:rPr>
          <w:rFonts w:eastAsiaTheme="minorEastAsia"/>
          <w:sz w:val="28"/>
          <w:szCs w:val="28"/>
          <w:lang w:eastAsia="uk-UA"/>
        </w:rPr>
        <w:t>Куцевола</w:t>
      </w:r>
      <w:proofErr w:type="spellEnd"/>
      <w:r w:rsidR="00B45DD2" w:rsidRPr="00B45DD2">
        <w:rPr>
          <w:rFonts w:eastAsiaTheme="minorEastAsia"/>
          <w:sz w:val="28"/>
          <w:szCs w:val="28"/>
          <w:lang w:eastAsia="uk-UA"/>
        </w:rPr>
        <w:t xml:space="preserve"> В.В.</w:t>
      </w:r>
      <w:r>
        <w:rPr>
          <w:sz w:val="28"/>
          <w:szCs w:val="28"/>
          <w:lang w:bidi="uk-UA"/>
        </w:rPr>
        <w:t xml:space="preserve"> та з матеріалами</w:t>
      </w:r>
      <w:r w:rsidR="00B45DD2" w:rsidRPr="00B45DD2">
        <w:rPr>
          <w:sz w:val="28"/>
          <w:szCs w:val="28"/>
          <w:lang w:bidi="uk-UA"/>
        </w:rPr>
        <w:t xml:space="preserve"> справи</w:t>
      </w:r>
      <w:r w:rsidR="005D6EC8">
        <w:rPr>
          <w:sz w:val="28"/>
          <w:szCs w:val="28"/>
          <w:lang w:bidi="uk-UA"/>
        </w:rPr>
        <w:t xml:space="preserve"> у </w:t>
      </w:r>
      <w:r w:rsidR="00B45DD2" w:rsidRPr="00B45DD2">
        <w:rPr>
          <w:sz w:val="28"/>
          <w:szCs w:val="28"/>
          <w:lang w:bidi="uk-UA"/>
        </w:rPr>
        <w:t xml:space="preserve">подальшому суддя </w:t>
      </w:r>
      <w:r w:rsidR="00B45DD2" w:rsidRPr="00B45DD2">
        <w:rPr>
          <w:rFonts w:eastAsiaTheme="minorEastAsia"/>
          <w:sz w:val="28"/>
          <w:szCs w:val="28"/>
          <w:lang w:eastAsia="uk-UA"/>
        </w:rPr>
        <w:t>безперервно розглядав по черзі відповідні клопотання про продовження строків тримання під вартою</w:t>
      </w:r>
      <w:r w:rsidR="005D6EC8">
        <w:rPr>
          <w:rFonts w:eastAsiaTheme="minorEastAsia"/>
          <w:sz w:val="28"/>
          <w:szCs w:val="28"/>
          <w:lang w:eastAsia="uk-UA"/>
        </w:rPr>
        <w:t>. П</w:t>
      </w:r>
      <w:r w:rsidR="00B45DD2" w:rsidRPr="00B45DD2">
        <w:rPr>
          <w:rFonts w:eastAsiaTheme="minorEastAsia"/>
          <w:sz w:val="28"/>
          <w:szCs w:val="28"/>
          <w:lang w:eastAsia="uk-UA"/>
        </w:rPr>
        <w:t xml:space="preserve">ісля заявлених йому відводів </w:t>
      </w:r>
      <w:r w:rsidR="005D6EC8">
        <w:rPr>
          <w:rFonts w:eastAsiaTheme="minorEastAsia"/>
          <w:sz w:val="28"/>
          <w:szCs w:val="28"/>
          <w:lang w:eastAsia="uk-UA"/>
        </w:rPr>
        <w:br/>
      </w:r>
      <w:r w:rsidR="00B45DD2" w:rsidRPr="00B45DD2">
        <w:rPr>
          <w:rFonts w:eastAsiaTheme="minorEastAsia"/>
          <w:sz w:val="28"/>
          <w:szCs w:val="28"/>
          <w:lang w:eastAsia="uk-UA"/>
        </w:rPr>
        <w:t xml:space="preserve">29 грудня 2021 року </w:t>
      </w:r>
      <w:r w:rsidR="005D6EC8">
        <w:rPr>
          <w:rFonts w:eastAsiaTheme="minorEastAsia"/>
          <w:sz w:val="28"/>
          <w:szCs w:val="28"/>
          <w:lang w:eastAsia="uk-UA"/>
        </w:rPr>
        <w:t>під час</w:t>
      </w:r>
      <w:r w:rsidR="00B45DD2" w:rsidRPr="00B45DD2">
        <w:rPr>
          <w:rFonts w:eastAsiaTheme="minorEastAsia"/>
          <w:sz w:val="28"/>
          <w:szCs w:val="28"/>
          <w:lang w:eastAsia="uk-UA"/>
        </w:rPr>
        <w:t xml:space="preserve"> їх розгляд</w:t>
      </w:r>
      <w:r w:rsidR="005D6EC8">
        <w:rPr>
          <w:rFonts w:eastAsiaTheme="minorEastAsia"/>
          <w:sz w:val="28"/>
          <w:szCs w:val="28"/>
          <w:lang w:eastAsia="uk-UA"/>
        </w:rPr>
        <w:t>у та</w:t>
      </w:r>
      <w:r w:rsidR="00B45DD2" w:rsidRPr="00B45DD2">
        <w:rPr>
          <w:rFonts w:eastAsiaTheme="minorEastAsia"/>
          <w:sz w:val="28"/>
          <w:szCs w:val="28"/>
          <w:lang w:eastAsia="uk-UA"/>
        </w:rPr>
        <w:t xml:space="preserve"> неможливості </w:t>
      </w:r>
      <w:r w:rsidR="00B45DD2" w:rsidRPr="00B45DD2">
        <w:rPr>
          <w:sz w:val="28"/>
          <w:szCs w:val="28"/>
        </w:rPr>
        <w:t xml:space="preserve">автоматизованого розподілу двох таких клопотань між суддями вже після закінчення робочого часу </w:t>
      </w:r>
      <w:r w:rsidR="00B45DD2" w:rsidRPr="00B45DD2">
        <w:rPr>
          <w:rFonts w:eastAsiaTheme="minorEastAsia"/>
          <w:sz w:val="28"/>
          <w:szCs w:val="28"/>
          <w:lang w:eastAsia="uk-UA"/>
        </w:rPr>
        <w:t xml:space="preserve">29 грудня 2021 року о </w:t>
      </w:r>
      <w:r w:rsidR="00B45DD2" w:rsidRPr="00B45DD2">
        <w:rPr>
          <w:sz w:val="28"/>
          <w:szCs w:val="28"/>
        </w:rPr>
        <w:t>21:54 бу</w:t>
      </w:r>
      <w:r w:rsidR="005D6EC8">
        <w:rPr>
          <w:sz w:val="28"/>
          <w:szCs w:val="28"/>
        </w:rPr>
        <w:t>ло</w:t>
      </w:r>
      <w:r w:rsidR="00B45DD2" w:rsidRPr="00B45DD2">
        <w:rPr>
          <w:sz w:val="28"/>
          <w:szCs w:val="28"/>
        </w:rPr>
        <w:t xml:space="preserve"> здійснен</w:t>
      </w:r>
      <w:r w:rsidR="005D6EC8">
        <w:rPr>
          <w:sz w:val="28"/>
          <w:szCs w:val="28"/>
        </w:rPr>
        <w:t xml:space="preserve">о виклик </w:t>
      </w:r>
      <w:r w:rsidR="00B45DD2" w:rsidRPr="00B45DD2">
        <w:rPr>
          <w:sz w:val="28"/>
          <w:szCs w:val="28"/>
          <w:shd w:val="clear" w:color="auto" w:fill="FFFFFF"/>
        </w:rPr>
        <w:t>екстреної (швидкої) медичної допомоги у зв’язку з погіршенням самопочуття судді та проведен</w:t>
      </w:r>
      <w:r w:rsidR="005D6EC8">
        <w:rPr>
          <w:sz w:val="28"/>
          <w:szCs w:val="28"/>
          <w:shd w:val="clear" w:color="auto" w:fill="FFFFFF"/>
        </w:rPr>
        <w:t>о</w:t>
      </w:r>
      <w:r w:rsidR="00B45DD2" w:rsidRPr="00B45DD2">
        <w:rPr>
          <w:sz w:val="28"/>
          <w:szCs w:val="28"/>
          <w:shd w:val="clear" w:color="auto" w:fill="FFFFFF"/>
        </w:rPr>
        <w:t xml:space="preserve"> його госпіталізаці</w:t>
      </w:r>
      <w:r w:rsidR="005D6EC8">
        <w:rPr>
          <w:sz w:val="28"/>
          <w:szCs w:val="28"/>
          <w:shd w:val="clear" w:color="auto" w:fill="FFFFFF"/>
        </w:rPr>
        <w:t>ю</w:t>
      </w:r>
      <w:r w:rsidR="00B45DD2" w:rsidRPr="00B45DD2">
        <w:rPr>
          <w:sz w:val="28"/>
          <w:szCs w:val="28"/>
          <w:shd w:val="clear" w:color="auto" w:fill="FFFFFF"/>
        </w:rPr>
        <w:t>.</w:t>
      </w:r>
    </w:p>
    <w:p w:rsidR="00B45DD2" w:rsidRPr="00B45DD2" w:rsidRDefault="00B45DD2" w:rsidP="00D85A69">
      <w:pPr>
        <w:autoSpaceDE w:val="0"/>
        <w:autoSpaceDN w:val="0"/>
        <w:adjustRightInd w:val="0"/>
        <w:ind w:firstLine="567"/>
        <w:jc w:val="both"/>
        <w:rPr>
          <w:sz w:val="28"/>
          <w:szCs w:val="28"/>
        </w:rPr>
      </w:pPr>
      <w:r w:rsidRPr="00B45DD2">
        <w:rPr>
          <w:sz w:val="28"/>
          <w:szCs w:val="28"/>
        </w:rPr>
        <w:t xml:space="preserve">Разом </w:t>
      </w:r>
      <w:r w:rsidR="005D6EC8">
        <w:rPr>
          <w:sz w:val="28"/>
          <w:szCs w:val="28"/>
        </w:rPr>
        <w:t>і</w:t>
      </w:r>
      <w:r w:rsidRPr="00B45DD2">
        <w:rPr>
          <w:sz w:val="28"/>
          <w:szCs w:val="28"/>
        </w:rPr>
        <w:t>з тим зазначене не спростовує викладен</w:t>
      </w:r>
      <w:r w:rsidR="005D6EC8">
        <w:rPr>
          <w:sz w:val="28"/>
          <w:szCs w:val="28"/>
        </w:rPr>
        <w:t>ого вище та того</w:t>
      </w:r>
      <w:r w:rsidRPr="00B45DD2">
        <w:rPr>
          <w:sz w:val="28"/>
          <w:szCs w:val="28"/>
        </w:rPr>
        <w:t xml:space="preserve">, що при належному </w:t>
      </w:r>
      <w:r w:rsidR="005D6EC8">
        <w:rPr>
          <w:sz w:val="28"/>
          <w:szCs w:val="28"/>
        </w:rPr>
        <w:t>і</w:t>
      </w:r>
      <w:r w:rsidRPr="00B45DD2">
        <w:rPr>
          <w:sz w:val="28"/>
          <w:szCs w:val="28"/>
        </w:rPr>
        <w:t xml:space="preserve"> своєчасному розгляді клопотань у строки</w:t>
      </w:r>
      <w:r w:rsidR="005D6EC8">
        <w:rPr>
          <w:sz w:val="28"/>
          <w:szCs w:val="28"/>
        </w:rPr>
        <w:t>,</w:t>
      </w:r>
      <w:r w:rsidRPr="00B45DD2">
        <w:rPr>
          <w:sz w:val="28"/>
          <w:szCs w:val="28"/>
        </w:rPr>
        <w:t xml:space="preserve"> </w:t>
      </w:r>
      <w:r w:rsidR="005D6EC8">
        <w:rPr>
          <w:sz w:val="28"/>
          <w:szCs w:val="28"/>
        </w:rPr>
        <w:t>у</w:t>
      </w:r>
      <w:r w:rsidRPr="00B45DD2">
        <w:rPr>
          <w:sz w:val="28"/>
          <w:szCs w:val="28"/>
        </w:rPr>
        <w:t>становлені законодавством, можна було усунути настання таких негативних наслідків, як звільнення трьох підозрюваних осіб з-під варти.</w:t>
      </w:r>
    </w:p>
    <w:p w:rsidR="00B45DD2" w:rsidRPr="00B45DD2" w:rsidRDefault="00B45DD2" w:rsidP="00D85A69">
      <w:pPr>
        <w:autoSpaceDE w:val="0"/>
        <w:autoSpaceDN w:val="0"/>
        <w:adjustRightInd w:val="0"/>
        <w:ind w:firstLine="567"/>
        <w:jc w:val="both"/>
        <w:rPr>
          <w:rFonts w:eastAsiaTheme="minorEastAsia"/>
          <w:sz w:val="28"/>
          <w:szCs w:val="28"/>
          <w:lang w:eastAsia="uk-UA"/>
        </w:rPr>
      </w:pPr>
      <w:r w:rsidRPr="00B45DD2">
        <w:rPr>
          <w:sz w:val="28"/>
          <w:szCs w:val="28"/>
          <w:lang w:bidi="uk-UA"/>
        </w:rPr>
        <w:t xml:space="preserve">Слід </w:t>
      </w:r>
      <w:r w:rsidR="005D6EC8">
        <w:rPr>
          <w:sz w:val="28"/>
          <w:szCs w:val="28"/>
          <w:lang w:bidi="uk-UA"/>
        </w:rPr>
        <w:t>у</w:t>
      </w:r>
      <w:r w:rsidRPr="00B45DD2">
        <w:rPr>
          <w:sz w:val="28"/>
          <w:szCs w:val="28"/>
          <w:lang w:bidi="uk-UA"/>
        </w:rPr>
        <w:t xml:space="preserve">рахувати, що відповідно до узагальнення </w:t>
      </w:r>
      <w:proofErr w:type="spellStart"/>
      <w:r w:rsidRPr="00B45DD2">
        <w:rPr>
          <w:rFonts w:eastAsia="Calibri"/>
          <w:sz w:val="28"/>
          <w:szCs w:val="28"/>
          <w:lang w:eastAsia="en-US"/>
        </w:rPr>
        <w:t>Бабушкінського</w:t>
      </w:r>
      <w:proofErr w:type="spellEnd"/>
      <w:r w:rsidRPr="00B45DD2">
        <w:rPr>
          <w:rFonts w:eastAsia="Calibri"/>
          <w:sz w:val="28"/>
          <w:szCs w:val="28"/>
          <w:lang w:eastAsia="en-US"/>
        </w:rPr>
        <w:t xml:space="preserve"> районного суду міста Дніпропетровська </w:t>
      </w:r>
      <w:r w:rsidR="005D6EC8">
        <w:rPr>
          <w:rFonts w:eastAsia="Calibri"/>
          <w:sz w:val="28"/>
          <w:szCs w:val="28"/>
          <w:lang w:eastAsia="en-US"/>
        </w:rPr>
        <w:t xml:space="preserve">щодо </w:t>
      </w:r>
      <w:r w:rsidRPr="00B45DD2">
        <w:rPr>
          <w:sz w:val="28"/>
          <w:szCs w:val="28"/>
          <w:lang w:bidi="uk-UA"/>
        </w:rPr>
        <w:t xml:space="preserve">кількості розподілу судді </w:t>
      </w:r>
      <w:proofErr w:type="spellStart"/>
      <w:r w:rsidRPr="00B45DD2">
        <w:rPr>
          <w:rFonts w:eastAsiaTheme="minorEastAsia"/>
          <w:sz w:val="28"/>
          <w:szCs w:val="28"/>
          <w:lang w:eastAsia="uk-UA"/>
        </w:rPr>
        <w:t>Куцеволу</w:t>
      </w:r>
      <w:proofErr w:type="spellEnd"/>
      <w:r w:rsidRPr="00B45DD2">
        <w:rPr>
          <w:rFonts w:eastAsiaTheme="minorEastAsia"/>
          <w:sz w:val="28"/>
          <w:szCs w:val="28"/>
          <w:lang w:eastAsia="uk-UA"/>
        </w:rPr>
        <w:t xml:space="preserve"> В.В. справ за період </w:t>
      </w:r>
      <w:r w:rsidR="005D6EC8">
        <w:rPr>
          <w:rFonts w:eastAsiaTheme="minorEastAsia"/>
          <w:sz w:val="28"/>
          <w:szCs w:val="28"/>
          <w:lang w:eastAsia="uk-UA"/>
        </w:rPr>
        <w:t>і</w:t>
      </w:r>
      <w:r w:rsidRPr="00B45DD2">
        <w:rPr>
          <w:rFonts w:eastAsiaTheme="minorEastAsia"/>
          <w:sz w:val="28"/>
          <w:szCs w:val="28"/>
          <w:lang w:eastAsia="uk-UA"/>
        </w:rPr>
        <w:t xml:space="preserve">з 28 грудня 2021 року </w:t>
      </w:r>
      <w:r w:rsidR="005D6EC8">
        <w:rPr>
          <w:rFonts w:eastAsiaTheme="minorEastAsia"/>
          <w:sz w:val="28"/>
          <w:szCs w:val="28"/>
          <w:lang w:eastAsia="uk-UA"/>
        </w:rPr>
        <w:t>д</w:t>
      </w:r>
      <w:r w:rsidRPr="00B45DD2">
        <w:rPr>
          <w:rFonts w:eastAsiaTheme="minorEastAsia"/>
          <w:sz w:val="28"/>
          <w:szCs w:val="28"/>
          <w:lang w:eastAsia="uk-UA"/>
        </w:rPr>
        <w:t>о 29 грудня 2021 року встановлено, що всього в провадженні судді</w:t>
      </w:r>
      <w:r w:rsidR="005D6EC8" w:rsidRPr="005D6EC8">
        <w:rPr>
          <w:rFonts w:eastAsiaTheme="minorEastAsia"/>
          <w:sz w:val="28"/>
          <w:szCs w:val="28"/>
          <w:lang w:eastAsia="uk-UA"/>
        </w:rPr>
        <w:t xml:space="preserve"> </w:t>
      </w:r>
      <w:r w:rsidR="005D6EC8" w:rsidRPr="00B45DD2">
        <w:rPr>
          <w:rFonts w:eastAsiaTheme="minorEastAsia"/>
          <w:sz w:val="28"/>
          <w:szCs w:val="28"/>
          <w:lang w:eastAsia="uk-UA"/>
        </w:rPr>
        <w:t>перебувало</w:t>
      </w:r>
      <w:r w:rsidRPr="00B45DD2">
        <w:rPr>
          <w:rFonts w:eastAsiaTheme="minorEastAsia"/>
          <w:sz w:val="28"/>
          <w:szCs w:val="28"/>
          <w:lang w:eastAsia="uk-UA"/>
        </w:rPr>
        <w:t xml:space="preserve"> клопотань, скарг, заяв під час досудового розслідування – 153, надійшло у звітному періоді – 34, усього розглянуто справ і матеріалів – 24</w:t>
      </w:r>
      <w:r w:rsidR="005D6EC8">
        <w:rPr>
          <w:rFonts w:eastAsiaTheme="minorEastAsia"/>
          <w:sz w:val="28"/>
          <w:szCs w:val="28"/>
          <w:lang w:eastAsia="uk-UA"/>
        </w:rPr>
        <w:t>, у</w:t>
      </w:r>
      <w:r w:rsidRPr="00B45DD2">
        <w:rPr>
          <w:rFonts w:eastAsiaTheme="minorEastAsia"/>
          <w:sz w:val="28"/>
          <w:szCs w:val="28"/>
          <w:lang w:eastAsia="uk-UA"/>
        </w:rPr>
        <w:t xml:space="preserve"> порядку адміністративного судочинства –19, цивільного судочинства – 820</w:t>
      </w:r>
      <w:r w:rsidR="005D6EC8">
        <w:rPr>
          <w:rFonts w:eastAsiaTheme="minorEastAsia"/>
          <w:sz w:val="28"/>
          <w:szCs w:val="28"/>
          <w:lang w:eastAsia="uk-UA"/>
        </w:rPr>
        <w:t>,</w:t>
      </w:r>
      <w:r w:rsidRPr="00B45DD2">
        <w:rPr>
          <w:rFonts w:eastAsiaTheme="minorEastAsia"/>
          <w:sz w:val="28"/>
          <w:szCs w:val="28"/>
          <w:lang w:eastAsia="uk-UA"/>
        </w:rPr>
        <w:t xml:space="preserve"> справ про адміністративні правопорушення – 27.</w:t>
      </w:r>
    </w:p>
    <w:p w:rsidR="00B45DD2" w:rsidRPr="00B45DD2" w:rsidRDefault="00B45DD2" w:rsidP="00D85A69">
      <w:pPr>
        <w:autoSpaceDE w:val="0"/>
        <w:autoSpaceDN w:val="0"/>
        <w:adjustRightInd w:val="0"/>
        <w:ind w:firstLine="567"/>
        <w:jc w:val="both"/>
        <w:rPr>
          <w:sz w:val="28"/>
          <w:szCs w:val="28"/>
        </w:rPr>
      </w:pPr>
      <w:r w:rsidRPr="00B45DD2">
        <w:rPr>
          <w:rFonts w:eastAsiaTheme="minorEastAsia"/>
          <w:sz w:val="28"/>
          <w:szCs w:val="28"/>
          <w:lang w:eastAsia="uk-UA"/>
        </w:rPr>
        <w:t xml:space="preserve">Зазначене свідчить про значне навантаження таких клопотань </w:t>
      </w:r>
      <w:r w:rsidR="005D6EC8">
        <w:rPr>
          <w:rFonts w:eastAsiaTheme="minorEastAsia"/>
          <w:sz w:val="28"/>
          <w:szCs w:val="28"/>
          <w:lang w:eastAsia="uk-UA"/>
        </w:rPr>
        <w:t>у</w:t>
      </w:r>
      <w:r w:rsidRPr="00B45DD2">
        <w:rPr>
          <w:rFonts w:eastAsiaTheme="minorEastAsia"/>
          <w:sz w:val="28"/>
          <w:szCs w:val="28"/>
          <w:lang w:eastAsia="uk-UA"/>
        </w:rPr>
        <w:t xml:space="preserve"> цей період.</w:t>
      </w:r>
    </w:p>
    <w:p w:rsidR="00B45DD2" w:rsidRPr="00B45DD2" w:rsidRDefault="005D6EC8" w:rsidP="00D85A69">
      <w:pPr>
        <w:autoSpaceDE w:val="0"/>
        <w:autoSpaceDN w:val="0"/>
        <w:adjustRightInd w:val="0"/>
        <w:ind w:firstLine="567"/>
        <w:jc w:val="both"/>
        <w:rPr>
          <w:rFonts w:eastAsia="Calibri"/>
          <w:sz w:val="28"/>
          <w:szCs w:val="28"/>
          <w:lang w:eastAsia="en-US"/>
        </w:rPr>
      </w:pPr>
      <w:r>
        <w:rPr>
          <w:sz w:val="28"/>
          <w:szCs w:val="28"/>
        </w:rPr>
        <w:t>З відомостей</w:t>
      </w:r>
      <w:r w:rsidR="00B45DD2" w:rsidRPr="00B45DD2">
        <w:rPr>
          <w:sz w:val="28"/>
          <w:szCs w:val="28"/>
        </w:rPr>
        <w:t xml:space="preserve"> Єдиного державного реєстру судових рішень щодо вказаної справи вбачається, що </w:t>
      </w:r>
      <w:r w:rsidR="00B45DD2" w:rsidRPr="00B45DD2">
        <w:rPr>
          <w:color w:val="000000"/>
          <w:sz w:val="28"/>
          <w:szCs w:val="28"/>
        </w:rPr>
        <w:t>31 грудня 2021 року слідчи</w:t>
      </w:r>
      <w:r>
        <w:rPr>
          <w:color w:val="000000"/>
          <w:sz w:val="28"/>
          <w:szCs w:val="28"/>
        </w:rPr>
        <w:t>й</w:t>
      </w:r>
      <w:r w:rsidR="00B45DD2" w:rsidRPr="00B45DD2">
        <w:rPr>
          <w:color w:val="000000"/>
          <w:sz w:val="28"/>
          <w:szCs w:val="28"/>
        </w:rPr>
        <w:t xml:space="preserve"> судд</w:t>
      </w:r>
      <w:r>
        <w:rPr>
          <w:color w:val="000000"/>
          <w:sz w:val="28"/>
          <w:szCs w:val="28"/>
        </w:rPr>
        <w:t xml:space="preserve">я </w:t>
      </w:r>
      <w:proofErr w:type="spellStart"/>
      <w:r w:rsidR="00B45DD2" w:rsidRPr="00B45DD2">
        <w:rPr>
          <w:color w:val="000000"/>
          <w:sz w:val="28"/>
          <w:szCs w:val="28"/>
        </w:rPr>
        <w:t>Красногвардійського</w:t>
      </w:r>
      <w:proofErr w:type="spellEnd"/>
      <w:r w:rsidR="00B45DD2" w:rsidRPr="00B45DD2">
        <w:rPr>
          <w:color w:val="000000"/>
          <w:sz w:val="28"/>
          <w:szCs w:val="28"/>
        </w:rPr>
        <w:t xml:space="preserve"> районного суду міста Дніпропетровська нада</w:t>
      </w:r>
      <w:r>
        <w:rPr>
          <w:color w:val="000000"/>
          <w:sz w:val="28"/>
          <w:szCs w:val="28"/>
        </w:rPr>
        <w:t>в</w:t>
      </w:r>
      <w:r w:rsidR="00B45DD2" w:rsidRPr="00B45DD2">
        <w:rPr>
          <w:color w:val="000000"/>
          <w:sz w:val="28"/>
          <w:szCs w:val="28"/>
        </w:rPr>
        <w:t xml:space="preserve"> дозвіл на затримання підозрюваних </w:t>
      </w:r>
      <w:r w:rsidR="000E0976">
        <w:rPr>
          <w:rFonts w:eastAsiaTheme="minorEastAsia"/>
          <w:sz w:val="28"/>
          <w:szCs w:val="28"/>
          <w:lang w:eastAsia="uk-UA"/>
        </w:rPr>
        <w:t>ОСОБА1</w:t>
      </w:r>
      <w:r w:rsidR="00B45DD2" w:rsidRPr="00B45DD2">
        <w:rPr>
          <w:color w:val="000000"/>
          <w:sz w:val="28"/>
          <w:szCs w:val="28"/>
        </w:rPr>
        <w:t xml:space="preserve">, </w:t>
      </w:r>
      <w:r w:rsidR="000E0976">
        <w:rPr>
          <w:rFonts w:eastAsiaTheme="minorEastAsia"/>
          <w:sz w:val="28"/>
          <w:szCs w:val="28"/>
          <w:lang w:eastAsia="uk-UA"/>
        </w:rPr>
        <w:t>ОСОБА3</w:t>
      </w:r>
      <w:r w:rsidR="00B45DD2" w:rsidRPr="00B45DD2">
        <w:rPr>
          <w:color w:val="000000"/>
          <w:sz w:val="28"/>
          <w:szCs w:val="28"/>
        </w:rPr>
        <w:t xml:space="preserve">, </w:t>
      </w:r>
      <w:r w:rsidR="000E0976">
        <w:rPr>
          <w:rFonts w:eastAsiaTheme="minorEastAsia"/>
          <w:sz w:val="28"/>
          <w:szCs w:val="28"/>
          <w:lang w:eastAsia="uk-UA"/>
        </w:rPr>
        <w:t>ОСОБА2</w:t>
      </w:r>
      <w:r w:rsidR="00B45DD2" w:rsidRPr="00B45DD2">
        <w:rPr>
          <w:color w:val="000000"/>
          <w:sz w:val="28"/>
          <w:szCs w:val="28"/>
        </w:rPr>
        <w:t xml:space="preserve"> для участі </w:t>
      </w:r>
      <w:r>
        <w:rPr>
          <w:color w:val="000000"/>
          <w:sz w:val="28"/>
          <w:szCs w:val="28"/>
        </w:rPr>
        <w:t>в</w:t>
      </w:r>
      <w:r w:rsidR="00B45DD2" w:rsidRPr="00B45DD2">
        <w:rPr>
          <w:color w:val="000000"/>
          <w:sz w:val="28"/>
          <w:szCs w:val="28"/>
        </w:rPr>
        <w:t xml:space="preserve"> розгляді клопотання про застосування запобіжного заходу у вигляді тримання під вартою. 11 січня 2022 року кримінальне</w:t>
      </w:r>
      <w:r w:rsidR="00DA1429">
        <w:rPr>
          <w:color w:val="000000"/>
          <w:sz w:val="28"/>
          <w:szCs w:val="28"/>
        </w:rPr>
        <w:t xml:space="preserve"> провадження № ____</w:t>
      </w:r>
      <w:r w:rsidR="00B45DD2" w:rsidRPr="00B45DD2">
        <w:rPr>
          <w:color w:val="000000"/>
          <w:sz w:val="28"/>
          <w:szCs w:val="28"/>
        </w:rPr>
        <w:t xml:space="preserve"> </w:t>
      </w:r>
      <w:proofErr w:type="spellStart"/>
      <w:r w:rsidR="00B45DD2" w:rsidRPr="00B45DD2">
        <w:rPr>
          <w:color w:val="000000"/>
          <w:sz w:val="28"/>
          <w:szCs w:val="28"/>
        </w:rPr>
        <w:t>зупинено</w:t>
      </w:r>
      <w:proofErr w:type="spellEnd"/>
      <w:r w:rsidR="00B45DD2" w:rsidRPr="00B45DD2">
        <w:rPr>
          <w:color w:val="000000"/>
          <w:sz w:val="28"/>
          <w:szCs w:val="28"/>
        </w:rPr>
        <w:t xml:space="preserve">, підозрюваних </w:t>
      </w:r>
      <w:r w:rsidR="000E0976">
        <w:rPr>
          <w:rFonts w:eastAsiaTheme="minorEastAsia"/>
          <w:sz w:val="28"/>
          <w:szCs w:val="28"/>
          <w:lang w:eastAsia="uk-UA"/>
        </w:rPr>
        <w:t>ОСОБА1</w:t>
      </w:r>
      <w:r w:rsidR="00B45DD2" w:rsidRPr="00B45DD2">
        <w:rPr>
          <w:color w:val="000000"/>
          <w:sz w:val="28"/>
          <w:szCs w:val="28"/>
        </w:rPr>
        <w:t xml:space="preserve">, </w:t>
      </w:r>
      <w:r w:rsidR="000E0976">
        <w:rPr>
          <w:rFonts w:eastAsiaTheme="minorEastAsia"/>
          <w:sz w:val="28"/>
          <w:szCs w:val="28"/>
          <w:lang w:eastAsia="uk-UA"/>
        </w:rPr>
        <w:t>ОСОБА3</w:t>
      </w:r>
      <w:r w:rsidR="00B45DD2" w:rsidRPr="00B45DD2">
        <w:rPr>
          <w:color w:val="000000"/>
          <w:sz w:val="28"/>
          <w:szCs w:val="28"/>
        </w:rPr>
        <w:t xml:space="preserve">, </w:t>
      </w:r>
      <w:r w:rsidR="000E0976">
        <w:rPr>
          <w:rFonts w:eastAsiaTheme="minorEastAsia"/>
          <w:sz w:val="28"/>
          <w:szCs w:val="28"/>
          <w:lang w:eastAsia="uk-UA"/>
        </w:rPr>
        <w:t>ОСОБА2</w:t>
      </w:r>
      <w:r w:rsidR="00B45DD2" w:rsidRPr="00B45DD2">
        <w:rPr>
          <w:color w:val="000000"/>
          <w:sz w:val="28"/>
          <w:szCs w:val="28"/>
        </w:rPr>
        <w:t xml:space="preserve"> оголошено в розшук.</w:t>
      </w:r>
      <w:r w:rsidR="004B4E1E">
        <w:rPr>
          <w:color w:val="000000"/>
          <w:sz w:val="28"/>
          <w:szCs w:val="28"/>
        </w:rPr>
        <w:t xml:space="preserve"> </w:t>
      </w:r>
      <w:r w:rsidR="00B45DD2" w:rsidRPr="00B45DD2">
        <w:rPr>
          <w:color w:val="000000"/>
          <w:sz w:val="28"/>
          <w:szCs w:val="28"/>
        </w:rPr>
        <w:t>26 січня 2022 року слідчи</w:t>
      </w:r>
      <w:r>
        <w:rPr>
          <w:color w:val="000000"/>
          <w:sz w:val="28"/>
          <w:szCs w:val="28"/>
        </w:rPr>
        <w:t>й</w:t>
      </w:r>
      <w:r w:rsidR="00B45DD2" w:rsidRPr="00B45DD2">
        <w:rPr>
          <w:color w:val="000000"/>
          <w:sz w:val="28"/>
          <w:szCs w:val="28"/>
        </w:rPr>
        <w:t xml:space="preserve"> судд</w:t>
      </w:r>
      <w:r>
        <w:rPr>
          <w:color w:val="000000"/>
          <w:sz w:val="28"/>
          <w:szCs w:val="28"/>
        </w:rPr>
        <w:t>я</w:t>
      </w:r>
      <w:r w:rsidR="00B45DD2" w:rsidRPr="00B45DD2">
        <w:rPr>
          <w:color w:val="000000"/>
          <w:sz w:val="28"/>
          <w:szCs w:val="28"/>
        </w:rPr>
        <w:t xml:space="preserve"> </w:t>
      </w:r>
      <w:proofErr w:type="spellStart"/>
      <w:r w:rsidR="00B45DD2" w:rsidRPr="00B45DD2">
        <w:rPr>
          <w:color w:val="000000"/>
          <w:sz w:val="28"/>
          <w:szCs w:val="28"/>
        </w:rPr>
        <w:t>Красногвардійського</w:t>
      </w:r>
      <w:proofErr w:type="spellEnd"/>
      <w:r w:rsidR="00B45DD2" w:rsidRPr="00B45DD2">
        <w:rPr>
          <w:color w:val="000000"/>
          <w:sz w:val="28"/>
          <w:szCs w:val="28"/>
        </w:rPr>
        <w:t xml:space="preserve"> районного суду міста Дніпропетровська </w:t>
      </w:r>
      <w:r>
        <w:rPr>
          <w:color w:val="000000"/>
          <w:sz w:val="28"/>
          <w:szCs w:val="28"/>
        </w:rPr>
        <w:t xml:space="preserve">обрав </w:t>
      </w:r>
      <w:r w:rsidR="00B45DD2" w:rsidRPr="00B45DD2">
        <w:rPr>
          <w:color w:val="000000"/>
          <w:sz w:val="28"/>
          <w:szCs w:val="28"/>
        </w:rPr>
        <w:t xml:space="preserve">підозрюваному </w:t>
      </w:r>
      <w:r w:rsidR="000E0976">
        <w:rPr>
          <w:rFonts w:eastAsiaTheme="minorEastAsia"/>
          <w:sz w:val="28"/>
          <w:szCs w:val="28"/>
          <w:lang w:eastAsia="uk-UA"/>
        </w:rPr>
        <w:t>ОСОБА3</w:t>
      </w:r>
      <w:r w:rsidR="00B45DD2" w:rsidRPr="00B45DD2">
        <w:rPr>
          <w:color w:val="000000"/>
          <w:sz w:val="28"/>
          <w:szCs w:val="28"/>
        </w:rPr>
        <w:t xml:space="preserve"> запобіжний захід у вигляді тримання під вартою. 28 січня 2022 року слідчи</w:t>
      </w:r>
      <w:r>
        <w:rPr>
          <w:color w:val="000000"/>
          <w:sz w:val="28"/>
          <w:szCs w:val="28"/>
        </w:rPr>
        <w:t>й</w:t>
      </w:r>
      <w:r w:rsidR="00B45DD2" w:rsidRPr="00B45DD2">
        <w:rPr>
          <w:color w:val="000000"/>
          <w:sz w:val="28"/>
          <w:szCs w:val="28"/>
        </w:rPr>
        <w:t xml:space="preserve"> судд</w:t>
      </w:r>
      <w:r>
        <w:rPr>
          <w:color w:val="000000"/>
          <w:sz w:val="28"/>
          <w:szCs w:val="28"/>
        </w:rPr>
        <w:t>я</w:t>
      </w:r>
      <w:r w:rsidR="00B45DD2" w:rsidRPr="00B45DD2">
        <w:rPr>
          <w:color w:val="000000"/>
          <w:sz w:val="28"/>
          <w:szCs w:val="28"/>
        </w:rPr>
        <w:t xml:space="preserve"> </w:t>
      </w:r>
      <w:proofErr w:type="spellStart"/>
      <w:r w:rsidR="00B45DD2" w:rsidRPr="00B45DD2">
        <w:rPr>
          <w:color w:val="000000"/>
          <w:sz w:val="28"/>
          <w:szCs w:val="28"/>
        </w:rPr>
        <w:t>Красногвардійського</w:t>
      </w:r>
      <w:proofErr w:type="spellEnd"/>
      <w:r w:rsidR="00B45DD2" w:rsidRPr="00B45DD2">
        <w:rPr>
          <w:color w:val="000000"/>
          <w:sz w:val="28"/>
          <w:szCs w:val="28"/>
        </w:rPr>
        <w:t xml:space="preserve"> районного суду міста Дніпропетровська </w:t>
      </w:r>
      <w:r>
        <w:rPr>
          <w:color w:val="000000"/>
          <w:sz w:val="28"/>
          <w:szCs w:val="28"/>
        </w:rPr>
        <w:t xml:space="preserve">обрав підозрюваним </w:t>
      </w:r>
      <w:r w:rsidR="000E0976">
        <w:rPr>
          <w:rFonts w:eastAsiaTheme="minorEastAsia"/>
          <w:sz w:val="28"/>
          <w:szCs w:val="28"/>
          <w:lang w:eastAsia="uk-UA"/>
        </w:rPr>
        <w:t>ОСОБА1</w:t>
      </w:r>
      <w:r>
        <w:rPr>
          <w:color w:val="000000"/>
          <w:sz w:val="28"/>
          <w:szCs w:val="28"/>
        </w:rPr>
        <w:t xml:space="preserve"> </w:t>
      </w:r>
      <w:r w:rsidR="00B45DD2" w:rsidRPr="00B45DD2">
        <w:rPr>
          <w:color w:val="000000"/>
          <w:sz w:val="28"/>
          <w:szCs w:val="28"/>
        </w:rPr>
        <w:t xml:space="preserve">та </w:t>
      </w:r>
      <w:r w:rsidR="000E0976">
        <w:rPr>
          <w:rFonts w:eastAsiaTheme="minorEastAsia"/>
          <w:sz w:val="28"/>
          <w:szCs w:val="28"/>
          <w:lang w:eastAsia="uk-UA"/>
        </w:rPr>
        <w:t>ОСОБА2</w:t>
      </w:r>
      <w:r w:rsidR="00B45DD2" w:rsidRPr="00B45DD2">
        <w:rPr>
          <w:color w:val="000000"/>
          <w:sz w:val="28"/>
          <w:szCs w:val="28"/>
        </w:rPr>
        <w:t xml:space="preserve"> запобіжний захід у вигляді тримання під вартою. 29 листопада 2022 року досудове розслідування </w:t>
      </w:r>
      <w:r>
        <w:rPr>
          <w:color w:val="000000"/>
          <w:sz w:val="28"/>
          <w:szCs w:val="28"/>
        </w:rPr>
        <w:t>у</w:t>
      </w:r>
      <w:r w:rsidR="00B45DD2" w:rsidRPr="00B45DD2">
        <w:rPr>
          <w:color w:val="000000"/>
          <w:sz w:val="28"/>
          <w:szCs w:val="28"/>
        </w:rPr>
        <w:t xml:space="preserve"> кримінальному провадженн</w:t>
      </w:r>
      <w:r>
        <w:rPr>
          <w:color w:val="000000"/>
          <w:sz w:val="28"/>
          <w:szCs w:val="28"/>
        </w:rPr>
        <w:t>і</w:t>
      </w:r>
      <w:r w:rsidR="00B45DD2" w:rsidRPr="00B45DD2">
        <w:rPr>
          <w:color w:val="000000"/>
          <w:sz w:val="28"/>
          <w:szCs w:val="28"/>
        </w:rPr>
        <w:t xml:space="preserve"> відновлено у зв’язку </w:t>
      </w:r>
      <w:r>
        <w:rPr>
          <w:color w:val="000000"/>
          <w:sz w:val="28"/>
          <w:szCs w:val="28"/>
        </w:rPr>
        <w:t>і</w:t>
      </w:r>
      <w:r w:rsidR="00B45DD2" w:rsidRPr="00B45DD2">
        <w:rPr>
          <w:color w:val="000000"/>
          <w:sz w:val="28"/>
          <w:szCs w:val="28"/>
        </w:rPr>
        <w:t xml:space="preserve">з встановленням місцезнаходження підозрюваного </w:t>
      </w:r>
      <w:r w:rsidR="000E0976">
        <w:rPr>
          <w:rFonts w:eastAsiaTheme="minorEastAsia"/>
          <w:sz w:val="28"/>
          <w:szCs w:val="28"/>
          <w:lang w:eastAsia="uk-UA"/>
        </w:rPr>
        <w:t>ОСОБА1</w:t>
      </w:r>
      <w:r w:rsidR="00B45DD2" w:rsidRPr="00B45DD2">
        <w:rPr>
          <w:color w:val="000000"/>
          <w:sz w:val="28"/>
          <w:szCs w:val="28"/>
        </w:rPr>
        <w:t>. </w:t>
      </w:r>
    </w:p>
    <w:p w:rsidR="00B45DD2" w:rsidRPr="00D40CFE" w:rsidRDefault="00B45DD2" w:rsidP="00D85A69">
      <w:pPr>
        <w:ind w:firstLine="567"/>
        <w:jc w:val="both"/>
        <w:rPr>
          <w:rFonts w:eastAsia="Calibri"/>
          <w:sz w:val="28"/>
          <w:szCs w:val="28"/>
          <w:lang w:eastAsia="en-US"/>
        </w:rPr>
      </w:pPr>
      <w:r w:rsidRPr="00B45DD2">
        <w:rPr>
          <w:rFonts w:eastAsia="Calibri"/>
          <w:sz w:val="28"/>
          <w:szCs w:val="28"/>
          <w:lang w:eastAsia="en-US"/>
        </w:rPr>
        <w:t xml:space="preserve">Пунктом 2 частини першої статті 106 Закону України «Про судоустрій і статус суддів» визначено, що суддю може бути притягнуто до дисциплінарної </w:t>
      </w:r>
      <w:r w:rsidRPr="00D40CFE">
        <w:rPr>
          <w:rFonts w:eastAsia="Calibri"/>
          <w:sz w:val="28"/>
          <w:szCs w:val="28"/>
          <w:lang w:eastAsia="en-US"/>
        </w:rPr>
        <w:t xml:space="preserve">відповідальності в порядку дисциплінарного провадження, зокрема, за безпідставне затягування та (або) невжиття суддею заходів щодо розгляду справи протягом строку, встановленого законом. </w:t>
      </w:r>
    </w:p>
    <w:p w:rsidR="00B45DD2" w:rsidRPr="00D40CFE" w:rsidRDefault="00B45DD2" w:rsidP="00D85A69">
      <w:pPr>
        <w:ind w:firstLine="567"/>
        <w:jc w:val="both"/>
        <w:rPr>
          <w:rFonts w:eastAsia="Calibri"/>
          <w:sz w:val="28"/>
          <w:szCs w:val="28"/>
          <w:lang w:eastAsia="en-US"/>
        </w:rPr>
      </w:pPr>
      <w:r w:rsidRPr="00D40CFE">
        <w:rPr>
          <w:rFonts w:eastAsia="Calibri"/>
          <w:sz w:val="28"/>
          <w:szCs w:val="28"/>
          <w:lang w:eastAsia="en-US"/>
        </w:rPr>
        <w:t>Європейський суд з прав людини (далі – ЄСПЛ) неодноразово зазначав, що одним із критеріїв, що безпосередньо впливає на розгляд справи у розумні строки, є поведінка відповідних судових органів. ЄСПЛ у рішеннях у справах                    «</w:t>
      </w:r>
      <w:proofErr w:type="spellStart"/>
      <w:r w:rsidRPr="00D40CFE">
        <w:rPr>
          <w:rFonts w:eastAsia="Calibri"/>
          <w:sz w:val="28"/>
          <w:szCs w:val="28"/>
          <w:lang w:eastAsia="en-US"/>
        </w:rPr>
        <w:t>Abdoella</w:t>
      </w:r>
      <w:proofErr w:type="spellEnd"/>
      <w:r w:rsidRPr="00D40CFE">
        <w:rPr>
          <w:rFonts w:eastAsia="Calibri"/>
          <w:sz w:val="28"/>
          <w:szCs w:val="28"/>
          <w:lang w:eastAsia="en-US"/>
        </w:rPr>
        <w:t xml:space="preserve"> v. </w:t>
      </w:r>
      <w:proofErr w:type="spellStart"/>
      <w:r w:rsidRPr="00D40CFE">
        <w:rPr>
          <w:rFonts w:eastAsia="Calibri"/>
          <w:sz w:val="28"/>
          <w:szCs w:val="28"/>
          <w:lang w:eastAsia="en-US"/>
        </w:rPr>
        <w:t>the</w:t>
      </w:r>
      <w:proofErr w:type="spellEnd"/>
      <w:r w:rsidRPr="00D40CFE">
        <w:rPr>
          <w:rFonts w:eastAsia="Calibri"/>
          <w:sz w:val="28"/>
          <w:szCs w:val="28"/>
          <w:lang w:eastAsia="en-US"/>
        </w:rPr>
        <w:t xml:space="preserve"> </w:t>
      </w:r>
      <w:proofErr w:type="spellStart"/>
      <w:r w:rsidRPr="00D40CFE">
        <w:rPr>
          <w:rFonts w:eastAsia="Calibri"/>
          <w:sz w:val="28"/>
          <w:szCs w:val="28"/>
          <w:lang w:eastAsia="en-US"/>
        </w:rPr>
        <w:t>Netherlands</w:t>
      </w:r>
      <w:proofErr w:type="spellEnd"/>
      <w:r w:rsidRPr="00D40CFE">
        <w:rPr>
          <w:rFonts w:eastAsia="Calibri"/>
          <w:sz w:val="28"/>
          <w:szCs w:val="28"/>
          <w:lang w:eastAsia="en-US"/>
        </w:rPr>
        <w:t>» (пункт 24), «</w:t>
      </w:r>
      <w:proofErr w:type="spellStart"/>
      <w:r w:rsidRPr="00D40CFE">
        <w:rPr>
          <w:rFonts w:eastAsia="Calibri"/>
          <w:sz w:val="28"/>
          <w:szCs w:val="28"/>
          <w:lang w:eastAsia="en-US"/>
        </w:rPr>
        <w:t>Dobbertin</w:t>
      </w:r>
      <w:proofErr w:type="spellEnd"/>
      <w:r w:rsidRPr="00D40CFE">
        <w:rPr>
          <w:rFonts w:eastAsia="Calibri"/>
          <w:sz w:val="28"/>
          <w:szCs w:val="28"/>
          <w:lang w:eastAsia="en-US"/>
        </w:rPr>
        <w:t xml:space="preserve"> v. </w:t>
      </w:r>
      <w:proofErr w:type="spellStart"/>
      <w:r w:rsidRPr="00D40CFE">
        <w:rPr>
          <w:rFonts w:eastAsia="Calibri"/>
          <w:sz w:val="28"/>
          <w:szCs w:val="28"/>
          <w:lang w:eastAsia="en-US"/>
        </w:rPr>
        <w:t>France</w:t>
      </w:r>
      <w:proofErr w:type="spellEnd"/>
      <w:r w:rsidRPr="00D40CFE">
        <w:rPr>
          <w:rFonts w:eastAsia="Calibri"/>
          <w:sz w:val="28"/>
          <w:szCs w:val="28"/>
          <w:lang w:eastAsia="en-US"/>
        </w:rPr>
        <w:t xml:space="preserve">» (пункт 44) </w:t>
      </w:r>
      <w:r w:rsidR="005D6EC8" w:rsidRPr="00D40CFE">
        <w:rPr>
          <w:rFonts w:eastAsia="Calibri"/>
          <w:sz w:val="28"/>
          <w:szCs w:val="28"/>
          <w:lang w:eastAsia="en-US"/>
        </w:rPr>
        <w:t>зауважив</w:t>
      </w:r>
      <w:r w:rsidRPr="00D40CFE">
        <w:rPr>
          <w:rFonts w:eastAsia="Calibri"/>
          <w:sz w:val="28"/>
          <w:szCs w:val="28"/>
          <w:lang w:eastAsia="en-US"/>
        </w:rPr>
        <w:t xml:space="preserve">, що частина перша статті 6 Конвенції </w:t>
      </w:r>
      <w:r w:rsidR="005D6EC8" w:rsidRPr="00D40CFE">
        <w:rPr>
          <w:bCs/>
          <w:sz w:val="28"/>
          <w:szCs w:val="28"/>
          <w:shd w:val="clear" w:color="auto" w:fill="FFFFFF"/>
        </w:rPr>
        <w:t xml:space="preserve">про захист прав людини і основоположних свобод </w:t>
      </w:r>
      <w:r w:rsidRPr="00D40CFE">
        <w:rPr>
          <w:rFonts w:eastAsia="Calibri"/>
          <w:sz w:val="28"/>
          <w:szCs w:val="28"/>
          <w:lang w:eastAsia="en-US"/>
        </w:rPr>
        <w:t>покладає на держави обов’язок з організації їх судових систем таким чином, щоб суди змогли відповідати усім її вимогам.</w:t>
      </w:r>
    </w:p>
    <w:p w:rsidR="00B45DD2" w:rsidRPr="00B45DD2" w:rsidRDefault="00B45DD2" w:rsidP="00D85A69">
      <w:pPr>
        <w:ind w:firstLine="567"/>
        <w:jc w:val="both"/>
        <w:rPr>
          <w:rFonts w:eastAsia="Calibri"/>
          <w:sz w:val="28"/>
          <w:szCs w:val="28"/>
          <w:lang w:eastAsia="en-US"/>
        </w:rPr>
      </w:pPr>
      <w:r w:rsidRPr="00B45DD2">
        <w:rPr>
          <w:rFonts w:eastAsia="Calibri"/>
          <w:sz w:val="28"/>
          <w:szCs w:val="28"/>
          <w:lang w:eastAsia="en-US"/>
        </w:rPr>
        <w:t>Обов’язковою умовою для встановлення в діях судді ознак безпідставного затягування, невжиття заходів щодо розгляду справи протягом строку, встановленого законом, є встановлення обставин, які свідчать, що суддя не вживав таких заходів у зв’язку з безпідставним невчиненням дій, спрямованих на забезпечення розгляду справи протягом строку, передбаченого законом (пункт 156 постанови Великої Палати Верховного Суду від 10 лютого 2022 року у справі № 11-442сап20).</w:t>
      </w:r>
    </w:p>
    <w:p w:rsidR="00B45DD2" w:rsidRPr="00B45DD2" w:rsidRDefault="00B45DD2" w:rsidP="00D85A69">
      <w:pPr>
        <w:ind w:firstLine="567"/>
        <w:jc w:val="both"/>
        <w:rPr>
          <w:rFonts w:eastAsia="Calibri"/>
          <w:i/>
          <w:sz w:val="28"/>
          <w:szCs w:val="28"/>
          <w:lang w:eastAsia="en-US"/>
        </w:rPr>
      </w:pPr>
      <w:r w:rsidRPr="00B45DD2">
        <w:rPr>
          <w:rFonts w:eastAsia="Calibri"/>
          <w:sz w:val="28"/>
          <w:szCs w:val="28"/>
          <w:lang w:eastAsia="en-US"/>
        </w:rPr>
        <w:t xml:space="preserve">Отже, дослідивши матеріали справи, урахувавши письмові пояснення судді, </w:t>
      </w:r>
      <w:r w:rsidRPr="00530F6C">
        <w:rPr>
          <w:sz w:val="28"/>
          <w:szCs w:val="28"/>
        </w:rPr>
        <w:t>Друга Дисциплінарна палата Вищої ради правосуддя вважає</w:t>
      </w:r>
      <w:r w:rsidRPr="00B45DD2">
        <w:rPr>
          <w:rFonts w:eastAsia="Calibri"/>
          <w:sz w:val="28"/>
          <w:szCs w:val="28"/>
          <w:lang w:eastAsia="en-US"/>
        </w:rPr>
        <w:t xml:space="preserve">, що поведінка судді </w:t>
      </w:r>
      <w:proofErr w:type="spellStart"/>
      <w:r w:rsidRPr="00B45DD2">
        <w:rPr>
          <w:rFonts w:eastAsiaTheme="minorEastAsia"/>
          <w:sz w:val="28"/>
          <w:szCs w:val="28"/>
          <w:lang w:eastAsia="uk-UA"/>
        </w:rPr>
        <w:t>Куцевола</w:t>
      </w:r>
      <w:proofErr w:type="spellEnd"/>
      <w:r w:rsidRPr="00B45DD2">
        <w:rPr>
          <w:rFonts w:eastAsiaTheme="minorEastAsia"/>
          <w:sz w:val="28"/>
          <w:szCs w:val="28"/>
          <w:lang w:eastAsia="uk-UA"/>
        </w:rPr>
        <w:t xml:space="preserve"> В.В. </w:t>
      </w:r>
      <w:r w:rsidRPr="00B45DD2">
        <w:rPr>
          <w:rFonts w:eastAsia="Calibri"/>
          <w:sz w:val="28"/>
          <w:szCs w:val="28"/>
          <w:lang w:eastAsia="en-US"/>
        </w:rPr>
        <w:t>містить склад дисциплінарного проступку, передбаченого пунктом 2 частини першої статті 106 Закону України «Про судоустрій і статус суддів», а саме безпідставне затягування та невжиття суддею заходів щодо розгляду справи протягом строку, встановленого законом. Порушення допущено внаслідок недбалості.</w:t>
      </w:r>
    </w:p>
    <w:p w:rsidR="00B45DD2" w:rsidRPr="00AC4A61" w:rsidRDefault="00B45DD2" w:rsidP="00D85A69">
      <w:pPr>
        <w:tabs>
          <w:tab w:val="left" w:pos="1089"/>
        </w:tabs>
        <w:ind w:firstLine="567"/>
        <w:jc w:val="both"/>
        <w:rPr>
          <w:sz w:val="28"/>
          <w:szCs w:val="28"/>
        </w:rPr>
      </w:pPr>
      <w:r w:rsidRPr="00B45DD2">
        <w:rPr>
          <w:sz w:val="28"/>
          <w:szCs w:val="28"/>
          <w:shd w:val="clear" w:color="auto" w:fill="FFFFFF"/>
        </w:rPr>
        <w:t xml:space="preserve">Відповідно до </w:t>
      </w:r>
      <w:r w:rsidRPr="00B45DD2">
        <w:rPr>
          <w:sz w:val="28"/>
          <w:szCs w:val="28"/>
          <w:lang w:eastAsia="uk-UA"/>
        </w:rPr>
        <w:t xml:space="preserve">підпункту 3 </w:t>
      </w:r>
      <w:r w:rsidRPr="00B45DD2">
        <w:rPr>
          <w:sz w:val="28"/>
          <w:szCs w:val="28"/>
          <w:shd w:val="clear" w:color="auto" w:fill="FFFFFF"/>
        </w:rPr>
        <w:t xml:space="preserve">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w:t>
      </w:r>
      <w:r w:rsidRPr="00B45DD2">
        <w:rPr>
          <w:sz w:val="28"/>
          <w:szCs w:val="28"/>
        </w:rPr>
        <w:t xml:space="preserve">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w:t>
      </w:r>
      <w:r w:rsidRPr="00AC4A61">
        <w:rPr>
          <w:sz w:val="28"/>
          <w:szCs w:val="28"/>
        </w:rPr>
        <w:t>життя судді його статусу, дотримання інших норм суддівської етики та стандартів поведінки, які забезпечують суспільну довіру до суду.</w:t>
      </w:r>
    </w:p>
    <w:p w:rsidR="00AC4A61" w:rsidRPr="00AC4A61" w:rsidRDefault="00B45DD2" w:rsidP="00D85A69">
      <w:pPr>
        <w:tabs>
          <w:tab w:val="left" w:pos="1089"/>
        </w:tabs>
        <w:ind w:firstLine="567"/>
        <w:jc w:val="both"/>
        <w:rPr>
          <w:sz w:val="28"/>
          <w:szCs w:val="28"/>
        </w:rPr>
      </w:pPr>
      <w:r w:rsidRPr="00AC4A61">
        <w:rPr>
          <w:sz w:val="28"/>
          <w:szCs w:val="28"/>
        </w:rPr>
        <w:t>Відповідно до</w:t>
      </w:r>
      <w:r w:rsidR="00AC4A61" w:rsidRPr="00AC4A61">
        <w:rPr>
          <w:sz w:val="28"/>
          <w:szCs w:val="28"/>
        </w:rPr>
        <w:t xml:space="preserve"> пункту 2 частини сьомої статті </w:t>
      </w:r>
      <w:r w:rsidRPr="00AC4A61">
        <w:rPr>
          <w:sz w:val="28"/>
          <w:szCs w:val="28"/>
        </w:rPr>
        <w:t>56 Закону</w:t>
      </w:r>
      <w:r w:rsidR="00AC4A61" w:rsidRPr="00AC4A61">
        <w:rPr>
          <w:sz w:val="28"/>
          <w:szCs w:val="28"/>
        </w:rPr>
        <w:t xml:space="preserve"> України «Про</w:t>
      </w:r>
      <w:r w:rsidR="00AC4A61" w:rsidRPr="00AC4A61">
        <w:rPr>
          <w:bCs/>
          <w:sz w:val="28"/>
          <w:szCs w:val="28"/>
          <w:shd w:val="clear" w:color="auto" w:fill="FFFFFF"/>
        </w:rPr>
        <w:t xml:space="preserve"> судоустрій і статус суддів»</w:t>
      </w:r>
      <w:r w:rsidRPr="00AC4A61">
        <w:rPr>
          <w:sz w:val="28"/>
          <w:szCs w:val="28"/>
        </w:rPr>
        <w:t xml:space="preserve"> один </w:t>
      </w:r>
      <w:r w:rsidR="00AC4A61" w:rsidRPr="00AC4A61">
        <w:rPr>
          <w:sz w:val="28"/>
          <w:szCs w:val="28"/>
        </w:rPr>
        <w:t>із невід’ємних обов’язків судді –</w:t>
      </w:r>
      <w:r w:rsidRPr="00AC4A61">
        <w:rPr>
          <w:sz w:val="28"/>
          <w:szCs w:val="28"/>
        </w:rPr>
        <w:t xml:space="preserve"> дотримуват</w:t>
      </w:r>
      <w:r w:rsidR="00AC4A61" w:rsidRPr="00AC4A61">
        <w:rPr>
          <w:sz w:val="28"/>
          <w:szCs w:val="28"/>
        </w:rPr>
        <w:t>ися правил суддівської етики, у т</w:t>
      </w:r>
      <w:r w:rsidRPr="00AC4A61">
        <w:rPr>
          <w:sz w:val="28"/>
          <w:szCs w:val="28"/>
        </w:rPr>
        <w:t>ому ч</w:t>
      </w:r>
      <w:r w:rsidR="00AC4A61" w:rsidRPr="00AC4A61">
        <w:rPr>
          <w:sz w:val="28"/>
          <w:szCs w:val="28"/>
        </w:rPr>
        <w:t xml:space="preserve">ислі виявляти та </w:t>
      </w:r>
      <w:r w:rsidRPr="00AC4A61">
        <w:rPr>
          <w:sz w:val="28"/>
          <w:szCs w:val="28"/>
        </w:rPr>
        <w:t>підтримува</w:t>
      </w:r>
      <w:r w:rsidR="00AC4A61" w:rsidRPr="00AC4A61">
        <w:rPr>
          <w:sz w:val="28"/>
          <w:szCs w:val="28"/>
        </w:rPr>
        <w:t xml:space="preserve">ти високі стандарти поведінки у </w:t>
      </w:r>
      <w:r w:rsidRPr="00AC4A61">
        <w:rPr>
          <w:sz w:val="28"/>
          <w:szCs w:val="28"/>
        </w:rPr>
        <w:t>будь-якій діяльності з</w:t>
      </w:r>
      <w:r w:rsidR="00AC4A61" w:rsidRPr="00AC4A61">
        <w:rPr>
          <w:sz w:val="28"/>
          <w:szCs w:val="28"/>
        </w:rPr>
        <w:t xml:space="preserve"> </w:t>
      </w:r>
      <w:r w:rsidRPr="00AC4A61">
        <w:rPr>
          <w:sz w:val="28"/>
          <w:szCs w:val="28"/>
        </w:rPr>
        <w:t>метою укріплення суспільної довіри до</w:t>
      </w:r>
      <w:r w:rsidR="00AC4A61" w:rsidRPr="00AC4A61">
        <w:rPr>
          <w:sz w:val="28"/>
          <w:szCs w:val="28"/>
        </w:rPr>
        <w:t xml:space="preserve"> </w:t>
      </w:r>
      <w:r w:rsidRPr="00AC4A61">
        <w:rPr>
          <w:sz w:val="28"/>
          <w:szCs w:val="28"/>
        </w:rPr>
        <w:t>суду, забезпе</w:t>
      </w:r>
      <w:r w:rsidR="00AC4A61" w:rsidRPr="00AC4A61">
        <w:rPr>
          <w:sz w:val="28"/>
          <w:szCs w:val="28"/>
        </w:rPr>
        <w:t xml:space="preserve">чення впевненості суспільства в </w:t>
      </w:r>
      <w:r w:rsidRPr="00AC4A61">
        <w:rPr>
          <w:sz w:val="28"/>
          <w:szCs w:val="28"/>
        </w:rPr>
        <w:t>чесності та</w:t>
      </w:r>
      <w:r w:rsidR="00AC4A61" w:rsidRPr="00AC4A61">
        <w:rPr>
          <w:sz w:val="28"/>
          <w:szCs w:val="28"/>
        </w:rPr>
        <w:t xml:space="preserve"> </w:t>
      </w:r>
      <w:r w:rsidRPr="00AC4A61">
        <w:rPr>
          <w:sz w:val="28"/>
          <w:szCs w:val="28"/>
        </w:rPr>
        <w:t xml:space="preserve">непідкупності суддів. </w:t>
      </w:r>
    </w:p>
    <w:p w:rsidR="00B45DD2" w:rsidRPr="00AC4A61" w:rsidRDefault="00AC4A61" w:rsidP="00D85A69">
      <w:pPr>
        <w:tabs>
          <w:tab w:val="left" w:pos="1089"/>
        </w:tabs>
        <w:ind w:firstLine="567"/>
        <w:jc w:val="both"/>
        <w:rPr>
          <w:sz w:val="28"/>
          <w:szCs w:val="28"/>
        </w:rPr>
      </w:pPr>
      <w:r w:rsidRPr="00AC4A61">
        <w:rPr>
          <w:sz w:val="28"/>
          <w:szCs w:val="28"/>
        </w:rPr>
        <w:t xml:space="preserve">Зважаючи на </w:t>
      </w:r>
      <w:r w:rsidR="00B45DD2" w:rsidRPr="00AC4A61">
        <w:rPr>
          <w:sz w:val="28"/>
          <w:szCs w:val="28"/>
        </w:rPr>
        <w:t>таке нормативне регулювання, дотримання суддею приписів суддівської етики є</w:t>
      </w:r>
      <w:r w:rsidRPr="00AC4A61">
        <w:rPr>
          <w:sz w:val="28"/>
          <w:szCs w:val="28"/>
        </w:rPr>
        <w:t xml:space="preserve"> </w:t>
      </w:r>
      <w:r w:rsidR="00B45DD2" w:rsidRPr="00AC4A61">
        <w:rPr>
          <w:sz w:val="28"/>
          <w:szCs w:val="28"/>
        </w:rPr>
        <w:t>одним із</w:t>
      </w:r>
      <w:r w:rsidRPr="00AC4A61">
        <w:rPr>
          <w:sz w:val="28"/>
          <w:szCs w:val="28"/>
        </w:rPr>
        <w:t xml:space="preserve"> </w:t>
      </w:r>
      <w:r w:rsidR="00B45DD2" w:rsidRPr="00AC4A61">
        <w:rPr>
          <w:sz w:val="28"/>
          <w:szCs w:val="28"/>
        </w:rPr>
        <w:t>його основоположних зобов’язань перед суспільством. Поняття «авторитет судо</w:t>
      </w:r>
      <w:r w:rsidRPr="00AC4A61">
        <w:rPr>
          <w:sz w:val="28"/>
          <w:szCs w:val="28"/>
        </w:rPr>
        <w:t>вої влади» втілює ідею, що суди –</w:t>
      </w:r>
      <w:r w:rsidR="00B45DD2" w:rsidRPr="00AC4A61">
        <w:rPr>
          <w:sz w:val="28"/>
          <w:szCs w:val="28"/>
        </w:rPr>
        <w:t xml:space="preserve"> це</w:t>
      </w:r>
      <w:r w:rsidRPr="00AC4A61">
        <w:rPr>
          <w:sz w:val="28"/>
          <w:szCs w:val="28"/>
        </w:rPr>
        <w:t xml:space="preserve"> </w:t>
      </w:r>
      <w:r w:rsidR="00B45DD2" w:rsidRPr="00AC4A61">
        <w:rPr>
          <w:sz w:val="28"/>
          <w:szCs w:val="28"/>
        </w:rPr>
        <w:t>органи, покликані підтверджувати юридичні права та</w:t>
      </w:r>
      <w:r w:rsidRPr="00AC4A61">
        <w:rPr>
          <w:sz w:val="28"/>
          <w:szCs w:val="28"/>
        </w:rPr>
        <w:t xml:space="preserve"> </w:t>
      </w:r>
      <w:r w:rsidR="00B45DD2" w:rsidRPr="00AC4A61">
        <w:rPr>
          <w:sz w:val="28"/>
          <w:szCs w:val="28"/>
        </w:rPr>
        <w:t>обов’язки і</w:t>
      </w:r>
      <w:r w:rsidRPr="00AC4A61">
        <w:rPr>
          <w:sz w:val="28"/>
          <w:szCs w:val="28"/>
        </w:rPr>
        <w:t xml:space="preserve"> </w:t>
      </w:r>
      <w:r w:rsidR="00B45DD2" w:rsidRPr="00AC4A61">
        <w:rPr>
          <w:sz w:val="28"/>
          <w:szCs w:val="28"/>
        </w:rPr>
        <w:t>вирішувати суперечки про них; широка публ</w:t>
      </w:r>
      <w:r w:rsidRPr="00AC4A61">
        <w:rPr>
          <w:sz w:val="28"/>
          <w:szCs w:val="28"/>
        </w:rPr>
        <w:t xml:space="preserve">іка повинна сприймати їх </w:t>
      </w:r>
      <w:r w:rsidR="00B45DD2" w:rsidRPr="00AC4A61">
        <w:rPr>
          <w:sz w:val="28"/>
          <w:szCs w:val="28"/>
        </w:rPr>
        <w:t>в</w:t>
      </w:r>
      <w:r w:rsidRPr="00AC4A61">
        <w:rPr>
          <w:sz w:val="28"/>
          <w:szCs w:val="28"/>
        </w:rPr>
        <w:t xml:space="preserve"> </w:t>
      </w:r>
      <w:r w:rsidR="00B45DD2" w:rsidRPr="00AC4A61">
        <w:rPr>
          <w:sz w:val="28"/>
          <w:szCs w:val="28"/>
        </w:rPr>
        <w:t>такій якості та</w:t>
      </w:r>
      <w:r w:rsidRPr="00AC4A61">
        <w:rPr>
          <w:sz w:val="28"/>
          <w:szCs w:val="28"/>
        </w:rPr>
        <w:t xml:space="preserve"> </w:t>
      </w:r>
      <w:r w:rsidR="00B45DD2" w:rsidRPr="00AC4A61">
        <w:rPr>
          <w:sz w:val="28"/>
          <w:szCs w:val="28"/>
        </w:rPr>
        <w:t>з</w:t>
      </w:r>
      <w:r w:rsidRPr="00AC4A61">
        <w:rPr>
          <w:sz w:val="28"/>
          <w:szCs w:val="28"/>
        </w:rPr>
        <w:t xml:space="preserve"> </w:t>
      </w:r>
      <w:r w:rsidR="00B45DD2" w:rsidRPr="00AC4A61">
        <w:rPr>
          <w:sz w:val="28"/>
          <w:szCs w:val="28"/>
        </w:rPr>
        <w:t>повагою і</w:t>
      </w:r>
      <w:r w:rsidRPr="00AC4A61">
        <w:rPr>
          <w:sz w:val="28"/>
          <w:szCs w:val="28"/>
        </w:rPr>
        <w:t xml:space="preserve"> </w:t>
      </w:r>
      <w:r w:rsidR="00B45DD2" w:rsidRPr="00AC4A61">
        <w:rPr>
          <w:sz w:val="28"/>
          <w:szCs w:val="28"/>
        </w:rPr>
        <w:t>довірою ставитися д</w:t>
      </w:r>
      <w:r w:rsidRPr="00AC4A61">
        <w:rPr>
          <w:sz w:val="28"/>
          <w:szCs w:val="28"/>
        </w:rPr>
        <w:t xml:space="preserve">о здатності судів виконувати цю </w:t>
      </w:r>
      <w:r w:rsidR="00B45DD2" w:rsidRPr="00AC4A61">
        <w:rPr>
          <w:sz w:val="28"/>
          <w:szCs w:val="28"/>
        </w:rPr>
        <w:t>функцію.</w:t>
      </w:r>
    </w:p>
    <w:p w:rsidR="00B45DD2" w:rsidRPr="00B45DD2" w:rsidRDefault="00B45DD2" w:rsidP="00D85A69">
      <w:pPr>
        <w:tabs>
          <w:tab w:val="left" w:pos="1089"/>
        </w:tabs>
        <w:ind w:firstLine="567"/>
        <w:jc w:val="both"/>
        <w:rPr>
          <w:rFonts w:eastAsia="Times New Roman"/>
          <w:sz w:val="28"/>
          <w:szCs w:val="28"/>
          <w:lang w:eastAsia="en-US"/>
        </w:rPr>
      </w:pPr>
      <w:r w:rsidRPr="00B45DD2">
        <w:rPr>
          <w:sz w:val="28"/>
          <w:szCs w:val="28"/>
        </w:rPr>
        <w:t>Частиною восьмою статті 109 Закону України «Про судоустрій і статус суддів» передбачено, що д</w:t>
      </w:r>
      <w:r w:rsidRPr="00B45DD2">
        <w:rPr>
          <w:rFonts w:eastAsia="Times New Roman"/>
          <w:sz w:val="28"/>
          <w:szCs w:val="28"/>
          <w:lang w:eastAsia="en-US"/>
        </w:rPr>
        <w:t>исциплінарне стягнення у виді подання про звільнення судді з посади застосовується у разі:</w:t>
      </w:r>
    </w:p>
    <w:p w:rsidR="00B45DD2" w:rsidRPr="00B45DD2" w:rsidRDefault="00B45DD2" w:rsidP="00D85A69">
      <w:pPr>
        <w:shd w:val="clear" w:color="auto" w:fill="FFFFFF"/>
        <w:ind w:firstLine="567"/>
        <w:jc w:val="both"/>
        <w:rPr>
          <w:rFonts w:eastAsia="Times New Roman"/>
          <w:sz w:val="28"/>
          <w:szCs w:val="28"/>
          <w:lang w:eastAsia="en-US"/>
        </w:rPr>
      </w:pPr>
      <w:bookmarkStart w:id="13" w:name="n1196"/>
      <w:bookmarkEnd w:id="13"/>
      <w:r w:rsidRPr="00B45DD2">
        <w:rPr>
          <w:rFonts w:eastAsia="Times New Roman"/>
          <w:sz w:val="28"/>
          <w:szCs w:val="28"/>
          <w:lang w:eastAsia="en-US"/>
        </w:rPr>
        <w:t>1) вчинення суддею істотного дисциплінарного проступку, грубого чи систематичного нехтування обов’язками, що є несумісним зі статусом судді або виявило його невідповідність займаній посаді;</w:t>
      </w:r>
    </w:p>
    <w:p w:rsidR="00B45DD2" w:rsidRPr="00B45DD2" w:rsidRDefault="00B45DD2" w:rsidP="00D85A69">
      <w:pPr>
        <w:shd w:val="clear" w:color="auto" w:fill="FFFFFF"/>
        <w:ind w:firstLine="567"/>
        <w:jc w:val="both"/>
        <w:rPr>
          <w:rFonts w:eastAsia="Times New Roman"/>
          <w:sz w:val="28"/>
          <w:szCs w:val="28"/>
          <w:lang w:eastAsia="en-US"/>
        </w:rPr>
      </w:pPr>
      <w:bookmarkStart w:id="14" w:name="n1197"/>
      <w:bookmarkEnd w:id="14"/>
      <w:r w:rsidRPr="00B45DD2">
        <w:rPr>
          <w:rFonts w:eastAsia="Times New Roman"/>
          <w:sz w:val="28"/>
          <w:szCs w:val="28"/>
          <w:lang w:eastAsia="en-US"/>
        </w:rPr>
        <w:t>2) порушення суддею обов’язку підтвердити законність джерела походження майна.</w:t>
      </w:r>
    </w:p>
    <w:p w:rsidR="00B45DD2" w:rsidRPr="00B45DD2" w:rsidRDefault="00B45DD2" w:rsidP="00D85A69">
      <w:pPr>
        <w:shd w:val="clear" w:color="auto" w:fill="FFFFFF"/>
        <w:ind w:firstLine="567"/>
        <w:jc w:val="both"/>
        <w:rPr>
          <w:rFonts w:eastAsia="Times New Roman"/>
          <w:sz w:val="28"/>
          <w:szCs w:val="28"/>
          <w:lang w:eastAsia="en-US"/>
        </w:rPr>
      </w:pPr>
      <w:bookmarkStart w:id="15" w:name="n1198"/>
      <w:bookmarkEnd w:id="15"/>
      <w:r w:rsidRPr="00B45DD2">
        <w:rPr>
          <w:rFonts w:eastAsia="Times New Roman"/>
          <w:sz w:val="28"/>
          <w:szCs w:val="28"/>
          <w:lang w:eastAsia="en-US"/>
        </w:rPr>
        <w:t>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зокрема, будь-який з таких фактів:</w:t>
      </w:r>
    </w:p>
    <w:p w:rsidR="00B45DD2" w:rsidRPr="00B45DD2" w:rsidRDefault="00B45DD2" w:rsidP="00D85A69">
      <w:pPr>
        <w:shd w:val="clear" w:color="auto" w:fill="FFFFFF"/>
        <w:ind w:firstLine="567"/>
        <w:jc w:val="both"/>
        <w:rPr>
          <w:rFonts w:eastAsia="Times New Roman"/>
          <w:sz w:val="28"/>
          <w:szCs w:val="28"/>
          <w:lang w:eastAsia="en-US"/>
        </w:rPr>
      </w:pPr>
      <w:bookmarkStart w:id="16" w:name="n1199"/>
      <w:bookmarkEnd w:id="16"/>
      <w:r w:rsidRPr="00B45DD2">
        <w:rPr>
          <w:rFonts w:eastAsia="Times New Roman"/>
          <w:sz w:val="28"/>
          <w:szCs w:val="28"/>
          <w:lang w:eastAsia="en-US"/>
        </w:rPr>
        <w:t>1) суддя допустив поведінку,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w:t>
      </w:r>
    </w:p>
    <w:p w:rsidR="00B45DD2" w:rsidRPr="00B45DD2" w:rsidRDefault="00B45DD2" w:rsidP="00D85A69">
      <w:pPr>
        <w:shd w:val="clear" w:color="auto" w:fill="FFFFFF"/>
        <w:ind w:firstLine="567"/>
        <w:jc w:val="both"/>
        <w:rPr>
          <w:rFonts w:eastAsia="Times New Roman"/>
          <w:sz w:val="28"/>
          <w:szCs w:val="28"/>
          <w:lang w:eastAsia="en-US"/>
        </w:rPr>
      </w:pPr>
      <w:bookmarkStart w:id="17" w:name="n1200"/>
      <w:bookmarkEnd w:id="17"/>
      <w:r w:rsidRPr="00B45DD2">
        <w:rPr>
          <w:rFonts w:eastAsia="Times New Roman"/>
          <w:sz w:val="28"/>
          <w:szCs w:val="28"/>
          <w:lang w:eastAsia="en-US"/>
        </w:rPr>
        <w:t>2) суддя вчинив дисциплінарний проступок, маючи непогашене дисциплінарне стягнення (крім попередження чи догани), або має два непогашених дисциплінарних стягнення;</w:t>
      </w:r>
    </w:p>
    <w:p w:rsidR="00B45DD2" w:rsidRPr="00B45DD2" w:rsidRDefault="00B45DD2" w:rsidP="00D85A69">
      <w:pPr>
        <w:shd w:val="clear" w:color="auto" w:fill="FFFFFF"/>
        <w:ind w:firstLine="567"/>
        <w:jc w:val="both"/>
        <w:rPr>
          <w:rFonts w:eastAsia="Times New Roman"/>
          <w:sz w:val="28"/>
          <w:szCs w:val="28"/>
          <w:lang w:eastAsia="en-US"/>
        </w:rPr>
      </w:pPr>
      <w:bookmarkStart w:id="18" w:name="n1201"/>
      <w:bookmarkEnd w:id="18"/>
      <w:r w:rsidRPr="00B45DD2">
        <w:rPr>
          <w:rFonts w:eastAsia="Times New Roman"/>
          <w:sz w:val="28"/>
          <w:szCs w:val="28"/>
          <w:lang w:eastAsia="en-US"/>
        </w:rPr>
        <w:t>3) установлено факт недоброчесної поведінки судді, у тому числі здійснення суддею або членами його сім’ї витрат, що перевищують доходи такого судді та доходи членів його сім’ї, законність джерел яких підтверджена; встановлення невідповідності рівня життя судді задекларованим ним та членами його сім’ї майну і доходам; використання статусу судді з метою незаконного отримання ним або третіми особами матеріальних благ або іншої вигоди;</w:t>
      </w:r>
    </w:p>
    <w:p w:rsidR="00B45DD2" w:rsidRPr="00B45DD2" w:rsidRDefault="00B45DD2" w:rsidP="00D85A69">
      <w:pPr>
        <w:shd w:val="clear" w:color="auto" w:fill="FFFFFF"/>
        <w:ind w:firstLine="567"/>
        <w:jc w:val="both"/>
        <w:rPr>
          <w:rFonts w:eastAsia="Times New Roman"/>
          <w:sz w:val="28"/>
          <w:szCs w:val="28"/>
          <w:lang w:eastAsia="en-US"/>
        </w:rPr>
      </w:pPr>
      <w:bookmarkStart w:id="19" w:name="n1202"/>
      <w:bookmarkEnd w:id="19"/>
      <w:r w:rsidRPr="00B45DD2">
        <w:rPr>
          <w:rFonts w:eastAsia="Times New Roman"/>
          <w:sz w:val="28"/>
          <w:szCs w:val="28"/>
          <w:lang w:eastAsia="en-US"/>
        </w:rPr>
        <w:t>4) суддю визнано судом винним у вчиненні корупційного правопорушення або правопорушення, пов’язаного з корупцією;</w:t>
      </w:r>
    </w:p>
    <w:p w:rsidR="00B45DD2" w:rsidRPr="00B45DD2" w:rsidRDefault="00B45DD2" w:rsidP="00D85A69">
      <w:pPr>
        <w:shd w:val="clear" w:color="auto" w:fill="FFFFFF"/>
        <w:ind w:firstLine="567"/>
        <w:jc w:val="both"/>
        <w:rPr>
          <w:rFonts w:eastAsia="Times New Roman"/>
          <w:sz w:val="28"/>
          <w:szCs w:val="28"/>
          <w:lang w:eastAsia="en-US"/>
        </w:rPr>
      </w:pPr>
      <w:bookmarkStart w:id="20" w:name="n1203"/>
      <w:bookmarkEnd w:id="20"/>
      <w:r w:rsidRPr="00B45DD2">
        <w:rPr>
          <w:rFonts w:eastAsia="Times New Roman"/>
          <w:sz w:val="28"/>
          <w:szCs w:val="28"/>
          <w:lang w:eastAsia="en-US"/>
        </w:rPr>
        <w:t>5) суддя не виконав вимоги рішення органу, що здійснює дисциплінарне провадження щодо судді, ухваленого на підставі </w:t>
      </w:r>
      <w:hyperlink r:id="rId12" w:anchor="n1186" w:history="1">
        <w:r w:rsidRPr="00B45DD2">
          <w:rPr>
            <w:rFonts w:eastAsia="Times New Roman"/>
            <w:sz w:val="28"/>
            <w:szCs w:val="28"/>
            <w:lang w:eastAsia="en-US"/>
          </w:rPr>
          <w:t>пункту 4</w:t>
        </w:r>
      </w:hyperlink>
      <w:r w:rsidRPr="00B45DD2">
        <w:rPr>
          <w:rFonts w:eastAsia="Times New Roman"/>
          <w:sz w:val="28"/>
          <w:szCs w:val="28"/>
          <w:lang w:eastAsia="en-US"/>
        </w:rPr>
        <w:t> частини першої цієї статті, або за результатами кваліфікаційного оцінювання, призначеного відповідно до пункту 4 частини першої цієї статті, суддя не підтвердив здатність здійснювати правосуддя у відповідному суді;</w:t>
      </w:r>
    </w:p>
    <w:p w:rsidR="00B45DD2" w:rsidRPr="00B45DD2" w:rsidRDefault="00B45DD2" w:rsidP="00D85A69">
      <w:pPr>
        <w:shd w:val="clear" w:color="auto" w:fill="FFFFFF"/>
        <w:ind w:firstLine="567"/>
        <w:jc w:val="both"/>
        <w:rPr>
          <w:rFonts w:eastAsia="Times New Roman"/>
          <w:sz w:val="28"/>
          <w:szCs w:val="28"/>
          <w:lang w:eastAsia="en-US"/>
        </w:rPr>
      </w:pPr>
      <w:bookmarkStart w:id="21" w:name="n1204"/>
      <w:bookmarkEnd w:id="21"/>
      <w:r w:rsidRPr="00B45DD2">
        <w:rPr>
          <w:rFonts w:eastAsia="Times New Roman"/>
          <w:sz w:val="28"/>
          <w:szCs w:val="28"/>
          <w:lang w:eastAsia="en-US"/>
        </w:rPr>
        <w:t xml:space="preserve">6) суддя умисно не подав декларацію доброчесності чи декларацію родинних </w:t>
      </w:r>
      <w:proofErr w:type="spellStart"/>
      <w:r w:rsidR="006928C1">
        <w:rPr>
          <w:rFonts w:eastAsia="Times New Roman"/>
          <w:sz w:val="28"/>
          <w:szCs w:val="28"/>
          <w:lang w:eastAsia="en-US"/>
        </w:rPr>
        <w:t>зв’язків</w:t>
      </w:r>
      <w:proofErr w:type="spellEnd"/>
      <w:r w:rsidRPr="00B45DD2">
        <w:rPr>
          <w:rFonts w:eastAsia="Times New Roman"/>
          <w:sz w:val="28"/>
          <w:szCs w:val="28"/>
          <w:lang w:eastAsia="en-US"/>
        </w:rPr>
        <w:t xml:space="preserve"> у встановлені строки або умисно задекларував недостовірні (в тому числі неповні) твердження у декларації доброчесності;</w:t>
      </w:r>
    </w:p>
    <w:p w:rsidR="00B45DD2" w:rsidRPr="00B45DD2" w:rsidRDefault="00B45DD2" w:rsidP="00D85A69">
      <w:pPr>
        <w:shd w:val="clear" w:color="auto" w:fill="FFFFFF"/>
        <w:ind w:firstLine="567"/>
        <w:jc w:val="both"/>
        <w:rPr>
          <w:rFonts w:eastAsia="Times New Roman"/>
          <w:sz w:val="28"/>
          <w:szCs w:val="28"/>
          <w:lang w:eastAsia="en-US"/>
        </w:rPr>
      </w:pPr>
      <w:bookmarkStart w:id="22" w:name="n1205"/>
      <w:bookmarkEnd w:id="22"/>
      <w:r w:rsidRPr="00B45DD2">
        <w:rPr>
          <w:rFonts w:eastAsia="Times New Roman"/>
          <w:sz w:val="28"/>
          <w:szCs w:val="28"/>
          <w:lang w:eastAsia="en-US"/>
        </w:rPr>
        <w:t>7) суддя допустив інше грубе порушення закону, що підриває суспільну довіру до суду.</w:t>
      </w:r>
    </w:p>
    <w:p w:rsidR="00B45DD2" w:rsidRPr="00B45DD2" w:rsidRDefault="00B45DD2" w:rsidP="00D85A69">
      <w:pPr>
        <w:ind w:firstLine="567"/>
        <w:jc w:val="both"/>
        <w:rPr>
          <w:sz w:val="28"/>
          <w:szCs w:val="28"/>
        </w:rPr>
      </w:pPr>
      <w:r w:rsidRPr="00B45DD2">
        <w:rPr>
          <w:sz w:val="28"/>
          <w:szCs w:val="28"/>
        </w:rPr>
        <w:t>(частина дев’ята</w:t>
      </w:r>
      <w:r w:rsidR="006928C1">
        <w:rPr>
          <w:sz w:val="28"/>
          <w:szCs w:val="28"/>
        </w:rPr>
        <w:t xml:space="preserve"> статті 109 Закону України «Про судоустрій і </w:t>
      </w:r>
      <w:r w:rsidRPr="00B45DD2">
        <w:rPr>
          <w:sz w:val="28"/>
          <w:szCs w:val="28"/>
        </w:rPr>
        <w:t>статус суддів</w:t>
      </w:r>
      <w:r w:rsidR="006928C1">
        <w:rPr>
          <w:sz w:val="28"/>
          <w:szCs w:val="28"/>
        </w:rPr>
        <w:t>»</w:t>
      </w:r>
      <w:r w:rsidRPr="00B45DD2">
        <w:rPr>
          <w:sz w:val="28"/>
          <w:szCs w:val="28"/>
        </w:rPr>
        <w:t>).</w:t>
      </w:r>
    </w:p>
    <w:p w:rsidR="00B45DD2" w:rsidRPr="00B45DD2" w:rsidRDefault="006928C1" w:rsidP="00D85A69">
      <w:pPr>
        <w:ind w:firstLine="567"/>
        <w:jc w:val="both"/>
        <w:rPr>
          <w:rFonts w:eastAsia="Times New Roman"/>
          <w:sz w:val="28"/>
          <w:szCs w:val="28"/>
          <w:lang w:eastAsia="en-US"/>
        </w:rPr>
      </w:pPr>
      <w:r>
        <w:rPr>
          <w:sz w:val="28"/>
          <w:szCs w:val="28"/>
        </w:rPr>
        <w:t>Під час підготовки</w:t>
      </w:r>
      <w:r w:rsidR="00B45DD2" w:rsidRPr="00B45DD2">
        <w:rPr>
          <w:sz w:val="28"/>
          <w:szCs w:val="28"/>
          <w:shd w:val="clear" w:color="auto" w:fill="FFFFFF"/>
        </w:rPr>
        <w:t xml:space="preserve"> дисциплінарної справи до розгляду </w:t>
      </w:r>
      <w:r w:rsidR="00B45DD2" w:rsidRPr="00B45DD2">
        <w:rPr>
          <w:sz w:val="28"/>
          <w:szCs w:val="28"/>
        </w:rPr>
        <w:t xml:space="preserve">не встановлено </w:t>
      </w:r>
      <w:r w:rsidR="00B45DD2" w:rsidRPr="00B45DD2">
        <w:rPr>
          <w:rFonts w:eastAsia="Times New Roman"/>
          <w:sz w:val="28"/>
          <w:szCs w:val="28"/>
          <w:lang w:eastAsia="en-US"/>
        </w:rPr>
        <w:t xml:space="preserve">викладених вище фактів, з якими законодавець пов’язує настання </w:t>
      </w:r>
      <w:r w:rsidR="00B45DD2" w:rsidRPr="00B45DD2">
        <w:rPr>
          <w:sz w:val="28"/>
          <w:szCs w:val="28"/>
        </w:rPr>
        <w:t xml:space="preserve">обставин </w:t>
      </w:r>
      <w:r w:rsidR="00B45DD2" w:rsidRPr="00B45DD2">
        <w:rPr>
          <w:rFonts w:eastAsia="Times New Roman"/>
          <w:sz w:val="28"/>
          <w:szCs w:val="28"/>
          <w:lang w:eastAsia="en-US"/>
        </w:rPr>
        <w:t>вчинення суддею істотного дисциплінарного проступку, грубого чи систематичного нехтування обов’язками, що є несумісним зі статусом судді або виявило його невідповідність займаній посаді.</w:t>
      </w:r>
    </w:p>
    <w:p w:rsidR="00B45DD2" w:rsidRPr="00B45DD2" w:rsidRDefault="00530F6C" w:rsidP="00D85A69">
      <w:pPr>
        <w:ind w:firstLine="567"/>
        <w:jc w:val="both"/>
        <w:rPr>
          <w:rFonts w:eastAsia="Times New Roman"/>
          <w:sz w:val="28"/>
          <w:szCs w:val="28"/>
          <w:lang w:eastAsia="en-US"/>
        </w:rPr>
      </w:pPr>
      <w:r w:rsidRPr="00E41373">
        <w:rPr>
          <w:sz w:val="28"/>
          <w:szCs w:val="28"/>
        </w:rPr>
        <w:t>Друг</w:t>
      </w:r>
      <w:r w:rsidR="00AE10BF">
        <w:rPr>
          <w:sz w:val="28"/>
          <w:szCs w:val="28"/>
        </w:rPr>
        <w:t>а</w:t>
      </w:r>
      <w:r w:rsidRPr="00E41373">
        <w:rPr>
          <w:sz w:val="28"/>
          <w:szCs w:val="28"/>
        </w:rPr>
        <w:t xml:space="preserve"> Дисциплінарн</w:t>
      </w:r>
      <w:r w:rsidR="00AE10BF">
        <w:rPr>
          <w:sz w:val="28"/>
          <w:szCs w:val="28"/>
        </w:rPr>
        <w:t>а</w:t>
      </w:r>
      <w:r w:rsidRPr="00E41373">
        <w:rPr>
          <w:sz w:val="28"/>
          <w:szCs w:val="28"/>
        </w:rPr>
        <w:t xml:space="preserve"> </w:t>
      </w:r>
      <w:r w:rsidRPr="00530F6C">
        <w:rPr>
          <w:sz w:val="28"/>
          <w:szCs w:val="28"/>
        </w:rPr>
        <w:t>палат</w:t>
      </w:r>
      <w:r w:rsidR="00AE10BF">
        <w:rPr>
          <w:sz w:val="28"/>
          <w:szCs w:val="28"/>
        </w:rPr>
        <w:t>а</w:t>
      </w:r>
      <w:r w:rsidRPr="00530F6C">
        <w:rPr>
          <w:sz w:val="28"/>
          <w:szCs w:val="28"/>
        </w:rPr>
        <w:t xml:space="preserve"> Вищої ради правосуддя в</w:t>
      </w:r>
      <w:r w:rsidR="00B45DD2" w:rsidRPr="00B45DD2">
        <w:rPr>
          <w:sz w:val="28"/>
          <w:szCs w:val="28"/>
        </w:rPr>
        <w:t>станов</w:t>
      </w:r>
      <w:r w:rsidR="00AE10BF">
        <w:rPr>
          <w:sz w:val="28"/>
          <w:szCs w:val="28"/>
        </w:rPr>
        <w:t>ила</w:t>
      </w:r>
      <w:r w:rsidR="00B45DD2" w:rsidRPr="00B45DD2">
        <w:rPr>
          <w:sz w:val="28"/>
          <w:szCs w:val="28"/>
        </w:rPr>
        <w:t xml:space="preserve">, що </w:t>
      </w:r>
      <w:r w:rsidR="00B45DD2" w:rsidRPr="00B45DD2">
        <w:rPr>
          <w:rFonts w:eastAsiaTheme="minorEastAsia"/>
          <w:sz w:val="28"/>
          <w:szCs w:val="28"/>
          <w:lang w:eastAsia="uk-UA"/>
        </w:rPr>
        <w:t>при недотриманні строків розгляду клопотань про продовження строку тримання під вартою судд</w:t>
      </w:r>
      <w:r w:rsidR="00B11C87">
        <w:rPr>
          <w:rFonts w:eastAsiaTheme="minorEastAsia"/>
          <w:sz w:val="28"/>
          <w:szCs w:val="28"/>
          <w:lang w:eastAsia="uk-UA"/>
        </w:rPr>
        <w:t>я</w:t>
      </w:r>
      <w:r w:rsidR="00B45DD2" w:rsidRPr="00B45DD2">
        <w:rPr>
          <w:rFonts w:eastAsiaTheme="minorEastAsia"/>
          <w:sz w:val="28"/>
          <w:szCs w:val="28"/>
          <w:lang w:eastAsia="uk-UA"/>
        </w:rPr>
        <w:t xml:space="preserve"> </w:t>
      </w:r>
      <w:proofErr w:type="spellStart"/>
      <w:r w:rsidR="00B45DD2" w:rsidRPr="00B45DD2">
        <w:rPr>
          <w:rFonts w:eastAsiaTheme="minorEastAsia"/>
          <w:sz w:val="28"/>
          <w:szCs w:val="28"/>
          <w:lang w:eastAsia="uk-UA"/>
        </w:rPr>
        <w:t>Куцевол</w:t>
      </w:r>
      <w:proofErr w:type="spellEnd"/>
      <w:r w:rsidR="00B45DD2" w:rsidRPr="00B45DD2">
        <w:rPr>
          <w:rFonts w:eastAsiaTheme="minorEastAsia"/>
          <w:sz w:val="28"/>
          <w:szCs w:val="28"/>
          <w:lang w:eastAsia="uk-UA"/>
        </w:rPr>
        <w:t xml:space="preserve"> В.В. не вчиня</w:t>
      </w:r>
      <w:r w:rsidR="00B11C87">
        <w:rPr>
          <w:rFonts w:eastAsiaTheme="minorEastAsia"/>
          <w:sz w:val="28"/>
          <w:szCs w:val="28"/>
          <w:lang w:eastAsia="uk-UA"/>
        </w:rPr>
        <w:t>в</w:t>
      </w:r>
      <w:r w:rsidR="00B45DD2" w:rsidRPr="00B45DD2">
        <w:rPr>
          <w:rFonts w:eastAsiaTheme="minorEastAsia"/>
          <w:sz w:val="28"/>
          <w:szCs w:val="28"/>
          <w:lang w:eastAsia="uk-UA"/>
        </w:rPr>
        <w:t xml:space="preserve"> умисн</w:t>
      </w:r>
      <w:r w:rsidR="00B11C87">
        <w:rPr>
          <w:rFonts w:eastAsiaTheme="minorEastAsia"/>
          <w:sz w:val="28"/>
          <w:szCs w:val="28"/>
          <w:lang w:eastAsia="uk-UA"/>
        </w:rPr>
        <w:t>их</w:t>
      </w:r>
      <w:r w:rsidR="00B45DD2" w:rsidRPr="00B45DD2">
        <w:rPr>
          <w:rFonts w:eastAsiaTheme="minorEastAsia"/>
          <w:sz w:val="28"/>
          <w:szCs w:val="28"/>
          <w:lang w:eastAsia="uk-UA"/>
        </w:rPr>
        <w:t xml:space="preserve"> ді</w:t>
      </w:r>
      <w:r w:rsidR="00B11C87">
        <w:rPr>
          <w:rFonts w:eastAsiaTheme="minorEastAsia"/>
          <w:sz w:val="28"/>
          <w:szCs w:val="28"/>
          <w:lang w:eastAsia="uk-UA"/>
        </w:rPr>
        <w:t>й</w:t>
      </w:r>
      <w:r w:rsidR="00B45DD2" w:rsidRPr="00B45DD2">
        <w:rPr>
          <w:rFonts w:eastAsiaTheme="minorEastAsia"/>
          <w:sz w:val="28"/>
          <w:szCs w:val="28"/>
          <w:lang w:eastAsia="uk-UA"/>
        </w:rPr>
        <w:t>/бездіяльн</w:t>
      </w:r>
      <w:r w:rsidR="00B11C87">
        <w:rPr>
          <w:rFonts w:eastAsiaTheme="minorEastAsia"/>
          <w:sz w:val="28"/>
          <w:szCs w:val="28"/>
          <w:lang w:eastAsia="uk-UA"/>
        </w:rPr>
        <w:t>о</w:t>
      </w:r>
      <w:r w:rsidR="00B45DD2" w:rsidRPr="00B45DD2">
        <w:rPr>
          <w:rFonts w:eastAsiaTheme="minorEastAsia"/>
          <w:sz w:val="28"/>
          <w:szCs w:val="28"/>
          <w:lang w:eastAsia="uk-UA"/>
        </w:rPr>
        <w:t>ст</w:t>
      </w:r>
      <w:r w:rsidR="00B11C87">
        <w:rPr>
          <w:rFonts w:eastAsiaTheme="minorEastAsia"/>
          <w:sz w:val="28"/>
          <w:szCs w:val="28"/>
          <w:lang w:eastAsia="uk-UA"/>
        </w:rPr>
        <w:t>і</w:t>
      </w:r>
      <w:r w:rsidR="00B45DD2" w:rsidRPr="00B45DD2">
        <w:rPr>
          <w:rFonts w:eastAsiaTheme="minorEastAsia"/>
          <w:sz w:val="28"/>
          <w:szCs w:val="28"/>
          <w:lang w:eastAsia="uk-UA"/>
        </w:rPr>
        <w:t xml:space="preserve"> та груб</w:t>
      </w:r>
      <w:r w:rsidR="00B11C87">
        <w:rPr>
          <w:rFonts w:eastAsiaTheme="minorEastAsia"/>
          <w:sz w:val="28"/>
          <w:szCs w:val="28"/>
          <w:lang w:eastAsia="uk-UA"/>
        </w:rPr>
        <w:t>ого</w:t>
      </w:r>
      <w:r w:rsidR="00B45DD2" w:rsidRPr="00B45DD2">
        <w:rPr>
          <w:rFonts w:eastAsiaTheme="minorEastAsia"/>
          <w:sz w:val="28"/>
          <w:szCs w:val="28"/>
          <w:lang w:eastAsia="uk-UA"/>
        </w:rPr>
        <w:t xml:space="preserve"> </w:t>
      </w:r>
      <w:r w:rsidR="00B45DD2" w:rsidRPr="00B45DD2">
        <w:rPr>
          <w:rFonts w:eastAsia="Times New Roman"/>
          <w:sz w:val="28"/>
          <w:szCs w:val="28"/>
          <w:lang w:eastAsia="en-US"/>
        </w:rPr>
        <w:t xml:space="preserve">нехтування обов’язками судді. </w:t>
      </w:r>
    </w:p>
    <w:p w:rsidR="00B45DD2" w:rsidRPr="00B45DD2" w:rsidRDefault="00B11C87" w:rsidP="00D85A69">
      <w:pPr>
        <w:ind w:firstLine="567"/>
        <w:jc w:val="both"/>
        <w:rPr>
          <w:sz w:val="28"/>
          <w:szCs w:val="28"/>
        </w:rPr>
      </w:pPr>
      <w:r w:rsidRPr="00E41373">
        <w:rPr>
          <w:sz w:val="28"/>
          <w:szCs w:val="28"/>
        </w:rPr>
        <w:t>Друг</w:t>
      </w:r>
      <w:r>
        <w:rPr>
          <w:sz w:val="28"/>
          <w:szCs w:val="28"/>
        </w:rPr>
        <w:t>а</w:t>
      </w:r>
      <w:r w:rsidRPr="00E41373">
        <w:rPr>
          <w:sz w:val="28"/>
          <w:szCs w:val="28"/>
        </w:rPr>
        <w:t xml:space="preserve"> Дисциплінарн</w:t>
      </w:r>
      <w:r>
        <w:rPr>
          <w:sz w:val="28"/>
          <w:szCs w:val="28"/>
        </w:rPr>
        <w:t>а</w:t>
      </w:r>
      <w:r w:rsidRPr="00E41373">
        <w:rPr>
          <w:sz w:val="28"/>
          <w:szCs w:val="28"/>
        </w:rPr>
        <w:t xml:space="preserve"> </w:t>
      </w:r>
      <w:r w:rsidRPr="00530F6C">
        <w:rPr>
          <w:sz w:val="28"/>
          <w:szCs w:val="28"/>
        </w:rPr>
        <w:t>палат</w:t>
      </w:r>
      <w:r>
        <w:rPr>
          <w:sz w:val="28"/>
          <w:szCs w:val="28"/>
        </w:rPr>
        <w:t>а</w:t>
      </w:r>
      <w:r w:rsidRPr="00530F6C">
        <w:rPr>
          <w:sz w:val="28"/>
          <w:szCs w:val="28"/>
        </w:rPr>
        <w:t xml:space="preserve"> Вищої ради правосуддя </w:t>
      </w:r>
      <w:r>
        <w:rPr>
          <w:rFonts w:eastAsiaTheme="minorEastAsia"/>
          <w:sz w:val="28"/>
          <w:szCs w:val="28"/>
          <w:lang w:eastAsia="uk-UA"/>
        </w:rPr>
        <w:t>в</w:t>
      </w:r>
      <w:r w:rsidR="00B45DD2" w:rsidRPr="00B45DD2">
        <w:rPr>
          <w:rFonts w:eastAsiaTheme="minorEastAsia"/>
          <w:sz w:val="28"/>
          <w:szCs w:val="28"/>
          <w:lang w:eastAsia="uk-UA"/>
        </w:rPr>
        <w:t>рахов</w:t>
      </w:r>
      <w:r>
        <w:rPr>
          <w:rFonts w:eastAsiaTheme="minorEastAsia"/>
          <w:sz w:val="28"/>
          <w:szCs w:val="28"/>
          <w:lang w:eastAsia="uk-UA"/>
        </w:rPr>
        <w:t>ує</w:t>
      </w:r>
      <w:r w:rsidR="00B45DD2" w:rsidRPr="00B45DD2">
        <w:rPr>
          <w:rFonts w:eastAsiaTheme="minorEastAsia"/>
          <w:sz w:val="28"/>
          <w:szCs w:val="28"/>
          <w:lang w:eastAsia="uk-UA"/>
        </w:rPr>
        <w:t xml:space="preserve">, що в подальшому, після продовження </w:t>
      </w:r>
      <w:r w:rsidR="00B45DD2" w:rsidRPr="00B45DD2">
        <w:rPr>
          <w:sz w:val="28"/>
          <w:szCs w:val="28"/>
        </w:rPr>
        <w:t>строку досудового розслідува</w:t>
      </w:r>
      <w:r>
        <w:rPr>
          <w:sz w:val="28"/>
          <w:szCs w:val="28"/>
        </w:rPr>
        <w:t>ння у кримінальному провадженні</w:t>
      </w:r>
      <w:r w:rsidR="00B45DD2" w:rsidRPr="00B45DD2">
        <w:rPr>
          <w:sz w:val="28"/>
          <w:szCs w:val="28"/>
        </w:rPr>
        <w:t xml:space="preserve"> суддя приблизно півтора дня, поза межами робочого часу продовжував розглядати клопотання майже без перерв</w:t>
      </w:r>
      <w:r>
        <w:rPr>
          <w:sz w:val="28"/>
          <w:szCs w:val="28"/>
        </w:rPr>
        <w:t xml:space="preserve">, </w:t>
      </w:r>
      <w:r w:rsidR="004B4E1E">
        <w:rPr>
          <w:sz w:val="28"/>
          <w:szCs w:val="28"/>
        </w:rPr>
        <w:t>та в подальшому погіршився</w:t>
      </w:r>
      <w:r>
        <w:rPr>
          <w:sz w:val="28"/>
          <w:szCs w:val="28"/>
        </w:rPr>
        <w:t xml:space="preserve"> стан</w:t>
      </w:r>
      <w:r w:rsidR="00B45DD2" w:rsidRPr="00B45DD2">
        <w:rPr>
          <w:sz w:val="28"/>
          <w:szCs w:val="28"/>
        </w:rPr>
        <w:t xml:space="preserve"> його здоров’я.</w:t>
      </w:r>
    </w:p>
    <w:p w:rsidR="00B45DD2" w:rsidRPr="00B45DD2" w:rsidRDefault="0052530B" w:rsidP="00D85A69">
      <w:pPr>
        <w:ind w:firstLine="567"/>
        <w:jc w:val="both"/>
        <w:rPr>
          <w:sz w:val="28"/>
          <w:szCs w:val="28"/>
          <w:shd w:val="clear" w:color="auto" w:fill="FFFFFF"/>
        </w:rPr>
      </w:pPr>
      <w:r>
        <w:rPr>
          <w:sz w:val="28"/>
          <w:szCs w:val="28"/>
        </w:rPr>
        <w:t>Отже</w:t>
      </w:r>
      <w:r w:rsidR="00B45DD2" w:rsidRPr="00B45DD2">
        <w:rPr>
          <w:sz w:val="28"/>
          <w:szCs w:val="28"/>
        </w:rPr>
        <w:t xml:space="preserve">, </w:t>
      </w:r>
      <w:r w:rsidR="00530F6C" w:rsidRPr="00530F6C">
        <w:rPr>
          <w:sz w:val="28"/>
          <w:szCs w:val="28"/>
        </w:rPr>
        <w:t xml:space="preserve">Друга Дисциплінарна палата Вищої ради правосуддя вважає, що </w:t>
      </w:r>
      <w:r w:rsidR="00B45DD2" w:rsidRPr="00B45DD2">
        <w:rPr>
          <w:sz w:val="28"/>
          <w:szCs w:val="28"/>
        </w:rPr>
        <w:t xml:space="preserve">відсутні підстави для кваліфікації дій судді за пунктом 3 частини першої статті 106 Закону України «Про судоустрій і статус суддів», оскільки допущене суддею </w:t>
      </w:r>
      <w:r w:rsidR="00B45DD2" w:rsidRPr="00B45DD2">
        <w:rPr>
          <w:rFonts w:eastAsia="Calibri"/>
          <w:sz w:val="28"/>
          <w:szCs w:val="28"/>
          <w:lang w:eastAsia="en-US"/>
        </w:rPr>
        <w:t>затягування розгляду клопотань протягом строку, встановленого нормами процесуального права</w:t>
      </w:r>
      <w:r>
        <w:rPr>
          <w:rFonts w:eastAsia="Calibri"/>
          <w:sz w:val="28"/>
          <w:szCs w:val="28"/>
          <w:lang w:eastAsia="en-US"/>
        </w:rPr>
        <w:t>,</w:t>
      </w:r>
      <w:r w:rsidR="00B45DD2" w:rsidRPr="00B45DD2">
        <w:rPr>
          <w:rFonts w:eastAsia="Calibri"/>
          <w:sz w:val="28"/>
          <w:szCs w:val="28"/>
          <w:lang w:eastAsia="en-US"/>
        </w:rPr>
        <w:t xml:space="preserve"> </w:t>
      </w:r>
      <w:r w:rsidR="00B45DD2" w:rsidRPr="00B45DD2">
        <w:rPr>
          <w:sz w:val="28"/>
          <w:szCs w:val="28"/>
        </w:rPr>
        <w:t>повною мірою охоплюються п</w:t>
      </w:r>
      <w:r w:rsidR="00B45DD2" w:rsidRPr="00B45DD2">
        <w:rPr>
          <w:sz w:val="28"/>
          <w:szCs w:val="28"/>
          <w:shd w:val="clear" w:color="auto" w:fill="FFFFFF"/>
        </w:rPr>
        <w:t>унктом 2 частини першої статті 106</w:t>
      </w:r>
      <w:r w:rsidR="004B4E1E">
        <w:rPr>
          <w:sz w:val="28"/>
          <w:szCs w:val="28"/>
          <w:shd w:val="clear" w:color="auto" w:fill="FFFFFF"/>
        </w:rPr>
        <w:t xml:space="preserve"> </w:t>
      </w:r>
      <w:r w:rsidR="00B45DD2" w:rsidRPr="00B45DD2">
        <w:rPr>
          <w:sz w:val="28"/>
          <w:szCs w:val="28"/>
          <w:shd w:val="clear" w:color="auto" w:fill="FFFFFF"/>
        </w:rPr>
        <w:t>Закону України «Про судоустрій і статус суддів».</w:t>
      </w:r>
    </w:p>
    <w:p w:rsidR="00B45DD2" w:rsidRPr="00B45DD2" w:rsidRDefault="00B45DD2" w:rsidP="00D85A69">
      <w:pPr>
        <w:shd w:val="clear" w:color="auto" w:fill="FFFFFF"/>
        <w:ind w:firstLine="567"/>
        <w:jc w:val="both"/>
        <w:rPr>
          <w:rFonts w:eastAsia="Times New Roman"/>
          <w:sz w:val="28"/>
          <w:szCs w:val="28"/>
          <w:lang w:eastAsia="en-US"/>
        </w:rPr>
      </w:pPr>
      <w:r w:rsidRPr="00B45DD2">
        <w:rPr>
          <w:rFonts w:eastAsia="Times New Roman"/>
          <w:sz w:val="28"/>
          <w:szCs w:val="28"/>
          <w:shd w:val="clear" w:color="auto" w:fill="FFFFFF"/>
          <w:lang w:eastAsia="en-US"/>
        </w:rPr>
        <w:t>Згідно із приписами частини сьомої статті 56 Закону України «Про судоустрій і статус суддів» суддя зобов’язаний своєчасно, справедливо та безсторонньо розглядати і вирішувати судові справи відповідно до закону з дотриманням засад і правил судочинства.</w:t>
      </w:r>
    </w:p>
    <w:p w:rsidR="00B45DD2" w:rsidRPr="00B45DD2" w:rsidRDefault="0052530B" w:rsidP="00D85A69">
      <w:pPr>
        <w:ind w:firstLine="567"/>
        <w:jc w:val="both"/>
        <w:rPr>
          <w:rFonts w:eastAsia="Calibri"/>
          <w:sz w:val="28"/>
          <w:szCs w:val="28"/>
          <w:lang w:eastAsia="en-US"/>
        </w:rPr>
      </w:pPr>
      <w:r w:rsidRPr="00E41373">
        <w:rPr>
          <w:sz w:val="28"/>
          <w:szCs w:val="28"/>
        </w:rPr>
        <w:t>Друг</w:t>
      </w:r>
      <w:r>
        <w:rPr>
          <w:sz w:val="28"/>
          <w:szCs w:val="28"/>
        </w:rPr>
        <w:t>а</w:t>
      </w:r>
      <w:r w:rsidRPr="00E41373">
        <w:rPr>
          <w:sz w:val="28"/>
          <w:szCs w:val="28"/>
        </w:rPr>
        <w:t xml:space="preserve"> Дисциплінарн</w:t>
      </w:r>
      <w:r>
        <w:rPr>
          <w:sz w:val="28"/>
          <w:szCs w:val="28"/>
        </w:rPr>
        <w:t>а</w:t>
      </w:r>
      <w:r w:rsidRPr="00E41373">
        <w:rPr>
          <w:sz w:val="28"/>
          <w:szCs w:val="28"/>
        </w:rPr>
        <w:t xml:space="preserve"> </w:t>
      </w:r>
      <w:r w:rsidRPr="00530F6C">
        <w:rPr>
          <w:sz w:val="28"/>
          <w:szCs w:val="28"/>
        </w:rPr>
        <w:t>палат</w:t>
      </w:r>
      <w:r>
        <w:rPr>
          <w:sz w:val="28"/>
          <w:szCs w:val="28"/>
        </w:rPr>
        <w:t>а</w:t>
      </w:r>
      <w:r w:rsidRPr="00530F6C">
        <w:rPr>
          <w:sz w:val="28"/>
          <w:szCs w:val="28"/>
        </w:rPr>
        <w:t xml:space="preserve"> Вищої ради правосуддя</w:t>
      </w:r>
      <w:r w:rsidR="00B45DD2" w:rsidRPr="00B45DD2">
        <w:rPr>
          <w:rFonts w:eastAsia="Calibri"/>
          <w:sz w:val="28"/>
          <w:szCs w:val="28"/>
          <w:lang w:eastAsia="en-US"/>
        </w:rPr>
        <w:t xml:space="preserve"> зауваж</w:t>
      </w:r>
      <w:r>
        <w:rPr>
          <w:rFonts w:eastAsia="Calibri"/>
          <w:sz w:val="28"/>
          <w:szCs w:val="28"/>
          <w:lang w:eastAsia="en-US"/>
        </w:rPr>
        <w:t>ує</w:t>
      </w:r>
      <w:r w:rsidR="00B45DD2" w:rsidRPr="00B45DD2">
        <w:rPr>
          <w:rFonts w:eastAsia="Calibri"/>
          <w:sz w:val="28"/>
          <w:szCs w:val="28"/>
          <w:lang w:eastAsia="en-US"/>
        </w:rPr>
        <w:t>, що Дисциплінарна палата Вищої ради правосуддя в межах дисциплінарного провадження не надає оцінки законності чи обґрунтованості судових рішень, а здійснює оцінку дій судді під час розгляду справи.</w:t>
      </w:r>
    </w:p>
    <w:p w:rsidR="00B45DD2" w:rsidRPr="00B45DD2" w:rsidRDefault="00B45DD2" w:rsidP="00D85A69">
      <w:pPr>
        <w:pBdr>
          <w:top w:val="none" w:sz="0" w:space="0" w:color="000000"/>
          <w:left w:val="none" w:sz="0" w:space="0" w:color="000000"/>
          <w:bottom w:val="none" w:sz="0" w:space="0" w:color="000000"/>
          <w:right w:val="none" w:sz="0" w:space="0" w:color="000000"/>
        </w:pBdr>
        <w:suppressAutoHyphens/>
        <w:autoSpaceDE w:val="0"/>
        <w:ind w:firstLine="567"/>
        <w:jc w:val="both"/>
        <w:textAlignment w:val="baseline"/>
        <w:rPr>
          <w:rFonts w:eastAsia="Calibri"/>
          <w:sz w:val="28"/>
          <w:szCs w:val="28"/>
          <w:lang w:eastAsia="en-US"/>
        </w:rPr>
      </w:pPr>
      <w:r w:rsidRPr="00B45DD2">
        <w:rPr>
          <w:rFonts w:eastAsia="Calibri"/>
          <w:sz w:val="28"/>
          <w:szCs w:val="28"/>
          <w:lang w:eastAsia="en-US"/>
        </w:rPr>
        <w:t>Відповідно до частини одинадцятої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B45DD2" w:rsidRPr="00B45DD2" w:rsidRDefault="00B45DD2" w:rsidP="00D85A69">
      <w:pPr>
        <w:pBdr>
          <w:top w:val="none" w:sz="0" w:space="0" w:color="000000"/>
          <w:left w:val="none" w:sz="0" w:space="0" w:color="000000"/>
          <w:bottom w:val="none" w:sz="0" w:space="0" w:color="000000"/>
          <w:right w:val="none" w:sz="0" w:space="0" w:color="000000"/>
        </w:pBdr>
        <w:suppressAutoHyphens/>
        <w:autoSpaceDE w:val="0"/>
        <w:ind w:firstLine="567"/>
        <w:jc w:val="both"/>
        <w:textAlignment w:val="baseline"/>
        <w:rPr>
          <w:rFonts w:eastAsia="Times New Roman"/>
          <w:sz w:val="28"/>
          <w:szCs w:val="28"/>
          <w:lang w:eastAsia="uk-UA"/>
        </w:rPr>
      </w:pPr>
      <w:r w:rsidRPr="00B45DD2">
        <w:rPr>
          <w:rFonts w:eastAsia="Calibri"/>
          <w:sz w:val="28"/>
          <w:szCs w:val="28"/>
          <w:lang w:eastAsia="en-US"/>
        </w:rPr>
        <w:t>Згідно з</w:t>
      </w:r>
      <w:r w:rsidR="0052530B">
        <w:rPr>
          <w:rFonts w:eastAsia="Calibri"/>
          <w:sz w:val="28"/>
          <w:szCs w:val="28"/>
          <w:lang w:eastAsia="en-US"/>
        </w:rPr>
        <w:t>і</w:t>
      </w:r>
      <w:r w:rsidRPr="00B45DD2">
        <w:rPr>
          <w:rFonts w:eastAsia="Calibri"/>
          <w:sz w:val="28"/>
          <w:szCs w:val="28"/>
          <w:lang w:eastAsia="en-US"/>
        </w:rPr>
        <w:t xml:space="preserve"> статтею 42 </w:t>
      </w:r>
      <w:r w:rsidRPr="00B45DD2">
        <w:rPr>
          <w:rFonts w:eastAsia="Times New Roman"/>
          <w:sz w:val="28"/>
          <w:szCs w:val="28"/>
          <w:lang w:eastAsia="zh-CN"/>
        </w:rPr>
        <w:t xml:space="preserve">Закону України «Про Вищу раду правосуддя» </w:t>
      </w:r>
      <w:r w:rsidRPr="00B45DD2">
        <w:rPr>
          <w:rFonts w:eastAsia="Times New Roman"/>
          <w:sz w:val="28"/>
          <w:szCs w:val="28"/>
          <w:lang w:eastAsia="uk-UA"/>
        </w:rPr>
        <w:t>дисциплінарні провадження щодо суддів здійснюють Дисциплінарні палати Вищої ради правосуддя.</w:t>
      </w:r>
    </w:p>
    <w:p w:rsidR="00B45DD2" w:rsidRPr="00B45DD2" w:rsidRDefault="00B45DD2" w:rsidP="00D85A69">
      <w:pPr>
        <w:shd w:val="clear" w:color="auto" w:fill="FFFFFF"/>
        <w:ind w:firstLine="567"/>
        <w:jc w:val="both"/>
        <w:rPr>
          <w:rFonts w:eastAsia="Times New Roman"/>
          <w:sz w:val="28"/>
          <w:szCs w:val="28"/>
          <w:lang w:eastAsia="uk-UA"/>
        </w:rPr>
      </w:pPr>
      <w:bookmarkStart w:id="23" w:name="n1299"/>
      <w:bookmarkEnd w:id="23"/>
      <w:r w:rsidRPr="00B45DD2">
        <w:rPr>
          <w:rFonts w:eastAsia="Times New Roman"/>
          <w:sz w:val="28"/>
          <w:szCs w:val="28"/>
          <w:lang w:eastAsia="uk-UA"/>
        </w:rPr>
        <w:t xml:space="preserve">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13" w:tgtFrame="_blank" w:history="1">
        <w:r w:rsidRPr="00B45DD2">
          <w:rPr>
            <w:rFonts w:eastAsia="Times New Roman"/>
            <w:sz w:val="28"/>
            <w:szCs w:val="28"/>
            <w:lang w:eastAsia="uk-UA"/>
          </w:rPr>
          <w:t>Закону України</w:t>
        </w:r>
      </w:hyperlink>
      <w:r w:rsidRPr="00B45DD2">
        <w:rPr>
          <w:rFonts w:eastAsia="Times New Roman"/>
          <w:sz w:val="28"/>
          <w:szCs w:val="28"/>
          <w:lang w:eastAsia="uk-UA"/>
        </w:rPr>
        <w:t xml:space="preserve">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B45DD2" w:rsidRPr="00B45DD2" w:rsidRDefault="00B45DD2" w:rsidP="00D85A69">
      <w:pPr>
        <w:shd w:val="clear" w:color="auto" w:fill="FFFFFF"/>
        <w:ind w:firstLine="567"/>
        <w:jc w:val="both"/>
        <w:rPr>
          <w:rFonts w:eastAsia="Times New Roman"/>
          <w:sz w:val="28"/>
          <w:szCs w:val="28"/>
          <w:lang w:eastAsia="uk-UA"/>
        </w:rPr>
      </w:pPr>
      <w:bookmarkStart w:id="24" w:name="n1348"/>
      <w:bookmarkEnd w:id="24"/>
      <w:r w:rsidRPr="00B45DD2">
        <w:rPr>
          <w:rFonts w:eastAsia="Times New Roman"/>
          <w:sz w:val="28"/>
          <w:szCs w:val="28"/>
          <w:lang w:eastAsia="uk-UA"/>
        </w:rPr>
        <w:t>Днем початку здійснення дисциплінарного провадження є день отримання Вищою радою правосуддя відповідної дисциплінарної скарги або день ухвалення Дисциплінарною палатою Вищої ради правосуддя рішення про відкриття відповідної дисциплінарної справи за власною ініціативою чи день отримання Вищою радою правосуддя відповідного звернення Вищої кваліфікаційної комісії суддів України.</w:t>
      </w:r>
    </w:p>
    <w:p w:rsidR="00B45DD2" w:rsidRPr="00B45DD2" w:rsidRDefault="00B45DD2" w:rsidP="00D85A69">
      <w:pPr>
        <w:shd w:val="clear" w:color="auto" w:fill="FFFFFF"/>
        <w:ind w:firstLine="567"/>
        <w:jc w:val="both"/>
        <w:rPr>
          <w:rFonts w:eastAsia="Calibri"/>
          <w:sz w:val="28"/>
          <w:szCs w:val="28"/>
          <w:lang w:eastAsia="en-US"/>
        </w:rPr>
      </w:pPr>
      <w:r w:rsidRPr="00B45DD2">
        <w:rPr>
          <w:rFonts w:eastAsia="Calibri"/>
          <w:sz w:val="28"/>
          <w:szCs w:val="28"/>
          <w:lang w:eastAsia="en-US"/>
        </w:rPr>
        <w:t xml:space="preserve">Ураховуючи, що дисциплінарні проступок суддя </w:t>
      </w:r>
      <w:proofErr w:type="spellStart"/>
      <w:r w:rsidRPr="00B45DD2">
        <w:rPr>
          <w:rFonts w:eastAsiaTheme="minorEastAsia"/>
          <w:sz w:val="28"/>
          <w:szCs w:val="28"/>
          <w:lang w:eastAsia="uk-UA"/>
        </w:rPr>
        <w:t>Куцевол</w:t>
      </w:r>
      <w:proofErr w:type="spellEnd"/>
      <w:r w:rsidRPr="00B45DD2">
        <w:rPr>
          <w:rFonts w:eastAsiaTheme="minorEastAsia"/>
          <w:sz w:val="28"/>
          <w:szCs w:val="28"/>
          <w:lang w:eastAsia="uk-UA"/>
        </w:rPr>
        <w:t xml:space="preserve"> В.В. </w:t>
      </w:r>
      <w:r w:rsidRPr="00B45DD2">
        <w:rPr>
          <w:rFonts w:eastAsia="Calibri"/>
          <w:sz w:val="28"/>
          <w:szCs w:val="28"/>
          <w:lang w:eastAsia="en-US"/>
        </w:rPr>
        <w:t xml:space="preserve">допустив у грудні 2021 року, а відповідні скарги </w:t>
      </w:r>
      <w:r w:rsidRPr="00B45DD2">
        <w:rPr>
          <w:iCs/>
          <w:sz w:val="28"/>
          <w:szCs w:val="28"/>
          <w:lang w:eastAsia="uk-UA"/>
        </w:rPr>
        <w:t xml:space="preserve">надійшли до </w:t>
      </w:r>
      <w:r w:rsidRPr="00B45DD2">
        <w:rPr>
          <w:rFonts w:eastAsia="Calibri"/>
          <w:sz w:val="28"/>
          <w:szCs w:val="28"/>
        </w:rPr>
        <w:t>Вищої ради правосуддя</w:t>
      </w:r>
      <w:r w:rsidRPr="00B45DD2">
        <w:rPr>
          <w:rFonts w:eastAsia="Calibri"/>
          <w:sz w:val="28"/>
          <w:szCs w:val="28"/>
          <w:lang w:eastAsia="en-US"/>
        </w:rPr>
        <w:t xml:space="preserve"> в січні 2022 року, строк притягнення його до дисциплінарної відповідальності не закінчився.</w:t>
      </w:r>
    </w:p>
    <w:p w:rsidR="00B45DD2" w:rsidRPr="00B45DD2" w:rsidRDefault="00B45DD2" w:rsidP="00D85A69">
      <w:pPr>
        <w:autoSpaceDE w:val="0"/>
        <w:autoSpaceDN w:val="0"/>
        <w:adjustRightInd w:val="0"/>
        <w:ind w:firstLine="567"/>
        <w:jc w:val="both"/>
        <w:rPr>
          <w:rFonts w:eastAsia="Times New Roman"/>
          <w:sz w:val="28"/>
          <w:szCs w:val="28"/>
          <w:lang w:eastAsia="en-US"/>
        </w:rPr>
      </w:pPr>
      <w:r w:rsidRPr="00B45DD2">
        <w:rPr>
          <w:sz w:val="28"/>
          <w:szCs w:val="28"/>
          <w:lang w:eastAsia="en-US"/>
        </w:rPr>
        <w:t>Частиною п’ятою статті 50 Закону України «Про Вищу раду правосуддя» передбачено, що в</w:t>
      </w:r>
      <w:r w:rsidRPr="00B45DD2">
        <w:rPr>
          <w:rFonts w:eastAsia="Times New Roman"/>
          <w:sz w:val="28"/>
          <w:szCs w:val="28"/>
          <w:lang w:eastAsia="en-US"/>
        </w:rPr>
        <w:t>ид дисциплінарного стягнення визначається на основі принципу пропорційності, зокрема, враховуються характер дисциплінарного проступку судді, його наслідки, дані, що характеризують особу судді, ступінь його вини, наявність непогашених дисциплінарних стягнень, інші обставини, що впливають на можливість притягнення судді до дисциплінарної відповідальності.</w:t>
      </w:r>
    </w:p>
    <w:p w:rsidR="00B45DD2" w:rsidRPr="00B45DD2" w:rsidRDefault="00B45DD2" w:rsidP="00D85A69">
      <w:pPr>
        <w:ind w:firstLine="567"/>
        <w:jc w:val="both"/>
        <w:rPr>
          <w:sz w:val="28"/>
          <w:szCs w:val="28"/>
        </w:rPr>
      </w:pPr>
      <w:r w:rsidRPr="00B45DD2">
        <w:rPr>
          <w:sz w:val="28"/>
          <w:szCs w:val="28"/>
        </w:rPr>
        <w:t xml:space="preserve">Згідно </w:t>
      </w:r>
      <w:r w:rsidR="0052530B">
        <w:rPr>
          <w:sz w:val="28"/>
          <w:szCs w:val="28"/>
        </w:rPr>
        <w:t>і</w:t>
      </w:r>
      <w:r w:rsidRPr="00B45DD2">
        <w:rPr>
          <w:sz w:val="28"/>
          <w:szCs w:val="28"/>
        </w:rPr>
        <w:t xml:space="preserve">з характеристикою, </w:t>
      </w:r>
      <w:r w:rsidR="0052530B">
        <w:rPr>
          <w:sz w:val="28"/>
          <w:szCs w:val="28"/>
        </w:rPr>
        <w:t xml:space="preserve">яку </w:t>
      </w:r>
      <w:r w:rsidRPr="00B45DD2">
        <w:rPr>
          <w:sz w:val="28"/>
          <w:szCs w:val="28"/>
        </w:rPr>
        <w:t>нада</w:t>
      </w:r>
      <w:r w:rsidR="0052530B">
        <w:rPr>
          <w:sz w:val="28"/>
          <w:szCs w:val="28"/>
        </w:rPr>
        <w:t>в</w:t>
      </w:r>
      <w:r w:rsidRPr="00B45DD2">
        <w:rPr>
          <w:rFonts w:eastAsia="Times New Roman"/>
          <w:sz w:val="28"/>
          <w:szCs w:val="28"/>
          <w:lang w:eastAsia="en-US"/>
        </w:rPr>
        <w:t xml:space="preserve"> </w:t>
      </w:r>
      <w:proofErr w:type="spellStart"/>
      <w:r w:rsidRPr="00B45DD2">
        <w:rPr>
          <w:rFonts w:eastAsia="Times New Roman"/>
          <w:sz w:val="28"/>
          <w:szCs w:val="28"/>
          <w:lang w:eastAsia="en-US"/>
        </w:rPr>
        <w:t>Бабушкінськи</w:t>
      </w:r>
      <w:r w:rsidR="0052530B">
        <w:rPr>
          <w:rFonts w:eastAsia="Times New Roman"/>
          <w:sz w:val="28"/>
          <w:szCs w:val="28"/>
          <w:lang w:eastAsia="en-US"/>
        </w:rPr>
        <w:t>й</w:t>
      </w:r>
      <w:proofErr w:type="spellEnd"/>
      <w:r w:rsidRPr="00B45DD2">
        <w:rPr>
          <w:rFonts w:eastAsia="Times New Roman"/>
          <w:sz w:val="28"/>
          <w:szCs w:val="28"/>
          <w:lang w:eastAsia="en-US"/>
        </w:rPr>
        <w:t xml:space="preserve"> районни</w:t>
      </w:r>
      <w:r w:rsidR="0052530B">
        <w:rPr>
          <w:rFonts w:eastAsia="Times New Roman"/>
          <w:sz w:val="28"/>
          <w:szCs w:val="28"/>
          <w:lang w:eastAsia="en-US"/>
        </w:rPr>
        <w:t xml:space="preserve">й </w:t>
      </w:r>
      <w:r w:rsidRPr="00B45DD2">
        <w:rPr>
          <w:rFonts w:eastAsia="Times New Roman"/>
          <w:sz w:val="28"/>
          <w:szCs w:val="28"/>
          <w:lang w:eastAsia="en-US"/>
        </w:rPr>
        <w:t xml:space="preserve">суд міста </w:t>
      </w:r>
      <w:r w:rsidRPr="00B45DD2">
        <w:rPr>
          <w:rFonts w:eastAsiaTheme="minorEastAsia"/>
          <w:sz w:val="28"/>
          <w:szCs w:val="28"/>
          <w:lang w:eastAsia="uk-UA"/>
        </w:rPr>
        <w:t>Дніпропетровська</w:t>
      </w:r>
      <w:r w:rsidRPr="00B45DD2">
        <w:rPr>
          <w:sz w:val="28"/>
          <w:szCs w:val="28"/>
        </w:rPr>
        <w:t xml:space="preserve">, суддя </w:t>
      </w:r>
      <w:proofErr w:type="spellStart"/>
      <w:r w:rsidRPr="00B45DD2">
        <w:rPr>
          <w:rFonts w:eastAsiaTheme="minorEastAsia"/>
          <w:sz w:val="28"/>
          <w:szCs w:val="28"/>
          <w:lang w:eastAsia="uk-UA"/>
        </w:rPr>
        <w:t>Куцевол</w:t>
      </w:r>
      <w:proofErr w:type="spellEnd"/>
      <w:r w:rsidRPr="00B45DD2">
        <w:rPr>
          <w:rFonts w:eastAsiaTheme="minorEastAsia"/>
          <w:sz w:val="28"/>
          <w:szCs w:val="28"/>
          <w:lang w:eastAsia="uk-UA"/>
        </w:rPr>
        <w:t xml:space="preserve"> В.В. </w:t>
      </w:r>
      <w:r w:rsidRPr="00B45DD2">
        <w:rPr>
          <w:sz w:val="28"/>
          <w:szCs w:val="28"/>
        </w:rPr>
        <w:t xml:space="preserve">за час роботи </w:t>
      </w:r>
      <w:r w:rsidRPr="00B45DD2">
        <w:rPr>
          <w:sz w:val="28"/>
          <w:szCs w:val="28"/>
          <w:lang w:eastAsia="en-US"/>
        </w:rPr>
        <w:t xml:space="preserve">на посаді судді зарекомендував себе кваліфікованим та грамотним юристом, суддею, який сумлінно ставиться до виконання своїх обов’язків </w:t>
      </w:r>
      <w:r w:rsidR="00B47FE4">
        <w:rPr>
          <w:sz w:val="28"/>
          <w:szCs w:val="28"/>
          <w:lang w:eastAsia="en-US"/>
        </w:rPr>
        <w:t xml:space="preserve">і </w:t>
      </w:r>
      <w:r w:rsidRPr="00B45DD2">
        <w:rPr>
          <w:sz w:val="28"/>
          <w:szCs w:val="28"/>
          <w:lang w:eastAsia="en-US"/>
        </w:rPr>
        <w:t xml:space="preserve">дотримується правил суддівської етики. </w:t>
      </w:r>
      <w:proofErr w:type="spellStart"/>
      <w:r w:rsidRPr="00B45DD2">
        <w:rPr>
          <w:sz w:val="28"/>
          <w:szCs w:val="28"/>
          <w:lang w:eastAsia="en-US"/>
        </w:rPr>
        <w:t>Куцевол</w:t>
      </w:r>
      <w:proofErr w:type="spellEnd"/>
      <w:r w:rsidRPr="00B45DD2">
        <w:rPr>
          <w:sz w:val="28"/>
          <w:szCs w:val="28"/>
          <w:lang w:eastAsia="en-US"/>
        </w:rPr>
        <w:t xml:space="preserve"> В.В. систематично розвиває професійні навички та уміння, підтримує свою кваліфікацію на належному рівні, вимогливий до себе, самокритичний, відповідальний. У спілкуванні з колегами та відвідувачами суду толера</w:t>
      </w:r>
      <w:r w:rsidR="00B47FE4">
        <w:rPr>
          <w:sz w:val="28"/>
          <w:szCs w:val="28"/>
          <w:lang w:eastAsia="en-US"/>
        </w:rPr>
        <w:t xml:space="preserve">нтний і тактовний. Серед колег і </w:t>
      </w:r>
      <w:r w:rsidRPr="00B45DD2">
        <w:rPr>
          <w:sz w:val="28"/>
          <w:szCs w:val="28"/>
          <w:lang w:eastAsia="en-US"/>
        </w:rPr>
        <w:t>працівників апарату суду користується авторитетом.</w:t>
      </w:r>
    </w:p>
    <w:p w:rsidR="00574693" w:rsidRDefault="00B45DD2" w:rsidP="00574693">
      <w:pPr>
        <w:ind w:firstLine="567"/>
        <w:jc w:val="both"/>
        <w:rPr>
          <w:rFonts w:eastAsia="Calibri"/>
          <w:sz w:val="28"/>
          <w:szCs w:val="28"/>
          <w:lang w:eastAsia="en-US"/>
        </w:rPr>
      </w:pPr>
      <w:r w:rsidRPr="00B45DD2">
        <w:rPr>
          <w:sz w:val="28"/>
          <w:szCs w:val="28"/>
        </w:rPr>
        <w:t>Обираючи вид дисциплінарного стягнення, що має бути застосоване до судді</w:t>
      </w:r>
      <w:r w:rsidR="00460960">
        <w:rPr>
          <w:sz w:val="28"/>
          <w:szCs w:val="28"/>
        </w:rPr>
        <w:t>,</w:t>
      </w:r>
      <w:r w:rsidRPr="00B45DD2">
        <w:rPr>
          <w:sz w:val="28"/>
          <w:szCs w:val="28"/>
        </w:rPr>
        <w:t xml:space="preserve"> </w:t>
      </w:r>
      <w:r w:rsidR="00530F6C" w:rsidRPr="00530F6C">
        <w:rPr>
          <w:sz w:val="28"/>
          <w:szCs w:val="28"/>
        </w:rPr>
        <w:t>Друга Дисциплінарна палата Вищої ради правосуддя враховує</w:t>
      </w:r>
      <w:r w:rsidRPr="00B45DD2">
        <w:rPr>
          <w:sz w:val="28"/>
          <w:szCs w:val="28"/>
        </w:rPr>
        <w:t xml:space="preserve"> </w:t>
      </w:r>
      <w:r w:rsidRPr="00B45DD2">
        <w:rPr>
          <w:rFonts w:eastAsia="Calibri"/>
          <w:sz w:val="28"/>
          <w:szCs w:val="28"/>
          <w:lang w:eastAsia="en-US"/>
        </w:rPr>
        <w:t xml:space="preserve">обставини, встановлені під час розгляду дисциплінарної справи, характеристику судді </w:t>
      </w:r>
      <w:proofErr w:type="spellStart"/>
      <w:r w:rsidRPr="00B45DD2">
        <w:rPr>
          <w:rFonts w:eastAsia="Times New Roman"/>
          <w:sz w:val="28"/>
          <w:szCs w:val="28"/>
          <w:lang w:eastAsia="en-US"/>
        </w:rPr>
        <w:t>Бабушкінського</w:t>
      </w:r>
      <w:proofErr w:type="spellEnd"/>
      <w:r w:rsidRPr="00B45DD2">
        <w:rPr>
          <w:rFonts w:eastAsia="Times New Roman"/>
          <w:sz w:val="28"/>
          <w:szCs w:val="28"/>
          <w:lang w:eastAsia="en-US"/>
        </w:rPr>
        <w:t xml:space="preserve"> районного суду міста </w:t>
      </w:r>
      <w:r w:rsidRPr="00B45DD2">
        <w:rPr>
          <w:rFonts w:eastAsiaTheme="minorEastAsia"/>
          <w:sz w:val="28"/>
          <w:szCs w:val="28"/>
          <w:lang w:eastAsia="uk-UA"/>
        </w:rPr>
        <w:t xml:space="preserve">Дніпропетровська </w:t>
      </w:r>
      <w:proofErr w:type="spellStart"/>
      <w:r w:rsidRPr="00B45DD2">
        <w:rPr>
          <w:rFonts w:eastAsiaTheme="minorEastAsia"/>
          <w:sz w:val="28"/>
          <w:szCs w:val="28"/>
          <w:lang w:eastAsia="uk-UA"/>
        </w:rPr>
        <w:t>Куцевола</w:t>
      </w:r>
      <w:proofErr w:type="spellEnd"/>
      <w:r w:rsidRPr="00B45DD2">
        <w:rPr>
          <w:rFonts w:eastAsiaTheme="minorEastAsia"/>
          <w:sz w:val="28"/>
          <w:szCs w:val="28"/>
          <w:lang w:eastAsia="uk-UA"/>
        </w:rPr>
        <w:t xml:space="preserve"> В.В.,</w:t>
      </w:r>
      <w:r w:rsidRPr="00B45DD2">
        <w:rPr>
          <w:rFonts w:eastAsia="Calibri"/>
          <w:sz w:val="28"/>
          <w:szCs w:val="28"/>
          <w:lang w:eastAsia="en-US"/>
        </w:rPr>
        <w:t xml:space="preserve"> допущення ним проступк</w:t>
      </w:r>
      <w:r w:rsidR="00CC4EFD">
        <w:rPr>
          <w:rFonts w:eastAsia="Calibri"/>
          <w:sz w:val="28"/>
          <w:szCs w:val="28"/>
          <w:lang w:eastAsia="en-US"/>
        </w:rPr>
        <w:t>у</w:t>
      </w:r>
      <w:r w:rsidRPr="00B45DD2">
        <w:rPr>
          <w:rFonts w:eastAsia="Calibri"/>
          <w:sz w:val="28"/>
          <w:szCs w:val="28"/>
          <w:lang w:eastAsia="en-US"/>
        </w:rPr>
        <w:t xml:space="preserve"> внаслідок недбалості, незначний стаж роботи на посаді судді (на день розгляду клопотань у справі − понад один рік),</w:t>
      </w:r>
      <w:r w:rsidR="00574693">
        <w:rPr>
          <w:rFonts w:eastAsia="Calibri"/>
          <w:sz w:val="28"/>
          <w:szCs w:val="28"/>
          <w:lang w:eastAsia="en-US"/>
        </w:rPr>
        <w:t xml:space="preserve"> </w:t>
      </w:r>
      <w:r w:rsidR="00574693">
        <w:rPr>
          <w:sz w:val="28"/>
          <w:szCs w:val="28"/>
        </w:rPr>
        <w:t>відсутність відомостей про притягнення до дисциплінарної відповідальності.</w:t>
      </w:r>
    </w:p>
    <w:p w:rsidR="00530F6C" w:rsidRDefault="00530F6C" w:rsidP="00D85A69">
      <w:pPr>
        <w:ind w:firstLine="567"/>
        <w:jc w:val="both"/>
        <w:rPr>
          <w:sz w:val="28"/>
          <w:szCs w:val="28"/>
        </w:rPr>
      </w:pPr>
      <w:r w:rsidRPr="00530F6C">
        <w:rPr>
          <w:sz w:val="28"/>
          <w:szCs w:val="28"/>
        </w:rPr>
        <w:t xml:space="preserve">З огляду на викладене Друга Дисциплінарна палата Вищої ради правосуддя доходить висновку, що застосування до судді </w:t>
      </w:r>
      <w:proofErr w:type="spellStart"/>
      <w:r w:rsidRPr="00530F6C">
        <w:rPr>
          <w:rFonts w:eastAsiaTheme="minorEastAsia"/>
          <w:sz w:val="28"/>
          <w:szCs w:val="28"/>
          <w:lang w:eastAsia="uk-UA"/>
        </w:rPr>
        <w:t>Куцевола</w:t>
      </w:r>
      <w:proofErr w:type="spellEnd"/>
      <w:r w:rsidRPr="00530F6C">
        <w:rPr>
          <w:rFonts w:eastAsiaTheme="minorEastAsia"/>
          <w:sz w:val="28"/>
          <w:szCs w:val="28"/>
          <w:lang w:eastAsia="uk-UA"/>
        </w:rPr>
        <w:t xml:space="preserve"> В.В. </w:t>
      </w:r>
      <w:r w:rsidRPr="00530F6C">
        <w:rPr>
          <w:sz w:val="28"/>
          <w:szCs w:val="28"/>
        </w:rPr>
        <w:t xml:space="preserve">дисциплінарного стягнення у виді </w:t>
      </w:r>
      <w:r w:rsidR="00CC4EFD">
        <w:rPr>
          <w:sz w:val="28"/>
          <w:szCs w:val="28"/>
        </w:rPr>
        <w:t xml:space="preserve">попередження </w:t>
      </w:r>
      <w:r w:rsidRPr="00530F6C">
        <w:rPr>
          <w:sz w:val="28"/>
          <w:szCs w:val="28"/>
        </w:rPr>
        <w:t>буде пропорційним характеру вчиненого ним проступку та дасть змогу запобігти допущенню суддею таких порушень у майбутньому.</w:t>
      </w:r>
    </w:p>
    <w:p w:rsidR="00530F6C" w:rsidRPr="00530F6C" w:rsidRDefault="00530F6C" w:rsidP="00D85A69">
      <w:pPr>
        <w:ind w:firstLine="567"/>
        <w:jc w:val="both"/>
        <w:rPr>
          <w:rFonts w:eastAsia="Times New Roman"/>
          <w:sz w:val="28"/>
          <w:szCs w:val="28"/>
          <w:lang w:eastAsia="uk-UA"/>
        </w:rPr>
      </w:pPr>
      <w:r w:rsidRPr="00530F6C">
        <w:rPr>
          <w:rFonts w:eastAsia="Times New Roman"/>
          <w:sz w:val="28"/>
          <w:szCs w:val="28"/>
          <w:lang w:eastAsia="uk-UA"/>
        </w:rPr>
        <w:t xml:space="preserve">На підставі викладеного, керуючись статтями 34, 49, 50 Закону України «Про Вищу раду правосуддя», статтями 106, 108, 109 Закону України «Про судоустрій і статус суддів» та пунктами 13.22–13.44 Регламенту Вищої ради правосуддя, </w:t>
      </w:r>
      <w:r w:rsidR="004B4E1E">
        <w:rPr>
          <w:rFonts w:eastAsia="Times New Roman"/>
          <w:sz w:val="28"/>
          <w:szCs w:val="28"/>
          <w:lang w:eastAsia="uk-UA"/>
        </w:rPr>
        <w:t>Друг</w:t>
      </w:r>
      <w:r w:rsidR="00BE26DA">
        <w:rPr>
          <w:rFonts w:eastAsia="Times New Roman"/>
          <w:sz w:val="28"/>
          <w:szCs w:val="28"/>
          <w:lang w:eastAsia="uk-UA"/>
        </w:rPr>
        <w:t>а</w:t>
      </w:r>
      <w:r w:rsidRPr="00530F6C">
        <w:rPr>
          <w:rFonts w:eastAsia="Times New Roman"/>
          <w:sz w:val="28"/>
          <w:szCs w:val="28"/>
          <w:lang w:eastAsia="uk-UA"/>
        </w:rPr>
        <w:t xml:space="preserve"> Дисциплінарна палата Вищої ради правосуддя</w:t>
      </w:r>
    </w:p>
    <w:p w:rsidR="00530F6C" w:rsidRPr="00530F6C" w:rsidRDefault="00530F6C" w:rsidP="00D85A69">
      <w:pPr>
        <w:shd w:val="clear" w:color="auto" w:fill="FFFFFF"/>
        <w:ind w:firstLine="567"/>
        <w:jc w:val="both"/>
        <w:rPr>
          <w:rFonts w:eastAsia="Times New Roman"/>
          <w:sz w:val="28"/>
          <w:szCs w:val="28"/>
          <w:lang w:eastAsia="uk-UA"/>
        </w:rPr>
      </w:pPr>
    </w:p>
    <w:p w:rsidR="00530F6C" w:rsidRPr="00530F6C" w:rsidRDefault="00530F6C" w:rsidP="00D85A69">
      <w:pPr>
        <w:shd w:val="clear" w:color="auto" w:fill="FFFFFF"/>
        <w:ind w:firstLine="567"/>
        <w:jc w:val="center"/>
        <w:rPr>
          <w:rFonts w:eastAsia="Times New Roman"/>
          <w:sz w:val="28"/>
          <w:szCs w:val="28"/>
          <w:lang w:eastAsia="uk-UA"/>
        </w:rPr>
      </w:pPr>
      <w:r w:rsidRPr="00530F6C">
        <w:rPr>
          <w:rFonts w:eastAsia="Times New Roman"/>
          <w:b/>
          <w:bCs/>
          <w:sz w:val="28"/>
          <w:szCs w:val="28"/>
          <w:lang w:eastAsia="uk-UA"/>
        </w:rPr>
        <w:t>вирішила:</w:t>
      </w:r>
    </w:p>
    <w:p w:rsidR="00530F6C" w:rsidRDefault="00530F6C" w:rsidP="00D85A69">
      <w:pPr>
        <w:shd w:val="clear" w:color="auto" w:fill="FFFFFF"/>
        <w:ind w:firstLine="567"/>
        <w:jc w:val="both"/>
        <w:rPr>
          <w:rFonts w:eastAsia="Times New Roman"/>
          <w:sz w:val="28"/>
          <w:szCs w:val="28"/>
          <w:lang w:eastAsia="uk-UA"/>
        </w:rPr>
      </w:pPr>
    </w:p>
    <w:p w:rsidR="00426006" w:rsidRPr="00CC4EFD" w:rsidRDefault="00426006" w:rsidP="00426006">
      <w:pPr>
        <w:shd w:val="clear" w:color="auto" w:fill="FFFFFF"/>
        <w:jc w:val="both"/>
        <w:rPr>
          <w:rFonts w:eastAsia="Times New Roman"/>
          <w:b/>
          <w:sz w:val="28"/>
          <w:szCs w:val="28"/>
          <w:lang w:eastAsia="uk-UA"/>
        </w:rPr>
      </w:pPr>
      <w:r>
        <w:rPr>
          <w:rFonts w:eastAsia="Times New Roman"/>
          <w:sz w:val="28"/>
          <w:szCs w:val="28"/>
          <w:lang w:eastAsia="uk-UA"/>
        </w:rPr>
        <w:t>п</w:t>
      </w:r>
      <w:r w:rsidR="00530F6C" w:rsidRPr="00530F6C">
        <w:rPr>
          <w:rFonts w:eastAsia="Times New Roman"/>
          <w:sz w:val="28"/>
          <w:szCs w:val="28"/>
          <w:lang w:eastAsia="uk-UA"/>
        </w:rPr>
        <w:t xml:space="preserve">ритягнути суддю </w:t>
      </w:r>
      <w:proofErr w:type="spellStart"/>
      <w:r w:rsidR="00530F6C" w:rsidRPr="00703DFC">
        <w:rPr>
          <w:rFonts w:eastAsia="Calibri"/>
          <w:sz w:val="28"/>
          <w:szCs w:val="28"/>
          <w:lang w:eastAsia="en-US"/>
        </w:rPr>
        <w:t>Бабушкінського</w:t>
      </w:r>
      <w:proofErr w:type="spellEnd"/>
      <w:r w:rsidR="00530F6C" w:rsidRPr="00703DFC">
        <w:rPr>
          <w:rFonts w:eastAsia="Calibri"/>
          <w:sz w:val="28"/>
          <w:szCs w:val="28"/>
          <w:lang w:eastAsia="en-US"/>
        </w:rPr>
        <w:t xml:space="preserve"> районного суду міста Дніпропетровська </w:t>
      </w:r>
      <w:proofErr w:type="spellStart"/>
      <w:r w:rsidR="00530F6C" w:rsidRPr="00703DFC">
        <w:rPr>
          <w:rFonts w:eastAsia="Calibri"/>
          <w:sz w:val="28"/>
          <w:szCs w:val="28"/>
          <w:lang w:eastAsia="en-US"/>
        </w:rPr>
        <w:t>Куцевола</w:t>
      </w:r>
      <w:proofErr w:type="spellEnd"/>
      <w:r w:rsidR="00530F6C" w:rsidRPr="00703DFC">
        <w:rPr>
          <w:rFonts w:eastAsia="Calibri"/>
          <w:sz w:val="28"/>
          <w:szCs w:val="28"/>
          <w:lang w:eastAsia="en-US"/>
        </w:rPr>
        <w:t xml:space="preserve"> Валентина Валентиновича</w:t>
      </w:r>
      <w:r w:rsidR="00530F6C" w:rsidRPr="00530F6C">
        <w:rPr>
          <w:rFonts w:eastAsia="Times New Roman"/>
          <w:sz w:val="28"/>
          <w:szCs w:val="28"/>
        </w:rPr>
        <w:t xml:space="preserve"> </w:t>
      </w:r>
      <w:r w:rsidR="00530F6C" w:rsidRPr="00530F6C">
        <w:rPr>
          <w:rFonts w:eastAsia="Times New Roman"/>
          <w:sz w:val="28"/>
          <w:szCs w:val="28"/>
          <w:lang w:eastAsia="uk-UA"/>
        </w:rPr>
        <w:t xml:space="preserve">до дисциплінарної відповідальності та застосувати до нього дисциплінарне стягнення у виді </w:t>
      </w:r>
      <w:r w:rsidRPr="00426006">
        <w:rPr>
          <w:rFonts w:eastAsia="Times New Roman"/>
          <w:sz w:val="28"/>
          <w:szCs w:val="28"/>
          <w:lang w:eastAsia="uk-UA"/>
        </w:rPr>
        <w:t>попередження.</w:t>
      </w:r>
    </w:p>
    <w:p w:rsidR="00530F6C" w:rsidRPr="00530F6C" w:rsidRDefault="00530F6C" w:rsidP="00D85A69">
      <w:pPr>
        <w:shd w:val="clear" w:color="auto" w:fill="FFFFFF"/>
        <w:ind w:firstLine="567"/>
        <w:jc w:val="both"/>
        <w:rPr>
          <w:rFonts w:eastAsia="Times New Roman"/>
          <w:sz w:val="28"/>
          <w:szCs w:val="28"/>
          <w:lang w:eastAsia="uk-UA"/>
        </w:rPr>
      </w:pPr>
      <w:r w:rsidRPr="00530F6C">
        <w:rPr>
          <w:rFonts w:eastAsia="Times New Roman"/>
          <w:sz w:val="28"/>
          <w:szCs w:val="28"/>
          <w:lang w:eastAsia="uk-UA"/>
        </w:rPr>
        <w:t xml:space="preserve">Рішення Дисциплінарної палати Вищої ради правосуддя може бути оскаржене </w:t>
      </w:r>
      <w:r w:rsidR="00426006">
        <w:rPr>
          <w:rFonts w:eastAsia="Times New Roman"/>
          <w:sz w:val="28"/>
          <w:szCs w:val="28"/>
          <w:lang w:eastAsia="uk-UA"/>
        </w:rPr>
        <w:t xml:space="preserve">суддею та скаржником </w:t>
      </w:r>
      <w:r w:rsidRPr="00530F6C">
        <w:rPr>
          <w:rFonts w:eastAsia="Times New Roman"/>
          <w:sz w:val="28"/>
          <w:szCs w:val="28"/>
          <w:lang w:eastAsia="uk-UA"/>
        </w:rPr>
        <w:t xml:space="preserve">до Вищої ради правосуддя в порядку </w:t>
      </w:r>
      <w:r w:rsidR="00574693">
        <w:rPr>
          <w:rFonts w:eastAsia="Times New Roman"/>
          <w:sz w:val="28"/>
          <w:szCs w:val="28"/>
          <w:lang w:eastAsia="uk-UA"/>
        </w:rPr>
        <w:t>та строки,</w:t>
      </w:r>
      <w:r w:rsidRPr="00530F6C">
        <w:rPr>
          <w:rFonts w:eastAsia="Times New Roman"/>
          <w:sz w:val="28"/>
          <w:szCs w:val="28"/>
          <w:lang w:eastAsia="uk-UA"/>
        </w:rPr>
        <w:t xml:space="preserve"> встановлені статтею 51 Закону України «Про Вищу раду правосуддя».</w:t>
      </w:r>
    </w:p>
    <w:p w:rsidR="00530F6C" w:rsidRDefault="00530F6C" w:rsidP="00D85A69">
      <w:pPr>
        <w:shd w:val="clear" w:color="auto" w:fill="FFFFFF"/>
        <w:ind w:firstLine="567"/>
        <w:jc w:val="both"/>
        <w:rPr>
          <w:rFonts w:eastAsia="Times New Roman"/>
          <w:sz w:val="28"/>
          <w:szCs w:val="28"/>
          <w:lang w:eastAsia="uk-UA"/>
        </w:rPr>
      </w:pPr>
    </w:p>
    <w:p w:rsidR="00D85A69" w:rsidRPr="00530F6C" w:rsidRDefault="00D85A69" w:rsidP="00D85A69">
      <w:pPr>
        <w:shd w:val="clear" w:color="auto" w:fill="FFFFFF"/>
        <w:ind w:firstLine="567"/>
        <w:jc w:val="both"/>
        <w:rPr>
          <w:rFonts w:eastAsia="Times New Roman"/>
          <w:sz w:val="28"/>
          <w:szCs w:val="28"/>
          <w:lang w:eastAsia="uk-UA"/>
        </w:rPr>
      </w:pPr>
    </w:p>
    <w:p w:rsidR="00530F6C" w:rsidRPr="00530F6C" w:rsidRDefault="00530F6C" w:rsidP="00D85A69">
      <w:pPr>
        <w:jc w:val="both"/>
        <w:rPr>
          <w:b/>
          <w:sz w:val="28"/>
          <w:szCs w:val="28"/>
        </w:rPr>
      </w:pPr>
      <w:r w:rsidRPr="00530F6C">
        <w:rPr>
          <w:b/>
          <w:sz w:val="28"/>
          <w:szCs w:val="28"/>
        </w:rPr>
        <w:t xml:space="preserve">Головуючий на засіданні </w:t>
      </w:r>
    </w:p>
    <w:p w:rsidR="00530F6C" w:rsidRPr="00530F6C" w:rsidRDefault="00530F6C" w:rsidP="00D85A69">
      <w:pPr>
        <w:jc w:val="both"/>
        <w:rPr>
          <w:b/>
          <w:sz w:val="28"/>
          <w:szCs w:val="28"/>
        </w:rPr>
      </w:pPr>
      <w:r w:rsidRPr="00530F6C">
        <w:rPr>
          <w:b/>
          <w:sz w:val="28"/>
          <w:szCs w:val="28"/>
        </w:rPr>
        <w:t>Другої Дисциплінарної палати</w:t>
      </w:r>
    </w:p>
    <w:p w:rsidR="00E41373" w:rsidRPr="00530F6C" w:rsidRDefault="00530F6C" w:rsidP="00D85A69">
      <w:pPr>
        <w:jc w:val="both"/>
        <w:rPr>
          <w:b/>
          <w:sz w:val="28"/>
          <w:szCs w:val="28"/>
        </w:rPr>
      </w:pPr>
      <w:r w:rsidRPr="00530F6C">
        <w:rPr>
          <w:b/>
          <w:sz w:val="28"/>
          <w:szCs w:val="28"/>
        </w:rPr>
        <w:t>Вищої ради правосуддя</w:t>
      </w:r>
      <w:r w:rsidRPr="00530F6C">
        <w:rPr>
          <w:b/>
          <w:sz w:val="28"/>
          <w:szCs w:val="28"/>
        </w:rPr>
        <w:tab/>
      </w:r>
      <w:r w:rsidRPr="00530F6C">
        <w:rPr>
          <w:b/>
          <w:sz w:val="28"/>
          <w:szCs w:val="28"/>
        </w:rPr>
        <w:tab/>
      </w:r>
      <w:r w:rsidRPr="00530F6C">
        <w:rPr>
          <w:b/>
          <w:sz w:val="28"/>
          <w:szCs w:val="28"/>
        </w:rPr>
        <w:tab/>
      </w:r>
      <w:r w:rsidRPr="00530F6C">
        <w:rPr>
          <w:b/>
          <w:sz w:val="28"/>
          <w:szCs w:val="28"/>
        </w:rPr>
        <w:tab/>
      </w:r>
      <w:r w:rsidRPr="00530F6C">
        <w:rPr>
          <w:b/>
          <w:sz w:val="28"/>
          <w:szCs w:val="28"/>
        </w:rPr>
        <w:tab/>
      </w:r>
      <w:r w:rsidRPr="00530F6C">
        <w:rPr>
          <w:b/>
          <w:sz w:val="28"/>
          <w:szCs w:val="28"/>
        </w:rPr>
        <w:tab/>
        <w:t xml:space="preserve">Роман МАСЕЛКО </w:t>
      </w:r>
    </w:p>
    <w:p w:rsidR="00D85A69" w:rsidRDefault="00D85A69" w:rsidP="00D85A69">
      <w:pPr>
        <w:jc w:val="both"/>
        <w:rPr>
          <w:b/>
          <w:sz w:val="28"/>
          <w:szCs w:val="28"/>
        </w:rPr>
      </w:pPr>
    </w:p>
    <w:p w:rsidR="00530F6C" w:rsidRPr="00530F6C" w:rsidRDefault="00530F6C" w:rsidP="00D85A69">
      <w:pPr>
        <w:jc w:val="both"/>
        <w:rPr>
          <w:b/>
          <w:sz w:val="28"/>
          <w:szCs w:val="28"/>
        </w:rPr>
      </w:pPr>
      <w:r w:rsidRPr="00530F6C">
        <w:rPr>
          <w:b/>
          <w:sz w:val="28"/>
          <w:szCs w:val="28"/>
        </w:rPr>
        <w:t xml:space="preserve">Члени Другої Дисциплінарної </w:t>
      </w:r>
    </w:p>
    <w:p w:rsidR="00530F6C" w:rsidRDefault="00530F6C" w:rsidP="00BE26DA">
      <w:pPr>
        <w:jc w:val="both"/>
        <w:rPr>
          <w:b/>
          <w:sz w:val="28"/>
          <w:szCs w:val="28"/>
        </w:rPr>
      </w:pPr>
      <w:r w:rsidRPr="00530F6C">
        <w:rPr>
          <w:b/>
          <w:sz w:val="28"/>
          <w:szCs w:val="28"/>
        </w:rPr>
        <w:t>палати Вищої ради правосуддя</w:t>
      </w:r>
      <w:r w:rsidRPr="00530F6C">
        <w:rPr>
          <w:b/>
          <w:sz w:val="28"/>
          <w:szCs w:val="28"/>
        </w:rPr>
        <w:tab/>
      </w:r>
      <w:r w:rsidRPr="00530F6C">
        <w:rPr>
          <w:b/>
          <w:sz w:val="28"/>
          <w:szCs w:val="28"/>
        </w:rPr>
        <w:tab/>
      </w:r>
      <w:r w:rsidRPr="00530F6C">
        <w:rPr>
          <w:b/>
          <w:sz w:val="28"/>
          <w:szCs w:val="28"/>
        </w:rPr>
        <w:tab/>
      </w:r>
      <w:r w:rsidRPr="00530F6C">
        <w:rPr>
          <w:b/>
          <w:sz w:val="28"/>
          <w:szCs w:val="28"/>
        </w:rPr>
        <w:tab/>
      </w:r>
      <w:r w:rsidRPr="00530F6C">
        <w:rPr>
          <w:b/>
          <w:sz w:val="28"/>
          <w:szCs w:val="28"/>
        </w:rPr>
        <w:tab/>
        <w:t>Олена КОВБІЙ</w:t>
      </w:r>
    </w:p>
    <w:p w:rsidR="00D85A69" w:rsidRPr="00530F6C" w:rsidRDefault="00D85A69" w:rsidP="00D85A69">
      <w:pPr>
        <w:ind w:left="5663" w:firstLine="708"/>
        <w:jc w:val="both"/>
        <w:rPr>
          <w:b/>
          <w:sz w:val="28"/>
          <w:szCs w:val="28"/>
        </w:rPr>
      </w:pPr>
    </w:p>
    <w:p w:rsidR="00530F6C" w:rsidRPr="00530F6C" w:rsidRDefault="00530F6C" w:rsidP="00D85A69">
      <w:pPr>
        <w:ind w:left="6371" w:firstLine="567"/>
        <w:jc w:val="both"/>
        <w:rPr>
          <w:b/>
          <w:sz w:val="28"/>
          <w:szCs w:val="28"/>
        </w:rPr>
      </w:pPr>
    </w:p>
    <w:p w:rsidR="00530F6C" w:rsidRPr="00530F6C" w:rsidRDefault="00D85A69" w:rsidP="00D85A69">
      <w:pPr>
        <w:ind w:left="6371" w:right="-427" w:firstLine="567"/>
        <w:jc w:val="both"/>
        <w:rPr>
          <w:b/>
          <w:sz w:val="28"/>
          <w:szCs w:val="28"/>
        </w:rPr>
      </w:pPr>
      <w:r>
        <w:rPr>
          <w:b/>
          <w:sz w:val="28"/>
          <w:szCs w:val="28"/>
        </w:rPr>
        <w:t xml:space="preserve">  </w:t>
      </w:r>
      <w:r w:rsidR="00530F6C" w:rsidRPr="00530F6C">
        <w:rPr>
          <w:b/>
          <w:sz w:val="28"/>
          <w:szCs w:val="28"/>
        </w:rPr>
        <w:t>Олексій МЕЛЬНИК</w:t>
      </w:r>
    </w:p>
    <w:sectPr w:rsidR="00530F6C" w:rsidRPr="00530F6C" w:rsidSect="00BE26DA">
      <w:headerReference w:type="default" r:id="rId14"/>
      <w:pgSz w:w="11906" w:h="16838"/>
      <w:pgMar w:top="1134" w:right="62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107B" w:rsidRDefault="0017107B" w:rsidP="00E41373">
      <w:r>
        <w:separator/>
      </w:r>
    </w:p>
  </w:endnote>
  <w:endnote w:type="continuationSeparator" w:id="0">
    <w:p w:rsidR="0017107B" w:rsidRDefault="0017107B" w:rsidP="00E41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107B" w:rsidRDefault="0017107B" w:rsidP="00E41373">
      <w:r>
        <w:separator/>
      </w:r>
    </w:p>
  </w:footnote>
  <w:footnote w:type="continuationSeparator" w:id="0">
    <w:p w:rsidR="0017107B" w:rsidRDefault="0017107B" w:rsidP="00E413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3518392"/>
      <w:docPartObj>
        <w:docPartGallery w:val="Page Numbers (Top of Page)"/>
        <w:docPartUnique/>
      </w:docPartObj>
    </w:sdtPr>
    <w:sdtEndPr/>
    <w:sdtContent>
      <w:p w:rsidR="008717FE" w:rsidRDefault="008717FE">
        <w:pPr>
          <w:pStyle w:val="a8"/>
          <w:jc w:val="center"/>
        </w:pPr>
        <w:r>
          <w:fldChar w:fldCharType="begin"/>
        </w:r>
        <w:r>
          <w:instrText>PAGE   \* MERGEFORMAT</w:instrText>
        </w:r>
        <w:r>
          <w:fldChar w:fldCharType="separate"/>
        </w:r>
        <w:r w:rsidR="000C61A8">
          <w:rPr>
            <w:noProof/>
          </w:rPr>
          <w:t>16</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F1F"/>
    <w:rsid w:val="0000734E"/>
    <w:rsid w:val="000C61A8"/>
    <w:rsid w:val="000E0976"/>
    <w:rsid w:val="000E1C84"/>
    <w:rsid w:val="00126D2F"/>
    <w:rsid w:val="00152F3B"/>
    <w:rsid w:val="0017107B"/>
    <w:rsid w:val="001A0910"/>
    <w:rsid w:val="00214462"/>
    <w:rsid w:val="0023398D"/>
    <w:rsid w:val="00241B64"/>
    <w:rsid w:val="002536AF"/>
    <w:rsid w:val="00256983"/>
    <w:rsid w:val="00257FA9"/>
    <w:rsid w:val="002922E0"/>
    <w:rsid w:val="002C4CEC"/>
    <w:rsid w:val="002D274C"/>
    <w:rsid w:val="002F02A5"/>
    <w:rsid w:val="002F44A1"/>
    <w:rsid w:val="003607D6"/>
    <w:rsid w:val="0037360F"/>
    <w:rsid w:val="00377F84"/>
    <w:rsid w:val="0038705B"/>
    <w:rsid w:val="0039522D"/>
    <w:rsid w:val="003A1A05"/>
    <w:rsid w:val="003A5E6F"/>
    <w:rsid w:val="003E1C4A"/>
    <w:rsid w:val="003E68FD"/>
    <w:rsid w:val="00426006"/>
    <w:rsid w:val="004348B4"/>
    <w:rsid w:val="0044119E"/>
    <w:rsid w:val="00460960"/>
    <w:rsid w:val="004B4E1E"/>
    <w:rsid w:val="00506EA8"/>
    <w:rsid w:val="0052530B"/>
    <w:rsid w:val="00530F6C"/>
    <w:rsid w:val="00574693"/>
    <w:rsid w:val="005B68C2"/>
    <w:rsid w:val="005D6EC8"/>
    <w:rsid w:val="006766DD"/>
    <w:rsid w:val="006928C1"/>
    <w:rsid w:val="006C6674"/>
    <w:rsid w:val="006E3D23"/>
    <w:rsid w:val="00703DFC"/>
    <w:rsid w:val="007D67B4"/>
    <w:rsid w:val="007E1B88"/>
    <w:rsid w:val="00833C4F"/>
    <w:rsid w:val="008717FE"/>
    <w:rsid w:val="00874A54"/>
    <w:rsid w:val="008C2571"/>
    <w:rsid w:val="00926F1F"/>
    <w:rsid w:val="009403F1"/>
    <w:rsid w:val="00943BA4"/>
    <w:rsid w:val="00956BDC"/>
    <w:rsid w:val="009B1516"/>
    <w:rsid w:val="009C13E2"/>
    <w:rsid w:val="00A01671"/>
    <w:rsid w:val="00A10B9B"/>
    <w:rsid w:val="00A25B05"/>
    <w:rsid w:val="00AC370E"/>
    <w:rsid w:val="00AC4A61"/>
    <w:rsid w:val="00AC7242"/>
    <w:rsid w:val="00AE10BF"/>
    <w:rsid w:val="00B10DAB"/>
    <w:rsid w:val="00B11C87"/>
    <w:rsid w:val="00B133BF"/>
    <w:rsid w:val="00B34744"/>
    <w:rsid w:val="00B45DD2"/>
    <w:rsid w:val="00B47FE4"/>
    <w:rsid w:val="00BD2551"/>
    <w:rsid w:val="00BE26DA"/>
    <w:rsid w:val="00BE4DED"/>
    <w:rsid w:val="00C04487"/>
    <w:rsid w:val="00C241E6"/>
    <w:rsid w:val="00C807C9"/>
    <w:rsid w:val="00CC4EFD"/>
    <w:rsid w:val="00CE0404"/>
    <w:rsid w:val="00CE2BFE"/>
    <w:rsid w:val="00D40CFE"/>
    <w:rsid w:val="00D45CAE"/>
    <w:rsid w:val="00D60419"/>
    <w:rsid w:val="00D85A69"/>
    <w:rsid w:val="00DA1429"/>
    <w:rsid w:val="00E0343A"/>
    <w:rsid w:val="00E20BF3"/>
    <w:rsid w:val="00E41373"/>
    <w:rsid w:val="00E60224"/>
    <w:rsid w:val="00F34E65"/>
    <w:rsid w:val="00F44AFE"/>
    <w:rsid w:val="00F5311E"/>
    <w:rsid w:val="00FC1591"/>
    <w:rsid w:val="00FC49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973F3B"/>
  <w15:chartTrackingRefBased/>
  <w15:docId w15:val="{8ED1F194-D12B-4D41-915F-3D89027AD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DFC"/>
    <w:pPr>
      <w:spacing w:after="0" w:line="240" w:lineRule="auto"/>
    </w:pPr>
    <w:rPr>
      <w:rFonts w:ascii="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03DFC"/>
    <w:pPr>
      <w:spacing w:after="200" w:line="276" w:lineRule="auto"/>
      <w:ind w:left="720"/>
      <w:contextualSpacing/>
    </w:pPr>
    <w:rPr>
      <w:rFonts w:eastAsia="Calibri"/>
      <w:szCs w:val="22"/>
      <w:lang w:val="ru-RU" w:eastAsia="en-US"/>
    </w:rPr>
  </w:style>
  <w:style w:type="paragraph" w:styleId="a5">
    <w:name w:val="No Spacing"/>
    <w:link w:val="a6"/>
    <w:uiPriority w:val="1"/>
    <w:qFormat/>
    <w:rsid w:val="00703DFC"/>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703DFC"/>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703DFC"/>
    <w:rPr>
      <w:rFonts w:ascii="Times New Roman" w:eastAsia="Calibri" w:hAnsi="Times New Roman" w:cs="Times New Roman"/>
      <w:sz w:val="28"/>
    </w:rPr>
  </w:style>
  <w:style w:type="character" w:styleId="a7">
    <w:name w:val="Strong"/>
    <w:basedOn w:val="a0"/>
    <w:uiPriority w:val="22"/>
    <w:qFormat/>
    <w:rsid w:val="00703DFC"/>
    <w:rPr>
      <w:b/>
      <w:bCs/>
    </w:rPr>
  </w:style>
  <w:style w:type="paragraph" w:customStyle="1" w:styleId="rtejustify">
    <w:name w:val="rtejustify"/>
    <w:basedOn w:val="a"/>
    <w:rsid w:val="00530F6C"/>
    <w:pPr>
      <w:spacing w:before="100" w:beforeAutospacing="1" w:after="100" w:afterAutospacing="1"/>
    </w:pPr>
    <w:rPr>
      <w:rFonts w:eastAsia="Times New Roman"/>
      <w:lang w:val="en-US" w:eastAsia="en-US"/>
    </w:rPr>
  </w:style>
  <w:style w:type="paragraph" w:styleId="a8">
    <w:name w:val="header"/>
    <w:basedOn w:val="a"/>
    <w:link w:val="a9"/>
    <w:uiPriority w:val="99"/>
    <w:unhideWhenUsed/>
    <w:rsid w:val="00E41373"/>
    <w:pPr>
      <w:tabs>
        <w:tab w:val="center" w:pos="4819"/>
        <w:tab w:val="right" w:pos="9639"/>
      </w:tabs>
    </w:pPr>
  </w:style>
  <w:style w:type="character" w:customStyle="1" w:styleId="a9">
    <w:name w:val="Верхній колонтитул Знак"/>
    <w:basedOn w:val="a0"/>
    <w:link w:val="a8"/>
    <w:uiPriority w:val="99"/>
    <w:rsid w:val="00E41373"/>
    <w:rPr>
      <w:rFonts w:ascii="Times New Roman" w:hAnsi="Times New Roman" w:cs="Times New Roman"/>
      <w:sz w:val="24"/>
      <w:szCs w:val="24"/>
      <w:lang w:eastAsia="ru-RU"/>
    </w:rPr>
  </w:style>
  <w:style w:type="paragraph" w:styleId="aa">
    <w:name w:val="footer"/>
    <w:basedOn w:val="a"/>
    <w:link w:val="ab"/>
    <w:uiPriority w:val="99"/>
    <w:unhideWhenUsed/>
    <w:rsid w:val="00E41373"/>
    <w:pPr>
      <w:tabs>
        <w:tab w:val="center" w:pos="4819"/>
        <w:tab w:val="right" w:pos="9639"/>
      </w:tabs>
    </w:pPr>
  </w:style>
  <w:style w:type="character" w:customStyle="1" w:styleId="ab">
    <w:name w:val="Нижній колонтитул Знак"/>
    <w:basedOn w:val="a0"/>
    <w:link w:val="aa"/>
    <w:uiPriority w:val="99"/>
    <w:rsid w:val="00E41373"/>
    <w:rPr>
      <w:rFonts w:ascii="Times New Roman" w:hAnsi="Times New Roman" w:cs="Times New Roman"/>
      <w:sz w:val="24"/>
      <w:szCs w:val="24"/>
      <w:lang w:eastAsia="ru-RU"/>
    </w:rPr>
  </w:style>
  <w:style w:type="paragraph" w:styleId="ac">
    <w:name w:val="Balloon Text"/>
    <w:basedOn w:val="a"/>
    <w:link w:val="ad"/>
    <w:uiPriority w:val="99"/>
    <w:semiHidden/>
    <w:unhideWhenUsed/>
    <w:rsid w:val="00E41373"/>
    <w:rPr>
      <w:rFonts w:ascii="Segoe UI" w:hAnsi="Segoe UI" w:cs="Segoe UI"/>
      <w:sz w:val="18"/>
      <w:szCs w:val="18"/>
    </w:rPr>
  </w:style>
  <w:style w:type="character" w:customStyle="1" w:styleId="ad">
    <w:name w:val="Текст у виносці Знак"/>
    <w:basedOn w:val="a0"/>
    <w:link w:val="ac"/>
    <w:uiPriority w:val="99"/>
    <w:semiHidden/>
    <w:rsid w:val="00E41373"/>
    <w:rPr>
      <w:rFonts w:ascii="Segoe UI" w:hAnsi="Segoe UI" w:cs="Segoe UI"/>
      <w:sz w:val="18"/>
      <w:szCs w:val="18"/>
      <w:lang w:eastAsia="ru-RU"/>
    </w:rPr>
  </w:style>
  <w:style w:type="character" w:styleId="ae">
    <w:name w:val="Emphasis"/>
    <w:basedOn w:val="a0"/>
    <w:uiPriority w:val="20"/>
    <w:qFormat/>
    <w:rsid w:val="00574693"/>
    <w:rPr>
      <w:i/>
      <w:iCs/>
    </w:rPr>
  </w:style>
  <w:style w:type="paragraph" w:customStyle="1" w:styleId="Default">
    <w:name w:val="Default"/>
    <w:rsid w:val="0057469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51-17/ed20211125" TargetMode="External"/><Relationship Id="rId13" Type="http://schemas.openxmlformats.org/officeDocument/2006/relationships/hyperlink" Target="https://zakon.rada.gov.ua/laws/show/1402-19"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zakon.rada.gov.ua/laws/show/1402-19"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zakon.rada.gov.ua/laws/show/4651-17/ed20211125/paran6416"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zakon.rada.gov.ua/laws/show/4651-17/ed20211125/paran6415" TargetMode="External"/><Relationship Id="rId4" Type="http://schemas.openxmlformats.org/officeDocument/2006/relationships/webSettings" Target="webSettings.xml"/><Relationship Id="rId9" Type="http://schemas.openxmlformats.org/officeDocument/2006/relationships/hyperlink" Target="https://zakon.rada.gov.ua/laws/show/4651-17/ed20211125/paran6412"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D3E24-6052-4551-909E-D0F5A78DD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28388</Words>
  <Characters>16182</Characters>
  <Application>Microsoft Office Word</Application>
  <DocSecurity>0</DocSecurity>
  <Lines>134</Lines>
  <Paragraphs>88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Бережняк (HCJ-MONO0614 - n.berezhniak)</dc:creator>
  <cp:keywords/>
  <dc:description/>
  <cp:lastModifiedBy>Оксана Костанян (HCJ-IMP0472 - o.kostanyan)</cp:lastModifiedBy>
  <cp:revision>2</cp:revision>
  <cp:lastPrinted>2024-08-08T07:51:00Z</cp:lastPrinted>
  <dcterms:created xsi:type="dcterms:W3CDTF">2024-08-08T13:14:00Z</dcterms:created>
  <dcterms:modified xsi:type="dcterms:W3CDTF">2024-08-08T13:14:00Z</dcterms:modified>
</cp:coreProperties>
</file>