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8611AE"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pt;margin-top:-7.4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CB0679">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CB0679">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CB0679">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CB0679">
      <w:pPr>
        <w:autoSpaceDN/>
        <w:spacing w:after="0"/>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B363D6" w:rsidP="00BE0144">
            <w:pPr>
              <w:autoSpaceDN/>
              <w:ind w:right="-2"/>
              <w:rPr>
                <w:rFonts w:ascii="Times New Roman" w:hAnsi="Times New Roman"/>
                <w:noProof/>
                <w:sz w:val="28"/>
                <w:szCs w:val="28"/>
                <w:lang w:val="en-US"/>
              </w:rPr>
            </w:pPr>
            <w:r>
              <w:rPr>
                <w:rFonts w:ascii="Times New Roman" w:hAnsi="Times New Roman"/>
                <w:noProof/>
                <w:sz w:val="28"/>
                <w:szCs w:val="28"/>
                <w:lang w:val="ru-RU"/>
              </w:rPr>
              <w:t xml:space="preserve">7 серпня </w:t>
            </w:r>
            <w:r w:rsidR="00B73754" w:rsidRPr="00193CA6">
              <w:rPr>
                <w:rFonts w:ascii="Times New Roman" w:hAnsi="Times New Roman"/>
                <w:noProof/>
                <w:sz w:val="28"/>
                <w:szCs w:val="28"/>
                <w:lang w:val="ru-RU"/>
              </w:rPr>
              <w:t>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Default="00B73754" w:rsidP="00BE0144">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8C4B9B">
              <w:rPr>
                <w:rFonts w:ascii="Times New Roman" w:hAnsi="Times New Roman"/>
                <w:noProof/>
                <w:sz w:val="28"/>
                <w:szCs w:val="28"/>
                <w:lang w:val="ru-RU"/>
              </w:rPr>
              <w:t>2398</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p w:rsidR="008611AE" w:rsidRPr="00193CA6" w:rsidRDefault="008611AE" w:rsidP="00BE0144">
            <w:pPr>
              <w:autoSpaceDN/>
              <w:ind w:right="-2"/>
              <w:jc w:val="center"/>
              <w:rPr>
                <w:rFonts w:ascii="Times New Roman" w:hAnsi="Times New Roman"/>
                <w:noProof/>
                <w:sz w:val="28"/>
                <w:szCs w:val="28"/>
                <w:lang w:val="ru-RU"/>
              </w:rPr>
            </w:pPr>
          </w:p>
        </w:tc>
      </w:tr>
    </w:tbl>
    <w:p w:rsidR="00EA0267"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w:t>
      </w:r>
      <w:r w:rsidR="002D4659" w:rsidRPr="002D4659">
        <w:rPr>
          <w:rFonts w:ascii="Times New Roman" w:hAnsi="Times New Roman"/>
          <w:b/>
          <w:sz w:val="24"/>
          <w:szCs w:val="28"/>
        </w:rPr>
        <w:t xml:space="preserve">судді  </w:t>
      </w:r>
      <w:r w:rsidR="00B363D6">
        <w:rPr>
          <w:rFonts w:ascii="Times New Roman" w:hAnsi="Times New Roman"/>
          <w:b/>
          <w:sz w:val="24"/>
          <w:szCs w:val="28"/>
        </w:rPr>
        <w:t>Полтавського апеляційного суду Томилка В.П.</w:t>
      </w:r>
    </w:p>
    <w:p w:rsidR="008611AE" w:rsidRDefault="008611AE" w:rsidP="00EA0267">
      <w:pPr>
        <w:tabs>
          <w:tab w:val="left" w:pos="3544"/>
        </w:tabs>
        <w:spacing w:after="0" w:line="242" w:lineRule="auto"/>
        <w:ind w:right="5243"/>
        <w:jc w:val="both"/>
        <w:rPr>
          <w:rFonts w:ascii="Times New Roman" w:hAnsi="Times New Roman"/>
          <w:b/>
          <w:sz w:val="24"/>
          <w:szCs w:val="28"/>
        </w:rPr>
      </w:pPr>
    </w:p>
    <w:p w:rsidR="00CB0679" w:rsidRDefault="00CB0679" w:rsidP="00EA0267">
      <w:pPr>
        <w:tabs>
          <w:tab w:val="left" w:pos="3544"/>
        </w:tabs>
        <w:spacing w:after="0" w:line="242" w:lineRule="auto"/>
        <w:ind w:right="5243"/>
        <w:jc w:val="both"/>
        <w:rPr>
          <w:rFonts w:ascii="Times New Roman" w:hAnsi="Times New Roman"/>
          <w:b/>
          <w:sz w:val="24"/>
          <w:szCs w:val="28"/>
        </w:rPr>
      </w:pPr>
    </w:p>
    <w:p w:rsidR="00F43B1D" w:rsidRDefault="00EA0267" w:rsidP="00F16D32">
      <w:pPr>
        <w:pStyle w:val="Style9"/>
        <w:widowControl/>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01667F">
        <w:rPr>
          <w:bCs/>
          <w:sz w:val="28"/>
          <w:szCs w:val="28"/>
          <w:lang w:val="uk-UA"/>
        </w:rPr>
        <w:t xml:space="preserve">Лук’янова Д.В., </w:t>
      </w:r>
      <w:r w:rsidR="00BE0144">
        <w:rPr>
          <w:bCs/>
          <w:sz w:val="28"/>
          <w:szCs w:val="28"/>
          <w:lang w:val="uk-UA"/>
        </w:rPr>
        <w:t>Сасевича О.М.,</w:t>
      </w:r>
      <w:r w:rsidR="00BF6174" w:rsidRPr="00BF6174">
        <w:rPr>
          <w:bCs/>
          <w:sz w:val="28"/>
          <w:szCs w:val="28"/>
          <w:lang w:val="uk-UA"/>
        </w:rPr>
        <w:t xml:space="preserve"> </w:t>
      </w:r>
      <w:r w:rsidR="0001667F">
        <w:rPr>
          <w:bCs/>
          <w:sz w:val="28"/>
          <w:szCs w:val="28"/>
          <w:lang w:val="uk-UA"/>
        </w:rPr>
        <w:t>залученого з Першої Дисциплінарної палати члена Вищої ради правосуддя Коте</w:t>
      </w:r>
      <w:r w:rsidR="000514C9">
        <w:rPr>
          <w:bCs/>
          <w:sz w:val="28"/>
          <w:szCs w:val="28"/>
          <w:lang w:val="uk-UA"/>
        </w:rPr>
        <w:t>ле</w:t>
      </w:r>
      <w:r w:rsidR="0001667F">
        <w:rPr>
          <w:bCs/>
          <w:sz w:val="28"/>
          <w:szCs w:val="28"/>
          <w:lang w:val="uk-UA"/>
        </w:rPr>
        <w:t xml:space="preserve">вець А.В.,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B363D6" w:rsidRPr="00B363D6">
        <w:rPr>
          <w:bCs/>
          <w:sz w:val="28"/>
          <w:szCs w:val="28"/>
          <w:lang w:val="uk-UA"/>
        </w:rPr>
        <w:t>Національного антикорупційного бюро України щодо судді Полтавського апеляційного суду Томилка Валентина Петровича</w:t>
      </w:r>
      <w:r w:rsidR="0091782F">
        <w:rPr>
          <w:bCs/>
          <w:sz w:val="28"/>
          <w:szCs w:val="28"/>
          <w:lang w:val="uk-UA"/>
        </w:rPr>
        <w:t xml:space="preserve">, </w:t>
      </w:r>
    </w:p>
    <w:p w:rsidR="008611AE" w:rsidRDefault="008611AE" w:rsidP="00F16D32">
      <w:pPr>
        <w:pStyle w:val="Style9"/>
        <w:widowControl/>
        <w:tabs>
          <w:tab w:val="left" w:pos="1276"/>
        </w:tabs>
        <w:spacing w:line="276" w:lineRule="auto"/>
        <w:ind w:firstLine="567"/>
        <w:jc w:val="both"/>
        <w:rPr>
          <w:bCs/>
          <w:sz w:val="28"/>
          <w:szCs w:val="28"/>
          <w:lang w:val="uk-UA"/>
        </w:rPr>
      </w:pP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8611AE" w:rsidRDefault="008611AE" w:rsidP="00BF6174">
      <w:pPr>
        <w:pStyle w:val="20"/>
        <w:shd w:val="clear" w:color="auto" w:fill="auto"/>
        <w:spacing w:after="0" w:line="276" w:lineRule="auto"/>
        <w:rPr>
          <w:rStyle w:val="FontStyle14"/>
          <w:sz w:val="28"/>
          <w:szCs w:val="28"/>
          <w:lang w:val="uk-UA"/>
        </w:rPr>
      </w:pP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B363D6" w:rsidRPr="00B363D6" w:rsidRDefault="00B363D6" w:rsidP="00B363D6">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B363D6">
        <w:rPr>
          <w:rFonts w:ascii="Times New Roman" w:eastAsia="Times New Roman" w:hAnsi="Times New Roman"/>
          <w:sz w:val="28"/>
          <w:szCs w:val="28"/>
          <w:lang w:eastAsia="uk-UA"/>
        </w:rPr>
        <w:t xml:space="preserve">о Вищої ради правосуддя 2 лютого 2024 року (вх. № 68/1/13-24) надійшла дисциплінарна скарга Національного антикорупційного бюро України (далі – НАБУ) за підписом директора Кривоноса С.Ю. на дії судді Полтавського апеляційного суду Томилка В.П. з підстав допущення ним поведінки, що порочить звання судді або підриває авторитет правосуддя. </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У скарзі НАБУ зазначено, що Перший підрозділ детективів Головного підрозділу детективів НАБУ здійснював досудове розслідування у кримінальному провадженні, зареєстрованому в Єдиному реєстрі досудових роз</w:t>
      </w:r>
      <w:r w:rsidR="001121B7">
        <w:rPr>
          <w:rFonts w:ascii="Times New Roman" w:eastAsia="Times New Roman" w:hAnsi="Times New Roman"/>
          <w:sz w:val="28"/>
          <w:szCs w:val="28"/>
          <w:lang w:eastAsia="uk-UA"/>
        </w:rPr>
        <w:t>слідувань за № ____</w:t>
      </w:r>
      <w:r w:rsidRPr="00B363D6">
        <w:rPr>
          <w:rFonts w:ascii="Times New Roman" w:eastAsia="Times New Roman" w:hAnsi="Times New Roman"/>
          <w:sz w:val="28"/>
          <w:szCs w:val="28"/>
          <w:lang w:eastAsia="uk-UA"/>
        </w:rPr>
        <w:t xml:space="preserve"> від 28 липня 2022 року за підозрою </w:t>
      </w:r>
      <w:r w:rsidR="00114780">
        <w:rPr>
          <w:rFonts w:ascii="Times New Roman" w:eastAsia="Times New Roman" w:hAnsi="Times New Roman"/>
          <w:sz w:val="28"/>
          <w:szCs w:val="28"/>
          <w:lang w:eastAsia="uk-UA"/>
        </w:rPr>
        <w:t>ОСОБА1</w:t>
      </w:r>
      <w:r w:rsidRPr="00B363D6">
        <w:rPr>
          <w:rFonts w:ascii="Times New Roman" w:eastAsia="Times New Roman" w:hAnsi="Times New Roman"/>
          <w:sz w:val="28"/>
          <w:szCs w:val="28"/>
          <w:lang w:eastAsia="uk-UA"/>
        </w:rPr>
        <w:t xml:space="preserve"> у вчиненні кримінального правопорушення, передбаченого частиною п’ятою статті 27, частиною другою статті 15, частиною третьою статті 369 Кримінального кодексу України (далі – КК України), </w:t>
      </w:r>
      <w:r w:rsidR="00114780">
        <w:rPr>
          <w:rFonts w:ascii="Times New Roman" w:eastAsia="Times New Roman" w:hAnsi="Times New Roman"/>
          <w:sz w:val="28"/>
          <w:szCs w:val="28"/>
          <w:lang w:eastAsia="uk-UA"/>
        </w:rPr>
        <w:t>ОСОБА2</w:t>
      </w:r>
      <w:r w:rsidRPr="00B363D6">
        <w:rPr>
          <w:rFonts w:ascii="Times New Roman" w:eastAsia="Times New Roman" w:hAnsi="Times New Roman"/>
          <w:sz w:val="28"/>
          <w:szCs w:val="28"/>
          <w:lang w:eastAsia="uk-UA"/>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w:t>
      </w:r>
      <w:r w:rsidRPr="00B363D6">
        <w:rPr>
          <w:rFonts w:ascii="Times New Roman" w:eastAsia="Times New Roman" w:hAnsi="Times New Roman"/>
          <w:sz w:val="28"/>
          <w:szCs w:val="28"/>
          <w:lang w:eastAsia="uk-UA"/>
        </w:rPr>
        <w:lastRenderedPageBreak/>
        <w:t xml:space="preserve">другою статті 15, частиною третьою статті 369 КК України, </w:t>
      </w:r>
      <w:r w:rsidR="008835AE">
        <w:rPr>
          <w:rFonts w:ascii="Times New Roman" w:eastAsia="Times New Roman" w:hAnsi="Times New Roman"/>
          <w:sz w:val="28"/>
          <w:szCs w:val="28"/>
          <w:lang w:eastAsia="uk-UA"/>
        </w:rPr>
        <w:t>ОСОБА3</w:t>
      </w:r>
      <w:r w:rsidRPr="00B363D6">
        <w:rPr>
          <w:rFonts w:ascii="Times New Roman" w:eastAsia="Times New Roman" w:hAnsi="Times New Roman"/>
          <w:sz w:val="28"/>
          <w:szCs w:val="28"/>
          <w:lang w:eastAsia="uk-UA"/>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 xml:space="preserve">Досудовим розслідуванням встановлено, що адвокат </w:t>
      </w:r>
      <w:r w:rsidR="008835AE">
        <w:rPr>
          <w:rFonts w:ascii="Times New Roman" w:eastAsia="Times New Roman" w:hAnsi="Times New Roman"/>
          <w:sz w:val="28"/>
          <w:szCs w:val="28"/>
          <w:lang w:eastAsia="uk-UA"/>
        </w:rPr>
        <w:t>ОСОБА3</w:t>
      </w:r>
      <w:r w:rsidRPr="00B363D6">
        <w:rPr>
          <w:rFonts w:ascii="Times New Roman" w:eastAsia="Times New Roman" w:hAnsi="Times New Roman"/>
          <w:sz w:val="28"/>
          <w:szCs w:val="28"/>
          <w:lang w:eastAsia="uk-UA"/>
        </w:rPr>
        <w:t xml:space="preserve"> отримав неправомірну вигоду від </w:t>
      </w:r>
      <w:r w:rsidR="001121B7">
        <w:rPr>
          <w:rFonts w:ascii="Times New Roman" w:eastAsia="Times New Roman" w:hAnsi="Times New Roman"/>
          <w:sz w:val="28"/>
          <w:szCs w:val="28"/>
          <w:lang w:eastAsia="uk-UA"/>
        </w:rPr>
        <w:t>ОСОБА4</w:t>
      </w:r>
      <w:r w:rsidRPr="00B363D6">
        <w:rPr>
          <w:rFonts w:ascii="Times New Roman" w:eastAsia="Times New Roman" w:hAnsi="Times New Roman"/>
          <w:sz w:val="28"/>
          <w:szCs w:val="28"/>
          <w:lang w:eastAsia="uk-UA"/>
        </w:rPr>
        <w:t xml:space="preserve">, повідомивши йому, що грошові кошти призначаються судді / голові Полтавського апеляційного суду </w:t>
      </w:r>
      <w:r w:rsidR="00645CC6">
        <w:rPr>
          <w:rFonts w:ascii="Times New Roman" w:eastAsia="Times New Roman" w:hAnsi="Times New Roman"/>
          <w:sz w:val="28"/>
          <w:szCs w:val="28"/>
          <w:lang w:eastAsia="uk-UA"/>
        </w:rPr>
        <w:t>ОСОБА5</w:t>
      </w:r>
      <w:r w:rsidRPr="00B363D6">
        <w:rPr>
          <w:rFonts w:ascii="Times New Roman" w:eastAsia="Times New Roman" w:hAnsi="Times New Roman"/>
          <w:sz w:val="28"/>
          <w:szCs w:val="28"/>
          <w:lang w:eastAsia="uk-UA"/>
        </w:rPr>
        <w:t xml:space="preserve"> за скасування рішення суду першої інстанції про притягнення </w:t>
      </w:r>
      <w:r w:rsidR="008835AE">
        <w:rPr>
          <w:rFonts w:ascii="Times New Roman" w:eastAsia="Times New Roman" w:hAnsi="Times New Roman"/>
          <w:sz w:val="28"/>
          <w:szCs w:val="28"/>
          <w:lang w:eastAsia="uk-UA"/>
        </w:rPr>
        <w:t>ОСОБА4</w:t>
      </w:r>
      <w:r w:rsidR="00645CC6">
        <w:rPr>
          <w:rFonts w:ascii="Times New Roman" w:eastAsia="Times New Roman" w:hAnsi="Times New Roman"/>
          <w:sz w:val="28"/>
          <w:szCs w:val="28"/>
          <w:lang w:eastAsia="uk-UA"/>
        </w:rPr>
        <w:t xml:space="preserve"> </w:t>
      </w:r>
      <w:r w:rsidRPr="00B363D6">
        <w:rPr>
          <w:rFonts w:ascii="Times New Roman" w:eastAsia="Times New Roman" w:hAnsi="Times New Roman"/>
          <w:sz w:val="28"/>
          <w:szCs w:val="28"/>
          <w:lang w:eastAsia="uk-UA"/>
        </w:rPr>
        <w:t>до адміністративної відповідальності в судовій справі № 552/2083/22.</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У квітні 2023 року обвинувальний акт щодо вказаних осіб направлено до Вищого антикорупційного суду.</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Під час досудового розслідування у вказаному кримінальному провадженні та у кримінальному</w:t>
      </w:r>
      <w:r w:rsidR="001121B7">
        <w:rPr>
          <w:rFonts w:ascii="Times New Roman" w:eastAsia="Times New Roman" w:hAnsi="Times New Roman"/>
          <w:sz w:val="28"/>
          <w:szCs w:val="28"/>
          <w:lang w:eastAsia="uk-UA"/>
        </w:rPr>
        <w:t xml:space="preserve"> провадженні № ____</w:t>
      </w:r>
      <w:r w:rsidRPr="00B363D6">
        <w:rPr>
          <w:rFonts w:ascii="Times New Roman" w:eastAsia="Times New Roman" w:hAnsi="Times New Roman"/>
          <w:sz w:val="28"/>
          <w:szCs w:val="28"/>
          <w:lang w:eastAsia="uk-UA"/>
        </w:rPr>
        <w:t xml:space="preserve"> виявлено факти неналежної поведінки судді Полтавського апеляційного суду Томилка В.П.</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 xml:space="preserve">Зокрема, під час здійснення досудового розслідування встановлено, що                    16 листопада 2022 року у службовому кабінеті судді </w:t>
      </w:r>
      <w:r w:rsidR="008835AE">
        <w:rPr>
          <w:rFonts w:ascii="Times New Roman" w:eastAsia="Times New Roman" w:hAnsi="Times New Roman"/>
          <w:sz w:val="28"/>
          <w:szCs w:val="28"/>
          <w:lang w:eastAsia="uk-UA"/>
        </w:rPr>
        <w:t>ОСОБА5</w:t>
      </w:r>
      <w:r w:rsidRPr="00B363D6">
        <w:rPr>
          <w:rFonts w:ascii="Times New Roman" w:eastAsia="Times New Roman" w:hAnsi="Times New Roman"/>
          <w:sz w:val="28"/>
          <w:szCs w:val="28"/>
          <w:lang w:eastAsia="uk-UA"/>
        </w:rPr>
        <w:t xml:space="preserve"> відбулася розмова між ним, суддею Полтавського апеляційного суду Томилком В.П. та суддею Ленінського районного суду міста Полтави </w:t>
      </w:r>
      <w:r w:rsidR="00301888">
        <w:rPr>
          <w:rFonts w:ascii="Times New Roman" w:eastAsia="Times New Roman" w:hAnsi="Times New Roman"/>
          <w:sz w:val="28"/>
          <w:szCs w:val="28"/>
          <w:lang w:eastAsia="uk-UA"/>
        </w:rPr>
        <w:t>ОСОБА6</w:t>
      </w:r>
      <w:r w:rsidRPr="00B363D6">
        <w:rPr>
          <w:rFonts w:ascii="Times New Roman" w:eastAsia="Times New Roman" w:hAnsi="Times New Roman"/>
          <w:sz w:val="28"/>
          <w:szCs w:val="28"/>
          <w:lang w:eastAsia="uk-UA"/>
        </w:rPr>
        <w:t xml:space="preserve">, під час якої вказані особи обговорювали можливість втручання у процес здійснення правосуддя суддею Рубіжанського міського суду Луганської області (відряджена до Ленінського районного суду міста Полтави) </w:t>
      </w:r>
      <w:bookmarkStart w:id="0" w:name="_GoBack"/>
      <w:r w:rsidRPr="00D83FBF">
        <w:rPr>
          <w:rFonts w:ascii="Times New Roman" w:eastAsia="Times New Roman" w:hAnsi="Times New Roman"/>
          <w:sz w:val="28"/>
          <w:szCs w:val="28"/>
          <w:lang w:eastAsia="uk-UA"/>
        </w:rPr>
        <w:t>Москаленко</w:t>
      </w:r>
      <w:bookmarkEnd w:id="0"/>
      <w:r w:rsidRPr="00D67E01">
        <w:rPr>
          <w:rFonts w:ascii="Times New Roman" w:eastAsia="Times New Roman" w:hAnsi="Times New Roman"/>
          <w:b/>
          <w:sz w:val="28"/>
          <w:szCs w:val="28"/>
          <w:lang w:eastAsia="uk-UA"/>
        </w:rPr>
        <w:t xml:space="preserve"> </w:t>
      </w:r>
      <w:r w:rsidRPr="00B363D6">
        <w:rPr>
          <w:rFonts w:ascii="Times New Roman" w:eastAsia="Times New Roman" w:hAnsi="Times New Roman"/>
          <w:sz w:val="28"/>
          <w:szCs w:val="28"/>
          <w:lang w:eastAsia="uk-UA"/>
        </w:rPr>
        <w:t xml:space="preserve">В.В., у провадженні якої перебували матеріали про притягнення до адміністративної відповідальності сина судді Томилка В.П. – </w:t>
      </w:r>
      <w:r w:rsidR="00D21B6D">
        <w:rPr>
          <w:rFonts w:ascii="Times New Roman" w:eastAsia="Times New Roman" w:hAnsi="Times New Roman"/>
          <w:sz w:val="28"/>
          <w:szCs w:val="28"/>
          <w:lang w:eastAsia="uk-UA"/>
        </w:rPr>
        <w:t>ОСОБА7</w:t>
      </w:r>
      <w:r w:rsidRPr="00B363D6">
        <w:rPr>
          <w:rFonts w:ascii="Times New Roman" w:eastAsia="Times New Roman" w:hAnsi="Times New Roman"/>
          <w:sz w:val="28"/>
          <w:szCs w:val="28"/>
          <w:lang w:eastAsia="uk-UA"/>
        </w:rPr>
        <w:t xml:space="preserve"> за вчинення адміністративного правопорушення, передбаченого частиною першою статті 130 Кодексу України про адміністративні правопорушення (далі – КУпАП), з метою вплинути на ухвалення нею рішення щодо непритягнення </w:t>
      </w:r>
      <w:r w:rsidR="00301888">
        <w:rPr>
          <w:rFonts w:ascii="Times New Roman" w:eastAsia="Times New Roman" w:hAnsi="Times New Roman"/>
          <w:sz w:val="28"/>
          <w:szCs w:val="28"/>
          <w:lang w:eastAsia="uk-UA"/>
        </w:rPr>
        <w:t>ОСОБА7</w:t>
      </w:r>
      <w:r w:rsidRPr="00B363D6">
        <w:rPr>
          <w:rFonts w:ascii="Times New Roman" w:eastAsia="Times New Roman" w:hAnsi="Times New Roman"/>
          <w:sz w:val="28"/>
          <w:szCs w:val="28"/>
          <w:lang w:eastAsia="uk-UA"/>
        </w:rPr>
        <w:t xml:space="preserve"> до адміністративної відповідальності.</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 xml:space="preserve">Крім того, у скарзі НАБУ зазначено, шо на розгляді у судді Полтавського апеляційного суду Томилка В.П. перебувала апеляційна скарга захисника </w:t>
      </w:r>
      <w:r>
        <w:rPr>
          <w:rFonts w:ascii="Times New Roman" w:eastAsia="Times New Roman" w:hAnsi="Times New Roman"/>
          <w:sz w:val="28"/>
          <w:szCs w:val="28"/>
          <w:lang w:eastAsia="uk-UA"/>
        </w:rPr>
        <w:t xml:space="preserve">    </w:t>
      </w:r>
      <w:r w:rsidR="00A5042A">
        <w:rPr>
          <w:rFonts w:ascii="Times New Roman" w:eastAsia="Times New Roman" w:hAnsi="Times New Roman"/>
          <w:color w:val="000000"/>
          <w:sz w:val="28"/>
          <w:szCs w:val="28"/>
          <w:lang w:eastAsia="ru-RU"/>
        </w:rPr>
        <w:t>ОСОБА11</w:t>
      </w:r>
      <w:r w:rsidRPr="00B363D6">
        <w:rPr>
          <w:rFonts w:ascii="Times New Roman" w:eastAsia="Times New Roman" w:hAnsi="Times New Roman"/>
          <w:sz w:val="28"/>
          <w:szCs w:val="28"/>
          <w:lang w:eastAsia="uk-UA"/>
        </w:rPr>
        <w:t xml:space="preserve"> на постанову судді Октябрського районного суду міста Полтави </w:t>
      </w:r>
      <w:r>
        <w:rPr>
          <w:rFonts w:ascii="Times New Roman" w:eastAsia="Times New Roman" w:hAnsi="Times New Roman"/>
          <w:sz w:val="28"/>
          <w:szCs w:val="28"/>
          <w:lang w:eastAsia="uk-UA"/>
        </w:rPr>
        <w:t xml:space="preserve">                   </w:t>
      </w:r>
      <w:r w:rsidRPr="00B363D6">
        <w:rPr>
          <w:rFonts w:ascii="Times New Roman" w:eastAsia="Times New Roman" w:hAnsi="Times New Roman"/>
          <w:sz w:val="28"/>
          <w:szCs w:val="28"/>
          <w:lang w:eastAsia="uk-UA"/>
        </w:rPr>
        <w:t xml:space="preserve">від 7 липня 2022 року про притягнення </w:t>
      </w:r>
      <w:r w:rsidR="00D21B6D">
        <w:rPr>
          <w:rFonts w:ascii="Times New Roman" w:eastAsia="Times New Roman" w:hAnsi="Times New Roman"/>
          <w:sz w:val="28"/>
          <w:szCs w:val="28"/>
          <w:lang w:eastAsia="uk-UA"/>
        </w:rPr>
        <w:t>ОСОБА8</w:t>
      </w:r>
      <w:r w:rsidRPr="00B363D6">
        <w:rPr>
          <w:rFonts w:ascii="Times New Roman" w:eastAsia="Times New Roman" w:hAnsi="Times New Roman"/>
          <w:sz w:val="28"/>
          <w:szCs w:val="28"/>
          <w:lang w:eastAsia="uk-UA"/>
        </w:rPr>
        <w:t xml:space="preserve"> до адміністративної відповідальності за частиною першою статті 130 КУпАП (справа № 554/5538/22).</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 xml:space="preserve">14 листопада 2022 року між суддею Томилком В.П. та адвокатом              </w:t>
      </w:r>
      <w:r w:rsidR="00114780">
        <w:rPr>
          <w:rFonts w:ascii="Times New Roman" w:eastAsia="Times New Roman" w:hAnsi="Times New Roman"/>
          <w:sz w:val="28"/>
          <w:szCs w:val="28"/>
          <w:lang w:eastAsia="uk-UA"/>
        </w:rPr>
        <w:t>ОСОБА1</w:t>
      </w:r>
      <w:r w:rsidRPr="00B363D6">
        <w:rPr>
          <w:rFonts w:ascii="Times New Roman" w:eastAsia="Times New Roman" w:hAnsi="Times New Roman"/>
          <w:sz w:val="28"/>
          <w:szCs w:val="28"/>
          <w:lang w:eastAsia="uk-UA"/>
        </w:rPr>
        <w:t xml:space="preserve">, який не є представником </w:t>
      </w:r>
      <w:r w:rsidR="00D21B6D">
        <w:rPr>
          <w:rFonts w:ascii="Times New Roman" w:eastAsia="Times New Roman" w:hAnsi="Times New Roman"/>
          <w:sz w:val="28"/>
          <w:szCs w:val="28"/>
          <w:lang w:eastAsia="uk-UA"/>
        </w:rPr>
        <w:t>ОСОБА8</w:t>
      </w:r>
      <w:r w:rsidRPr="00B363D6">
        <w:rPr>
          <w:rFonts w:ascii="Times New Roman" w:eastAsia="Times New Roman" w:hAnsi="Times New Roman"/>
          <w:sz w:val="28"/>
          <w:szCs w:val="28"/>
          <w:lang w:eastAsia="uk-UA"/>
        </w:rPr>
        <w:t xml:space="preserve">, відбулась розмова щодо розгляду зазначеної справи, зокрема на питання Томилка В.П.: «ти ж казав на десяте?», адвокат </w:t>
      </w:r>
      <w:r w:rsidR="00114780">
        <w:rPr>
          <w:rFonts w:ascii="Times New Roman" w:eastAsia="Times New Roman" w:hAnsi="Times New Roman"/>
          <w:sz w:val="28"/>
          <w:szCs w:val="28"/>
          <w:lang w:eastAsia="uk-UA"/>
        </w:rPr>
        <w:t>ОСОБА1</w:t>
      </w:r>
      <w:r w:rsidRPr="00B363D6">
        <w:rPr>
          <w:rFonts w:ascii="Times New Roman" w:eastAsia="Times New Roman" w:hAnsi="Times New Roman"/>
          <w:sz w:val="28"/>
          <w:szCs w:val="28"/>
          <w:lang w:eastAsia="uk-UA"/>
        </w:rPr>
        <w:t xml:space="preserve"> відповів: «нє, нє, на вісімнадцяте. Два білета мені дали».</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17 листопада 2022 року під час проведення ряду обшуків у кримінальному</w:t>
      </w:r>
      <w:r w:rsidR="001121B7">
        <w:rPr>
          <w:rFonts w:ascii="Times New Roman" w:eastAsia="Times New Roman" w:hAnsi="Times New Roman"/>
          <w:sz w:val="28"/>
          <w:szCs w:val="28"/>
          <w:lang w:eastAsia="uk-UA"/>
        </w:rPr>
        <w:t xml:space="preserve"> провадженні № ____</w:t>
      </w:r>
      <w:r w:rsidRPr="00B363D6">
        <w:rPr>
          <w:rFonts w:ascii="Times New Roman" w:eastAsia="Times New Roman" w:hAnsi="Times New Roman"/>
          <w:sz w:val="28"/>
          <w:szCs w:val="28"/>
          <w:lang w:eastAsia="uk-UA"/>
        </w:rPr>
        <w:t xml:space="preserve">, зокрема у службовому кабінеті судді </w:t>
      </w:r>
      <w:r w:rsidRPr="00B363D6">
        <w:rPr>
          <w:rFonts w:ascii="Times New Roman" w:eastAsia="Times New Roman" w:hAnsi="Times New Roman"/>
          <w:sz w:val="28"/>
          <w:szCs w:val="28"/>
          <w:lang w:eastAsia="uk-UA"/>
        </w:rPr>
        <w:lastRenderedPageBreak/>
        <w:t xml:space="preserve">Полтавського апеляційного суду Томилка В.П., вилучено грошові кошти у сумі 600 доларів США, які були заздалегідь ідентифіковані та напередодні вручалися заявнику у кримінальному провадженні </w:t>
      </w:r>
      <w:r w:rsidR="008835AE">
        <w:rPr>
          <w:rFonts w:ascii="Times New Roman" w:eastAsia="Times New Roman" w:hAnsi="Times New Roman"/>
          <w:sz w:val="28"/>
          <w:szCs w:val="28"/>
          <w:lang w:eastAsia="uk-UA"/>
        </w:rPr>
        <w:t>ОСОБА4</w:t>
      </w:r>
      <w:r w:rsidRPr="00B363D6">
        <w:rPr>
          <w:rFonts w:ascii="Times New Roman" w:eastAsia="Times New Roman" w:hAnsi="Times New Roman"/>
          <w:sz w:val="28"/>
          <w:szCs w:val="28"/>
          <w:lang w:eastAsia="uk-UA"/>
        </w:rPr>
        <w:t xml:space="preserve"> для передачі як неправомірна вигода.</w:t>
      </w:r>
    </w:p>
    <w:p w:rsidR="00B363D6" w:rsidRPr="00B363D6" w:rsidRDefault="00B363D6" w:rsidP="00C1231E">
      <w:pPr>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 xml:space="preserve">Вказані дії судді, як зазначає автор скарги, свідчать про наявність в діях судді Томилка В.П. ознак дисциплінарного проступку, передбаченого пунктами 3, 6, </w:t>
      </w:r>
      <w:r>
        <w:rPr>
          <w:rFonts w:ascii="Times New Roman" w:eastAsia="Times New Roman" w:hAnsi="Times New Roman"/>
          <w:sz w:val="28"/>
          <w:szCs w:val="28"/>
          <w:lang w:eastAsia="uk-UA"/>
        </w:rPr>
        <w:t xml:space="preserve">                </w:t>
      </w:r>
      <w:r w:rsidRPr="00B363D6">
        <w:rPr>
          <w:rFonts w:ascii="Times New Roman" w:eastAsia="Times New Roman" w:hAnsi="Times New Roman"/>
          <w:sz w:val="28"/>
          <w:szCs w:val="28"/>
          <w:lang w:eastAsia="uk-UA"/>
        </w:rPr>
        <w:t xml:space="preserve">8 частини першої статті 106 Закону України </w:t>
      </w:r>
      <w:r w:rsidR="00C1231E" w:rsidRPr="004A115A">
        <w:rPr>
          <w:rFonts w:ascii="Times New Roman" w:hAnsi="Times New Roman"/>
          <w:sz w:val="28"/>
          <w:szCs w:val="28"/>
        </w:rPr>
        <w:t>«</w:t>
      </w:r>
      <w:r w:rsidR="00C1231E">
        <w:rPr>
          <w:rFonts w:ascii="Times New Roman" w:hAnsi="Times New Roman"/>
          <w:sz w:val="28"/>
          <w:szCs w:val="28"/>
        </w:rPr>
        <w:t xml:space="preserve">Про судоустрій і статус суддів» </w:t>
      </w:r>
      <w:r w:rsidR="00C1231E" w:rsidRPr="00B363D6">
        <w:rPr>
          <w:rFonts w:ascii="Times New Roman" w:eastAsia="Times New Roman" w:hAnsi="Times New Roman"/>
          <w:sz w:val="28"/>
          <w:szCs w:val="28"/>
          <w:lang w:eastAsia="uk-UA"/>
        </w:rPr>
        <w:t xml:space="preserve"> </w:t>
      </w:r>
      <w:r w:rsidRPr="00B363D6">
        <w:rPr>
          <w:rFonts w:ascii="Times New Roman" w:eastAsia="Times New Roman" w:hAnsi="Times New Roman"/>
          <w:sz w:val="28"/>
          <w:szCs w:val="28"/>
          <w:lang w:eastAsia="uk-UA"/>
        </w:rPr>
        <w:t>(допущення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 втручання у процес здійснення правосуддя іншими суддями).</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На підставі зазначених обставин НАБУ просило притягнути суддю       Томилка В.П. до дисциплінарної відповідальності.</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Крім того, відповідно до статей 40, 222 Кримінального процесуального кодексу України НАБУ надало Вищій раді правосуддя дозвіл на розголошення (використання) відомостей досудового розслідування у зазначених у скарзі кримінальних провадженнях (наданої інформації та усіх копій документів) у межах дисциплінарного провадження щодо судді Томилка В.П., у тому числі тих відомостей, які вказані у протоколах негласних слідчих (розшукових) дій                      (далі – НСРД).</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свою роботу.</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Пунктом 23</w:t>
      </w:r>
      <w:r w:rsidRPr="00B363D6">
        <w:rPr>
          <w:rFonts w:ascii="Times New Roman" w:eastAsia="Times New Roman" w:hAnsi="Times New Roman"/>
          <w:sz w:val="28"/>
          <w:szCs w:val="28"/>
          <w:vertAlign w:val="superscript"/>
          <w:lang w:eastAsia="uk-UA"/>
        </w:rPr>
        <w:t>7</w:t>
      </w:r>
      <w:r w:rsidRPr="00B363D6">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363D6" w:rsidRP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Протоколом автоматизованого розподілу справи між членами Вищої ради правосуддя у справі від 2 лютого 2024 ро</w:t>
      </w:r>
      <w:r>
        <w:rPr>
          <w:rFonts w:ascii="Times New Roman" w:eastAsia="Times New Roman" w:hAnsi="Times New Roman"/>
          <w:sz w:val="28"/>
          <w:szCs w:val="28"/>
          <w:lang w:eastAsia="uk-UA"/>
        </w:rPr>
        <w:t xml:space="preserve">ку вказану скаргу передано </w:t>
      </w:r>
      <w:r w:rsidRPr="00B363D6">
        <w:rPr>
          <w:rFonts w:ascii="Times New Roman" w:eastAsia="Times New Roman" w:hAnsi="Times New Roman"/>
          <w:sz w:val="28"/>
          <w:szCs w:val="28"/>
          <w:lang w:eastAsia="uk-UA"/>
        </w:rPr>
        <w:t>для проведення попередньої перевірки</w:t>
      </w:r>
      <w:r>
        <w:rPr>
          <w:rFonts w:ascii="Times New Roman" w:eastAsia="Times New Roman" w:hAnsi="Times New Roman"/>
          <w:sz w:val="28"/>
          <w:szCs w:val="28"/>
          <w:lang w:eastAsia="uk-UA"/>
        </w:rPr>
        <w:t xml:space="preserve"> члену Третьої Дисциплінарної палати Вищої ради правосуддя Кандзюбі О.В.</w:t>
      </w:r>
    </w:p>
    <w:p w:rsidR="00B363D6" w:rsidRDefault="00B363D6" w:rsidP="00B363D6">
      <w:pPr>
        <w:shd w:val="clear" w:color="auto" w:fill="FFFFFF"/>
        <w:spacing w:after="0"/>
        <w:ind w:firstLine="567"/>
        <w:jc w:val="both"/>
        <w:rPr>
          <w:rFonts w:ascii="Times New Roman" w:eastAsia="Times New Roman" w:hAnsi="Times New Roman"/>
          <w:sz w:val="28"/>
          <w:szCs w:val="28"/>
          <w:lang w:eastAsia="uk-UA"/>
        </w:rPr>
      </w:pPr>
      <w:r w:rsidRPr="00B363D6">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1782F" w:rsidRDefault="001B37FC" w:rsidP="0091782F">
      <w:pPr>
        <w:shd w:val="clear" w:color="auto" w:fill="FFFFFF"/>
        <w:spacing w:after="0"/>
        <w:ind w:firstLine="567"/>
        <w:jc w:val="both"/>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Попередньою перевіркою</w:t>
      </w:r>
      <w:r w:rsidR="001E740B">
        <w:rPr>
          <w:rFonts w:ascii="Times New Roman" w:eastAsia="Times New Roman" w:hAnsi="Times New Roman"/>
          <w:b/>
          <w:sz w:val="28"/>
          <w:szCs w:val="28"/>
          <w:lang w:eastAsia="uk-UA"/>
        </w:rPr>
        <w:t xml:space="preserve"> </w:t>
      </w:r>
      <w:r w:rsidR="0091782F" w:rsidRPr="0091782F">
        <w:rPr>
          <w:rFonts w:ascii="Times New Roman" w:eastAsia="Times New Roman" w:hAnsi="Times New Roman"/>
          <w:b/>
          <w:sz w:val="28"/>
          <w:szCs w:val="28"/>
          <w:lang w:eastAsia="uk-UA"/>
        </w:rPr>
        <w:t>встановлено таке.</w:t>
      </w:r>
    </w:p>
    <w:p w:rsidR="00B363D6" w:rsidRDefault="00B363D6" w:rsidP="00B363D6">
      <w:pPr>
        <w:spacing w:after="0"/>
        <w:ind w:firstLine="567"/>
        <w:jc w:val="both"/>
        <w:rPr>
          <w:rFonts w:ascii="Times New Roman" w:hAnsi="Times New Roman"/>
          <w:sz w:val="28"/>
          <w:szCs w:val="28"/>
        </w:rPr>
      </w:pPr>
      <w:r>
        <w:rPr>
          <w:rFonts w:ascii="Times New Roman" w:hAnsi="Times New Roman"/>
          <w:sz w:val="28"/>
          <w:szCs w:val="28"/>
        </w:rPr>
        <w:t xml:space="preserve">Томилко Валентин Петрович, </w:t>
      </w:r>
      <w:r w:rsidRPr="00B85731">
        <w:rPr>
          <w:rFonts w:ascii="Times New Roman" w:hAnsi="Times New Roman"/>
          <w:sz w:val="28"/>
          <w:szCs w:val="28"/>
        </w:rPr>
        <w:t xml:space="preserve">Постановою Верховної Ради України </w:t>
      </w:r>
      <w:r>
        <w:rPr>
          <w:rFonts w:ascii="Times New Roman" w:hAnsi="Times New Roman"/>
          <w:sz w:val="28"/>
          <w:szCs w:val="28"/>
        </w:rPr>
        <w:t xml:space="preserve">                             </w:t>
      </w:r>
      <w:r w:rsidRPr="00B85731">
        <w:rPr>
          <w:rFonts w:ascii="Times New Roman" w:hAnsi="Times New Roman"/>
          <w:sz w:val="28"/>
          <w:szCs w:val="28"/>
        </w:rPr>
        <w:t xml:space="preserve">від 6 квітня 2000 року № 1617-III обраний суддею Семенівського районного суду Чернігівської області безстроково, Указом Президента України від 19 грудня </w:t>
      </w:r>
      <w:r w:rsidR="0001667F">
        <w:rPr>
          <w:rFonts w:ascii="Times New Roman" w:hAnsi="Times New Roman"/>
          <w:sz w:val="28"/>
          <w:szCs w:val="28"/>
        </w:rPr>
        <w:t xml:space="preserve">   </w:t>
      </w:r>
      <w:r w:rsidRPr="00B85731">
        <w:rPr>
          <w:rFonts w:ascii="Times New Roman" w:hAnsi="Times New Roman"/>
          <w:sz w:val="28"/>
          <w:szCs w:val="28"/>
        </w:rPr>
        <w:t>2001 року № 1237/2001 переведений на роботу на посаді судді апеляційного суду Полтавської області</w:t>
      </w:r>
      <w:r>
        <w:rPr>
          <w:rFonts w:ascii="Times New Roman" w:hAnsi="Times New Roman"/>
          <w:sz w:val="28"/>
          <w:szCs w:val="28"/>
        </w:rPr>
        <w:t xml:space="preserve">. Рішенням Вищої ради правосуддя від </w:t>
      </w:r>
      <w:r w:rsidRPr="001E3FCF">
        <w:rPr>
          <w:rFonts w:ascii="Times New Roman" w:hAnsi="Times New Roman"/>
          <w:sz w:val="28"/>
          <w:szCs w:val="28"/>
        </w:rPr>
        <w:t>4 червня 2019 року</w:t>
      </w:r>
      <w:r>
        <w:rPr>
          <w:rFonts w:ascii="Times New Roman" w:hAnsi="Times New Roman"/>
          <w:sz w:val="28"/>
          <w:szCs w:val="28"/>
        </w:rPr>
        <w:t xml:space="preserve">           </w:t>
      </w:r>
      <w:r w:rsidRPr="001E3FCF">
        <w:rPr>
          <w:rFonts w:ascii="Times New Roman" w:hAnsi="Times New Roman"/>
          <w:sz w:val="28"/>
          <w:szCs w:val="28"/>
        </w:rPr>
        <w:t>№ 1509/0/15-19</w:t>
      </w:r>
      <w:r>
        <w:rPr>
          <w:rFonts w:ascii="Times New Roman" w:hAnsi="Times New Roman"/>
          <w:sz w:val="28"/>
          <w:szCs w:val="28"/>
        </w:rPr>
        <w:t xml:space="preserve"> Томилка В.П. переведено </w:t>
      </w:r>
      <w:r w:rsidRPr="001E3FCF">
        <w:rPr>
          <w:rFonts w:ascii="Times New Roman" w:hAnsi="Times New Roman"/>
          <w:sz w:val="28"/>
          <w:szCs w:val="28"/>
        </w:rPr>
        <w:t xml:space="preserve">на </w:t>
      </w:r>
      <w:r>
        <w:rPr>
          <w:rFonts w:ascii="Times New Roman" w:hAnsi="Times New Roman"/>
          <w:sz w:val="28"/>
          <w:szCs w:val="28"/>
        </w:rPr>
        <w:t xml:space="preserve">роботу на </w:t>
      </w:r>
      <w:r w:rsidRPr="001E3FCF">
        <w:rPr>
          <w:rFonts w:ascii="Times New Roman" w:hAnsi="Times New Roman"/>
          <w:sz w:val="28"/>
          <w:szCs w:val="28"/>
        </w:rPr>
        <w:t>посаду судді Полтавського апеляційного суду.</w:t>
      </w:r>
    </w:p>
    <w:p w:rsidR="00112716" w:rsidRDefault="00112716" w:rsidP="00B363D6">
      <w:pPr>
        <w:spacing w:after="0"/>
        <w:ind w:firstLine="567"/>
        <w:jc w:val="both"/>
        <w:rPr>
          <w:rFonts w:ascii="Times New Roman" w:hAnsi="Times New Roman"/>
          <w:sz w:val="28"/>
          <w:szCs w:val="28"/>
        </w:rPr>
      </w:pPr>
    </w:p>
    <w:p w:rsidR="00B363D6" w:rsidRPr="00746494" w:rsidRDefault="00B363D6" w:rsidP="00B363D6">
      <w:pPr>
        <w:spacing w:after="0"/>
        <w:ind w:firstLine="567"/>
        <w:jc w:val="both"/>
        <w:rPr>
          <w:rFonts w:ascii="Times New Roman" w:hAnsi="Times New Roman"/>
          <w:sz w:val="28"/>
          <w:szCs w:val="28"/>
          <w:u w:val="single"/>
        </w:rPr>
      </w:pPr>
      <w:r w:rsidRPr="00746494">
        <w:rPr>
          <w:rFonts w:ascii="Times New Roman" w:hAnsi="Times New Roman"/>
          <w:sz w:val="28"/>
          <w:szCs w:val="28"/>
          <w:u w:val="single"/>
        </w:rPr>
        <w:t xml:space="preserve">Що стосується справи № 553/4670/22, яка перебувала у провадженні судді Ленінського районного суду міста Полтави Москаленко В.В., </w:t>
      </w:r>
      <w:r w:rsidR="001B37FC">
        <w:rPr>
          <w:rFonts w:ascii="Times New Roman" w:hAnsi="Times New Roman"/>
          <w:sz w:val="28"/>
          <w:szCs w:val="28"/>
          <w:u w:val="single"/>
        </w:rPr>
        <w:t xml:space="preserve">попередньою перевіркою </w:t>
      </w:r>
      <w:r>
        <w:rPr>
          <w:rFonts w:ascii="Times New Roman" w:hAnsi="Times New Roman"/>
          <w:sz w:val="28"/>
          <w:szCs w:val="28"/>
          <w:u w:val="single"/>
        </w:rPr>
        <w:t xml:space="preserve">встановлено </w:t>
      </w:r>
      <w:r w:rsidRPr="00746494">
        <w:rPr>
          <w:rFonts w:ascii="Times New Roman" w:hAnsi="Times New Roman"/>
          <w:sz w:val="28"/>
          <w:szCs w:val="28"/>
          <w:u w:val="single"/>
        </w:rPr>
        <w:t>таке.</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28 вересня 2022 року до провадження судді Рубіжанського міського суду Луганської області (відряджена до Ленінського районного суду міста Полтави)                   Москаленко В.В. надійшли матеріали про притягнення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до адміністративної відповідальності за вчинення правопорушення, передбаченого частиною першою статті 130 КУпАП (справа № 553/4670/22).</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Із протоколу про адміністративне правопорушення вбачалося, що                    24 вересня 2022 року о 21:45 в місті Полтаві на вулиці Олександра Бідного, 2, водій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керував транспортним засобо</w:t>
      </w:r>
      <w:r>
        <w:rPr>
          <w:rFonts w:ascii="Times New Roman" w:hAnsi="Times New Roman"/>
          <w:sz w:val="28"/>
          <w:szCs w:val="28"/>
        </w:rPr>
        <w:t>м BMW Х5, н.</w:t>
      </w:r>
      <w:r w:rsidR="001121B7">
        <w:rPr>
          <w:rFonts w:ascii="Times New Roman" w:hAnsi="Times New Roman"/>
          <w:sz w:val="28"/>
          <w:szCs w:val="28"/>
        </w:rPr>
        <w:t>з. ____</w:t>
      </w:r>
      <w:r w:rsidRPr="00DF02B8">
        <w:rPr>
          <w:rFonts w:ascii="Times New Roman" w:hAnsi="Times New Roman"/>
          <w:sz w:val="28"/>
          <w:szCs w:val="28"/>
        </w:rPr>
        <w:t>, перебуваючи у стані алкогольного сп’яніння, що підтверджувалось висновком щодо результатів медичного огляну на стан сп’яніння № 441, проведеного цього самого дня лікарем Комунального підприємства «Полтавський обласний центр залежностей Полтавської обласної ради».</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Постановою судді Москаленко В.В. від 27 березня 2023 року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1000 неоподаткованих мінімумів доходів громадян, що становить 17 000 гривень, з позбавленням права керування транспортними засобами строком на 1 рік.</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Не погоджуючись із вказаною постановою суду від 27 березня 2023 року, адвокат Щербак Т.О. в інтересах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оскаржив її до суду апеляційної інстанції.</w:t>
      </w:r>
    </w:p>
    <w:p w:rsidR="00B363D6"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7 квітня 2023 року вказана апеляційна скарга надійшла до провадження Полтавського апеляційного суду. Втім, постановами суддів Полтавського апеляційного суду від 20 квітня 2023 року, від 5, 9, 18, 22, 24, 26 травня               2023 року, 1, 12, 14 червня 2023 року, 12, 28 липня 2023 року, 2 серпня 2023 року відведено їх від розгляду цієї апеляційної скарги, оскільки вони працюють разом із суддею Полтавського апеляційного суду Томилком В.П., а особа, притягнута до адміністративної відповідальності, є його сином. </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Постановою судді Томилка В.П. від 4 серпня 2023 року задоволено його самовідвід від розгляду апеляційної скарги, оскільки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який притягається до адміністративної відповідальності, є його сином. Надалі ухвалою Верховного Суду від 28 серпня 2023 року задоволено подання Полтавського апеляційного суду, матеріали справи № 553/4670/22 передано до Харківського апеляційного суду.</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Постановою Харківського апеляційного суду від 7 листопада 2023 року апеляційну скаргу захисника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 адвоката Щербак Т.О. – задоволено частково, постанову Ленінського районного суду міста Полтави від 27 березня 2023 року щодо притягнення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до адміністративної відповідальності за частиною першою статті 130 КУпАП скасовано, ухвалено нову постанову, якою матеріали у справі про адміністративне правопорушення повернуто до Департаменту патрульної поліції Управління патрульної поліції у Полтавській області для належного оформлення та усунення недоліків.</w:t>
      </w:r>
    </w:p>
    <w:p w:rsidR="00B363D6" w:rsidRDefault="00B363D6" w:rsidP="00B363D6">
      <w:pPr>
        <w:spacing w:after="0"/>
        <w:ind w:firstLine="567"/>
        <w:jc w:val="both"/>
        <w:rPr>
          <w:rFonts w:ascii="Times New Roman" w:hAnsi="Times New Roman"/>
          <w:sz w:val="28"/>
          <w:szCs w:val="28"/>
        </w:rPr>
      </w:pPr>
      <w:r>
        <w:rPr>
          <w:rFonts w:ascii="Times New Roman" w:hAnsi="Times New Roman"/>
          <w:sz w:val="28"/>
          <w:szCs w:val="28"/>
        </w:rPr>
        <w:t>П</w:t>
      </w:r>
      <w:r w:rsidRPr="00DF02B8">
        <w:rPr>
          <w:rFonts w:ascii="Times New Roman" w:hAnsi="Times New Roman"/>
          <w:sz w:val="28"/>
          <w:szCs w:val="28"/>
        </w:rPr>
        <w:t xml:space="preserve">остановою </w:t>
      </w:r>
      <w:r>
        <w:rPr>
          <w:rFonts w:ascii="Times New Roman" w:hAnsi="Times New Roman"/>
          <w:sz w:val="28"/>
          <w:szCs w:val="28"/>
        </w:rPr>
        <w:t xml:space="preserve">судді Ленінського районного суду міста Полтави </w:t>
      </w:r>
      <w:r w:rsidRPr="009A7CC9">
        <w:rPr>
          <w:rFonts w:ascii="Times New Roman" w:hAnsi="Times New Roman"/>
          <w:sz w:val="28"/>
          <w:szCs w:val="28"/>
        </w:rPr>
        <w:t>Високих М.С.</w:t>
      </w:r>
      <w:r>
        <w:rPr>
          <w:rFonts w:ascii="Times New Roman" w:hAnsi="Times New Roman"/>
          <w:sz w:val="28"/>
          <w:szCs w:val="28"/>
        </w:rPr>
        <w:t xml:space="preserve"> від </w:t>
      </w:r>
      <w:r w:rsidRPr="00FE73FB">
        <w:rPr>
          <w:rFonts w:ascii="Times New Roman" w:hAnsi="Times New Roman"/>
          <w:sz w:val="28"/>
          <w:szCs w:val="28"/>
        </w:rPr>
        <w:t>21 березня</w:t>
      </w:r>
      <w:r>
        <w:rPr>
          <w:rFonts w:ascii="Times New Roman" w:hAnsi="Times New Roman"/>
          <w:sz w:val="28"/>
          <w:szCs w:val="28"/>
        </w:rPr>
        <w:t xml:space="preserve"> 2</w:t>
      </w:r>
      <w:r w:rsidRPr="00FE73FB">
        <w:rPr>
          <w:rFonts w:ascii="Times New Roman" w:hAnsi="Times New Roman"/>
          <w:sz w:val="28"/>
          <w:szCs w:val="28"/>
        </w:rPr>
        <w:t>024 року</w:t>
      </w:r>
      <w:r>
        <w:rPr>
          <w:rFonts w:ascii="Times New Roman" w:hAnsi="Times New Roman"/>
          <w:sz w:val="28"/>
          <w:szCs w:val="28"/>
        </w:rPr>
        <w:t xml:space="preserve"> п</w:t>
      </w:r>
      <w:r w:rsidRPr="00FE73FB">
        <w:rPr>
          <w:rFonts w:ascii="Times New Roman" w:hAnsi="Times New Roman"/>
          <w:sz w:val="28"/>
          <w:szCs w:val="28"/>
        </w:rPr>
        <w:t xml:space="preserve">ровадження у справі про притягнення до адміністративної відповідальності </w:t>
      </w:r>
      <w:r w:rsidR="00301888">
        <w:rPr>
          <w:rFonts w:ascii="Times New Roman" w:eastAsia="Times New Roman" w:hAnsi="Times New Roman"/>
          <w:sz w:val="28"/>
          <w:szCs w:val="28"/>
          <w:lang w:eastAsia="uk-UA"/>
        </w:rPr>
        <w:t>ОСОБА7</w:t>
      </w:r>
      <w:r w:rsidRPr="00FE73FB">
        <w:rPr>
          <w:rFonts w:ascii="Times New Roman" w:hAnsi="Times New Roman"/>
          <w:sz w:val="28"/>
          <w:szCs w:val="28"/>
        </w:rPr>
        <w:t xml:space="preserve"> за ч</w:t>
      </w:r>
      <w:r>
        <w:rPr>
          <w:rFonts w:ascii="Times New Roman" w:hAnsi="Times New Roman"/>
          <w:sz w:val="28"/>
          <w:szCs w:val="28"/>
        </w:rPr>
        <w:t>астиною першою</w:t>
      </w:r>
      <w:r w:rsidRPr="00FE73FB">
        <w:rPr>
          <w:rFonts w:ascii="Times New Roman" w:hAnsi="Times New Roman"/>
          <w:sz w:val="28"/>
          <w:szCs w:val="28"/>
        </w:rPr>
        <w:t xml:space="preserve"> ст</w:t>
      </w:r>
      <w:r>
        <w:rPr>
          <w:rFonts w:ascii="Times New Roman" w:hAnsi="Times New Roman"/>
          <w:sz w:val="28"/>
          <w:szCs w:val="28"/>
        </w:rPr>
        <w:t xml:space="preserve">атті </w:t>
      </w:r>
      <w:r w:rsidRPr="00FE73FB">
        <w:rPr>
          <w:rFonts w:ascii="Times New Roman" w:hAnsi="Times New Roman"/>
          <w:sz w:val="28"/>
          <w:szCs w:val="28"/>
        </w:rPr>
        <w:t>130 КУпАП закрит</w:t>
      </w:r>
      <w:r>
        <w:rPr>
          <w:rFonts w:ascii="Times New Roman" w:hAnsi="Times New Roman"/>
          <w:sz w:val="28"/>
          <w:szCs w:val="28"/>
        </w:rPr>
        <w:t>о</w:t>
      </w:r>
      <w:r w:rsidRPr="00FE73FB">
        <w:rPr>
          <w:rFonts w:ascii="Times New Roman" w:hAnsi="Times New Roman"/>
          <w:sz w:val="28"/>
          <w:szCs w:val="28"/>
        </w:rPr>
        <w:t xml:space="preserve"> за відсутністю складу адміністративного правопорушення</w:t>
      </w:r>
      <w:r>
        <w:rPr>
          <w:rFonts w:ascii="Times New Roman" w:hAnsi="Times New Roman"/>
          <w:sz w:val="28"/>
          <w:szCs w:val="28"/>
        </w:rPr>
        <w:t>.</w:t>
      </w:r>
    </w:p>
    <w:p w:rsidR="00B363D6" w:rsidRPr="00DF02B8" w:rsidRDefault="00B363D6" w:rsidP="00B363D6">
      <w:pPr>
        <w:spacing w:after="0"/>
        <w:ind w:firstLine="567"/>
        <w:jc w:val="both"/>
        <w:rPr>
          <w:rFonts w:ascii="Times New Roman" w:hAnsi="Times New Roman"/>
          <w:sz w:val="28"/>
          <w:szCs w:val="28"/>
        </w:rPr>
      </w:pPr>
      <w:r>
        <w:rPr>
          <w:rFonts w:ascii="Times New Roman" w:hAnsi="Times New Roman"/>
          <w:sz w:val="28"/>
          <w:szCs w:val="28"/>
        </w:rPr>
        <w:t xml:space="preserve">У ході здійснення досудового розслідування встановлено, що </w:t>
      </w:r>
      <w:r w:rsidRPr="00DF02B8">
        <w:rPr>
          <w:rFonts w:ascii="Times New Roman" w:hAnsi="Times New Roman"/>
          <w:sz w:val="28"/>
          <w:szCs w:val="28"/>
        </w:rPr>
        <w:t xml:space="preserve">16 листопада 2022 року у службовому кабінеті судді </w:t>
      </w:r>
      <w:r w:rsidR="008835AE">
        <w:rPr>
          <w:rFonts w:ascii="Times New Roman" w:eastAsia="Times New Roman" w:hAnsi="Times New Roman"/>
          <w:sz w:val="28"/>
          <w:szCs w:val="28"/>
          <w:lang w:eastAsia="uk-UA"/>
        </w:rPr>
        <w:t>ОСОБА5</w:t>
      </w:r>
      <w:r w:rsidRPr="00DF02B8">
        <w:rPr>
          <w:rFonts w:ascii="Times New Roman" w:hAnsi="Times New Roman"/>
          <w:sz w:val="28"/>
          <w:szCs w:val="28"/>
        </w:rPr>
        <w:t xml:space="preserve"> відбулася розмова між ним, суддею Полтавського апеляційного суду Томилком В.П. та суддею Ленінського районного суду міста Полтави </w:t>
      </w:r>
      <w:r w:rsidR="00645CC6">
        <w:rPr>
          <w:rFonts w:ascii="Times New Roman" w:eastAsia="Times New Roman" w:hAnsi="Times New Roman"/>
          <w:sz w:val="28"/>
          <w:szCs w:val="28"/>
          <w:lang w:eastAsia="uk-UA"/>
        </w:rPr>
        <w:t>ОСОБА6</w:t>
      </w:r>
      <w:r w:rsidRPr="00DF02B8">
        <w:rPr>
          <w:rFonts w:ascii="Times New Roman" w:hAnsi="Times New Roman"/>
          <w:sz w:val="28"/>
          <w:szCs w:val="28"/>
        </w:rPr>
        <w:t>, під час якої вони обговорювали втручання у процес здійснення правосуддя суддею Москаленко В.В.</w:t>
      </w:r>
      <w:r>
        <w:rPr>
          <w:rFonts w:ascii="Times New Roman" w:hAnsi="Times New Roman"/>
          <w:sz w:val="28"/>
          <w:szCs w:val="28"/>
        </w:rPr>
        <w:t xml:space="preserve"> щодо розгляду матеріалів про притягнення до адміністративної відповідальності сина Томилка В.П. – </w:t>
      </w:r>
      <w:r w:rsidR="00301888">
        <w:rPr>
          <w:rFonts w:ascii="Times New Roman" w:eastAsia="Times New Roman" w:hAnsi="Times New Roman"/>
          <w:sz w:val="28"/>
          <w:szCs w:val="28"/>
          <w:lang w:eastAsia="uk-UA"/>
        </w:rPr>
        <w:t>ОСОБА7</w:t>
      </w:r>
      <w:r>
        <w:rPr>
          <w:rFonts w:ascii="Times New Roman" w:hAnsi="Times New Roman"/>
          <w:sz w:val="28"/>
          <w:szCs w:val="28"/>
        </w:rPr>
        <w:t>.</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Зокрема, з копії протоколу проведення НСРД аудіо-, відеоконтролю особи              від 3 лютого 2023 року, яке здійснювалось на підставі ухвали слідчого судді Вищого антикорупційного суду Задорожної Л.І. від 26 жовтня 2022 року (містить відмітку про розсекречення такого протоколу) вбачається, що в кабінеті судді </w:t>
      </w:r>
      <w:r w:rsidR="008835AE">
        <w:rPr>
          <w:rFonts w:ascii="Times New Roman" w:eastAsia="Times New Roman" w:hAnsi="Times New Roman"/>
          <w:sz w:val="28"/>
          <w:szCs w:val="28"/>
          <w:lang w:eastAsia="uk-UA"/>
        </w:rPr>
        <w:t>ОСОБА5</w:t>
      </w:r>
      <w:r w:rsidRPr="00DF02B8">
        <w:rPr>
          <w:rFonts w:ascii="Times New Roman" w:hAnsi="Times New Roman"/>
          <w:sz w:val="28"/>
          <w:szCs w:val="28"/>
        </w:rPr>
        <w:t xml:space="preserve"> </w:t>
      </w:r>
      <w:r>
        <w:rPr>
          <w:rFonts w:ascii="Times New Roman" w:hAnsi="Times New Roman"/>
          <w:sz w:val="28"/>
          <w:szCs w:val="28"/>
        </w:rPr>
        <w:t xml:space="preserve">16 листопада 2022 року </w:t>
      </w:r>
      <w:r w:rsidRPr="00DF02B8">
        <w:rPr>
          <w:rFonts w:ascii="Times New Roman" w:hAnsi="Times New Roman"/>
          <w:sz w:val="28"/>
          <w:szCs w:val="28"/>
        </w:rPr>
        <w:t>відбулась розмова такого змісту (викладено мовою оригіналу, для стенограми використовувались перші літери прізвищ суддів):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«&lt;...&gt; Г. – Слишеш, ти мені скажи по малому ж ще не розсматрювала ця в суде, нє?</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Нє.</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А на коли воно?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Ну ми отложили його. На 27 грудня.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Ааа, це ж вона буде ця ж командірована,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Да. З Луганська чи откуда вона.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Ну вона комунікабельна чи ні?</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Т. – Хрєн його знає, я пішов з </w:t>
      </w:r>
      <w:r w:rsidR="00D67E01">
        <w:rPr>
          <w:rFonts w:ascii="Times New Roman" w:hAnsi="Times New Roman"/>
          <w:sz w:val="28"/>
          <w:szCs w:val="28"/>
        </w:rPr>
        <w:t>ОСОБА9</w:t>
      </w:r>
      <w:r w:rsidRPr="00DF02B8">
        <w:rPr>
          <w:rFonts w:ascii="Times New Roman" w:hAnsi="Times New Roman"/>
          <w:sz w:val="28"/>
          <w:szCs w:val="28"/>
        </w:rPr>
        <w:t xml:space="preserve"> общаться, воно знаєш не удобно вроде би счас, я пішов до Тимчука. Тимчук каже: «Вони всі одінакові».</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А Наталка?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Т. – </w:t>
      </w:r>
      <w:r>
        <w:rPr>
          <w:rFonts w:ascii="Times New Roman" w:hAnsi="Times New Roman"/>
          <w:sz w:val="28"/>
          <w:szCs w:val="28"/>
        </w:rPr>
        <w:t>З</w:t>
      </w:r>
      <w:r w:rsidRPr="00DF02B8">
        <w:rPr>
          <w:rFonts w:ascii="Times New Roman" w:hAnsi="Times New Roman"/>
          <w:sz w:val="28"/>
          <w:szCs w:val="28"/>
        </w:rPr>
        <w:t xml:space="preserve"> Наталкой я не розмовляв.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Ну Наталка я так поняв вона з ними там шось з ними в контакті, давай... &lt;...&gt; &lt;...&gt; Г. - Ало, Наташа добрий день. Ти на роботі чи нє? Угу. В наших краях не будеш? Угу. Ну дивись под’єзжай, бо тут надо тебе койшо спросить. Хороше добро. Угу, давай, угу (</w:t>
      </w:r>
      <w:r w:rsidR="008835AE">
        <w:rPr>
          <w:rFonts w:ascii="Times New Roman" w:eastAsia="Times New Roman" w:hAnsi="Times New Roman"/>
          <w:sz w:val="28"/>
          <w:szCs w:val="28"/>
          <w:lang w:eastAsia="uk-UA"/>
        </w:rPr>
        <w:t>ОСОБА5</w:t>
      </w:r>
      <w:r w:rsidRPr="00DF02B8">
        <w:rPr>
          <w:rFonts w:ascii="Times New Roman" w:hAnsi="Times New Roman"/>
          <w:sz w:val="28"/>
          <w:szCs w:val="28"/>
        </w:rPr>
        <w:t xml:space="preserve"> закінчив розмову по телефону). Счас вона приїде. Задамо вопрос. Та я думаю вона з ними должна буть ето, бо Наталка вона ж... &lt;...&gt;».</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Як вбачається із протоколу проведення НСРД аудіо-, відеоконтролю особи             від 3 лютого 2023 року, судді Полтавського апеляційного суду </w:t>
      </w:r>
      <w:r w:rsidR="008835AE">
        <w:rPr>
          <w:rFonts w:ascii="Times New Roman" w:eastAsia="Times New Roman" w:hAnsi="Times New Roman"/>
          <w:sz w:val="28"/>
          <w:szCs w:val="28"/>
          <w:lang w:eastAsia="uk-UA"/>
        </w:rPr>
        <w:t>ОСОБА5</w:t>
      </w:r>
      <w:r w:rsidRPr="00DF02B8">
        <w:rPr>
          <w:rFonts w:ascii="Times New Roman" w:hAnsi="Times New Roman"/>
          <w:sz w:val="28"/>
          <w:szCs w:val="28"/>
        </w:rPr>
        <w:t xml:space="preserve">, </w:t>
      </w:r>
      <w:r w:rsidR="00A5042A">
        <w:rPr>
          <w:rFonts w:ascii="Times New Roman" w:hAnsi="Times New Roman"/>
          <w:sz w:val="28"/>
          <w:szCs w:val="28"/>
        </w:rPr>
        <w:t>ОСОБА10</w:t>
      </w:r>
      <w:r w:rsidRPr="00DF02B8">
        <w:rPr>
          <w:rFonts w:ascii="Times New Roman" w:hAnsi="Times New Roman"/>
          <w:sz w:val="28"/>
          <w:szCs w:val="28"/>
        </w:rPr>
        <w:t xml:space="preserve"> та суддя Ленінського районного суду міста Полтави </w:t>
      </w:r>
      <w:r w:rsidR="00645CC6">
        <w:rPr>
          <w:rFonts w:ascii="Times New Roman" w:eastAsia="Times New Roman" w:hAnsi="Times New Roman"/>
          <w:sz w:val="28"/>
          <w:szCs w:val="28"/>
          <w:lang w:eastAsia="uk-UA"/>
        </w:rPr>
        <w:t>ОСОБА6</w:t>
      </w:r>
      <w:r w:rsidRPr="00DF02B8">
        <w:rPr>
          <w:rFonts w:ascii="Times New Roman" w:hAnsi="Times New Roman"/>
          <w:sz w:val="28"/>
          <w:szCs w:val="28"/>
        </w:rPr>
        <w:t xml:space="preserve"> обговорювали матеріали справи про адміністративне правопорушення щодо </w:t>
      </w:r>
      <w:r w:rsidR="00301888">
        <w:rPr>
          <w:rFonts w:ascii="Times New Roman" w:eastAsia="Times New Roman" w:hAnsi="Times New Roman"/>
          <w:sz w:val="28"/>
          <w:szCs w:val="28"/>
          <w:lang w:eastAsia="uk-UA"/>
        </w:rPr>
        <w:t>ОСОБА7</w:t>
      </w:r>
      <w:r w:rsidRPr="00DF02B8">
        <w:rPr>
          <w:rFonts w:ascii="Times New Roman" w:hAnsi="Times New Roman"/>
          <w:sz w:val="28"/>
          <w:szCs w:val="28"/>
        </w:rPr>
        <w:t xml:space="preserve"> та, зокрема, суддю Москаленко В.В. (викладено мовою оригіналу, для стенограми використовувались перші літери прізвищ суддів):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«&lt;...&gt; Г. - Наташ, присажуйся.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Ага.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Слишеш.</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Дивись, єсть у вас там дєвушка одна з фамілієй Москаленко.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Ой єсть, Вікторія Вікторівна.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Вона яка? Комунікабельна чи так сєбє?</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Та, вот еті такі ж якісь інтєрєсні. Вони то вроді й нічо, ну такі якісь р’яні вони. Ото ж.</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Ну дивись суть заключається в чому. У Петровіча в малого там сто тридцята. Ну сто тридцята.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Ну як всігда,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Шось ето самоє, немає там ні стєпєні, ні проміллє.</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І в протоколі ознак нема. І чого зупинили не зрозуміло. Ну казали, що поступив тєлєфонний звонок, що там десь вони, хтось дзвонив...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Tiпa випивав?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Ну це як всігда, стукачі.</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Да. І в протоколі не вказано за якими ознаками алкогольного сп’яніння...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(перебиває) Ну я попробую. Я попробую.</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Угу. Ну і поняла, тут же ж в принципі не надо на біле чорне. Воно ж ...</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А вона його призначила?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Вона його перепризначила на 27 аж грудня.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Ну потому шо дєл багато. Да, харашо. 27 грудня – день рождєнія мого малого. Ну вобщем тоді я їй скажу.</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А в мого зятя тоже 27.</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Ну ото ж бачите, ми такі зімні всі. То хорошо. Да, я тоді побалакаю. В мене з нею контакт єсть.</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Ну да ...</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Нічого как би щось там такого політичного.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По большому счоту ти ж знаєш ми ж люді нормальниє, ми ж всігда на все підем. Єслі нада помогти, ми всігда поможем.</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Да, да. Та нє, я думаю, шо...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Підтримати. Тєм болєє ти ж понімаєш, це діти, і...</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Та ну о чєм ви говоріте. Мені об’яснять вобще не надо.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Наташ, ну я ж знаю, шо тобі, так сказать, Я ж почему і говорю, шо просто шо…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В любом случає, єслі б там шось і було, то нада помогти, та і всьо, мовчки. Тєм болєє з їхніми протоколами, то це ж там.</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Там протокол і висновок. У висновку алкогольне сп’яніння, проміллє не вказано.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Ну з хлопцями вдвойом бутилку пива...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Ну конечно.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–...їхали додому, раз і всьо.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І побачили.</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Т. – Він же не пив, він в мене не пив. Оце ж уже года два як він не пив. А це ж... </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(перебиває) Ну фамілія та ж у сина?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Ваша ж фамілія?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Да. Моя ж. А то ж розвівся, розвівся з...</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І началось,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І поїдем, каже, ми пива попили (декілька слів). І, каже, без п’ятнадцяти десять вже було...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(перебиває) Бармени отож дзвонят. Ви поняли, ото ж хтось отам, оце ж забігайловках.</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Каже, я тільки виїхав. Возлє третьой поліклініки були вони там. Каже, я тільки виїхав, тут тобі доганяють і тормозять.</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Та нє, я думаю, шо да. Ну ви ж там пояснення, все ж понаписували ж оце?</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Там ніяких пояснень нема.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Нє, ну счас от, в справу. Шоб було б же, щоб же з чогось починати...</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Г. – Там же </w:t>
      </w:r>
      <w:r w:rsidR="00114780">
        <w:rPr>
          <w:rFonts w:ascii="Times New Roman" w:eastAsia="Times New Roman" w:hAnsi="Times New Roman"/>
          <w:sz w:val="28"/>
          <w:szCs w:val="28"/>
          <w:lang w:eastAsia="uk-UA"/>
        </w:rPr>
        <w:t>ОСОБА1</w:t>
      </w:r>
      <w:r w:rsidRPr="00DF02B8">
        <w:rPr>
          <w:rFonts w:ascii="Times New Roman" w:hAnsi="Times New Roman"/>
          <w:sz w:val="28"/>
          <w:szCs w:val="28"/>
        </w:rPr>
        <w:t xml:space="preserve"> занімається цим вопросом.</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К. – А </w:t>
      </w:r>
      <w:r w:rsidR="00114780">
        <w:rPr>
          <w:rFonts w:ascii="Times New Roman" w:eastAsia="Times New Roman" w:hAnsi="Times New Roman"/>
          <w:sz w:val="28"/>
          <w:szCs w:val="28"/>
          <w:lang w:eastAsia="uk-UA"/>
        </w:rPr>
        <w:t>ОСОБА1</w:t>
      </w:r>
      <w:r w:rsidRPr="00DF02B8">
        <w:rPr>
          <w:rFonts w:ascii="Times New Roman" w:hAnsi="Times New Roman"/>
          <w:sz w:val="28"/>
          <w:szCs w:val="28"/>
        </w:rPr>
        <w:t>?</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Я поняла. Хорошо.</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Ви ж з ним в нормальних? Чи нє?</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Нє, нормально, нормально. Нє, просто ото ж такий же ж гусь, що може ж не написать толком нічого такого. Ну тоєсть просто надо, щоб там, щас же ж практіка, шо єслі нема. Нова ж практика, єслі не було підстав для  зупинки – це саме основне. Єслі не було направлення, вобще не виписано направлення, на освідєтєльствованіє – це то же ж грубєйшеє нарушеніє. Ну а по тим же ж оцим, там надо ж дивиться вобще ж відео: чи був за кермом чи не був.</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Т. – каже я їхав. Діска нема копії. Єсть протокол. Ну каже, там протокол. Оце висновок, що в стані сп’яніння.</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А давайте я гляну.</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Да. Глянеш.</w:t>
      </w:r>
    </w:p>
    <w:p w:rsidR="00B363D6"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К. – Гляну матеріали. Мені і діска не нада, я гляну даже сам матеріал. Подивлюся. </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Г. – Хорошо, ти тоді со мной свяжешся, да?</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К. – Да. Та я думаю, що ми поможем. Ну не переживайте, я.... &lt;...&gt;».</w:t>
      </w:r>
    </w:p>
    <w:p w:rsidR="00B363D6" w:rsidRDefault="00B363D6" w:rsidP="00B363D6">
      <w:pPr>
        <w:spacing w:after="0"/>
        <w:ind w:firstLine="567"/>
        <w:jc w:val="both"/>
        <w:rPr>
          <w:rFonts w:ascii="Times New Roman" w:hAnsi="Times New Roman"/>
          <w:sz w:val="28"/>
          <w:szCs w:val="28"/>
        </w:rPr>
      </w:pPr>
      <w:r>
        <w:rPr>
          <w:rFonts w:ascii="Times New Roman" w:hAnsi="Times New Roman"/>
          <w:sz w:val="28"/>
          <w:szCs w:val="28"/>
        </w:rPr>
        <w:t xml:space="preserve">Таким чином, </w:t>
      </w:r>
      <w:r w:rsidRPr="00DF02B8">
        <w:rPr>
          <w:rFonts w:ascii="Times New Roman" w:hAnsi="Times New Roman"/>
          <w:sz w:val="28"/>
          <w:szCs w:val="28"/>
        </w:rPr>
        <w:t>із протоколів проведення НСРД вбачається, що судді обговорюють не лише перебіг справи про адміністративне правопорушення, але й особистісні характеристики судді Москаленко В.В., у провадженні якої перебувала справа, чи вона комунікабельна, чи якась інша особа має до неї підхід</w:t>
      </w:r>
      <w:r>
        <w:rPr>
          <w:rFonts w:ascii="Times New Roman" w:hAnsi="Times New Roman"/>
          <w:sz w:val="28"/>
          <w:szCs w:val="28"/>
        </w:rPr>
        <w:t>.</w:t>
      </w:r>
    </w:p>
    <w:p w:rsidR="00B363D6" w:rsidRDefault="00B363D6" w:rsidP="00B363D6">
      <w:pPr>
        <w:pStyle w:val="rtejustify"/>
        <w:shd w:val="clear" w:color="auto" w:fill="FFFFFF"/>
        <w:spacing w:before="0" w:beforeAutospacing="0" w:after="0" w:afterAutospacing="0" w:line="276" w:lineRule="auto"/>
        <w:ind w:firstLine="567"/>
        <w:jc w:val="both"/>
        <w:rPr>
          <w:sz w:val="28"/>
          <w:szCs w:val="28"/>
        </w:rPr>
      </w:pPr>
      <w:r w:rsidRPr="000045AF">
        <w:rPr>
          <w:sz w:val="28"/>
          <w:szCs w:val="28"/>
        </w:rPr>
        <w:t xml:space="preserve">На підставі встановлених обставин, можна дійти висновку, що контекст розмов суддів Полтавського апеляційного суду </w:t>
      </w:r>
      <w:r w:rsidR="00645CC6">
        <w:rPr>
          <w:sz w:val="28"/>
          <w:szCs w:val="28"/>
        </w:rPr>
        <w:t>ОСОБА5</w:t>
      </w:r>
      <w:r w:rsidRPr="000045AF">
        <w:rPr>
          <w:sz w:val="28"/>
          <w:szCs w:val="28"/>
        </w:rPr>
        <w:t xml:space="preserve">, Томилка В.П., судді Ленінського районного суду міста Полтави </w:t>
      </w:r>
      <w:r w:rsidR="00645CC6">
        <w:rPr>
          <w:sz w:val="28"/>
          <w:szCs w:val="28"/>
        </w:rPr>
        <w:t>ОСОБА6</w:t>
      </w:r>
      <w:r>
        <w:rPr>
          <w:sz w:val="28"/>
          <w:szCs w:val="28"/>
        </w:rPr>
        <w:t>,</w:t>
      </w:r>
      <w:r w:rsidRPr="000045AF">
        <w:rPr>
          <w:sz w:val="28"/>
          <w:szCs w:val="28"/>
        </w:rPr>
        <w:t> </w:t>
      </w:r>
      <w:r>
        <w:rPr>
          <w:sz w:val="28"/>
          <w:szCs w:val="28"/>
        </w:rPr>
        <w:t xml:space="preserve"> </w:t>
      </w:r>
      <w:r w:rsidRPr="000045AF">
        <w:rPr>
          <w:sz w:val="28"/>
          <w:szCs w:val="28"/>
        </w:rPr>
        <w:t xml:space="preserve">у тому числі з’ясування питань щодо обставин складення протоколу про адміністративне правопорушення стосовно сина судді Томилка В.П. – </w:t>
      </w:r>
      <w:r w:rsidR="00301888">
        <w:rPr>
          <w:sz w:val="28"/>
          <w:szCs w:val="28"/>
        </w:rPr>
        <w:t>ОСОБА7</w:t>
      </w:r>
      <w:r w:rsidRPr="000045AF">
        <w:rPr>
          <w:sz w:val="28"/>
          <w:szCs w:val="28"/>
        </w:rPr>
        <w:t>, особливостей поведінки та характеру судді Москаленко В.В., можливості знайти спільну мову з нею, вказують, що такі розмови суддів не мають характеру лише приватних розмов, а є такими, що для пересічного громадянина свідчать про зацікавленість суддів у прийнятті відповідного рішення у справі № 553/4670/22.</w:t>
      </w:r>
    </w:p>
    <w:p w:rsidR="00B363D6" w:rsidRDefault="00B363D6" w:rsidP="00B363D6">
      <w:pPr>
        <w:pStyle w:val="rtejustify"/>
        <w:shd w:val="clear" w:color="auto" w:fill="FFFFFF"/>
        <w:spacing w:before="0" w:beforeAutospacing="0" w:after="0" w:afterAutospacing="0" w:line="276" w:lineRule="auto"/>
        <w:ind w:firstLine="567"/>
        <w:jc w:val="both"/>
        <w:rPr>
          <w:sz w:val="28"/>
          <w:szCs w:val="28"/>
        </w:rPr>
      </w:pPr>
      <w:r>
        <w:rPr>
          <w:sz w:val="28"/>
          <w:szCs w:val="28"/>
        </w:rPr>
        <w:t xml:space="preserve">Крім того, розмови судді Томилка В.П. про його звернення до голови Ленінського районного суду міста Полтави (на той час) </w:t>
      </w:r>
      <w:r w:rsidR="00D67E01">
        <w:rPr>
          <w:sz w:val="28"/>
          <w:szCs w:val="28"/>
        </w:rPr>
        <w:t>ОСОБА9</w:t>
      </w:r>
      <w:r>
        <w:rPr>
          <w:sz w:val="28"/>
          <w:szCs w:val="28"/>
        </w:rPr>
        <w:t xml:space="preserve"> та до судді цього суду Тимчука Р.І. для з’ясування особи судді Москаленко В.В. у провадженні якої перебували адміністративні матеріали щодо його сина   </w:t>
      </w:r>
      <w:r w:rsidR="00301888">
        <w:rPr>
          <w:sz w:val="28"/>
          <w:szCs w:val="28"/>
        </w:rPr>
        <w:t>ОСОБА7</w:t>
      </w:r>
      <w:r>
        <w:rPr>
          <w:sz w:val="28"/>
          <w:szCs w:val="28"/>
        </w:rPr>
        <w:t xml:space="preserve"> могли свідчити про намагання судді Томилка В.П. вирішити таке питання у позапроцесуальний спосіб. Така </w:t>
      </w:r>
      <w:r w:rsidRPr="000045AF">
        <w:rPr>
          <w:sz w:val="28"/>
          <w:szCs w:val="28"/>
        </w:rPr>
        <w:t xml:space="preserve">поведінка судді Полтавського апеляційного суду </w:t>
      </w:r>
      <w:r>
        <w:rPr>
          <w:sz w:val="28"/>
          <w:szCs w:val="28"/>
        </w:rPr>
        <w:t>Томилка В.П.</w:t>
      </w:r>
      <w:r w:rsidRPr="000045AF">
        <w:rPr>
          <w:sz w:val="28"/>
          <w:szCs w:val="28"/>
        </w:rPr>
        <w:t xml:space="preserve"> суперечить завданням правосуддя та може нести загрозу для авторитету правосуддя.</w:t>
      </w:r>
    </w:p>
    <w:p w:rsidR="001B37FC" w:rsidRPr="000045AF" w:rsidRDefault="001B37FC" w:rsidP="00B363D6">
      <w:pPr>
        <w:pStyle w:val="rtejustify"/>
        <w:shd w:val="clear" w:color="auto" w:fill="FFFFFF"/>
        <w:spacing w:before="0" w:beforeAutospacing="0" w:after="0" w:afterAutospacing="0" w:line="276" w:lineRule="auto"/>
        <w:ind w:firstLine="567"/>
        <w:jc w:val="both"/>
        <w:rPr>
          <w:sz w:val="28"/>
          <w:szCs w:val="28"/>
        </w:rPr>
      </w:pPr>
    </w:p>
    <w:p w:rsidR="00B363D6" w:rsidRPr="00746494" w:rsidRDefault="00B363D6" w:rsidP="00B363D6">
      <w:pPr>
        <w:spacing w:after="0"/>
        <w:ind w:firstLine="567"/>
        <w:jc w:val="both"/>
        <w:rPr>
          <w:rFonts w:ascii="Times New Roman" w:eastAsia="Times New Roman" w:hAnsi="Times New Roman"/>
          <w:color w:val="000000"/>
          <w:sz w:val="28"/>
          <w:szCs w:val="28"/>
          <w:u w:val="single"/>
          <w:lang w:eastAsia="ru-RU"/>
        </w:rPr>
      </w:pPr>
      <w:r w:rsidRPr="00746494">
        <w:rPr>
          <w:rFonts w:ascii="Times New Roman" w:eastAsia="Times New Roman" w:hAnsi="Times New Roman"/>
          <w:color w:val="000000"/>
          <w:sz w:val="28"/>
          <w:szCs w:val="28"/>
          <w:u w:val="single"/>
          <w:lang w:eastAsia="ru-RU"/>
        </w:rPr>
        <w:t xml:space="preserve">Що стосується справи № 554/5538/22, яка перебувала у провадженні судді Полтавського апеляційного суду Томилка В.П., </w:t>
      </w:r>
      <w:r w:rsidR="001B37FC" w:rsidRPr="001B37FC">
        <w:rPr>
          <w:rFonts w:ascii="Times New Roman" w:eastAsia="Times New Roman" w:hAnsi="Times New Roman"/>
          <w:color w:val="000000"/>
          <w:sz w:val="28"/>
          <w:szCs w:val="28"/>
          <w:u w:val="single"/>
          <w:lang w:eastAsia="ru-RU"/>
        </w:rPr>
        <w:t>попередньою перевіркою</w:t>
      </w:r>
      <w:r w:rsidR="00A56DA2">
        <w:rPr>
          <w:rFonts w:ascii="Times New Roman" w:eastAsia="Times New Roman" w:hAnsi="Times New Roman"/>
          <w:color w:val="000000"/>
          <w:sz w:val="28"/>
          <w:szCs w:val="28"/>
          <w:u w:val="single"/>
          <w:lang w:eastAsia="ru-RU"/>
        </w:rPr>
        <w:t xml:space="preserve"> </w:t>
      </w:r>
      <w:r>
        <w:rPr>
          <w:rFonts w:ascii="Times New Roman" w:eastAsia="Times New Roman" w:hAnsi="Times New Roman"/>
          <w:color w:val="000000"/>
          <w:sz w:val="28"/>
          <w:szCs w:val="28"/>
          <w:u w:val="single"/>
          <w:lang w:eastAsia="ru-RU"/>
        </w:rPr>
        <w:t>встановлено таке.</w:t>
      </w:r>
    </w:p>
    <w:p w:rsidR="00B363D6" w:rsidRPr="005D584B" w:rsidRDefault="00B363D6" w:rsidP="00B363D6">
      <w:pPr>
        <w:spacing w:after="0"/>
        <w:ind w:firstLine="567"/>
        <w:jc w:val="both"/>
        <w:rPr>
          <w:rFonts w:ascii="Times New Roman" w:eastAsia="Times New Roman" w:hAnsi="Times New Roman"/>
          <w:color w:val="000000"/>
          <w:sz w:val="28"/>
          <w:szCs w:val="28"/>
          <w:lang w:eastAsia="ru-RU"/>
        </w:rPr>
      </w:pPr>
      <w:r w:rsidRPr="005D584B">
        <w:rPr>
          <w:rFonts w:ascii="Times New Roman" w:eastAsia="Times New Roman" w:hAnsi="Times New Roman"/>
          <w:color w:val="000000"/>
          <w:sz w:val="28"/>
          <w:szCs w:val="28"/>
          <w:lang w:eastAsia="ru-RU"/>
        </w:rPr>
        <w:t xml:space="preserve">На </w:t>
      </w:r>
      <w:r>
        <w:rPr>
          <w:rFonts w:ascii="Times New Roman" w:eastAsia="Times New Roman" w:hAnsi="Times New Roman"/>
          <w:color w:val="000000"/>
          <w:sz w:val="28"/>
          <w:szCs w:val="28"/>
          <w:lang w:eastAsia="ru-RU"/>
        </w:rPr>
        <w:t xml:space="preserve">розгляді у судді </w:t>
      </w:r>
      <w:r w:rsidRPr="005D584B">
        <w:rPr>
          <w:rFonts w:ascii="Times New Roman" w:eastAsia="Times New Roman" w:hAnsi="Times New Roman"/>
          <w:color w:val="000000"/>
          <w:sz w:val="28"/>
          <w:szCs w:val="28"/>
          <w:lang w:eastAsia="ru-RU"/>
        </w:rPr>
        <w:t>Полтавського апеляційного суду Томилка В.П</w:t>
      </w:r>
      <w:r>
        <w:rPr>
          <w:rFonts w:ascii="Times New Roman" w:eastAsia="Times New Roman" w:hAnsi="Times New Roman"/>
          <w:color w:val="000000"/>
          <w:sz w:val="28"/>
          <w:szCs w:val="28"/>
          <w:lang w:eastAsia="ru-RU"/>
        </w:rPr>
        <w:t xml:space="preserve">. </w:t>
      </w:r>
      <w:r w:rsidRPr="005D584B">
        <w:rPr>
          <w:rFonts w:ascii="Times New Roman" w:eastAsia="Times New Roman" w:hAnsi="Times New Roman"/>
          <w:color w:val="000000"/>
          <w:sz w:val="28"/>
          <w:szCs w:val="28"/>
          <w:lang w:eastAsia="ru-RU"/>
        </w:rPr>
        <w:t xml:space="preserve">перебувала апеляційна скарга </w:t>
      </w:r>
      <w:r w:rsidR="00A5042A">
        <w:rPr>
          <w:rFonts w:ascii="Times New Roman" w:eastAsia="Times New Roman" w:hAnsi="Times New Roman"/>
          <w:color w:val="000000"/>
          <w:sz w:val="28"/>
          <w:szCs w:val="28"/>
          <w:lang w:eastAsia="ru-RU"/>
        </w:rPr>
        <w:t>ОСОБА11</w:t>
      </w:r>
      <w:r>
        <w:rPr>
          <w:rFonts w:ascii="Times New Roman" w:eastAsia="Times New Roman" w:hAnsi="Times New Roman"/>
          <w:color w:val="000000"/>
          <w:sz w:val="28"/>
          <w:szCs w:val="28"/>
          <w:lang w:eastAsia="ru-RU"/>
        </w:rPr>
        <w:t xml:space="preserve">, який діяв в інтересах </w:t>
      </w:r>
      <w:r w:rsidR="00D21B6D">
        <w:rPr>
          <w:rFonts w:ascii="Times New Roman" w:eastAsia="Times New Roman" w:hAnsi="Times New Roman"/>
          <w:sz w:val="28"/>
          <w:szCs w:val="28"/>
          <w:lang w:eastAsia="uk-UA"/>
        </w:rPr>
        <w:t>ОСОБА8</w:t>
      </w:r>
      <w:r>
        <w:rPr>
          <w:rFonts w:ascii="Times New Roman" w:eastAsia="Times New Roman" w:hAnsi="Times New Roman"/>
          <w:color w:val="000000"/>
          <w:sz w:val="28"/>
          <w:szCs w:val="28"/>
          <w:lang w:eastAsia="ru-RU"/>
        </w:rPr>
        <w:t>,</w:t>
      </w:r>
      <w:r w:rsidRPr="005D584B">
        <w:rPr>
          <w:rFonts w:ascii="Times New Roman" w:eastAsia="Times New Roman" w:hAnsi="Times New Roman"/>
          <w:color w:val="000000"/>
          <w:sz w:val="28"/>
          <w:szCs w:val="28"/>
          <w:lang w:eastAsia="ru-RU"/>
        </w:rPr>
        <w:t xml:space="preserve"> на постанову судді Октябрського районного суду міста Полтави від 7 липня 2022 року про притягнення </w:t>
      </w:r>
      <w:r w:rsidR="00D21B6D">
        <w:rPr>
          <w:rFonts w:ascii="Times New Roman" w:eastAsia="Times New Roman" w:hAnsi="Times New Roman"/>
          <w:sz w:val="28"/>
          <w:szCs w:val="28"/>
          <w:lang w:eastAsia="uk-UA"/>
        </w:rPr>
        <w:t>ОСОБА8</w:t>
      </w:r>
      <w:r w:rsidRPr="005D584B">
        <w:rPr>
          <w:rFonts w:ascii="Times New Roman" w:eastAsia="Times New Roman" w:hAnsi="Times New Roman"/>
          <w:color w:val="000000"/>
          <w:sz w:val="28"/>
          <w:szCs w:val="28"/>
          <w:lang w:eastAsia="ru-RU"/>
        </w:rPr>
        <w:t xml:space="preserve"> до адміністративної відповідальності за ча</w:t>
      </w:r>
      <w:r>
        <w:rPr>
          <w:rFonts w:ascii="Times New Roman" w:eastAsia="Times New Roman" w:hAnsi="Times New Roman"/>
          <w:color w:val="000000"/>
          <w:sz w:val="28"/>
          <w:szCs w:val="28"/>
          <w:lang w:eastAsia="ru-RU"/>
        </w:rPr>
        <w:t>стиною першою статті 130 КУпАП.</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Досудовим розслідуванням встановлено, що </w:t>
      </w:r>
      <w:r w:rsidRPr="005D584B">
        <w:rPr>
          <w:rFonts w:ascii="Times New Roman" w:eastAsia="Times New Roman" w:hAnsi="Times New Roman"/>
          <w:color w:val="000000"/>
          <w:sz w:val="28"/>
          <w:szCs w:val="28"/>
          <w:lang w:eastAsia="ru-RU"/>
        </w:rPr>
        <w:t xml:space="preserve">14 листопада 2022 року між суддею Томилком В.П. та адвокатом </w:t>
      </w:r>
      <w:r w:rsidR="00114780">
        <w:rPr>
          <w:rFonts w:ascii="Times New Roman" w:eastAsia="Times New Roman" w:hAnsi="Times New Roman"/>
          <w:sz w:val="28"/>
          <w:szCs w:val="28"/>
          <w:lang w:eastAsia="uk-UA"/>
        </w:rPr>
        <w:t>ОСОБА1</w:t>
      </w:r>
      <w:r w:rsidRPr="005D584B">
        <w:rPr>
          <w:rFonts w:ascii="Times New Roman" w:eastAsia="Times New Roman" w:hAnsi="Times New Roman"/>
          <w:color w:val="000000"/>
          <w:sz w:val="28"/>
          <w:szCs w:val="28"/>
          <w:lang w:eastAsia="ru-RU"/>
        </w:rPr>
        <w:t xml:space="preserve">, який не є представником </w:t>
      </w:r>
      <w:r w:rsidR="00D21B6D">
        <w:rPr>
          <w:rFonts w:ascii="Times New Roman" w:eastAsia="Times New Roman" w:hAnsi="Times New Roman"/>
          <w:sz w:val="28"/>
          <w:szCs w:val="28"/>
          <w:lang w:eastAsia="uk-UA"/>
        </w:rPr>
        <w:t>ОСОБА8</w:t>
      </w:r>
      <w:r w:rsidRPr="005D584B">
        <w:rPr>
          <w:rFonts w:ascii="Times New Roman" w:eastAsia="Times New Roman" w:hAnsi="Times New Roman"/>
          <w:color w:val="000000"/>
          <w:sz w:val="28"/>
          <w:szCs w:val="28"/>
          <w:lang w:eastAsia="ru-RU"/>
        </w:rPr>
        <w:t>, відбулась розмова щодо розгляду зазначеної справи</w:t>
      </w:r>
      <w:r>
        <w:rPr>
          <w:rFonts w:ascii="Times New Roman" w:eastAsia="Times New Roman" w:hAnsi="Times New Roman"/>
          <w:color w:val="000000"/>
          <w:sz w:val="28"/>
          <w:szCs w:val="28"/>
          <w:lang w:eastAsia="ru-RU"/>
        </w:rPr>
        <w:t>.</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1E5CB2">
        <w:rPr>
          <w:rFonts w:ascii="Times New Roman" w:eastAsia="Times New Roman" w:hAnsi="Times New Roman"/>
          <w:color w:val="000000"/>
          <w:sz w:val="28"/>
          <w:szCs w:val="28"/>
          <w:lang w:eastAsia="ru-RU"/>
        </w:rPr>
        <w:t xml:space="preserve">Зокрема, з копії протоколу проведення НСРД аудіо-, відеоконтролю особи              від </w:t>
      </w:r>
      <w:r>
        <w:rPr>
          <w:rFonts w:ascii="Times New Roman" w:eastAsia="Times New Roman" w:hAnsi="Times New Roman"/>
          <w:color w:val="000000"/>
          <w:sz w:val="28"/>
          <w:szCs w:val="28"/>
          <w:lang w:eastAsia="ru-RU"/>
        </w:rPr>
        <w:t>8 грудня</w:t>
      </w:r>
      <w:r w:rsidRPr="001E5CB2">
        <w:rPr>
          <w:rFonts w:ascii="Times New Roman" w:eastAsia="Times New Roman" w:hAnsi="Times New Roman"/>
          <w:color w:val="000000"/>
          <w:sz w:val="28"/>
          <w:szCs w:val="28"/>
          <w:lang w:eastAsia="ru-RU"/>
        </w:rPr>
        <w:t xml:space="preserve"> 202</w:t>
      </w:r>
      <w:r>
        <w:rPr>
          <w:rFonts w:ascii="Times New Roman" w:eastAsia="Times New Roman" w:hAnsi="Times New Roman"/>
          <w:color w:val="000000"/>
          <w:sz w:val="28"/>
          <w:szCs w:val="28"/>
          <w:lang w:eastAsia="ru-RU"/>
        </w:rPr>
        <w:t>2</w:t>
      </w:r>
      <w:r w:rsidRPr="001E5CB2">
        <w:rPr>
          <w:rFonts w:ascii="Times New Roman" w:eastAsia="Times New Roman" w:hAnsi="Times New Roman"/>
          <w:color w:val="000000"/>
          <w:sz w:val="28"/>
          <w:szCs w:val="28"/>
          <w:lang w:eastAsia="ru-RU"/>
        </w:rPr>
        <w:t xml:space="preserve"> року, яке здійснювалось на підставі ухвали слідчого судді Вищого антикорупційного суду Задорожної Л.І. від </w:t>
      </w:r>
      <w:r>
        <w:rPr>
          <w:rFonts w:ascii="Times New Roman" w:eastAsia="Times New Roman" w:hAnsi="Times New Roman"/>
          <w:color w:val="000000"/>
          <w:sz w:val="28"/>
          <w:szCs w:val="28"/>
          <w:lang w:eastAsia="ru-RU"/>
        </w:rPr>
        <w:t>29 вересня</w:t>
      </w:r>
      <w:r w:rsidRPr="001E5CB2">
        <w:rPr>
          <w:rFonts w:ascii="Times New Roman" w:eastAsia="Times New Roman" w:hAnsi="Times New Roman"/>
          <w:color w:val="000000"/>
          <w:sz w:val="28"/>
          <w:szCs w:val="28"/>
          <w:lang w:eastAsia="ru-RU"/>
        </w:rPr>
        <w:t xml:space="preserve"> 2022 року (містить відмітку про розсекречення такого протоколу) вбачається, що </w:t>
      </w:r>
      <w:r>
        <w:rPr>
          <w:rFonts w:ascii="Times New Roman" w:eastAsia="Times New Roman" w:hAnsi="Times New Roman"/>
          <w:color w:val="000000"/>
          <w:sz w:val="28"/>
          <w:szCs w:val="28"/>
          <w:lang w:eastAsia="ru-RU"/>
        </w:rPr>
        <w:t xml:space="preserve">між </w:t>
      </w:r>
      <w:r w:rsidRPr="001E5CB2">
        <w:rPr>
          <w:rFonts w:ascii="Times New Roman" w:eastAsia="Times New Roman" w:hAnsi="Times New Roman"/>
          <w:color w:val="000000"/>
          <w:sz w:val="28"/>
          <w:szCs w:val="28"/>
          <w:lang w:eastAsia="ru-RU"/>
        </w:rPr>
        <w:t>суддею Томилком В</w:t>
      </w:r>
      <w:r>
        <w:rPr>
          <w:rFonts w:ascii="Times New Roman" w:eastAsia="Times New Roman" w:hAnsi="Times New Roman"/>
          <w:color w:val="000000"/>
          <w:sz w:val="28"/>
          <w:szCs w:val="28"/>
          <w:lang w:eastAsia="ru-RU"/>
        </w:rPr>
        <w:t xml:space="preserve">.П. та адвокатом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xml:space="preserve"> </w:t>
      </w:r>
      <w:r w:rsidRPr="001E5CB2">
        <w:rPr>
          <w:rFonts w:ascii="Times New Roman" w:eastAsia="Times New Roman" w:hAnsi="Times New Roman"/>
          <w:color w:val="000000"/>
          <w:sz w:val="28"/>
          <w:szCs w:val="28"/>
          <w:lang w:eastAsia="ru-RU"/>
        </w:rPr>
        <w:t>відбулась розмова такого змісту (викладено мовою оригіналу, для стенограми використовувались перші літери прізвищ</w:t>
      </w:r>
      <w:r>
        <w:rPr>
          <w:rFonts w:ascii="Times New Roman" w:eastAsia="Times New Roman" w:hAnsi="Times New Roman"/>
          <w:color w:val="000000"/>
          <w:sz w:val="28"/>
          <w:szCs w:val="28"/>
          <w:lang w:eastAsia="ru-RU"/>
        </w:rPr>
        <w:t>а судді та адвоката</w:t>
      </w:r>
      <w:r w:rsidRPr="001E5CB2">
        <w:rPr>
          <w:rFonts w:ascii="Times New Roman" w:eastAsia="Times New Roman" w:hAnsi="Times New Roman"/>
          <w:color w:val="000000"/>
          <w:sz w:val="28"/>
          <w:szCs w:val="28"/>
          <w:lang w:eastAsia="ru-RU"/>
        </w:rPr>
        <w:t>):</w:t>
      </w:r>
    </w:p>
    <w:p w:rsidR="00B363D6" w:rsidRPr="00DF02B8" w:rsidRDefault="00B363D6" w:rsidP="00B363D6">
      <w:pPr>
        <w:spacing w:after="0"/>
        <w:ind w:firstLine="567"/>
        <w:jc w:val="both"/>
        <w:rPr>
          <w:rFonts w:ascii="Times New Roman" w:hAnsi="Times New Roman"/>
          <w:sz w:val="28"/>
          <w:szCs w:val="28"/>
        </w:rPr>
      </w:pPr>
      <w:r w:rsidRPr="00DF02B8">
        <w:rPr>
          <w:rFonts w:ascii="Times New Roman" w:hAnsi="Times New Roman"/>
          <w:sz w:val="28"/>
          <w:szCs w:val="28"/>
        </w:rPr>
        <w:t xml:space="preserve">«&lt;...&gt; </w:t>
      </w:r>
      <w:r>
        <w:rPr>
          <w:rFonts w:ascii="Times New Roman" w:hAnsi="Times New Roman"/>
          <w:sz w:val="28"/>
          <w:szCs w:val="28"/>
        </w:rPr>
        <w:t>К</w:t>
      </w:r>
      <w:r w:rsidRPr="00DF02B8">
        <w:rPr>
          <w:rFonts w:ascii="Times New Roman" w:hAnsi="Times New Roman"/>
          <w:sz w:val="28"/>
          <w:szCs w:val="28"/>
        </w:rPr>
        <w:t xml:space="preserve">. – </w:t>
      </w:r>
      <w:r>
        <w:rPr>
          <w:rFonts w:ascii="Times New Roman" w:hAnsi="Times New Roman"/>
          <w:sz w:val="28"/>
          <w:szCs w:val="28"/>
        </w:rPr>
        <w:t xml:space="preserve">(пошепки) </w:t>
      </w:r>
      <w:r w:rsidRPr="00DF02B8">
        <w:rPr>
          <w:rFonts w:ascii="Times New Roman" w:hAnsi="Times New Roman"/>
          <w:sz w:val="28"/>
          <w:szCs w:val="28"/>
        </w:rPr>
        <w:t xml:space="preserve">ти </w:t>
      </w:r>
      <w:r>
        <w:rPr>
          <w:rFonts w:ascii="Times New Roman" w:hAnsi="Times New Roman"/>
          <w:sz w:val="28"/>
          <w:szCs w:val="28"/>
        </w:rPr>
        <w:t xml:space="preserve">дивився </w:t>
      </w:r>
      <w:r w:rsidR="00D21B6D">
        <w:rPr>
          <w:rFonts w:ascii="Times New Roman" w:eastAsia="Times New Roman" w:hAnsi="Times New Roman"/>
          <w:sz w:val="28"/>
          <w:szCs w:val="28"/>
          <w:lang w:eastAsia="uk-UA"/>
        </w:rPr>
        <w:t>ОСОБА8</w:t>
      </w:r>
      <w:r>
        <w:rPr>
          <w:rFonts w:ascii="Times New Roman" w:hAnsi="Times New Roman"/>
          <w:sz w:val="28"/>
          <w:szCs w:val="28"/>
        </w:rPr>
        <w:t xml:space="preserve"> на 18 (вісімнадцяте)</w:t>
      </w:r>
      <w:r w:rsidRPr="00DF02B8">
        <w:rPr>
          <w:rFonts w:ascii="Times New Roman" w:hAnsi="Times New Roman"/>
          <w:sz w:val="28"/>
          <w:szCs w:val="28"/>
        </w:rPr>
        <w:t>?</w:t>
      </w:r>
    </w:p>
    <w:p w:rsidR="00B363D6" w:rsidRPr="00DF02B8" w:rsidRDefault="00B363D6" w:rsidP="00B363D6">
      <w:pPr>
        <w:spacing w:after="0"/>
        <w:ind w:firstLine="567"/>
        <w:jc w:val="both"/>
        <w:rPr>
          <w:rFonts w:ascii="Times New Roman" w:hAnsi="Times New Roman"/>
          <w:sz w:val="28"/>
          <w:szCs w:val="28"/>
        </w:rPr>
      </w:pPr>
      <w:r>
        <w:rPr>
          <w:rFonts w:ascii="Times New Roman" w:hAnsi="Times New Roman"/>
          <w:sz w:val="28"/>
          <w:szCs w:val="28"/>
        </w:rPr>
        <w:t>Т. – На 18, я подивлюсь шо в мене на 18 (вісімнадцяте), (сміється)</w:t>
      </w:r>
      <w:r w:rsidRPr="00DF02B8">
        <w:rPr>
          <w:rFonts w:ascii="Times New Roman" w:hAnsi="Times New Roman"/>
          <w:sz w:val="28"/>
          <w:szCs w:val="28"/>
        </w:rPr>
        <w:t>.</w:t>
      </w:r>
      <w:r>
        <w:rPr>
          <w:rFonts w:ascii="Times New Roman" w:hAnsi="Times New Roman"/>
          <w:sz w:val="28"/>
          <w:szCs w:val="28"/>
        </w:rPr>
        <w:t xml:space="preserve"> Ти ж казав на 10 (десяте).</w:t>
      </w:r>
    </w:p>
    <w:p w:rsidR="00B363D6" w:rsidRDefault="00B363D6" w:rsidP="00B363D6">
      <w:pPr>
        <w:spacing w:after="0"/>
        <w:ind w:firstLine="567"/>
        <w:jc w:val="both"/>
        <w:rPr>
          <w:rFonts w:ascii="Times New Roman" w:hAnsi="Times New Roman"/>
          <w:sz w:val="28"/>
          <w:szCs w:val="28"/>
        </w:rPr>
      </w:pPr>
      <w:r>
        <w:rPr>
          <w:rFonts w:ascii="Times New Roman" w:hAnsi="Times New Roman"/>
          <w:sz w:val="28"/>
          <w:szCs w:val="28"/>
        </w:rPr>
        <w:t>К</w:t>
      </w:r>
      <w:r w:rsidRPr="00DF02B8">
        <w:rPr>
          <w:rFonts w:ascii="Times New Roman" w:hAnsi="Times New Roman"/>
          <w:sz w:val="28"/>
          <w:szCs w:val="28"/>
        </w:rPr>
        <w:t xml:space="preserve">. </w:t>
      </w:r>
      <w:r>
        <w:rPr>
          <w:rFonts w:ascii="Times New Roman" w:hAnsi="Times New Roman"/>
          <w:sz w:val="28"/>
          <w:szCs w:val="28"/>
        </w:rPr>
        <w:t xml:space="preserve">(сміється) </w:t>
      </w:r>
      <w:r w:rsidRPr="00DF02B8">
        <w:rPr>
          <w:rFonts w:ascii="Times New Roman" w:hAnsi="Times New Roman"/>
          <w:sz w:val="28"/>
          <w:szCs w:val="28"/>
        </w:rPr>
        <w:t xml:space="preserve">– </w:t>
      </w:r>
      <w:r>
        <w:rPr>
          <w:rFonts w:ascii="Times New Roman" w:hAnsi="Times New Roman"/>
          <w:sz w:val="28"/>
          <w:szCs w:val="28"/>
        </w:rPr>
        <w:t>Нє нє, на 18 (вісімнадцяте) (переходить на шепіт). Два білета мені дали.</w:t>
      </w:r>
    </w:p>
    <w:p w:rsidR="00B363D6" w:rsidRDefault="00B363D6" w:rsidP="00B363D6">
      <w:pPr>
        <w:spacing w:after="0"/>
        <w:ind w:firstLine="567"/>
        <w:jc w:val="both"/>
        <w:rPr>
          <w:rFonts w:ascii="Times New Roman" w:hAnsi="Times New Roman"/>
          <w:sz w:val="28"/>
          <w:szCs w:val="28"/>
        </w:rPr>
      </w:pPr>
      <w:r>
        <w:rPr>
          <w:rFonts w:ascii="Times New Roman" w:hAnsi="Times New Roman"/>
          <w:sz w:val="28"/>
          <w:szCs w:val="28"/>
        </w:rPr>
        <w:t>Т. – Не ну, ето самоє. Так.</w:t>
      </w:r>
    </w:p>
    <w:p w:rsidR="00B363D6" w:rsidRPr="00DF02B8" w:rsidRDefault="00B363D6" w:rsidP="00B363D6">
      <w:pPr>
        <w:spacing w:after="0"/>
        <w:ind w:firstLine="567"/>
        <w:jc w:val="both"/>
        <w:rPr>
          <w:rFonts w:ascii="Times New Roman" w:hAnsi="Times New Roman"/>
          <w:sz w:val="28"/>
          <w:szCs w:val="28"/>
        </w:rPr>
      </w:pPr>
      <w:r>
        <w:rPr>
          <w:rFonts w:ascii="Times New Roman" w:hAnsi="Times New Roman"/>
          <w:sz w:val="28"/>
          <w:szCs w:val="28"/>
        </w:rPr>
        <w:t>К. – Так, все, тут. Ага. Тепер по нашим вопросам</w:t>
      </w:r>
      <w:r w:rsidRPr="007E7AB0">
        <w:rPr>
          <w:rFonts w:ascii="Times New Roman" w:hAnsi="Times New Roman"/>
          <w:sz w:val="28"/>
          <w:szCs w:val="28"/>
        </w:rPr>
        <w:t>.... &lt;...&gt;».</w:t>
      </w:r>
    </w:p>
    <w:p w:rsidR="00B363D6" w:rsidRPr="002637E7" w:rsidRDefault="00B363D6" w:rsidP="00B363D6">
      <w:pPr>
        <w:spacing w:after="0"/>
        <w:ind w:firstLine="567"/>
        <w:jc w:val="both"/>
        <w:rPr>
          <w:rFonts w:ascii="Times New Roman" w:hAnsi="Times New Roman"/>
          <w:sz w:val="28"/>
          <w:szCs w:val="28"/>
        </w:rPr>
      </w:pPr>
      <w:r w:rsidRPr="002637E7">
        <w:rPr>
          <w:rFonts w:ascii="Times New Roman" w:hAnsi="Times New Roman"/>
          <w:sz w:val="28"/>
          <w:szCs w:val="28"/>
        </w:rPr>
        <w:t xml:space="preserve">17 листопада 2022 року </w:t>
      </w:r>
      <w:r>
        <w:rPr>
          <w:rFonts w:ascii="Times New Roman" w:hAnsi="Times New Roman"/>
          <w:sz w:val="28"/>
          <w:szCs w:val="28"/>
        </w:rPr>
        <w:t xml:space="preserve">детективами НАБУ </w:t>
      </w:r>
      <w:r w:rsidRPr="002637E7">
        <w:rPr>
          <w:rFonts w:ascii="Times New Roman" w:hAnsi="Times New Roman"/>
          <w:sz w:val="28"/>
          <w:szCs w:val="28"/>
        </w:rPr>
        <w:t xml:space="preserve">під час проведення ряду обшуків у кримінальному </w:t>
      </w:r>
      <w:r w:rsidR="001121B7">
        <w:rPr>
          <w:rFonts w:ascii="Times New Roman" w:hAnsi="Times New Roman"/>
          <w:sz w:val="28"/>
          <w:szCs w:val="28"/>
        </w:rPr>
        <w:t>провадженні № ____</w:t>
      </w:r>
      <w:r>
        <w:rPr>
          <w:rFonts w:ascii="Times New Roman" w:hAnsi="Times New Roman"/>
          <w:sz w:val="28"/>
          <w:szCs w:val="28"/>
        </w:rPr>
        <w:t xml:space="preserve">, </w:t>
      </w:r>
      <w:r w:rsidRPr="002637E7">
        <w:rPr>
          <w:rFonts w:ascii="Times New Roman" w:hAnsi="Times New Roman"/>
          <w:sz w:val="28"/>
          <w:szCs w:val="28"/>
        </w:rPr>
        <w:t xml:space="preserve">зокрема у службовому кабінеті судді Полтавського апеляційного суду </w:t>
      </w:r>
      <w:r w:rsidR="00A5042A">
        <w:rPr>
          <w:rFonts w:ascii="Times New Roman" w:eastAsia="Times New Roman" w:hAnsi="Times New Roman"/>
          <w:color w:val="000000"/>
          <w:sz w:val="28"/>
          <w:szCs w:val="28"/>
          <w:lang w:eastAsia="ru-RU"/>
        </w:rPr>
        <w:t>ОСОБА10</w:t>
      </w:r>
      <w:r w:rsidRPr="002637E7">
        <w:rPr>
          <w:rFonts w:ascii="Times New Roman" w:hAnsi="Times New Roman"/>
          <w:sz w:val="28"/>
          <w:szCs w:val="28"/>
        </w:rPr>
        <w:t xml:space="preserve">, вилучено грошові кошти у </w:t>
      </w:r>
      <w:r>
        <w:rPr>
          <w:rFonts w:ascii="Times New Roman" w:hAnsi="Times New Roman"/>
          <w:sz w:val="28"/>
          <w:szCs w:val="28"/>
        </w:rPr>
        <w:t>сумі</w:t>
      </w:r>
      <w:r w:rsidRPr="002637E7">
        <w:rPr>
          <w:rFonts w:ascii="Times New Roman" w:hAnsi="Times New Roman"/>
          <w:sz w:val="28"/>
          <w:szCs w:val="28"/>
        </w:rPr>
        <w:t xml:space="preserve"> 600 доларів США</w:t>
      </w:r>
      <w:r>
        <w:rPr>
          <w:rFonts w:ascii="Times New Roman" w:hAnsi="Times New Roman"/>
          <w:sz w:val="28"/>
          <w:szCs w:val="28"/>
        </w:rPr>
        <w:t>,</w:t>
      </w:r>
      <w:r w:rsidRPr="002637E7">
        <w:rPr>
          <w:rFonts w:ascii="Times New Roman" w:hAnsi="Times New Roman"/>
          <w:sz w:val="28"/>
          <w:szCs w:val="28"/>
        </w:rPr>
        <w:t xml:space="preserve"> які були заздалегідь ідентифіковані та напередодні вручалися заявнику у кримінальному провадженні </w:t>
      </w:r>
      <w:r w:rsidR="008835AE">
        <w:rPr>
          <w:rFonts w:ascii="Times New Roman" w:eastAsia="Times New Roman" w:hAnsi="Times New Roman"/>
          <w:sz w:val="28"/>
          <w:szCs w:val="28"/>
          <w:lang w:eastAsia="uk-UA"/>
        </w:rPr>
        <w:t>ОСОБА4</w:t>
      </w:r>
      <w:r w:rsidRPr="002637E7">
        <w:rPr>
          <w:rFonts w:ascii="Times New Roman" w:hAnsi="Times New Roman"/>
          <w:sz w:val="28"/>
          <w:szCs w:val="28"/>
        </w:rPr>
        <w:t xml:space="preserve"> для передачі як неправомірна вигода.</w:t>
      </w:r>
    </w:p>
    <w:p w:rsidR="00B363D6" w:rsidRPr="0017221A" w:rsidRDefault="00B363D6" w:rsidP="00B363D6">
      <w:pPr>
        <w:spacing w:after="0"/>
        <w:ind w:firstLine="567"/>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Після цього, 18 листопада 2022 року суддею Томилком В.П. винесено постанову, якою апеляційну скаргу </w:t>
      </w:r>
      <w:r w:rsidR="00A5042A">
        <w:rPr>
          <w:rFonts w:ascii="Times New Roman" w:eastAsia="Times New Roman" w:hAnsi="Times New Roman"/>
          <w:color w:val="000000"/>
          <w:sz w:val="28"/>
          <w:szCs w:val="28"/>
          <w:lang w:eastAsia="ru-RU"/>
        </w:rPr>
        <w:t>ОСОБА11</w:t>
      </w:r>
      <w:r w:rsidRPr="000A70E7">
        <w:rPr>
          <w:rFonts w:ascii="Times New Roman" w:eastAsia="Times New Roman" w:hAnsi="Times New Roman"/>
          <w:color w:val="000000"/>
          <w:sz w:val="28"/>
          <w:szCs w:val="28"/>
          <w:lang w:eastAsia="ru-RU"/>
        </w:rPr>
        <w:t xml:space="preserve">, який діяв в інтересах </w:t>
      </w:r>
      <w:r w:rsidR="00D21B6D">
        <w:rPr>
          <w:rFonts w:ascii="Times New Roman" w:eastAsia="Times New Roman" w:hAnsi="Times New Roman"/>
          <w:sz w:val="28"/>
          <w:szCs w:val="28"/>
          <w:lang w:eastAsia="uk-UA"/>
        </w:rPr>
        <w:t>ОСОБА8</w:t>
      </w:r>
      <w:r w:rsidRPr="000A70E7">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залишено без задоволення, постанову </w:t>
      </w:r>
      <w:r w:rsidRPr="000A70E7">
        <w:rPr>
          <w:rFonts w:ascii="Times New Roman" w:eastAsia="Times New Roman" w:hAnsi="Times New Roman"/>
          <w:color w:val="000000"/>
          <w:sz w:val="28"/>
          <w:szCs w:val="28"/>
          <w:lang w:eastAsia="ru-RU"/>
        </w:rPr>
        <w:t xml:space="preserve">Октябрського районного суду міста Полтави від 7 липня </w:t>
      </w:r>
      <w:r w:rsidRPr="0017221A">
        <w:rPr>
          <w:rFonts w:ascii="Times New Roman" w:eastAsia="Times New Roman" w:hAnsi="Times New Roman"/>
          <w:sz w:val="28"/>
          <w:szCs w:val="28"/>
          <w:lang w:eastAsia="ru-RU"/>
        </w:rPr>
        <w:t xml:space="preserve">2022 року, якою притягнуто </w:t>
      </w:r>
      <w:r w:rsidR="00D21B6D">
        <w:rPr>
          <w:rFonts w:ascii="Times New Roman" w:eastAsia="Times New Roman" w:hAnsi="Times New Roman"/>
          <w:sz w:val="28"/>
          <w:szCs w:val="28"/>
          <w:lang w:eastAsia="uk-UA"/>
        </w:rPr>
        <w:t>ОСОБА8</w:t>
      </w:r>
      <w:r w:rsidRPr="0017221A">
        <w:rPr>
          <w:rFonts w:ascii="Times New Roman" w:eastAsia="Times New Roman" w:hAnsi="Times New Roman"/>
          <w:sz w:val="28"/>
          <w:szCs w:val="28"/>
          <w:lang w:eastAsia="ru-RU"/>
        </w:rPr>
        <w:t xml:space="preserve"> до адміністративної відповідальності за частиною першою статті 130 КУпАП – без змін.</w:t>
      </w:r>
    </w:p>
    <w:p w:rsidR="00B363D6" w:rsidRPr="0017221A" w:rsidRDefault="00B363D6" w:rsidP="00B363D6">
      <w:pPr>
        <w:spacing w:after="0"/>
        <w:ind w:firstLine="567"/>
        <w:jc w:val="both"/>
        <w:rPr>
          <w:rFonts w:ascii="Times New Roman" w:hAnsi="Times New Roman"/>
          <w:sz w:val="28"/>
          <w:szCs w:val="28"/>
        </w:rPr>
      </w:pPr>
      <w:r w:rsidRPr="0017221A">
        <w:rPr>
          <w:rFonts w:ascii="Times New Roman" w:eastAsia="Times New Roman" w:hAnsi="Times New Roman"/>
          <w:sz w:val="28"/>
          <w:szCs w:val="28"/>
          <w:lang w:eastAsia="ru-RU"/>
        </w:rPr>
        <w:t xml:space="preserve">Зміст розмови, яка відбулась між суддею Томилком В.П. та адвокатом        </w:t>
      </w:r>
      <w:r w:rsidR="00114780">
        <w:rPr>
          <w:rFonts w:ascii="Times New Roman" w:eastAsia="Times New Roman" w:hAnsi="Times New Roman"/>
          <w:sz w:val="28"/>
          <w:szCs w:val="28"/>
          <w:lang w:eastAsia="uk-UA"/>
        </w:rPr>
        <w:t>ОСОБА1</w:t>
      </w:r>
      <w:r w:rsidRPr="0017221A">
        <w:rPr>
          <w:rFonts w:ascii="Times New Roman" w:eastAsia="Times New Roman" w:hAnsi="Times New Roman"/>
          <w:sz w:val="28"/>
          <w:szCs w:val="28"/>
          <w:lang w:eastAsia="ru-RU"/>
        </w:rPr>
        <w:t xml:space="preserve"> </w:t>
      </w:r>
      <w:r w:rsidRPr="0017221A">
        <w:rPr>
          <w:rFonts w:ascii="Times New Roman" w:hAnsi="Times New Roman"/>
          <w:sz w:val="28"/>
          <w:szCs w:val="28"/>
        </w:rPr>
        <w:t>не вказує</w:t>
      </w:r>
      <w:r>
        <w:rPr>
          <w:rFonts w:ascii="Times New Roman" w:hAnsi="Times New Roman"/>
          <w:sz w:val="28"/>
          <w:szCs w:val="28"/>
        </w:rPr>
        <w:t xml:space="preserve"> на те</w:t>
      </w:r>
      <w:r w:rsidRPr="0017221A">
        <w:rPr>
          <w:rFonts w:ascii="Times New Roman" w:hAnsi="Times New Roman"/>
          <w:sz w:val="28"/>
          <w:szCs w:val="28"/>
        </w:rPr>
        <w:t xml:space="preserve">, що суддя Томилко В.П. зобов’язався ухвалити те чи інше рішення, </w:t>
      </w:r>
      <w:r>
        <w:rPr>
          <w:rFonts w:ascii="Times New Roman" w:hAnsi="Times New Roman"/>
          <w:sz w:val="28"/>
          <w:szCs w:val="28"/>
        </w:rPr>
        <w:t>проте може свідчити про</w:t>
      </w:r>
      <w:r w:rsidRPr="0017221A">
        <w:rPr>
          <w:rFonts w:ascii="Times New Roman" w:hAnsi="Times New Roman"/>
          <w:sz w:val="28"/>
          <w:szCs w:val="28"/>
        </w:rPr>
        <w:t xml:space="preserve"> </w:t>
      </w:r>
      <w:r>
        <w:rPr>
          <w:rFonts w:ascii="Times New Roman" w:hAnsi="Times New Roman"/>
          <w:sz w:val="28"/>
          <w:szCs w:val="28"/>
        </w:rPr>
        <w:t xml:space="preserve">позапроцесуальне спілкування з адвокатом </w:t>
      </w:r>
      <w:r w:rsidR="00114780">
        <w:rPr>
          <w:rFonts w:ascii="Times New Roman" w:eastAsia="Times New Roman" w:hAnsi="Times New Roman"/>
          <w:sz w:val="28"/>
          <w:szCs w:val="28"/>
          <w:lang w:eastAsia="uk-UA"/>
        </w:rPr>
        <w:t>ОСОБА1</w:t>
      </w:r>
      <w:r>
        <w:rPr>
          <w:rFonts w:ascii="Times New Roman" w:hAnsi="Times New Roman"/>
          <w:sz w:val="28"/>
          <w:szCs w:val="28"/>
        </w:rPr>
        <w:t>, який не є представником сторони</w:t>
      </w:r>
      <w:r w:rsidRPr="0017221A">
        <w:rPr>
          <w:rFonts w:ascii="Times New Roman" w:hAnsi="Times New Roman"/>
          <w:sz w:val="28"/>
          <w:szCs w:val="28"/>
        </w:rPr>
        <w:t xml:space="preserve"> </w:t>
      </w:r>
      <w:r>
        <w:rPr>
          <w:rFonts w:ascii="Times New Roman" w:hAnsi="Times New Roman"/>
          <w:sz w:val="28"/>
          <w:szCs w:val="28"/>
        </w:rPr>
        <w:t xml:space="preserve">у цій справі. Крім того, текст розмови підтверджує, що вказану справу адвокат </w:t>
      </w:r>
      <w:r w:rsidR="00114780">
        <w:rPr>
          <w:rFonts w:ascii="Times New Roman" w:eastAsia="Times New Roman" w:hAnsi="Times New Roman"/>
          <w:sz w:val="28"/>
          <w:szCs w:val="28"/>
          <w:lang w:eastAsia="uk-UA"/>
        </w:rPr>
        <w:t>ОСОБА1</w:t>
      </w:r>
      <w:r>
        <w:rPr>
          <w:rFonts w:ascii="Times New Roman" w:hAnsi="Times New Roman"/>
          <w:sz w:val="28"/>
          <w:szCs w:val="28"/>
        </w:rPr>
        <w:t xml:space="preserve"> та суддя Томилко В.П. обговорюють не вперше</w:t>
      </w:r>
      <w:r w:rsidRPr="0017221A">
        <w:rPr>
          <w:rFonts w:ascii="Times New Roman" w:hAnsi="Times New Roman"/>
          <w:sz w:val="28"/>
          <w:szCs w:val="28"/>
        </w:rPr>
        <w:t>, оскільки суддя розумів</w:t>
      </w:r>
      <w:r>
        <w:rPr>
          <w:rFonts w:ascii="Times New Roman" w:hAnsi="Times New Roman"/>
          <w:sz w:val="28"/>
          <w:szCs w:val="28"/>
        </w:rPr>
        <w:t>,</w:t>
      </w:r>
      <w:r w:rsidRPr="0017221A">
        <w:rPr>
          <w:rFonts w:ascii="Times New Roman" w:hAnsi="Times New Roman"/>
          <w:sz w:val="28"/>
          <w:szCs w:val="28"/>
        </w:rPr>
        <w:t xml:space="preserve"> що це за справа, і відповідь судді: «..ти ж казав на 10 (десяте)», свідчить про існуючу раніше домовленість щодо призначення справи до розгляду на певну дату.</w:t>
      </w:r>
    </w:p>
    <w:p w:rsidR="00B363D6" w:rsidRDefault="00B363D6" w:rsidP="00B363D6">
      <w:pPr>
        <w:spacing w:after="0"/>
        <w:ind w:firstLine="567"/>
        <w:jc w:val="both"/>
        <w:rPr>
          <w:rFonts w:ascii="Times New Roman" w:hAnsi="Times New Roman"/>
          <w:color w:val="1D1D1B"/>
          <w:sz w:val="28"/>
          <w:szCs w:val="28"/>
        </w:rPr>
      </w:pPr>
      <w:r w:rsidRPr="0017221A">
        <w:rPr>
          <w:rFonts w:ascii="Times New Roman" w:hAnsi="Times New Roman"/>
          <w:sz w:val="28"/>
          <w:szCs w:val="28"/>
        </w:rPr>
        <w:t xml:space="preserve"> </w:t>
      </w:r>
      <w:r>
        <w:rPr>
          <w:rFonts w:ascii="Times New Roman" w:hAnsi="Times New Roman"/>
          <w:sz w:val="28"/>
          <w:szCs w:val="28"/>
        </w:rPr>
        <w:t>Також</w:t>
      </w:r>
      <w:r w:rsidRPr="0017221A">
        <w:rPr>
          <w:rFonts w:ascii="Times New Roman" w:hAnsi="Times New Roman"/>
          <w:sz w:val="28"/>
          <w:szCs w:val="28"/>
        </w:rPr>
        <w:t xml:space="preserve"> суддя Томилко В.П. спілкуючись з особою, яка не була учасником провадження, погодився на те, щоб переглянути такі матеріали в інтересах цієї особи, що, на моє переконання, виходить </w:t>
      </w:r>
      <w:r w:rsidRPr="00295596">
        <w:rPr>
          <w:rFonts w:ascii="Times New Roman" w:hAnsi="Times New Roman"/>
          <w:color w:val="1D1D1B"/>
          <w:sz w:val="28"/>
          <w:szCs w:val="28"/>
        </w:rPr>
        <w:t>за межі побутового спілкування та не узгоджу</w:t>
      </w:r>
      <w:r>
        <w:rPr>
          <w:rFonts w:ascii="Times New Roman" w:hAnsi="Times New Roman"/>
          <w:color w:val="1D1D1B"/>
          <w:sz w:val="28"/>
          <w:szCs w:val="28"/>
        </w:rPr>
        <w:t>ється</w:t>
      </w:r>
      <w:r w:rsidRPr="00295596">
        <w:rPr>
          <w:rFonts w:ascii="Times New Roman" w:hAnsi="Times New Roman"/>
          <w:color w:val="1D1D1B"/>
          <w:sz w:val="28"/>
          <w:szCs w:val="28"/>
        </w:rPr>
        <w:t xml:space="preserve"> із завданнями судочинства, принципом незалежності судді.</w:t>
      </w:r>
    </w:p>
    <w:p w:rsidR="00B363D6" w:rsidRPr="0001667F" w:rsidRDefault="00B363D6" w:rsidP="00B363D6">
      <w:pPr>
        <w:spacing w:after="0"/>
        <w:ind w:firstLine="567"/>
        <w:jc w:val="both"/>
        <w:rPr>
          <w:rFonts w:ascii="Times New Roman" w:eastAsia="Times New Roman" w:hAnsi="Times New Roman"/>
          <w:color w:val="000000"/>
          <w:sz w:val="28"/>
          <w:szCs w:val="28"/>
          <w:lang w:eastAsia="ru-RU"/>
        </w:rPr>
      </w:pPr>
      <w:r w:rsidRPr="0001667F">
        <w:rPr>
          <w:rFonts w:ascii="Times New Roman" w:hAnsi="Times New Roman"/>
          <w:i/>
          <w:color w:val="1D1D1B"/>
          <w:sz w:val="28"/>
          <w:szCs w:val="28"/>
        </w:rPr>
        <w:t xml:space="preserve"> </w:t>
      </w:r>
      <w:r w:rsidRPr="0001667F">
        <w:rPr>
          <w:rFonts w:ascii="Times New Roman" w:eastAsia="Times New Roman" w:hAnsi="Times New Roman"/>
          <w:color w:val="000000"/>
          <w:sz w:val="28"/>
          <w:szCs w:val="28"/>
          <w:lang w:eastAsia="ru-RU"/>
        </w:rPr>
        <w:t>У поясненнях на скаргу суддя Томилко В.П. зазначив наступне.</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A30781">
        <w:rPr>
          <w:rFonts w:ascii="Times New Roman" w:eastAsia="Times New Roman" w:hAnsi="Times New Roman"/>
          <w:color w:val="000000"/>
          <w:sz w:val="28"/>
          <w:szCs w:val="28"/>
          <w:lang w:eastAsia="ru-RU"/>
        </w:rPr>
        <w:t>В каб</w:t>
      </w:r>
      <w:r>
        <w:rPr>
          <w:rFonts w:ascii="Times New Roman" w:eastAsia="Times New Roman" w:hAnsi="Times New Roman"/>
          <w:color w:val="000000"/>
          <w:sz w:val="28"/>
          <w:szCs w:val="28"/>
          <w:lang w:eastAsia="ru-RU"/>
        </w:rPr>
        <w:t xml:space="preserve">інеті голови суду </w:t>
      </w:r>
      <w:r w:rsidRPr="00A30781">
        <w:rPr>
          <w:rFonts w:ascii="Times New Roman" w:eastAsia="Times New Roman" w:hAnsi="Times New Roman"/>
          <w:color w:val="000000"/>
          <w:sz w:val="28"/>
          <w:szCs w:val="28"/>
          <w:lang w:eastAsia="ru-RU"/>
        </w:rPr>
        <w:t xml:space="preserve">Гальонкіна </w:t>
      </w:r>
      <w:r>
        <w:rPr>
          <w:rFonts w:ascii="Times New Roman" w:eastAsia="Times New Roman" w:hAnsi="Times New Roman"/>
          <w:color w:val="000000"/>
          <w:sz w:val="28"/>
          <w:szCs w:val="28"/>
          <w:lang w:eastAsia="ru-RU"/>
        </w:rPr>
        <w:t>С.А. він</w:t>
      </w:r>
      <w:r w:rsidRPr="00A30781">
        <w:rPr>
          <w:rFonts w:ascii="Times New Roman" w:eastAsia="Times New Roman" w:hAnsi="Times New Roman"/>
          <w:color w:val="000000"/>
          <w:sz w:val="28"/>
          <w:szCs w:val="28"/>
          <w:lang w:eastAsia="ru-RU"/>
        </w:rPr>
        <w:t xml:space="preserve"> перебував неодноразово, </w:t>
      </w:r>
      <w:r>
        <w:rPr>
          <w:rFonts w:ascii="Times New Roman" w:eastAsia="Times New Roman" w:hAnsi="Times New Roman"/>
          <w:color w:val="000000"/>
          <w:sz w:val="28"/>
          <w:szCs w:val="28"/>
          <w:lang w:eastAsia="ru-RU"/>
        </w:rPr>
        <w:t>оскільки</w:t>
      </w:r>
      <w:r w:rsidRPr="00A30781">
        <w:rPr>
          <w:rFonts w:ascii="Times New Roman" w:eastAsia="Times New Roman" w:hAnsi="Times New Roman"/>
          <w:color w:val="000000"/>
          <w:sz w:val="28"/>
          <w:szCs w:val="28"/>
          <w:lang w:eastAsia="ru-RU"/>
        </w:rPr>
        <w:t xml:space="preserve"> в апеляцій</w:t>
      </w:r>
      <w:r>
        <w:rPr>
          <w:rFonts w:ascii="Times New Roman" w:eastAsia="Times New Roman" w:hAnsi="Times New Roman"/>
          <w:color w:val="000000"/>
          <w:sz w:val="28"/>
          <w:szCs w:val="28"/>
          <w:lang w:eastAsia="ru-RU"/>
        </w:rPr>
        <w:t xml:space="preserve">ному суді Полтавської області </w:t>
      </w:r>
      <w:r w:rsidRPr="00A30781">
        <w:rPr>
          <w:rFonts w:ascii="Times New Roman" w:eastAsia="Times New Roman" w:hAnsi="Times New Roman"/>
          <w:color w:val="000000"/>
          <w:sz w:val="28"/>
          <w:szCs w:val="28"/>
          <w:lang w:eastAsia="ru-RU"/>
        </w:rPr>
        <w:t xml:space="preserve">займав посаду секретаря судової палати з розгляду кримінальних справ, а в </w:t>
      </w:r>
      <w:r>
        <w:rPr>
          <w:rFonts w:ascii="Times New Roman" w:eastAsia="Times New Roman" w:hAnsi="Times New Roman"/>
          <w:color w:val="000000"/>
          <w:sz w:val="28"/>
          <w:szCs w:val="28"/>
          <w:lang w:eastAsia="ru-RU"/>
        </w:rPr>
        <w:t xml:space="preserve">Полтавському апеляційному суді неодноразово виконував </w:t>
      </w:r>
      <w:r w:rsidRPr="00A30781">
        <w:rPr>
          <w:rFonts w:ascii="Times New Roman" w:eastAsia="Times New Roman" w:hAnsi="Times New Roman"/>
          <w:color w:val="000000"/>
          <w:sz w:val="28"/>
          <w:szCs w:val="28"/>
          <w:lang w:eastAsia="ru-RU"/>
        </w:rPr>
        <w:t xml:space="preserve">обов’язки голови суду, тому </w:t>
      </w:r>
      <w:r>
        <w:rPr>
          <w:rFonts w:ascii="Times New Roman" w:eastAsia="Times New Roman" w:hAnsi="Times New Roman"/>
          <w:color w:val="000000"/>
          <w:sz w:val="28"/>
          <w:szCs w:val="28"/>
          <w:lang w:eastAsia="ru-RU"/>
        </w:rPr>
        <w:t xml:space="preserve">періодично зустрічався з головою суду </w:t>
      </w:r>
      <w:r w:rsidRPr="00A30781">
        <w:rPr>
          <w:rFonts w:ascii="Times New Roman" w:eastAsia="Times New Roman" w:hAnsi="Times New Roman"/>
          <w:color w:val="000000"/>
          <w:sz w:val="28"/>
          <w:szCs w:val="28"/>
          <w:lang w:eastAsia="ru-RU"/>
        </w:rPr>
        <w:t xml:space="preserve">Гальонкіним </w:t>
      </w:r>
      <w:r>
        <w:rPr>
          <w:rFonts w:ascii="Times New Roman" w:eastAsia="Times New Roman" w:hAnsi="Times New Roman"/>
          <w:color w:val="000000"/>
          <w:sz w:val="28"/>
          <w:szCs w:val="28"/>
          <w:lang w:eastAsia="ru-RU"/>
        </w:rPr>
        <w:t xml:space="preserve">С.А. з </w:t>
      </w:r>
      <w:r w:rsidRPr="00A30781">
        <w:rPr>
          <w:rFonts w:ascii="Times New Roman" w:eastAsia="Times New Roman" w:hAnsi="Times New Roman"/>
          <w:color w:val="000000"/>
          <w:sz w:val="28"/>
          <w:szCs w:val="28"/>
          <w:lang w:eastAsia="ru-RU"/>
        </w:rPr>
        <w:t>робочих п</w:t>
      </w:r>
      <w:r>
        <w:rPr>
          <w:rFonts w:ascii="Times New Roman" w:eastAsia="Times New Roman" w:hAnsi="Times New Roman"/>
          <w:color w:val="000000"/>
          <w:sz w:val="28"/>
          <w:szCs w:val="28"/>
          <w:lang w:eastAsia="ru-RU"/>
        </w:rPr>
        <w:t>итань</w:t>
      </w:r>
      <w:r w:rsidRPr="00A30781">
        <w:rPr>
          <w:rFonts w:ascii="Times New Roman" w:eastAsia="Times New Roman" w:hAnsi="Times New Roman"/>
          <w:color w:val="000000"/>
          <w:sz w:val="28"/>
          <w:szCs w:val="28"/>
          <w:lang w:eastAsia="ru-RU"/>
        </w:rPr>
        <w:t>.</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16 листопада 2022 року, як зазначив Томилко В.П., він</w:t>
      </w:r>
      <w:r w:rsidRPr="00A30781">
        <w:rPr>
          <w:rFonts w:ascii="Times New Roman" w:eastAsia="Times New Roman" w:hAnsi="Times New Roman"/>
          <w:color w:val="000000"/>
          <w:sz w:val="28"/>
          <w:szCs w:val="28"/>
          <w:lang w:eastAsia="ru-RU"/>
        </w:rPr>
        <w:t xml:space="preserve"> перебував у кабінеті голови суду </w:t>
      </w:r>
      <w:r>
        <w:rPr>
          <w:rFonts w:ascii="Times New Roman" w:eastAsia="Times New Roman" w:hAnsi="Times New Roman"/>
          <w:color w:val="000000"/>
          <w:sz w:val="28"/>
          <w:szCs w:val="28"/>
          <w:lang w:eastAsia="ru-RU"/>
        </w:rPr>
        <w:t>по</w:t>
      </w:r>
      <w:r w:rsidRPr="00A30781">
        <w:rPr>
          <w:rFonts w:ascii="Times New Roman" w:eastAsia="Times New Roman" w:hAnsi="Times New Roman"/>
          <w:color w:val="000000"/>
          <w:sz w:val="28"/>
          <w:szCs w:val="28"/>
          <w:lang w:eastAsia="ru-RU"/>
        </w:rPr>
        <w:t xml:space="preserve"> службови</w:t>
      </w:r>
      <w:r>
        <w:rPr>
          <w:rFonts w:ascii="Times New Roman" w:eastAsia="Times New Roman" w:hAnsi="Times New Roman"/>
          <w:color w:val="000000"/>
          <w:sz w:val="28"/>
          <w:szCs w:val="28"/>
          <w:lang w:eastAsia="ru-RU"/>
        </w:rPr>
        <w:t>м</w:t>
      </w:r>
      <w:r w:rsidRPr="00A30781">
        <w:rPr>
          <w:rFonts w:ascii="Times New Roman" w:eastAsia="Times New Roman" w:hAnsi="Times New Roman"/>
          <w:color w:val="000000"/>
          <w:sz w:val="28"/>
          <w:szCs w:val="28"/>
          <w:lang w:eastAsia="ru-RU"/>
        </w:rPr>
        <w:t xml:space="preserve"> питання</w:t>
      </w:r>
      <w:r>
        <w:rPr>
          <w:rFonts w:ascii="Times New Roman" w:eastAsia="Times New Roman" w:hAnsi="Times New Roman"/>
          <w:color w:val="000000"/>
          <w:sz w:val="28"/>
          <w:szCs w:val="28"/>
          <w:lang w:eastAsia="ru-RU"/>
        </w:rPr>
        <w:t>м</w:t>
      </w:r>
      <w:r w:rsidRPr="00A30781">
        <w:rPr>
          <w:rFonts w:ascii="Times New Roman" w:eastAsia="Times New Roman" w:hAnsi="Times New Roman"/>
          <w:color w:val="000000"/>
          <w:sz w:val="28"/>
          <w:szCs w:val="28"/>
          <w:lang w:eastAsia="ru-RU"/>
        </w:rPr>
        <w:t>, а</w:t>
      </w:r>
      <w:r>
        <w:rPr>
          <w:rFonts w:ascii="Times New Roman" w:eastAsia="Times New Roman" w:hAnsi="Times New Roman"/>
          <w:color w:val="000000"/>
          <w:sz w:val="28"/>
          <w:szCs w:val="28"/>
          <w:lang w:eastAsia="ru-RU"/>
        </w:rPr>
        <w:t xml:space="preserve"> не</w:t>
      </w:r>
      <w:r w:rsidRPr="00A30781">
        <w:rPr>
          <w:rFonts w:ascii="Times New Roman" w:eastAsia="Times New Roman" w:hAnsi="Times New Roman"/>
          <w:color w:val="000000"/>
          <w:sz w:val="28"/>
          <w:szCs w:val="28"/>
          <w:lang w:eastAsia="ru-RU"/>
        </w:rPr>
        <w:t xml:space="preserve"> з метою отримання допомоги від голови суду щодо вирішення питання </w:t>
      </w:r>
      <w:r>
        <w:rPr>
          <w:rFonts w:ascii="Times New Roman" w:eastAsia="Times New Roman" w:hAnsi="Times New Roman"/>
          <w:color w:val="000000"/>
          <w:sz w:val="28"/>
          <w:szCs w:val="28"/>
          <w:lang w:eastAsia="ru-RU"/>
        </w:rPr>
        <w:t>стосовно його</w:t>
      </w:r>
      <w:r w:rsidRPr="00A30781">
        <w:rPr>
          <w:rFonts w:ascii="Times New Roman" w:eastAsia="Times New Roman" w:hAnsi="Times New Roman"/>
          <w:color w:val="000000"/>
          <w:sz w:val="28"/>
          <w:szCs w:val="28"/>
          <w:lang w:eastAsia="ru-RU"/>
        </w:rPr>
        <w:t xml:space="preserve"> сина як зазнач</w:t>
      </w:r>
      <w:r>
        <w:rPr>
          <w:rFonts w:ascii="Times New Roman" w:eastAsia="Times New Roman" w:hAnsi="Times New Roman"/>
          <w:color w:val="000000"/>
          <w:sz w:val="28"/>
          <w:szCs w:val="28"/>
          <w:lang w:eastAsia="ru-RU"/>
        </w:rPr>
        <w:t>ено</w:t>
      </w:r>
      <w:r w:rsidRPr="00A30781">
        <w:rPr>
          <w:rFonts w:ascii="Times New Roman" w:eastAsia="Times New Roman" w:hAnsi="Times New Roman"/>
          <w:color w:val="000000"/>
          <w:sz w:val="28"/>
          <w:szCs w:val="28"/>
          <w:lang w:eastAsia="ru-RU"/>
        </w:rPr>
        <w:t xml:space="preserve"> у скарзі</w:t>
      </w:r>
      <w:r>
        <w:rPr>
          <w:rFonts w:ascii="Times New Roman" w:eastAsia="Times New Roman" w:hAnsi="Times New Roman"/>
          <w:color w:val="000000"/>
          <w:sz w:val="28"/>
          <w:szCs w:val="28"/>
          <w:lang w:eastAsia="ru-RU"/>
        </w:rPr>
        <w:t>.</w:t>
      </w:r>
    </w:p>
    <w:p w:rsidR="00B363D6" w:rsidRPr="00A30781"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Суддя Томилко В.П. зазначив, що він</w:t>
      </w:r>
      <w:r w:rsidRPr="00A30781">
        <w:rPr>
          <w:rFonts w:ascii="Times New Roman" w:eastAsia="Times New Roman" w:hAnsi="Times New Roman"/>
          <w:color w:val="000000"/>
          <w:sz w:val="28"/>
          <w:szCs w:val="28"/>
          <w:lang w:eastAsia="ru-RU"/>
        </w:rPr>
        <w:t xml:space="preserve"> працю</w:t>
      </w:r>
      <w:r>
        <w:rPr>
          <w:rFonts w:ascii="Times New Roman" w:eastAsia="Times New Roman" w:hAnsi="Times New Roman"/>
          <w:color w:val="000000"/>
          <w:sz w:val="28"/>
          <w:szCs w:val="28"/>
          <w:lang w:eastAsia="ru-RU"/>
        </w:rPr>
        <w:t>є</w:t>
      </w:r>
      <w:r w:rsidRPr="00A30781">
        <w:rPr>
          <w:rFonts w:ascii="Times New Roman" w:eastAsia="Times New Roman" w:hAnsi="Times New Roman"/>
          <w:color w:val="000000"/>
          <w:sz w:val="28"/>
          <w:szCs w:val="28"/>
          <w:lang w:eastAsia="ru-RU"/>
        </w:rPr>
        <w:t xml:space="preserve"> в апеляційному суді</w:t>
      </w:r>
      <w:r>
        <w:rPr>
          <w:rFonts w:ascii="Times New Roman" w:eastAsia="Times New Roman" w:hAnsi="Times New Roman"/>
          <w:color w:val="000000"/>
          <w:sz w:val="28"/>
          <w:szCs w:val="28"/>
          <w:lang w:eastAsia="ru-RU"/>
        </w:rPr>
        <w:t xml:space="preserve"> </w:t>
      </w:r>
      <w:r w:rsidRPr="00A30781">
        <w:rPr>
          <w:rFonts w:ascii="Times New Roman" w:eastAsia="Times New Roman" w:hAnsi="Times New Roman"/>
          <w:color w:val="000000"/>
          <w:sz w:val="28"/>
          <w:szCs w:val="28"/>
          <w:lang w:eastAsia="ru-RU"/>
        </w:rPr>
        <w:t xml:space="preserve"> у судовій палаті з розгляду кримінальних справ більше 20 років</w:t>
      </w:r>
      <w:r>
        <w:rPr>
          <w:rFonts w:ascii="Times New Roman" w:eastAsia="Times New Roman" w:hAnsi="Times New Roman"/>
          <w:color w:val="000000"/>
          <w:sz w:val="28"/>
          <w:szCs w:val="28"/>
          <w:lang w:eastAsia="ru-RU"/>
        </w:rPr>
        <w:t>, і</w:t>
      </w:r>
      <w:r w:rsidRPr="00A30781">
        <w:rPr>
          <w:rFonts w:ascii="Times New Roman" w:eastAsia="Times New Roman" w:hAnsi="Times New Roman"/>
          <w:color w:val="000000"/>
          <w:sz w:val="28"/>
          <w:szCs w:val="28"/>
          <w:lang w:eastAsia="ru-RU"/>
        </w:rPr>
        <w:t xml:space="preserve"> не потребував допомоги як судді Гальонкіна С.А., </w:t>
      </w:r>
      <w:r>
        <w:rPr>
          <w:rFonts w:ascii="Times New Roman" w:eastAsia="Times New Roman" w:hAnsi="Times New Roman"/>
          <w:color w:val="000000"/>
          <w:sz w:val="28"/>
          <w:szCs w:val="28"/>
          <w:lang w:eastAsia="ru-RU"/>
        </w:rPr>
        <w:t xml:space="preserve">так і інших суддів. </w:t>
      </w:r>
      <w:r w:rsidRPr="00A30781">
        <w:rPr>
          <w:rFonts w:ascii="Times New Roman" w:eastAsia="Times New Roman" w:hAnsi="Times New Roman"/>
          <w:color w:val="000000"/>
          <w:sz w:val="28"/>
          <w:szCs w:val="28"/>
          <w:lang w:eastAsia="ru-RU"/>
        </w:rPr>
        <w:t xml:space="preserve">Разом з тим, коли Гальонкін </w:t>
      </w:r>
      <w:r>
        <w:rPr>
          <w:rFonts w:ascii="Times New Roman" w:eastAsia="Times New Roman" w:hAnsi="Times New Roman"/>
          <w:color w:val="000000"/>
          <w:sz w:val="28"/>
          <w:szCs w:val="28"/>
          <w:lang w:eastAsia="ru-RU"/>
        </w:rPr>
        <w:t xml:space="preserve">С.А. </w:t>
      </w:r>
      <w:r w:rsidRPr="00A30781">
        <w:rPr>
          <w:rFonts w:ascii="Times New Roman" w:eastAsia="Times New Roman" w:hAnsi="Times New Roman"/>
          <w:color w:val="000000"/>
          <w:sz w:val="28"/>
          <w:szCs w:val="28"/>
          <w:lang w:eastAsia="ru-RU"/>
        </w:rPr>
        <w:t xml:space="preserve"> не як голова суду, а як людина і батько запитав </w:t>
      </w:r>
      <w:r>
        <w:rPr>
          <w:rFonts w:ascii="Times New Roman" w:eastAsia="Times New Roman" w:hAnsi="Times New Roman"/>
          <w:color w:val="000000"/>
          <w:sz w:val="28"/>
          <w:szCs w:val="28"/>
          <w:lang w:eastAsia="ru-RU"/>
        </w:rPr>
        <w:t>його</w:t>
      </w:r>
      <w:r w:rsidRPr="00A30781">
        <w:rPr>
          <w:rFonts w:ascii="Times New Roman" w:eastAsia="Times New Roman" w:hAnsi="Times New Roman"/>
          <w:color w:val="000000"/>
          <w:sz w:val="28"/>
          <w:szCs w:val="28"/>
          <w:lang w:eastAsia="ru-RU"/>
        </w:rPr>
        <w:t xml:space="preserve"> щодо стану розгляду справи про адміністративне правопорушення стосовно </w:t>
      </w:r>
      <w:r>
        <w:rPr>
          <w:rFonts w:ascii="Times New Roman" w:eastAsia="Times New Roman" w:hAnsi="Times New Roman"/>
          <w:color w:val="000000"/>
          <w:sz w:val="28"/>
          <w:szCs w:val="28"/>
          <w:lang w:eastAsia="ru-RU"/>
        </w:rPr>
        <w:t>його</w:t>
      </w:r>
      <w:r w:rsidRPr="00A30781">
        <w:rPr>
          <w:rFonts w:ascii="Times New Roman" w:eastAsia="Times New Roman" w:hAnsi="Times New Roman"/>
          <w:color w:val="000000"/>
          <w:sz w:val="28"/>
          <w:szCs w:val="28"/>
          <w:lang w:eastAsia="ru-RU"/>
        </w:rPr>
        <w:t xml:space="preserve"> сина, </w:t>
      </w:r>
      <w:r>
        <w:rPr>
          <w:rFonts w:ascii="Times New Roman" w:eastAsia="Times New Roman" w:hAnsi="Times New Roman"/>
          <w:color w:val="000000"/>
          <w:sz w:val="28"/>
          <w:szCs w:val="28"/>
          <w:lang w:eastAsia="ru-RU"/>
        </w:rPr>
        <w:t>він</w:t>
      </w:r>
      <w:r w:rsidRPr="00A30781">
        <w:rPr>
          <w:rFonts w:ascii="Times New Roman" w:eastAsia="Times New Roman" w:hAnsi="Times New Roman"/>
          <w:color w:val="000000"/>
          <w:sz w:val="28"/>
          <w:szCs w:val="28"/>
          <w:lang w:eastAsia="ru-RU"/>
        </w:rPr>
        <w:t xml:space="preserve"> відповів не як суддя, а як батько батькові і як своєму другові.</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Суддя Томилко В.П. наголосив, що</w:t>
      </w:r>
      <w:r w:rsidRPr="00A30781">
        <w:rPr>
          <w:rFonts w:ascii="Times New Roman" w:eastAsia="Times New Roman" w:hAnsi="Times New Roman"/>
          <w:color w:val="000000"/>
          <w:sz w:val="28"/>
          <w:szCs w:val="28"/>
          <w:lang w:eastAsia="ru-RU"/>
        </w:rPr>
        <w:t xml:space="preserve"> розмова яка відбулась між </w:t>
      </w:r>
      <w:r>
        <w:rPr>
          <w:rFonts w:ascii="Times New Roman" w:eastAsia="Times New Roman" w:hAnsi="Times New Roman"/>
          <w:color w:val="000000"/>
          <w:sz w:val="28"/>
          <w:szCs w:val="28"/>
          <w:lang w:eastAsia="ru-RU"/>
        </w:rPr>
        <w:t xml:space="preserve">ним і Гальонкіним С.А. це </w:t>
      </w:r>
      <w:r w:rsidRPr="00A30781">
        <w:rPr>
          <w:rFonts w:ascii="Times New Roman" w:eastAsia="Times New Roman" w:hAnsi="Times New Roman"/>
          <w:color w:val="000000"/>
          <w:sz w:val="28"/>
          <w:szCs w:val="28"/>
          <w:lang w:eastAsia="ru-RU"/>
        </w:rPr>
        <w:t xml:space="preserve">не розмова суддів, а розмова батьків, </w:t>
      </w:r>
      <w:r>
        <w:rPr>
          <w:rFonts w:ascii="Times New Roman" w:eastAsia="Times New Roman" w:hAnsi="Times New Roman"/>
          <w:color w:val="000000"/>
          <w:sz w:val="28"/>
          <w:szCs w:val="28"/>
          <w:lang w:eastAsia="ru-RU"/>
        </w:rPr>
        <w:t>під час якої він</w:t>
      </w:r>
      <w:r w:rsidRPr="00A30781">
        <w:rPr>
          <w:rFonts w:ascii="Times New Roman" w:eastAsia="Times New Roman" w:hAnsi="Times New Roman"/>
          <w:color w:val="000000"/>
          <w:sz w:val="28"/>
          <w:szCs w:val="28"/>
          <w:lang w:eastAsia="ru-RU"/>
        </w:rPr>
        <w:t xml:space="preserve"> ділився своїми думками, щодо поведінки свого сина і своєю позицією щодо проходження </w:t>
      </w:r>
      <w:r>
        <w:rPr>
          <w:rFonts w:ascii="Times New Roman" w:eastAsia="Times New Roman" w:hAnsi="Times New Roman"/>
          <w:color w:val="000000"/>
          <w:sz w:val="28"/>
          <w:szCs w:val="28"/>
          <w:lang w:eastAsia="ru-RU"/>
        </w:rPr>
        <w:t>ним</w:t>
      </w:r>
      <w:r w:rsidRPr="00A30781">
        <w:rPr>
          <w:rFonts w:ascii="Times New Roman" w:eastAsia="Times New Roman" w:hAnsi="Times New Roman"/>
          <w:color w:val="000000"/>
          <w:sz w:val="28"/>
          <w:szCs w:val="28"/>
          <w:lang w:eastAsia="ru-RU"/>
        </w:rPr>
        <w:t xml:space="preserve"> процедури медичного огляду на стан алкогольного сп’яніння і</w:t>
      </w:r>
      <w:r>
        <w:rPr>
          <w:rFonts w:ascii="Times New Roman" w:eastAsia="Times New Roman" w:hAnsi="Times New Roman"/>
          <w:color w:val="000000"/>
          <w:sz w:val="28"/>
          <w:szCs w:val="28"/>
          <w:lang w:eastAsia="ru-RU"/>
        </w:rPr>
        <w:t xml:space="preserve"> поведінки працівників поліції.</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Крім того, суддя Томилко В.П. повідомив</w:t>
      </w:r>
      <w:r w:rsidRPr="001E4F91">
        <w:rPr>
          <w:rFonts w:ascii="Times New Roman" w:eastAsia="Times New Roman" w:hAnsi="Times New Roman"/>
          <w:color w:val="000000"/>
          <w:sz w:val="28"/>
          <w:szCs w:val="28"/>
          <w:lang w:eastAsia="ru-RU"/>
        </w:rPr>
        <w:t>, що він сказав неправду, а точніше збрехав Гальонкіну С.А., що він звертався до го</w:t>
      </w:r>
      <w:r w:rsidRPr="00A30781">
        <w:rPr>
          <w:rFonts w:ascii="Times New Roman" w:eastAsia="Times New Roman" w:hAnsi="Times New Roman"/>
          <w:color w:val="000000"/>
          <w:sz w:val="28"/>
          <w:szCs w:val="28"/>
          <w:lang w:eastAsia="ru-RU"/>
        </w:rPr>
        <w:t>лови Ленінського районного суду м</w:t>
      </w:r>
      <w:r>
        <w:rPr>
          <w:rFonts w:ascii="Times New Roman" w:eastAsia="Times New Roman" w:hAnsi="Times New Roman"/>
          <w:color w:val="000000"/>
          <w:sz w:val="28"/>
          <w:szCs w:val="28"/>
          <w:lang w:eastAsia="ru-RU"/>
        </w:rPr>
        <w:t>іста</w:t>
      </w:r>
      <w:r w:rsidRPr="00A30781">
        <w:rPr>
          <w:rFonts w:ascii="Times New Roman" w:eastAsia="Times New Roman" w:hAnsi="Times New Roman"/>
          <w:color w:val="000000"/>
          <w:sz w:val="28"/>
          <w:szCs w:val="28"/>
          <w:lang w:eastAsia="ru-RU"/>
        </w:rPr>
        <w:t xml:space="preserve"> Полтави (на той час) </w:t>
      </w:r>
      <w:r w:rsidR="00D67E01">
        <w:rPr>
          <w:rFonts w:ascii="Times New Roman" w:hAnsi="Times New Roman"/>
          <w:sz w:val="28"/>
          <w:szCs w:val="28"/>
        </w:rPr>
        <w:t>ОСОБА9</w:t>
      </w:r>
      <w:r w:rsidRPr="00A30781">
        <w:rPr>
          <w:rFonts w:ascii="Times New Roman" w:eastAsia="Times New Roman" w:hAnsi="Times New Roman"/>
          <w:color w:val="000000"/>
          <w:sz w:val="28"/>
          <w:szCs w:val="28"/>
          <w:lang w:eastAsia="ru-RU"/>
        </w:rPr>
        <w:t xml:space="preserve"> та </w:t>
      </w:r>
      <w:r>
        <w:rPr>
          <w:rFonts w:ascii="Times New Roman" w:eastAsia="Times New Roman" w:hAnsi="Times New Roman"/>
          <w:color w:val="000000"/>
          <w:sz w:val="28"/>
          <w:szCs w:val="28"/>
          <w:lang w:eastAsia="ru-RU"/>
        </w:rPr>
        <w:t>судді цього ж суду Тимчука Р.І. про вирішення питання щодо сина.</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Наголосив, що він </w:t>
      </w:r>
      <w:r w:rsidRPr="00A30781">
        <w:rPr>
          <w:rFonts w:ascii="Times New Roman" w:eastAsia="Times New Roman" w:hAnsi="Times New Roman"/>
          <w:color w:val="000000"/>
          <w:sz w:val="28"/>
          <w:szCs w:val="28"/>
          <w:lang w:eastAsia="ru-RU"/>
        </w:rPr>
        <w:t xml:space="preserve">добре знав як голову суду, на той час, </w:t>
      </w:r>
      <w:r w:rsidR="00D67E01">
        <w:rPr>
          <w:rFonts w:ascii="Times New Roman" w:hAnsi="Times New Roman"/>
          <w:sz w:val="28"/>
          <w:szCs w:val="28"/>
        </w:rPr>
        <w:t>ОСОБА9</w:t>
      </w:r>
      <w:r w:rsidRPr="00A30781">
        <w:rPr>
          <w:rFonts w:ascii="Times New Roman" w:eastAsia="Times New Roman" w:hAnsi="Times New Roman"/>
          <w:color w:val="000000"/>
          <w:sz w:val="28"/>
          <w:szCs w:val="28"/>
          <w:lang w:eastAsia="ru-RU"/>
        </w:rPr>
        <w:t xml:space="preserve"> так і всіх суддів, в тому чис</w:t>
      </w:r>
      <w:r>
        <w:rPr>
          <w:rFonts w:ascii="Times New Roman" w:eastAsia="Times New Roman" w:hAnsi="Times New Roman"/>
          <w:color w:val="000000"/>
          <w:sz w:val="28"/>
          <w:szCs w:val="28"/>
          <w:lang w:eastAsia="ru-RU"/>
        </w:rPr>
        <w:t xml:space="preserve">лі Тимчука Р.І. і </w:t>
      </w:r>
      <w:r w:rsidR="00301888">
        <w:rPr>
          <w:rFonts w:ascii="Times New Roman" w:eastAsia="Times New Roman" w:hAnsi="Times New Roman"/>
          <w:sz w:val="28"/>
          <w:szCs w:val="28"/>
          <w:lang w:eastAsia="uk-UA"/>
        </w:rPr>
        <w:t>ОСОБА6</w:t>
      </w:r>
      <w:r>
        <w:rPr>
          <w:rFonts w:ascii="Times New Roman" w:eastAsia="Times New Roman" w:hAnsi="Times New Roman"/>
          <w:color w:val="000000"/>
          <w:sz w:val="28"/>
          <w:szCs w:val="28"/>
          <w:lang w:eastAsia="ru-RU"/>
        </w:rPr>
        <w:t>, але до них</w:t>
      </w:r>
      <w:r w:rsidRPr="00A30781">
        <w:rPr>
          <w:rFonts w:ascii="Times New Roman" w:eastAsia="Times New Roman" w:hAnsi="Times New Roman"/>
          <w:color w:val="000000"/>
          <w:sz w:val="28"/>
          <w:szCs w:val="28"/>
          <w:lang w:eastAsia="ru-RU"/>
        </w:rPr>
        <w:t xml:space="preserve"> не ходив, і не спілкувався з ними стосовно комунікабельності судді Москаленко В.В. </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Щодо </w:t>
      </w:r>
      <w:r w:rsidRPr="00A30781">
        <w:rPr>
          <w:rFonts w:ascii="Times New Roman" w:eastAsia="Times New Roman" w:hAnsi="Times New Roman"/>
          <w:color w:val="000000"/>
          <w:sz w:val="28"/>
          <w:szCs w:val="28"/>
          <w:lang w:eastAsia="ru-RU"/>
        </w:rPr>
        <w:t xml:space="preserve">розмови в кабінеті </w:t>
      </w:r>
      <w:r w:rsidR="00645CC6">
        <w:rPr>
          <w:rFonts w:ascii="Times New Roman" w:eastAsia="Times New Roman" w:hAnsi="Times New Roman"/>
          <w:sz w:val="28"/>
          <w:szCs w:val="28"/>
          <w:lang w:eastAsia="uk-UA"/>
        </w:rPr>
        <w:t>ОСОБА5</w:t>
      </w:r>
      <w:r w:rsidRPr="00A30781">
        <w:rPr>
          <w:rFonts w:ascii="Times New Roman" w:eastAsia="Times New Roman" w:hAnsi="Times New Roman"/>
          <w:color w:val="000000"/>
          <w:sz w:val="28"/>
          <w:szCs w:val="28"/>
          <w:lang w:eastAsia="ru-RU"/>
        </w:rPr>
        <w:t xml:space="preserve"> за участю судді </w:t>
      </w:r>
      <w:r w:rsidR="00645CC6">
        <w:rPr>
          <w:rFonts w:ascii="Times New Roman" w:eastAsia="Times New Roman" w:hAnsi="Times New Roman"/>
          <w:sz w:val="28"/>
          <w:szCs w:val="28"/>
          <w:lang w:eastAsia="uk-UA"/>
        </w:rPr>
        <w:t>ОСОБА6</w:t>
      </w:r>
      <w:r>
        <w:rPr>
          <w:rFonts w:ascii="Times New Roman" w:eastAsia="Times New Roman" w:hAnsi="Times New Roman"/>
          <w:color w:val="000000"/>
          <w:sz w:val="28"/>
          <w:szCs w:val="28"/>
          <w:lang w:eastAsia="ru-RU"/>
        </w:rPr>
        <w:t>,</w:t>
      </w:r>
      <w:r w:rsidRPr="00A30781">
        <w:rPr>
          <w:rFonts w:ascii="Times New Roman" w:eastAsia="Times New Roman" w:hAnsi="Times New Roman"/>
          <w:color w:val="000000"/>
          <w:sz w:val="28"/>
          <w:szCs w:val="28"/>
          <w:lang w:eastAsia="ru-RU"/>
        </w:rPr>
        <w:t xml:space="preserve"> то </w:t>
      </w:r>
      <w:r>
        <w:rPr>
          <w:rFonts w:ascii="Times New Roman" w:eastAsia="Times New Roman" w:hAnsi="Times New Roman"/>
          <w:color w:val="000000"/>
          <w:sz w:val="28"/>
          <w:szCs w:val="28"/>
          <w:lang w:eastAsia="ru-RU"/>
        </w:rPr>
        <w:t xml:space="preserve">суддя Томилко В.П. підтвердив, що </w:t>
      </w:r>
      <w:r w:rsidRPr="00A30781">
        <w:rPr>
          <w:rFonts w:ascii="Times New Roman" w:eastAsia="Times New Roman" w:hAnsi="Times New Roman"/>
          <w:color w:val="000000"/>
          <w:sz w:val="28"/>
          <w:szCs w:val="28"/>
          <w:lang w:eastAsia="ru-RU"/>
        </w:rPr>
        <w:t xml:space="preserve">така розмова </w:t>
      </w:r>
      <w:r>
        <w:rPr>
          <w:rFonts w:ascii="Times New Roman" w:eastAsia="Times New Roman" w:hAnsi="Times New Roman"/>
          <w:color w:val="000000"/>
          <w:sz w:val="28"/>
          <w:szCs w:val="28"/>
          <w:lang w:eastAsia="ru-RU"/>
        </w:rPr>
        <w:t xml:space="preserve">дійсно </w:t>
      </w:r>
      <w:r w:rsidRPr="00A30781">
        <w:rPr>
          <w:rFonts w:ascii="Times New Roman" w:eastAsia="Times New Roman" w:hAnsi="Times New Roman"/>
          <w:color w:val="000000"/>
          <w:sz w:val="28"/>
          <w:szCs w:val="28"/>
          <w:lang w:eastAsia="ru-RU"/>
        </w:rPr>
        <w:t xml:space="preserve">була, </w:t>
      </w:r>
      <w:r>
        <w:rPr>
          <w:rFonts w:ascii="Times New Roman" w:eastAsia="Times New Roman" w:hAnsi="Times New Roman"/>
          <w:color w:val="000000"/>
          <w:sz w:val="28"/>
          <w:szCs w:val="28"/>
          <w:lang w:eastAsia="ru-RU"/>
        </w:rPr>
        <w:t xml:space="preserve">але він </w:t>
      </w:r>
      <w:r w:rsidRPr="00A30781">
        <w:rPr>
          <w:rFonts w:ascii="Times New Roman" w:eastAsia="Times New Roman" w:hAnsi="Times New Roman"/>
          <w:color w:val="000000"/>
          <w:sz w:val="28"/>
          <w:szCs w:val="28"/>
          <w:lang w:eastAsia="ru-RU"/>
        </w:rPr>
        <w:t xml:space="preserve">у цій розмові </w:t>
      </w:r>
      <w:r>
        <w:rPr>
          <w:rFonts w:ascii="Times New Roman" w:eastAsia="Times New Roman" w:hAnsi="Times New Roman"/>
          <w:color w:val="000000"/>
          <w:sz w:val="28"/>
          <w:szCs w:val="28"/>
          <w:lang w:eastAsia="ru-RU"/>
        </w:rPr>
        <w:t xml:space="preserve">приймав участь </w:t>
      </w:r>
      <w:r w:rsidRPr="00A30781">
        <w:rPr>
          <w:rFonts w:ascii="Times New Roman" w:eastAsia="Times New Roman" w:hAnsi="Times New Roman"/>
          <w:color w:val="000000"/>
          <w:sz w:val="28"/>
          <w:szCs w:val="28"/>
          <w:lang w:eastAsia="ru-RU"/>
        </w:rPr>
        <w:t>не як суддя, а як батько своєї дитини.</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Також зазначив, що для захисту інтересів</w:t>
      </w:r>
      <w:r w:rsidRPr="00A30781">
        <w:rPr>
          <w:rFonts w:ascii="Times New Roman" w:eastAsia="Times New Roman" w:hAnsi="Times New Roman"/>
          <w:color w:val="000000"/>
          <w:sz w:val="28"/>
          <w:szCs w:val="28"/>
          <w:lang w:eastAsia="ru-RU"/>
        </w:rPr>
        <w:t xml:space="preserve"> сина </w:t>
      </w:r>
      <w:r>
        <w:rPr>
          <w:rFonts w:ascii="Times New Roman" w:eastAsia="Times New Roman" w:hAnsi="Times New Roman"/>
          <w:color w:val="000000"/>
          <w:sz w:val="28"/>
          <w:szCs w:val="28"/>
          <w:lang w:eastAsia="ru-RU"/>
        </w:rPr>
        <w:t>в</w:t>
      </w:r>
      <w:r w:rsidRPr="00A30781">
        <w:rPr>
          <w:rFonts w:ascii="Times New Roman" w:eastAsia="Times New Roman" w:hAnsi="Times New Roman"/>
          <w:color w:val="000000"/>
          <w:sz w:val="28"/>
          <w:szCs w:val="28"/>
          <w:lang w:eastAsia="ru-RU"/>
        </w:rPr>
        <w:t xml:space="preserve"> адміністративн</w:t>
      </w:r>
      <w:r>
        <w:rPr>
          <w:rFonts w:ascii="Times New Roman" w:eastAsia="Times New Roman" w:hAnsi="Times New Roman"/>
          <w:color w:val="000000"/>
          <w:sz w:val="28"/>
          <w:szCs w:val="28"/>
          <w:lang w:eastAsia="ru-RU"/>
        </w:rPr>
        <w:t xml:space="preserve">ій </w:t>
      </w:r>
      <w:r w:rsidRPr="00A30781">
        <w:rPr>
          <w:rFonts w:ascii="Times New Roman" w:eastAsia="Times New Roman" w:hAnsi="Times New Roman"/>
          <w:color w:val="000000"/>
          <w:sz w:val="28"/>
          <w:szCs w:val="28"/>
          <w:lang w:eastAsia="ru-RU"/>
        </w:rPr>
        <w:t>справ</w:t>
      </w:r>
      <w:r>
        <w:rPr>
          <w:rFonts w:ascii="Times New Roman" w:eastAsia="Times New Roman" w:hAnsi="Times New Roman"/>
          <w:color w:val="000000"/>
          <w:sz w:val="28"/>
          <w:szCs w:val="28"/>
          <w:lang w:eastAsia="ru-RU"/>
        </w:rPr>
        <w:t>і</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він</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уклав договір з</w:t>
      </w:r>
      <w:r w:rsidRPr="00A30781">
        <w:rPr>
          <w:rFonts w:ascii="Times New Roman" w:eastAsia="Times New Roman" w:hAnsi="Times New Roman"/>
          <w:color w:val="000000"/>
          <w:sz w:val="28"/>
          <w:szCs w:val="28"/>
          <w:lang w:eastAsia="ru-RU"/>
        </w:rPr>
        <w:t xml:space="preserve"> адвокат</w:t>
      </w:r>
      <w:r>
        <w:rPr>
          <w:rFonts w:ascii="Times New Roman" w:eastAsia="Times New Roman" w:hAnsi="Times New Roman"/>
          <w:color w:val="000000"/>
          <w:sz w:val="28"/>
          <w:szCs w:val="28"/>
          <w:lang w:eastAsia="ru-RU"/>
        </w:rPr>
        <w:t>ом</w:t>
      </w:r>
      <w:r w:rsidRPr="00A30781">
        <w:rPr>
          <w:rFonts w:ascii="Times New Roman" w:eastAsia="Times New Roman" w:hAnsi="Times New Roman"/>
          <w:color w:val="000000"/>
          <w:sz w:val="28"/>
          <w:szCs w:val="28"/>
          <w:lang w:eastAsia="ru-RU"/>
        </w:rPr>
        <w:t xml:space="preserve">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xml:space="preserve">, водночас оскільки останній </w:t>
      </w:r>
      <w:r w:rsidRPr="00A30781">
        <w:rPr>
          <w:rFonts w:ascii="Times New Roman" w:eastAsia="Times New Roman" w:hAnsi="Times New Roman"/>
          <w:color w:val="000000"/>
          <w:sz w:val="28"/>
          <w:szCs w:val="28"/>
          <w:lang w:eastAsia="ru-RU"/>
        </w:rPr>
        <w:t xml:space="preserve">не в повній мірі виконував свої обов’язки по захисту прав </w:t>
      </w:r>
      <w:r>
        <w:rPr>
          <w:rFonts w:ascii="Times New Roman" w:eastAsia="Times New Roman" w:hAnsi="Times New Roman"/>
          <w:color w:val="000000"/>
          <w:sz w:val="28"/>
          <w:szCs w:val="28"/>
          <w:lang w:eastAsia="ru-RU"/>
        </w:rPr>
        <w:t xml:space="preserve">його сина </w:t>
      </w:r>
      <w:r w:rsidR="00D21B6D">
        <w:rPr>
          <w:rFonts w:ascii="Times New Roman" w:eastAsia="Times New Roman" w:hAnsi="Times New Roman"/>
          <w:sz w:val="28"/>
          <w:szCs w:val="28"/>
          <w:lang w:eastAsia="uk-UA"/>
        </w:rPr>
        <w:t>ОСОБА7</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він розірвав з ним угоду. С</w:t>
      </w:r>
      <w:r w:rsidRPr="00A30781">
        <w:rPr>
          <w:rFonts w:ascii="Times New Roman" w:eastAsia="Times New Roman" w:hAnsi="Times New Roman"/>
          <w:color w:val="000000"/>
          <w:sz w:val="28"/>
          <w:szCs w:val="28"/>
          <w:lang w:eastAsia="ru-RU"/>
        </w:rPr>
        <w:t xml:space="preserve">аме факт розірвання угоди з адвокатом </w:t>
      </w:r>
      <w:r w:rsidR="00114780">
        <w:rPr>
          <w:rFonts w:ascii="Times New Roman" w:eastAsia="Times New Roman" w:hAnsi="Times New Roman"/>
          <w:sz w:val="28"/>
          <w:szCs w:val="28"/>
          <w:lang w:eastAsia="uk-UA"/>
        </w:rPr>
        <w:t>ОСОБА1</w:t>
      </w:r>
      <w:r w:rsidRPr="00A30781">
        <w:rPr>
          <w:rFonts w:ascii="Times New Roman" w:eastAsia="Times New Roman" w:hAnsi="Times New Roman"/>
          <w:color w:val="000000"/>
          <w:sz w:val="28"/>
          <w:szCs w:val="28"/>
          <w:lang w:eastAsia="ru-RU"/>
        </w:rPr>
        <w:t xml:space="preserve"> та повернення ним сплаченого адвокатського гонорару і бу</w:t>
      </w:r>
      <w:r>
        <w:rPr>
          <w:rFonts w:ascii="Times New Roman" w:eastAsia="Times New Roman" w:hAnsi="Times New Roman"/>
          <w:color w:val="000000"/>
          <w:sz w:val="28"/>
          <w:szCs w:val="28"/>
          <w:lang w:eastAsia="ru-RU"/>
        </w:rPr>
        <w:t>ло</w:t>
      </w:r>
      <w:r w:rsidRPr="00A30781">
        <w:rPr>
          <w:rFonts w:ascii="Times New Roman" w:eastAsia="Times New Roman" w:hAnsi="Times New Roman"/>
          <w:color w:val="000000"/>
          <w:sz w:val="28"/>
          <w:szCs w:val="28"/>
          <w:lang w:eastAsia="ru-RU"/>
        </w:rPr>
        <w:t xml:space="preserve"> підставою </w:t>
      </w:r>
      <w:r>
        <w:rPr>
          <w:rFonts w:ascii="Times New Roman" w:eastAsia="Times New Roman" w:hAnsi="Times New Roman"/>
          <w:color w:val="000000"/>
          <w:sz w:val="28"/>
          <w:szCs w:val="28"/>
          <w:lang w:eastAsia="ru-RU"/>
        </w:rPr>
        <w:t xml:space="preserve">знаходження </w:t>
      </w:r>
      <w:r w:rsidRPr="00A30781">
        <w:rPr>
          <w:rFonts w:ascii="Times New Roman" w:eastAsia="Times New Roman" w:hAnsi="Times New Roman"/>
          <w:color w:val="000000"/>
          <w:sz w:val="28"/>
          <w:szCs w:val="28"/>
          <w:lang w:eastAsia="ru-RU"/>
        </w:rPr>
        <w:t xml:space="preserve">адвоката </w:t>
      </w:r>
      <w:r w:rsidR="00114780">
        <w:rPr>
          <w:rFonts w:ascii="Times New Roman" w:eastAsia="Times New Roman" w:hAnsi="Times New Roman"/>
          <w:sz w:val="28"/>
          <w:szCs w:val="28"/>
          <w:lang w:eastAsia="uk-UA"/>
        </w:rPr>
        <w:t>ОСОБА1</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у</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його кабінеті 14 листопада </w:t>
      </w:r>
      <w:r w:rsidRPr="00A30781">
        <w:rPr>
          <w:rFonts w:ascii="Times New Roman" w:eastAsia="Times New Roman" w:hAnsi="Times New Roman"/>
          <w:color w:val="000000"/>
          <w:sz w:val="28"/>
          <w:szCs w:val="28"/>
          <w:lang w:eastAsia="ru-RU"/>
        </w:rPr>
        <w:t>2022 року.</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Крім того, суддя Томилко В.П. зазначив, що він не пам’ятає</w:t>
      </w:r>
      <w:r w:rsidRPr="00A30781">
        <w:rPr>
          <w:rFonts w:ascii="Times New Roman" w:eastAsia="Times New Roman" w:hAnsi="Times New Roman"/>
          <w:color w:val="000000"/>
          <w:sz w:val="28"/>
          <w:szCs w:val="28"/>
          <w:lang w:eastAsia="ru-RU"/>
        </w:rPr>
        <w:t xml:space="preserve"> підстави та мотив</w:t>
      </w:r>
      <w:r>
        <w:rPr>
          <w:rFonts w:ascii="Times New Roman" w:eastAsia="Times New Roman" w:hAnsi="Times New Roman"/>
          <w:color w:val="000000"/>
          <w:sz w:val="28"/>
          <w:szCs w:val="28"/>
          <w:lang w:eastAsia="ru-RU"/>
        </w:rPr>
        <w:t>и</w:t>
      </w:r>
      <w:r w:rsidRPr="00A30781">
        <w:rPr>
          <w:rFonts w:ascii="Times New Roman" w:eastAsia="Times New Roman" w:hAnsi="Times New Roman"/>
          <w:color w:val="000000"/>
          <w:sz w:val="28"/>
          <w:szCs w:val="28"/>
          <w:lang w:eastAsia="ru-RU"/>
        </w:rPr>
        <w:t xml:space="preserve"> розмови </w:t>
      </w:r>
      <w:r>
        <w:rPr>
          <w:rFonts w:ascii="Times New Roman" w:eastAsia="Times New Roman" w:hAnsi="Times New Roman"/>
          <w:color w:val="000000"/>
          <w:sz w:val="28"/>
          <w:szCs w:val="28"/>
          <w:lang w:eastAsia="ru-RU"/>
        </w:rPr>
        <w:t xml:space="preserve">з адвокатом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xml:space="preserve"> щодо </w:t>
      </w:r>
      <w:r w:rsidRPr="00A30781">
        <w:rPr>
          <w:rFonts w:ascii="Times New Roman" w:eastAsia="Times New Roman" w:hAnsi="Times New Roman"/>
          <w:color w:val="000000"/>
          <w:sz w:val="28"/>
          <w:szCs w:val="28"/>
          <w:lang w:eastAsia="ru-RU"/>
        </w:rPr>
        <w:t xml:space="preserve">дати розгляду справи стосовно </w:t>
      </w:r>
      <w:r>
        <w:rPr>
          <w:rFonts w:ascii="Times New Roman" w:eastAsia="Times New Roman" w:hAnsi="Times New Roman"/>
          <w:color w:val="000000"/>
          <w:sz w:val="28"/>
          <w:szCs w:val="28"/>
          <w:lang w:eastAsia="ru-RU"/>
        </w:rPr>
        <w:t xml:space="preserve">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але </w:t>
      </w:r>
      <w:r>
        <w:rPr>
          <w:rFonts w:ascii="Times New Roman" w:eastAsia="Times New Roman" w:hAnsi="Times New Roman"/>
          <w:color w:val="000000"/>
          <w:sz w:val="28"/>
          <w:szCs w:val="28"/>
          <w:lang w:eastAsia="ru-RU"/>
        </w:rPr>
        <w:t xml:space="preserve">зазначив, що </w:t>
      </w:r>
      <w:r w:rsidRPr="00A30781">
        <w:rPr>
          <w:rFonts w:ascii="Times New Roman" w:eastAsia="Times New Roman" w:hAnsi="Times New Roman"/>
          <w:color w:val="000000"/>
          <w:sz w:val="28"/>
          <w:szCs w:val="28"/>
          <w:lang w:eastAsia="ru-RU"/>
        </w:rPr>
        <w:t xml:space="preserve">відповідно до облікових даних системи </w:t>
      </w:r>
      <w:r>
        <w:rPr>
          <w:rFonts w:ascii="Times New Roman" w:eastAsia="Times New Roman" w:hAnsi="Times New Roman"/>
          <w:color w:val="000000"/>
          <w:sz w:val="28"/>
          <w:szCs w:val="28"/>
          <w:lang w:eastAsia="ru-RU"/>
        </w:rPr>
        <w:t>«</w:t>
      </w:r>
      <w:r w:rsidRPr="00A30781">
        <w:rPr>
          <w:rFonts w:ascii="Times New Roman" w:eastAsia="Times New Roman" w:hAnsi="Times New Roman"/>
          <w:color w:val="000000"/>
          <w:sz w:val="28"/>
          <w:szCs w:val="28"/>
          <w:lang w:eastAsia="ru-RU"/>
        </w:rPr>
        <w:t>Д-3</w:t>
      </w:r>
      <w:r>
        <w:rPr>
          <w:rFonts w:ascii="Times New Roman" w:eastAsia="Times New Roman" w:hAnsi="Times New Roman"/>
          <w:color w:val="000000"/>
          <w:sz w:val="28"/>
          <w:szCs w:val="28"/>
          <w:lang w:eastAsia="ru-RU"/>
        </w:rPr>
        <w:t>»</w:t>
      </w:r>
      <w:r w:rsidRPr="00A30781">
        <w:rPr>
          <w:rFonts w:ascii="Times New Roman" w:eastAsia="Times New Roman" w:hAnsi="Times New Roman"/>
          <w:color w:val="000000"/>
          <w:sz w:val="28"/>
          <w:szCs w:val="28"/>
          <w:lang w:eastAsia="ru-RU"/>
        </w:rPr>
        <w:t xml:space="preserve"> Полтавського апеляційного суду </w:t>
      </w:r>
      <w:r>
        <w:rPr>
          <w:rFonts w:ascii="Times New Roman" w:eastAsia="Times New Roman" w:hAnsi="Times New Roman"/>
          <w:color w:val="000000"/>
          <w:sz w:val="28"/>
          <w:szCs w:val="28"/>
          <w:lang w:eastAsia="ru-RU"/>
        </w:rPr>
        <w:t>адміністративні матеріали</w:t>
      </w:r>
      <w:r w:rsidRPr="00A307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щодо</w:t>
      </w:r>
      <w:r w:rsidRPr="00A30781">
        <w:rPr>
          <w:rFonts w:ascii="Times New Roman" w:eastAsia="Times New Roman" w:hAnsi="Times New Roman"/>
          <w:color w:val="000000"/>
          <w:sz w:val="28"/>
          <w:szCs w:val="28"/>
          <w:lang w:eastAsia="ru-RU"/>
        </w:rPr>
        <w:t xml:space="preserve">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надійшл</w:t>
      </w:r>
      <w:r>
        <w:rPr>
          <w:rFonts w:ascii="Times New Roman" w:eastAsia="Times New Roman" w:hAnsi="Times New Roman"/>
          <w:color w:val="000000"/>
          <w:sz w:val="28"/>
          <w:szCs w:val="28"/>
          <w:lang w:eastAsia="ru-RU"/>
        </w:rPr>
        <w:t>и</w:t>
      </w:r>
      <w:r w:rsidRPr="00A30781">
        <w:rPr>
          <w:rFonts w:ascii="Times New Roman" w:eastAsia="Times New Roman" w:hAnsi="Times New Roman"/>
          <w:color w:val="000000"/>
          <w:sz w:val="28"/>
          <w:szCs w:val="28"/>
          <w:lang w:eastAsia="ru-RU"/>
        </w:rPr>
        <w:t xml:space="preserve"> до </w:t>
      </w:r>
      <w:r>
        <w:rPr>
          <w:rFonts w:ascii="Times New Roman" w:eastAsia="Times New Roman" w:hAnsi="Times New Roman"/>
          <w:color w:val="000000"/>
          <w:sz w:val="28"/>
          <w:szCs w:val="28"/>
          <w:lang w:eastAsia="ru-RU"/>
        </w:rPr>
        <w:t xml:space="preserve">його провадження 19 серпня </w:t>
      </w:r>
      <w:r w:rsidRPr="00A30781">
        <w:rPr>
          <w:rFonts w:ascii="Times New Roman" w:eastAsia="Times New Roman" w:hAnsi="Times New Roman"/>
          <w:color w:val="000000"/>
          <w:sz w:val="28"/>
          <w:szCs w:val="28"/>
          <w:lang w:eastAsia="ru-RU"/>
        </w:rPr>
        <w:t>2022 року</w:t>
      </w:r>
      <w:r>
        <w:rPr>
          <w:rFonts w:ascii="Times New Roman" w:eastAsia="Times New Roman" w:hAnsi="Times New Roman"/>
          <w:color w:val="000000"/>
          <w:sz w:val="28"/>
          <w:szCs w:val="28"/>
          <w:lang w:eastAsia="ru-RU"/>
        </w:rPr>
        <w:t>. Вперше розгляд справи було</w:t>
      </w:r>
      <w:r w:rsidRPr="00A30781">
        <w:rPr>
          <w:rFonts w:ascii="Times New Roman" w:eastAsia="Times New Roman" w:hAnsi="Times New Roman"/>
          <w:color w:val="000000"/>
          <w:sz w:val="28"/>
          <w:szCs w:val="28"/>
          <w:lang w:eastAsia="ru-RU"/>
        </w:rPr>
        <w:t xml:space="preserve"> призначено на </w:t>
      </w:r>
      <w:r>
        <w:rPr>
          <w:rFonts w:ascii="Times New Roman" w:eastAsia="Times New Roman" w:hAnsi="Times New Roman"/>
          <w:color w:val="000000"/>
          <w:sz w:val="28"/>
          <w:szCs w:val="28"/>
          <w:lang w:eastAsia="ru-RU"/>
        </w:rPr>
        <w:t xml:space="preserve">8 вересня </w:t>
      </w:r>
      <w:r w:rsidRPr="00A30781">
        <w:rPr>
          <w:rFonts w:ascii="Times New Roman" w:eastAsia="Times New Roman" w:hAnsi="Times New Roman"/>
          <w:color w:val="000000"/>
          <w:sz w:val="28"/>
          <w:szCs w:val="28"/>
          <w:lang w:eastAsia="ru-RU"/>
        </w:rPr>
        <w:t>2022 року</w:t>
      </w:r>
      <w:r>
        <w:rPr>
          <w:rFonts w:ascii="Times New Roman" w:eastAsia="Times New Roman" w:hAnsi="Times New Roman"/>
          <w:color w:val="000000"/>
          <w:sz w:val="28"/>
          <w:szCs w:val="28"/>
          <w:lang w:eastAsia="ru-RU"/>
        </w:rPr>
        <w:t xml:space="preserve">. У подальшому розгляд </w:t>
      </w:r>
      <w:r w:rsidRPr="00A30781">
        <w:rPr>
          <w:rFonts w:ascii="Times New Roman" w:eastAsia="Times New Roman" w:hAnsi="Times New Roman"/>
          <w:color w:val="000000"/>
          <w:sz w:val="28"/>
          <w:szCs w:val="28"/>
          <w:lang w:eastAsia="ru-RU"/>
        </w:rPr>
        <w:t xml:space="preserve">справи </w:t>
      </w:r>
      <w:r>
        <w:rPr>
          <w:rFonts w:ascii="Times New Roman" w:eastAsia="Times New Roman" w:hAnsi="Times New Roman"/>
          <w:color w:val="000000"/>
          <w:sz w:val="28"/>
          <w:szCs w:val="28"/>
          <w:lang w:eastAsia="ru-RU"/>
        </w:rPr>
        <w:t>призначено на 18 листопада 2022 року. С</w:t>
      </w:r>
      <w:r w:rsidRPr="00A30781">
        <w:rPr>
          <w:rFonts w:ascii="Times New Roman" w:eastAsia="Times New Roman" w:hAnsi="Times New Roman"/>
          <w:color w:val="000000"/>
          <w:sz w:val="28"/>
          <w:szCs w:val="28"/>
          <w:lang w:eastAsia="ru-RU"/>
        </w:rPr>
        <w:t xml:space="preserve">удові повідомлення </w:t>
      </w:r>
      <w:r>
        <w:rPr>
          <w:rFonts w:ascii="Times New Roman" w:eastAsia="Times New Roman" w:hAnsi="Times New Roman"/>
          <w:color w:val="000000"/>
          <w:sz w:val="28"/>
          <w:szCs w:val="28"/>
          <w:lang w:eastAsia="ru-RU"/>
        </w:rPr>
        <w:t>на</w:t>
      </w:r>
      <w:r w:rsidRPr="00A30781">
        <w:rPr>
          <w:rFonts w:ascii="Times New Roman" w:eastAsia="Times New Roman" w:hAnsi="Times New Roman"/>
          <w:color w:val="000000"/>
          <w:sz w:val="28"/>
          <w:szCs w:val="28"/>
          <w:lang w:eastAsia="ru-RU"/>
        </w:rPr>
        <w:t xml:space="preserve"> цю дату учас</w:t>
      </w:r>
      <w:r>
        <w:rPr>
          <w:rFonts w:ascii="Times New Roman" w:eastAsia="Times New Roman" w:hAnsi="Times New Roman"/>
          <w:color w:val="000000"/>
          <w:sz w:val="28"/>
          <w:szCs w:val="28"/>
          <w:lang w:eastAsia="ru-RU"/>
        </w:rPr>
        <w:t xml:space="preserve">никам судового провадження </w:t>
      </w:r>
      <w:r w:rsidRPr="00A30781">
        <w:rPr>
          <w:rFonts w:ascii="Times New Roman" w:eastAsia="Times New Roman" w:hAnsi="Times New Roman"/>
          <w:color w:val="000000"/>
          <w:sz w:val="28"/>
          <w:szCs w:val="28"/>
          <w:lang w:eastAsia="ru-RU"/>
        </w:rPr>
        <w:t>направлен</w:t>
      </w:r>
      <w:r>
        <w:rPr>
          <w:rFonts w:ascii="Times New Roman" w:eastAsia="Times New Roman" w:hAnsi="Times New Roman"/>
          <w:color w:val="000000"/>
          <w:sz w:val="28"/>
          <w:szCs w:val="28"/>
          <w:lang w:eastAsia="ru-RU"/>
        </w:rPr>
        <w:t xml:space="preserve">о  </w:t>
      </w:r>
      <w:r w:rsidRPr="00A30781">
        <w:rPr>
          <w:rFonts w:ascii="Times New Roman" w:eastAsia="Times New Roman" w:hAnsi="Times New Roman"/>
          <w:color w:val="000000"/>
          <w:sz w:val="28"/>
          <w:szCs w:val="28"/>
          <w:lang w:eastAsia="ru-RU"/>
        </w:rPr>
        <w:t xml:space="preserve">судом </w:t>
      </w:r>
      <w:r>
        <w:rPr>
          <w:rFonts w:ascii="Times New Roman" w:eastAsia="Times New Roman" w:hAnsi="Times New Roman"/>
          <w:color w:val="000000"/>
          <w:sz w:val="28"/>
          <w:szCs w:val="28"/>
          <w:lang w:eastAsia="ru-RU"/>
        </w:rPr>
        <w:t xml:space="preserve">7 листопада </w:t>
      </w:r>
      <w:r w:rsidRPr="00A30781">
        <w:rPr>
          <w:rFonts w:ascii="Times New Roman" w:eastAsia="Times New Roman" w:hAnsi="Times New Roman"/>
          <w:color w:val="000000"/>
          <w:sz w:val="28"/>
          <w:szCs w:val="28"/>
          <w:lang w:eastAsia="ru-RU"/>
        </w:rPr>
        <w:t xml:space="preserve">2022 року, тобто задовго до розмови </w:t>
      </w:r>
      <w:r>
        <w:rPr>
          <w:rFonts w:ascii="Times New Roman" w:eastAsia="Times New Roman" w:hAnsi="Times New Roman"/>
          <w:color w:val="000000"/>
          <w:sz w:val="28"/>
          <w:szCs w:val="28"/>
          <w:lang w:eastAsia="ru-RU"/>
        </w:rPr>
        <w:t xml:space="preserve">з адвокатом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xml:space="preserve"> </w:t>
      </w:r>
      <w:r w:rsidRPr="00A30781">
        <w:rPr>
          <w:rFonts w:ascii="Times New Roman" w:eastAsia="Times New Roman" w:hAnsi="Times New Roman"/>
          <w:color w:val="000000"/>
          <w:sz w:val="28"/>
          <w:szCs w:val="28"/>
          <w:lang w:eastAsia="ru-RU"/>
        </w:rPr>
        <w:t>14</w:t>
      </w:r>
      <w:r>
        <w:rPr>
          <w:rFonts w:ascii="Times New Roman" w:eastAsia="Times New Roman" w:hAnsi="Times New Roman"/>
          <w:color w:val="000000"/>
          <w:sz w:val="28"/>
          <w:szCs w:val="28"/>
          <w:lang w:eastAsia="ru-RU"/>
        </w:rPr>
        <w:t xml:space="preserve"> листопада </w:t>
      </w:r>
      <w:r w:rsidRPr="00A30781">
        <w:rPr>
          <w:rFonts w:ascii="Times New Roman" w:eastAsia="Times New Roman" w:hAnsi="Times New Roman"/>
          <w:color w:val="000000"/>
          <w:sz w:val="28"/>
          <w:szCs w:val="28"/>
          <w:lang w:eastAsia="ru-RU"/>
        </w:rPr>
        <w:t>2022 року.</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Щодо розмови з адвокатом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суддя Томилко В.П. зазначив таке: «</w:t>
      </w:r>
      <w:r w:rsidRPr="00A30781">
        <w:rPr>
          <w:rFonts w:ascii="Times New Roman" w:eastAsia="Times New Roman" w:hAnsi="Times New Roman"/>
          <w:color w:val="000000"/>
          <w:sz w:val="28"/>
          <w:szCs w:val="28"/>
          <w:lang w:eastAsia="ru-RU"/>
        </w:rPr>
        <w:t xml:space="preserve">Так, дійсно можливо я і допустив помилку і став співрозмовником з адвокатом </w:t>
      </w:r>
      <w:r w:rsidR="00114780">
        <w:rPr>
          <w:rFonts w:ascii="Times New Roman" w:eastAsia="Times New Roman" w:hAnsi="Times New Roman"/>
          <w:sz w:val="28"/>
          <w:szCs w:val="28"/>
          <w:lang w:eastAsia="uk-UA"/>
        </w:rPr>
        <w:t>ОСОБА1</w:t>
      </w:r>
      <w:r w:rsidRPr="00A30781">
        <w:rPr>
          <w:rFonts w:ascii="Times New Roman" w:eastAsia="Times New Roman" w:hAnsi="Times New Roman"/>
          <w:color w:val="000000"/>
          <w:sz w:val="28"/>
          <w:szCs w:val="28"/>
          <w:lang w:eastAsia="ru-RU"/>
        </w:rPr>
        <w:t xml:space="preserve"> з питання дати розгляду справи стосовно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не перевіривши його повноважень у справі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але знаючи, що у справі стосовно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приймав участь адвокат </w:t>
      </w:r>
      <w:r w:rsidR="008835AE">
        <w:rPr>
          <w:rFonts w:ascii="Times New Roman" w:eastAsia="Times New Roman" w:hAnsi="Times New Roman"/>
          <w:sz w:val="28"/>
          <w:szCs w:val="28"/>
          <w:lang w:eastAsia="uk-UA"/>
        </w:rPr>
        <w:t>ОСОБА3</w:t>
      </w:r>
      <w:r w:rsidRPr="00A30781">
        <w:rPr>
          <w:rFonts w:ascii="Times New Roman" w:eastAsia="Times New Roman" w:hAnsi="Times New Roman"/>
          <w:color w:val="000000"/>
          <w:sz w:val="28"/>
          <w:szCs w:val="28"/>
          <w:lang w:eastAsia="ru-RU"/>
        </w:rPr>
        <w:t xml:space="preserve">, який часто співпрацював разом з адвокатом </w:t>
      </w:r>
      <w:r w:rsidR="00114780">
        <w:rPr>
          <w:rFonts w:ascii="Times New Roman" w:eastAsia="Times New Roman" w:hAnsi="Times New Roman"/>
          <w:sz w:val="28"/>
          <w:szCs w:val="28"/>
          <w:lang w:eastAsia="uk-UA"/>
        </w:rPr>
        <w:t>ОСОБА1</w:t>
      </w:r>
      <w:r w:rsidRPr="00A30781">
        <w:rPr>
          <w:rFonts w:ascii="Times New Roman" w:eastAsia="Times New Roman" w:hAnsi="Times New Roman"/>
          <w:color w:val="000000"/>
          <w:sz w:val="28"/>
          <w:szCs w:val="28"/>
          <w:lang w:eastAsia="ru-RU"/>
        </w:rPr>
        <w:t>, я подумавши про наявність таких повноважень, і відповів</w:t>
      </w:r>
      <w:r>
        <w:rPr>
          <w:rFonts w:ascii="Times New Roman" w:eastAsia="Times New Roman" w:hAnsi="Times New Roman"/>
          <w:color w:val="000000"/>
          <w:sz w:val="28"/>
          <w:szCs w:val="28"/>
          <w:lang w:eastAsia="ru-RU"/>
        </w:rPr>
        <w:t xml:space="preserve"> й</w:t>
      </w:r>
      <w:r w:rsidRPr="00A30781">
        <w:rPr>
          <w:rFonts w:ascii="Times New Roman" w:eastAsia="Times New Roman" w:hAnsi="Times New Roman"/>
          <w:color w:val="000000"/>
          <w:sz w:val="28"/>
          <w:szCs w:val="28"/>
          <w:lang w:eastAsia="ru-RU"/>
        </w:rPr>
        <w:t>ому на</w:t>
      </w:r>
      <w:r>
        <w:rPr>
          <w:rFonts w:ascii="Times New Roman" w:eastAsia="Times New Roman" w:hAnsi="Times New Roman"/>
          <w:color w:val="000000"/>
          <w:sz w:val="28"/>
          <w:szCs w:val="28"/>
          <w:lang w:eastAsia="ru-RU"/>
        </w:rPr>
        <w:t xml:space="preserve"> запитання, але при цьому </w:t>
      </w:r>
      <w:r w:rsidRPr="00A30781">
        <w:rPr>
          <w:rFonts w:ascii="Times New Roman" w:eastAsia="Times New Roman" w:hAnsi="Times New Roman"/>
          <w:color w:val="000000"/>
          <w:sz w:val="28"/>
          <w:szCs w:val="28"/>
          <w:lang w:eastAsia="ru-RU"/>
        </w:rPr>
        <w:t>моя</w:t>
      </w:r>
      <w:r>
        <w:rPr>
          <w:rFonts w:ascii="Times New Roman" w:eastAsia="Times New Roman" w:hAnsi="Times New Roman"/>
          <w:color w:val="000000"/>
          <w:sz w:val="28"/>
          <w:szCs w:val="28"/>
          <w:lang w:eastAsia="ru-RU"/>
        </w:rPr>
        <w:t xml:space="preserve"> </w:t>
      </w:r>
      <w:r w:rsidRPr="00A30781">
        <w:rPr>
          <w:rFonts w:ascii="Times New Roman" w:eastAsia="Times New Roman" w:hAnsi="Times New Roman"/>
          <w:color w:val="000000"/>
          <w:sz w:val="28"/>
          <w:szCs w:val="28"/>
          <w:lang w:eastAsia="ru-RU"/>
        </w:rPr>
        <w:t xml:space="preserve">відповідь </w:t>
      </w:r>
      <w:r>
        <w:rPr>
          <w:rFonts w:ascii="Times New Roman" w:eastAsia="Times New Roman" w:hAnsi="Times New Roman"/>
          <w:color w:val="000000"/>
          <w:sz w:val="28"/>
          <w:szCs w:val="28"/>
          <w:lang w:eastAsia="ru-RU"/>
        </w:rPr>
        <w:t>в</w:t>
      </w:r>
      <w:r w:rsidRPr="00A30781">
        <w:rPr>
          <w:rFonts w:ascii="Times New Roman" w:eastAsia="Times New Roman" w:hAnsi="Times New Roman"/>
          <w:color w:val="000000"/>
          <w:sz w:val="28"/>
          <w:szCs w:val="28"/>
          <w:lang w:eastAsia="ru-RU"/>
        </w:rPr>
        <w:t>же не мала</w:t>
      </w:r>
      <w:r>
        <w:rPr>
          <w:rFonts w:ascii="Times New Roman" w:eastAsia="Times New Roman" w:hAnsi="Times New Roman"/>
          <w:color w:val="000000"/>
          <w:sz w:val="28"/>
          <w:szCs w:val="28"/>
          <w:lang w:eastAsia="ru-RU"/>
        </w:rPr>
        <w:t xml:space="preserve"> </w:t>
      </w:r>
      <w:r w:rsidRPr="00A30781">
        <w:rPr>
          <w:rFonts w:ascii="Times New Roman" w:eastAsia="Times New Roman" w:hAnsi="Times New Roman"/>
          <w:color w:val="000000"/>
          <w:sz w:val="28"/>
          <w:szCs w:val="28"/>
          <w:lang w:eastAsia="ru-RU"/>
        </w:rPr>
        <w:t>будь-якого</w:t>
      </w:r>
      <w:r>
        <w:rPr>
          <w:rFonts w:ascii="Times New Roman" w:eastAsia="Times New Roman" w:hAnsi="Times New Roman"/>
          <w:color w:val="000000"/>
          <w:sz w:val="28"/>
          <w:szCs w:val="28"/>
          <w:lang w:eastAsia="ru-RU"/>
        </w:rPr>
        <w:t xml:space="preserve"> </w:t>
      </w:r>
      <w:r w:rsidRPr="00A30781">
        <w:rPr>
          <w:rFonts w:ascii="Times New Roman" w:eastAsia="Times New Roman" w:hAnsi="Times New Roman"/>
          <w:color w:val="000000"/>
          <w:sz w:val="28"/>
          <w:szCs w:val="28"/>
          <w:lang w:eastAsia="ru-RU"/>
        </w:rPr>
        <w:t xml:space="preserve">значення, так як дата розгляду справи щодо </w:t>
      </w:r>
      <w:r w:rsidR="00D21B6D">
        <w:rPr>
          <w:rFonts w:ascii="Times New Roman" w:eastAsia="Times New Roman" w:hAnsi="Times New Roman"/>
          <w:sz w:val="28"/>
          <w:szCs w:val="28"/>
          <w:lang w:eastAsia="uk-UA"/>
        </w:rPr>
        <w:t>ОСОБА8</w:t>
      </w:r>
      <w:r w:rsidRPr="00A30781">
        <w:rPr>
          <w:rFonts w:ascii="Times New Roman" w:eastAsia="Times New Roman" w:hAnsi="Times New Roman"/>
          <w:color w:val="000000"/>
          <w:sz w:val="28"/>
          <w:szCs w:val="28"/>
          <w:lang w:eastAsia="ru-RU"/>
        </w:rPr>
        <w:t xml:space="preserve"> вже була давно визначена</w:t>
      </w:r>
      <w:r>
        <w:rPr>
          <w:rFonts w:ascii="Times New Roman" w:eastAsia="Times New Roman" w:hAnsi="Times New Roman"/>
          <w:color w:val="000000"/>
          <w:sz w:val="28"/>
          <w:szCs w:val="28"/>
          <w:lang w:eastAsia="ru-RU"/>
        </w:rPr>
        <w:t>»</w:t>
      </w:r>
      <w:r w:rsidRPr="00A30781">
        <w:rPr>
          <w:rFonts w:ascii="Times New Roman" w:eastAsia="Times New Roman" w:hAnsi="Times New Roman"/>
          <w:color w:val="000000"/>
          <w:sz w:val="28"/>
          <w:szCs w:val="28"/>
          <w:lang w:eastAsia="ru-RU"/>
        </w:rPr>
        <w:t>.</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A30781">
        <w:rPr>
          <w:rFonts w:ascii="Times New Roman" w:eastAsia="Times New Roman" w:hAnsi="Times New Roman"/>
          <w:color w:val="000000"/>
          <w:sz w:val="28"/>
          <w:szCs w:val="28"/>
          <w:lang w:eastAsia="ru-RU"/>
        </w:rPr>
        <w:t>Що</w:t>
      </w:r>
      <w:r>
        <w:rPr>
          <w:rFonts w:ascii="Times New Roman" w:eastAsia="Times New Roman" w:hAnsi="Times New Roman"/>
          <w:color w:val="000000"/>
          <w:sz w:val="28"/>
          <w:szCs w:val="28"/>
          <w:lang w:eastAsia="ru-RU"/>
        </w:rPr>
        <w:t>до</w:t>
      </w:r>
      <w:r w:rsidRPr="00A30781">
        <w:rPr>
          <w:rFonts w:ascii="Times New Roman" w:eastAsia="Times New Roman" w:hAnsi="Times New Roman"/>
          <w:color w:val="000000"/>
          <w:sz w:val="28"/>
          <w:szCs w:val="28"/>
          <w:lang w:eastAsia="ru-RU"/>
        </w:rPr>
        <w:t xml:space="preserve"> вилучених під час обшуку 17</w:t>
      </w:r>
      <w:r>
        <w:rPr>
          <w:rFonts w:ascii="Times New Roman" w:eastAsia="Times New Roman" w:hAnsi="Times New Roman"/>
          <w:color w:val="000000"/>
          <w:sz w:val="28"/>
          <w:szCs w:val="28"/>
          <w:lang w:eastAsia="ru-RU"/>
        </w:rPr>
        <w:t xml:space="preserve"> листопада </w:t>
      </w:r>
      <w:r w:rsidRPr="00A30781">
        <w:rPr>
          <w:rFonts w:ascii="Times New Roman" w:eastAsia="Times New Roman" w:hAnsi="Times New Roman"/>
          <w:color w:val="000000"/>
          <w:sz w:val="28"/>
          <w:szCs w:val="28"/>
          <w:lang w:eastAsia="ru-RU"/>
        </w:rPr>
        <w:t xml:space="preserve">2022 року грошових коштів </w:t>
      </w:r>
      <w:r>
        <w:rPr>
          <w:rFonts w:ascii="Times New Roman" w:eastAsia="Times New Roman" w:hAnsi="Times New Roman"/>
          <w:color w:val="000000"/>
          <w:sz w:val="28"/>
          <w:szCs w:val="28"/>
          <w:lang w:eastAsia="ru-RU"/>
        </w:rPr>
        <w:t>суддя Томилко В.П.</w:t>
      </w:r>
      <w:r w:rsidRPr="00A30781">
        <w:rPr>
          <w:rFonts w:ascii="Times New Roman" w:eastAsia="Times New Roman" w:hAnsi="Times New Roman"/>
          <w:color w:val="000000"/>
          <w:sz w:val="28"/>
          <w:szCs w:val="28"/>
          <w:lang w:eastAsia="ru-RU"/>
        </w:rPr>
        <w:t xml:space="preserve"> повідоми</w:t>
      </w:r>
      <w:r>
        <w:rPr>
          <w:rFonts w:ascii="Times New Roman" w:eastAsia="Times New Roman" w:hAnsi="Times New Roman"/>
          <w:color w:val="000000"/>
          <w:sz w:val="28"/>
          <w:szCs w:val="28"/>
          <w:lang w:eastAsia="ru-RU"/>
        </w:rPr>
        <w:t>в</w:t>
      </w:r>
      <w:r w:rsidRPr="00A30781">
        <w:rPr>
          <w:rFonts w:ascii="Times New Roman" w:eastAsia="Times New Roman" w:hAnsi="Times New Roman"/>
          <w:color w:val="000000"/>
          <w:sz w:val="28"/>
          <w:szCs w:val="28"/>
          <w:lang w:eastAsia="ru-RU"/>
        </w:rPr>
        <w:t xml:space="preserve">, що обшук проводився без санкції слідчого судді на підставі постанови детектива у зв’язку з </w:t>
      </w:r>
      <w:r>
        <w:rPr>
          <w:rFonts w:ascii="Times New Roman" w:eastAsia="Times New Roman" w:hAnsi="Times New Roman"/>
          <w:color w:val="000000"/>
          <w:sz w:val="28"/>
          <w:szCs w:val="28"/>
          <w:lang w:eastAsia="ru-RU"/>
        </w:rPr>
        <w:t xml:space="preserve">його </w:t>
      </w:r>
      <w:r w:rsidRPr="00A30781">
        <w:rPr>
          <w:rFonts w:ascii="Times New Roman" w:eastAsia="Times New Roman" w:hAnsi="Times New Roman"/>
          <w:color w:val="000000"/>
          <w:sz w:val="28"/>
          <w:szCs w:val="28"/>
          <w:lang w:eastAsia="ru-RU"/>
        </w:rPr>
        <w:t xml:space="preserve">дружніми стосунками з головою суду </w:t>
      </w:r>
      <w:r w:rsidR="008835AE">
        <w:rPr>
          <w:rFonts w:ascii="Times New Roman" w:eastAsia="Times New Roman" w:hAnsi="Times New Roman"/>
          <w:sz w:val="28"/>
          <w:szCs w:val="28"/>
          <w:lang w:eastAsia="uk-UA"/>
        </w:rPr>
        <w:t>ОСОБА5</w:t>
      </w:r>
      <w:r w:rsidRPr="00A30781">
        <w:rPr>
          <w:rFonts w:ascii="Times New Roman" w:eastAsia="Times New Roman" w:hAnsi="Times New Roman"/>
          <w:color w:val="000000"/>
          <w:sz w:val="28"/>
          <w:szCs w:val="28"/>
          <w:lang w:eastAsia="ru-RU"/>
        </w:rPr>
        <w:t xml:space="preserve"> і в </w:t>
      </w:r>
      <w:r>
        <w:rPr>
          <w:rFonts w:ascii="Times New Roman" w:eastAsia="Times New Roman" w:hAnsi="Times New Roman"/>
          <w:color w:val="000000"/>
          <w:sz w:val="28"/>
          <w:szCs w:val="28"/>
          <w:lang w:eastAsia="ru-RU"/>
        </w:rPr>
        <w:t>нього</w:t>
      </w:r>
      <w:r w:rsidRPr="00A30781">
        <w:rPr>
          <w:rFonts w:ascii="Times New Roman" w:eastAsia="Times New Roman" w:hAnsi="Times New Roman"/>
          <w:color w:val="000000"/>
          <w:sz w:val="28"/>
          <w:szCs w:val="28"/>
          <w:lang w:eastAsia="ru-RU"/>
        </w:rPr>
        <w:t xml:space="preserve"> бул</w:t>
      </w:r>
      <w:r>
        <w:rPr>
          <w:rFonts w:ascii="Times New Roman" w:eastAsia="Times New Roman" w:hAnsi="Times New Roman"/>
          <w:color w:val="000000"/>
          <w:sz w:val="28"/>
          <w:szCs w:val="28"/>
          <w:lang w:eastAsia="ru-RU"/>
        </w:rPr>
        <w:t>о</w:t>
      </w:r>
      <w:r w:rsidRPr="00A30781">
        <w:rPr>
          <w:rFonts w:ascii="Times New Roman" w:eastAsia="Times New Roman" w:hAnsi="Times New Roman"/>
          <w:color w:val="000000"/>
          <w:sz w:val="28"/>
          <w:szCs w:val="28"/>
          <w:lang w:eastAsia="ru-RU"/>
        </w:rPr>
        <w:t xml:space="preserve"> не вилучен</w:t>
      </w:r>
      <w:r>
        <w:rPr>
          <w:rFonts w:ascii="Times New Roman" w:eastAsia="Times New Roman" w:hAnsi="Times New Roman"/>
          <w:color w:val="000000"/>
          <w:sz w:val="28"/>
          <w:szCs w:val="28"/>
          <w:lang w:eastAsia="ru-RU"/>
        </w:rPr>
        <w:t>о</w:t>
      </w:r>
      <w:r w:rsidRPr="00A30781">
        <w:rPr>
          <w:rFonts w:ascii="Times New Roman" w:eastAsia="Times New Roman" w:hAnsi="Times New Roman"/>
          <w:color w:val="000000"/>
          <w:sz w:val="28"/>
          <w:szCs w:val="28"/>
          <w:lang w:eastAsia="ru-RU"/>
        </w:rPr>
        <w:t>, а</w:t>
      </w:r>
      <w:r>
        <w:rPr>
          <w:rFonts w:ascii="Times New Roman" w:eastAsia="Times New Roman" w:hAnsi="Times New Roman"/>
          <w:color w:val="000000"/>
          <w:sz w:val="28"/>
          <w:szCs w:val="28"/>
          <w:lang w:eastAsia="ru-RU"/>
        </w:rPr>
        <w:t xml:space="preserve"> він </w:t>
      </w:r>
      <w:r w:rsidRPr="00A30781">
        <w:rPr>
          <w:rFonts w:ascii="Times New Roman" w:eastAsia="Times New Roman" w:hAnsi="Times New Roman"/>
          <w:color w:val="000000"/>
          <w:sz w:val="28"/>
          <w:szCs w:val="28"/>
          <w:lang w:eastAsia="ru-RU"/>
        </w:rPr>
        <w:t>сам особисто надав детективам грошові кошти</w:t>
      </w:r>
      <w:r>
        <w:rPr>
          <w:rFonts w:ascii="Times New Roman" w:eastAsia="Times New Roman" w:hAnsi="Times New Roman"/>
          <w:color w:val="000000"/>
          <w:sz w:val="28"/>
          <w:szCs w:val="28"/>
          <w:lang w:eastAsia="ru-RU"/>
        </w:rPr>
        <w:t>,</w:t>
      </w:r>
      <w:r w:rsidRPr="00A30781">
        <w:rPr>
          <w:rFonts w:ascii="Times New Roman" w:eastAsia="Times New Roman" w:hAnsi="Times New Roman"/>
          <w:color w:val="000000"/>
          <w:sz w:val="28"/>
          <w:szCs w:val="28"/>
          <w:lang w:eastAsia="ru-RU"/>
        </w:rPr>
        <w:t xml:space="preserve"> і не в сумі 600 дол</w:t>
      </w:r>
      <w:r>
        <w:rPr>
          <w:rFonts w:ascii="Times New Roman" w:eastAsia="Times New Roman" w:hAnsi="Times New Roman"/>
          <w:color w:val="000000"/>
          <w:sz w:val="28"/>
          <w:szCs w:val="28"/>
          <w:lang w:eastAsia="ru-RU"/>
        </w:rPr>
        <w:t>а</w:t>
      </w:r>
      <w:r w:rsidRPr="00A30781">
        <w:rPr>
          <w:rFonts w:ascii="Times New Roman" w:eastAsia="Times New Roman" w:hAnsi="Times New Roman"/>
          <w:color w:val="000000"/>
          <w:sz w:val="28"/>
          <w:szCs w:val="28"/>
          <w:lang w:eastAsia="ru-RU"/>
        </w:rPr>
        <w:t>рів</w:t>
      </w:r>
      <w:r>
        <w:rPr>
          <w:rFonts w:ascii="Times New Roman" w:eastAsia="Times New Roman" w:hAnsi="Times New Roman"/>
          <w:color w:val="000000"/>
          <w:sz w:val="28"/>
          <w:szCs w:val="28"/>
          <w:lang w:eastAsia="ru-RU"/>
        </w:rPr>
        <w:t xml:space="preserve"> США</w:t>
      </w:r>
      <w:r w:rsidRPr="00A30781">
        <w:rPr>
          <w:rFonts w:ascii="Times New Roman" w:eastAsia="Times New Roman" w:hAnsi="Times New Roman"/>
          <w:color w:val="000000"/>
          <w:sz w:val="28"/>
          <w:szCs w:val="28"/>
          <w:lang w:eastAsia="ru-RU"/>
        </w:rPr>
        <w:t>, а значно більшу суму.</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Суддя також зазначив, що проведений 17 листопада 2022 року у його кабінеті обшук ніяким чином не вплинув на прийняття ним судового рішення у справі щодо притягнення </w:t>
      </w:r>
      <w:r w:rsidR="00D21B6D">
        <w:rPr>
          <w:rFonts w:ascii="Times New Roman" w:eastAsia="Times New Roman" w:hAnsi="Times New Roman"/>
          <w:sz w:val="28"/>
          <w:szCs w:val="28"/>
          <w:lang w:eastAsia="uk-UA"/>
        </w:rPr>
        <w:t>ОСОБА8</w:t>
      </w:r>
      <w:r>
        <w:rPr>
          <w:rFonts w:ascii="Times New Roman" w:eastAsia="Times New Roman" w:hAnsi="Times New Roman"/>
          <w:color w:val="000000"/>
          <w:sz w:val="28"/>
          <w:szCs w:val="28"/>
          <w:lang w:eastAsia="ru-RU"/>
        </w:rPr>
        <w:t xml:space="preserve"> до адміністративної відповідальності, як про це зазначає скаржник. У іншому випадку він би звернувся до Вищої ради правосуддя про тиск на нього з боку працівників НАБУ.</w:t>
      </w:r>
    </w:p>
    <w:p w:rsidR="00B363D6" w:rsidRPr="009F4604" w:rsidRDefault="00B363D6" w:rsidP="00B363D6">
      <w:pPr>
        <w:spacing w:after="0"/>
        <w:ind w:firstLine="567"/>
        <w:jc w:val="both"/>
        <w:rPr>
          <w:rFonts w:ascii="Times New Roman" w:eastAsia="Times New Roman" w:hAnsi="Times New Roman"/>
          <w:color w:val="000000"/>
          <w:sz w:val="28"/>
          <w:szCs w:val="28"/>
          <w:lang w:eastAsia="ru-RU"/>
        </w:rPr>
      </w:pPr>
      <w:r w:rsidRPr="009F4604">
        <w:rPr>
          <w:rFonts w:ascii="Times New Roman" w:eastAsia="Times New Roman" w:hAnsi="Times New Roman"/>
          <w:color w:val="000000"/>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363D6" w:rsidRPr="009F4604" w:rsidRDefault="00B363D6" w:rsidP="00B363D6">
      <w:pPr>
        <w:spacing w:after="0"/>
        <w:ind w:firstLine="567"/>
        <w:jc w:val="both"/>
        <w:rPr>
          <w:rFonts w:ascii="Times New Roman" w:eastAsia="Times New Roman" w:hAnsi="Times New Roman"/>
          <w:color w:val="000000"/>
          <w:sz w:val="28"/>
          <w:szCs w:val="28"/>
          <w:lang w:eastAsia="ru-RU"/>
        </w:rPr>
      </w:pPr>
      <w:r w:rsidRPr="009F4604">
        <w:rPr>
          <w:rFonts w:ascii="Times New Roman" w:eastAsia="Times New Roman" w:hAnsi="Times New Roman"/>
          <w:color w:val="000000"/>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9F4604">
        <w:rPr>
          <w:rFonts w:ascii="Times New Roman" w:eastAsia="Times New Roman" w:hAnsi="Times New Roman"/>
          <w:color w:val="000000"/>
          <w:sz w:val="28"/>
          <w:szCs w:val="28"/>
          <w:lang w:eastAsia="ru-RU"/>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B363D6" w:rsidRPr="00014AA4" w:rsidRDefault="00B363D6" w:rsidP="00B363D6">
      <w:pPr>
        <w:spacing w:after="0"/>
        <w:ind w:firstLine="567"/>
        <w:jc w:val="both"/>
        <w:rPr>
          <w:rFonts w:ascii="Times New Roman" w:hAnsi="Times New Roman"/>
          <w:sz w:val="28"/>
          <w:szCs w:val="28"/>
        </w:rPr>
      </w:pPr>
      <w:r w:rsidRPr="00014AA4">
        <w:rPr>
          <w:rFonts w:ascii="Times New Roman" w:hAnsi="Times New Roman"/>
          <w:sz w:val="28"/>
          <w:szCs w:val="28"/>
        </w:rPr>
        <w:t>Відповідно до пункту 21 Висновку № 3 (2002) Консультативної ради європейських суддів (далі –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B363D6" w:rsidRPr="00014AA4" w:rsidRDefault="00B363D6" w:rsidP="00B363D6">
      <w:pPr>
        <w:spacing w:after="0"/>
        <w:ind w:firstLine="567"/>
        <w:jc w:val="both"/>
        <w:rPr>
          <w:rFonts w:ascii="Times New Roman" w:hAnsi="Times New Roman"/>
          <w:sz w:val="28"/>
          <w:szCs w:val="28"/>
        </w:rPr>
      </w:pPr>
      <w:r w:rsidRPr="00014AA4">
        <w:rPr>
          <w:rFonts w:ascii="Times New Roman" w:hAnsi="Times New Roman"/>
          <w:sz w:val="28"/>
          <w:szCs w:val="28"/>
        </w:rPr>
        <w:t>У пункті 12 Висновку № 1 (2001) КРЄС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та об’єктивною неупередженістю.</w:t>
      </w:r>
    </w:p>
    <w:p w:rsidR="00B363D6" w:rsidRPr="00014AA4" w:rsidRDefault="00B363D6" w:rsidP="00B363D6">
      <w:pPr>
        <w:spacing w:after="0"/>
        <w:ind w:firstLine="567"/>
        <w:jc w:val="both"/>
        <w:rPr>
          <w:rFonts w:ascii="Times New Roman" w:hAnsi="Times New Roman"/>
          <w:sz w:val="28"/>
          <w:szCs w:val="28"/>
        </w:rPr>
      </w:pPr>
      <w:r>
        <w:rPr>
          <w:rFonts w:ascii="Times New Roman" w:hAnsi="Times New Roman"/>
          <w:sz w:val="28"/>
          <w:szCs w:val="28"/>
        </w:rPr>
        <w:t>Згідно з практикою</w:t>
      </w:r>
      <w:r w:rsidRPr="00014AA4">
        <w:rPr>
          <w:rFonts w:ascii="Times New Roman" w:hAnsi="Times New Roman"/>
          <w:sz w:val="28"/>
          <w:szCs w:val="28"/>
        </w:rPr>
        <w:t xml:space="preserve"> Європейського суду з прав людини (далі – ЄСПЛ) не є порушенням статті 6 Конвенції </w:t>
      </w:r>
      <w:r>
        <w:rPr>
          <w:rFonts w:ascii="Times New Roman" w:hAnsi="Times New Roman"/>
          <w:sz w:val="28"/>
          <w:szCs w:val="28"/>
        </w:rPr>
        <w:t xml:space="preserve">з прав людини і основоположних свобод (далі – Конвенція) </w:t>
      </w:r>
      <w:r w:rsidRPr="00014AA4">
        <w:rPr>
          <w:rFonts w:ascii="Times New Roman" w:hAnsi="Times New Roman"/>
          <w:sz w:val="28"/>
          <w:szCs w:val="28"/>
        </w:rPr>
        <w:t xml:space="preserve">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(рішення Європейської комісії з прав людини у справі «X. v. Austria» про неприйнятність заяви </w:t>
      </w:r>
      <w:r w:rsidR="0001667F">
        <w:rPr>
          <w:rFonts w:ascii="Times New Roman" w:hAnsi="Times New Roman"/>
          <w:sz w:val="28"/>
          <w:szCs w:val="28"/>
        </w:rPr>
        <w:t xml:space="preserve">                            </w:t>
      </w:r>
      <w:r w:rsidRPr="00014AA4">
        <w:rPr>
          <w:rFonts w:ascii="Times New Roman" w:hAnsi="Times New Roman"/>
          <w:sz w:val="28"/>
          <w:szCs w:val="28"/>
        </w:rPr>
        <w:t xml:space="preserve">№ 9295/81) чи таке провадження було закрите (рішення Європейської комісії з прав людини у справі «С. v. the United Kingdom» про неприйнятність заяви </w:t>
      </w:r>
      <w:r w:rsidR="0001667F">
        <w:rPr>
          <w:rFonts w:ascii="Times New Roman" w:hAnsi="Times New Roman"/>
          <w:sz w:val="28"/>
          <w:szCs w:val="28"/>
        </w:rPr>
        <w:t xml:space="preserve">                         </w:t>
      </w:r>
      <w:r w:rsidRPr="00014AA4">
        <w:rPr>
          <w:rFonts w:ascii="Times New Roman" w:hAnsi="Times New Roman"/>
          <w:sz w:val="28"/>
          <w:szCs w:val="28"/>
        </w:rPr>
        <w:t xml:space="preserve">№ 11882/85). </w:t>
      </w:r>
    </w:p>
    <w:p w:rsidR="00B363D6" w:rsidRPr="00014AA4" w:rsidRDefault="00B363D6" w:rsidP="00B363D6">
      <w:pPr>
        <w:spacing w:after="0"/>
        <w:ind w:firstLine="567"/>
        <w:jc w:val="both"/>
        <w:rPr>
          <w:rFonts w:ascii="Times New Roman" w:hAnsi="Times New Roman"/>
          <w:sz w:val="28"/>
          <w:szCs w:val="28"/>
        </w:rPr>
      </w:pPr>
      <w:r w:rsidRPr="00014AA4">
        <w:rPr>
          <w:rFonts w:ascii="Times New Roman" w:hAnsi="Times New Roman"/>
          <w:sz w:val="28"/>
          <w:szCs w:val="28"/>
        </w:rPr>
        <w:t>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у справі «Ringvold v. Norway»,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B363D6" w:rsidRDefault="00B363D6" w:rsidP="00B363D6">
      <w:pPr>
        <w:spacing w:after="0"/>
        <w:ind w:firstLine="567"/>
        <w:jc w:val="both"/>
        <w:rPr>
          <w:rFonts w:ascii="Times New Roman" w:hAnsi="Times New Roman"/>
          <w:sz w:val="28"/>
          <w:szCs w:val="28"/>
        </w:rPr>
      </w:pPr>
      <w:r w:rsidRPr="00014AA4">
        <w:rPr>
          <w:rFonts w:ascii="Times New Roman" w:hAnsi="Times New Roman"/>
          <w:sz w:val="28"/>
          <w:szCs w:val="28"/>
        </w:rPr>
        <w:t xml:space="preserve">Дисциплінарний проступок та кримінальне правопорушення не є тотожними поняттями. Цілком можливо притягнути особу за вчинення одних і тих самих дій і до дисциплінарної, і до кримінальної або адміністративної відповідальності. Це не суперечить Основному Закону, який забороняє притягати двічі до юридичної відповідальності одного виду (частина перша статті 61 Конституції України). </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w:t>
      </w:r>
      <w:r>
        <w:rPr>
          <w:rFonts w:ascii="Times New Roman" w:eastAsia="Times New Roman" w:hAnsi="Times New Roman"/>
          <w:color w:val="000000"/>
          <w:sz w:val="28"/>
          <w:szCs w:val="28"/>
          <w:lang w:eastAsia="ru-RU"/>
        </w:rPr>
        <w:t>чують суспільну довіру до суду, прояв неповаги до інших суддів, адвокатів, експертів, свідків чи інших учасників судового процесу.</w:t>
      </w:r>
    </w:p>
    <w:p w:rsidR="00B363D6" w:rsidRDefault="00B363D6" w:rsidP="00B363D6">
      <w:pPr>
        <w:spacing w:after="0"/>
        <w:ind w:firstLine="567"/>
        <w:jc w:val="both"/>
        <w:rPr>
          <w:rFonts w:ascii="Times New Roman" w:hAnsi="Times New Roman"/>
          <w:sz w:val="28"/>
          <w:szCs w:val="28"/>
        </w:rPr>
      </w:pPr>
      <w:r w:rsidRPr="009C0D9C">
        <w:rPr>
          <w:rFonts w:ascii="Times New Roman" w:hAnsi="Times New Roman"/>
          <w:sz w:val="28"/>
          <w:szCs w:val="28"/>
        </w:rPr>
        <w:t xml:space="preserve">Таким чином, </w:t>
      </w:r>
      <w:r w:rsidR="00A56DA2">
        <w:rPr>
          <w:rFonts w:ascii="Times New Roman" w:hAnsi="Times New Roman"/>
          <w:sz w:val="28"/>
          <w:szCs w:val="28"/>
        </w:rPr>
        <w:t>Третьою Дисциплінарною палатою Вищої ради правосуддя</w:t>
      </w:r>
      <w:r w:rsidRPr="009C0D9C">
        <w:rPr>
          <w:rFonts w:ascii="Times New Roman" w:hAnsi="Times New Roman"/>
          <w:sz w:val="28"/>
          <w:szCs w:val="28"/>
        </w:rPr>
        <w:t xml:space="preserve"> встановлено </w:t>
      </w:r>
      <w:r>
        <w:rPr>
          <w:rFonts w:ascii="Times New Roman" w:hAnsi="Times New Roman"/>
          <w:sz w:val="28"/>
          <w:szCs w:val="28"/>
        </w:rPr>
        <w:t xml:space="preserve">обставини, які можуть свідчити про </w:t>
      </w:r>
      <w:r w:rsidRPr="009C0D9C">
        <w:rPr>
          <w:rFonts w:ascii="Times New Roman" w:hAnsi="Times New Roman"/>
          <w:sz w:val="28"/>
          <w:szCs w:val="28"/>
        </w:rPr>
        <w:t xml:space="preserve">наявність в діях судді </w:t>
      </w:r>
      <w:r w:rsidR="00A56DA2">
        <w:rPr>
          <w:rFonts w:ascii="Times New Roman" w:hAnsi="Times New Roman"/>
          <w:sz w:val="28"/>
          <w:szCs w:val="28"/>
        </w:rPr>
        <w:t xml:space="preserve">                </w:t>
      </w:r>
      <w:r w:rsidRPr="009C0D9C">
        <w:rPr>
          <w:rFonts w:ascii="Times New Roman" w:hAnsi="Times New Roman"/>
          <w:sz w:val="28"/>
          <w:szCs w:val="28"/>
        </w:rPr>
        <w:t>Томилка В.П. ознак дисциплінарн</w:t>
      </w:r>
      <w:r>
        <w:rPr>
          <w:rFonts w:ascii="Times New Roman" w:hAnsi="Times New Roman"/>
          <w:sz w:val="28"/>
          <w:szCs w:val="28"/>
        </w:rPr>
        <w:t>их</w:t>
      </w:r>
      <w:r w:rsidRPr="009C0D9C">
        <w:rPr>
          <w:rFonts w:ascii="Times New Roman" w:hAnsi="Times New Roman"/>
          <w:sz w:val="28"/>
          <w:szCs w:val="28"/>
        </w:rPr>
        <w:t xml:space="preserve"> проступк</w:t>
      </w:r>
      <w:r>
        <w:rPr>
          <w:rFonts w:ascii="Times New Roman" w:hAnsi="Times New Roman"/>
          <w:sz w:val="28"/>
          <w:szCs w:val="28"/>
        </w:rPr>
        <w:t>ів</w:t>
      </w:r>
      <w:r w:rsidRPr="009C0D9C">
        <w:rPr>
          <w:rFonts w:ascii="Times New Roman" w:hAnsi="Times New Roman"/>
          <w:sz w:val="28"/>
          <w:szCs w:val="28"/>
        </w:rPr>
        <w:t>, передбачен</w:t>
      </w:r>
      <w:r>
        <w:rPr>
          <w:rFonts w:ascii="Times New Roman" w:hAnsi="Times New Roman"/>
          <w:sz w:val="28"/>
          <w:szCs w:val="28"/>
        </w:rPr>
        <w:t>их</w:t>
      </w:r>
      <w:r w:rsidRPr="009C0D9C">
        <w:rPr>
          <w:rFonts w:ascii="Times New Roman" w:hAnsi="Times New Roman"/>
          <w:sz w:val="28"/>
          <w:szCs w:val="28"/>
        </w:rPr>
        <w:t xml:space="preserve"> пунктом 3 частини першої статті 106 Закону України «Про судоустрій і статус судді», а саме: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112716" w:rsidRDefault="00112716" w:rsidP="00B363D6">
      <w:pPr>
        <w:spacing w:after="0"/>
        <w:ind w:firstLine="567"/>
        <w:jc w:val="both"/>
        <w:rPr>
          <w:rFonts w:ascii="Times New Roman" w:hAnsi="Times New Roman"/>
          <w:sz w:val="28"/>
          <w:szCs w:val="28"/>
        </w:rPr>
      </w:pPr>
    </w:p>
    <w:p w:rsidR="00B363D6" w:rsidRPr="0025204B" w:rsidRDefault="00B363D6" w:rsidP="00B363D6">
      <w:pPr>
        <w:spacing w:after="0"/>
        <w:ind w:firstLine="567"/>
        <w:jc w:val="both"/>
        <w:rPr>
          <w:rFonts w:ascii="Times New Roman" w:hAnsi="Times New Roman"/>
          <w:sz w:val="28"/>
          <w:szCs w:val="28"/>
          <w:u w:val="single"/>
        </w:rPr>
      </w:pPr>
      <w:r w:rsidRPr="0025204B">
        <w:rPr>
          <w:rFonts w:ascii="Times New Roman" w:hAnsi="Times New Roman"/>
          <w:sz w:val="28"/>
          <w:szCs w:val="28"/>
          <w:u w:val="single"/>
        </w:rPr>
        <w:t>Що стосується доводів скарги в частині наявності в діях судді Томилка В.П. ознак дисциплінарного проступку, передбаченого пунктом 8 частини першої статті 106 Закону України «Про судоустрій і статус суддів», слід зазначити таке.</w:t>
      </w:r>
    </w:p>
    <w:p w:rsidR="00B363D6" w:rsidRPr="0025204B"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Відповідно до пункту 8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втручання у процес здійснення правосуддя іншими суддями.</w:t>
      </w:r>
    </w:p>
    <w:p w:rsidR="00B363D6" w:rsidRPr="0025204B"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Пунктом 22 розділу III Рекомендації CM/Rec (2010) 12 Комітету Міністрів Ради Європи державам-членам щодо суддів: незалежність, ефективність та обов’язки, ухваленої Комітетом Міністрів Ради Європи на 1098 засіданні заступників міністрів 17 листопада 2010 року, встановлено, що принцип незалежності судової влади означає незалежність кожного судді при здійсненні ним функцій прийняття судових рішень. У процесі прийняття рішень судді мають бути незалежними та неупередженими, а також мати можливість діяти без будь-яких обмежень, впливу, тиску, погроз або прямого чи непрямого втручання будь-яких органів влади, зокрема внутрішніх органів судової влади. Ієрархічна організація судової влади не повинна підривати незалежність суддів.</w:t>
      </w:r>
    </w:p>
    <w:p w:rsidR="00B363D6" w:rsidRPr="0025204B"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У пункті 2 Постанови Пленуму Верховного Суду України від 13 червня      2007 року № 8 «Про незалежність судової влади» зазначено, що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вищестоящих судів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нарадчої  кімнати; прийняття суддею від будь-яких осіб та розгляд ним заяв, скарг, інших документів поза встановленим законом процесуальним порядком».</w:t>
      </w:r>
    </w:p>
    <w:p w:rsidR="00B363D6" w:rsidRPr="0025204B"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 xml:space="preserve">Як вже було зазначено вище, 16 листопада 2022 року у службовому кабінеті </w:t>
      </w:r>
      <w:r>
        <w:rPr>
          <w:rFonts w:ascii="Times New Roman" w:hAnsi="Times New Roman"/>
          <w:sz w:val="28"/>
          <w:szCs w:val="28"/>
        </w:rPr>
        <w:t xml:space="preserve">голови Полтавського апеляційного </w:t>
      </w:r>
      <w:r w:rsidRPr="0025204B">
        <w:rPr>
          <w:rFonts w:ascii="Times New Roman" w:hAnsi="Times New Roman"/>
          <w:sz w:val="28"/>
          <w:szCs w:val="28"/>
        </w:rPr>
        <w:t xml:space="preserve">судді </w:t>
      </w:r>
      <w:r w:rsidR="00645CC6">
        <w:rPr>
          <w:rFonts w:ascii="Times New Roman" w:eastAsia="Times New Roman" w:hAnsi="Times New Roman"/>
          <w:sz w:val="28"/>
          <w:szCs w:val="28"/>
          <w:lang w:eastAsia="uk-UA"/>
        </w:rPr>
        <w:t>ОСОБА5</w:t>
      </w:r>
      <w:r w:rsidRPr="0025204B">
        <w:rPr>
          <w:rFonts w:ascii="Times New Roman" w:hAnsi="Times New Roman"/>
          <w:sz w:val="28"/>
          <w:szCs w:val="28"/>
        </w:rPr>
        <w:t xml:space="preserve"> відбулася розмова між ним, суддею </w:t>
      </w:r>
      <w:r>
        <w:rPr>
          <w:rFonts w:ascii="Times New Roman" w:hAnsi="Times New Roman"/>
          <w:sz w:val="28"/>
          <w:szCs w:val="28"/>
        </w:rPr>
        <w:t>цього</w:t>
      </w:r>
      <w:r w:rsidRPr="0025204B">
        <w:rPr>
          <w:rFonts w:ascii="Times New Roman" w:hAnsi="Times New Roman"/>
          <w:sz w:val="28"/>
          <w:szCs w:val="28"/>
        </w:rPr>
        <w:t xml:space="preserve"> суду Томилком В.П. та суддею Ленінського районного суду міста Полтави </w:t>
      </w:r>
      <w:r w:rsidR="00301888">
        <w:rPr>
          <w:rFonts w:ascii="Times New Roman" w:eastAsia="Times New Roman" w:hAnsi="Times New Roman"/>
          <w:sz w:val="28"/>
          <w:szCs w:val="28"/>
          <w:lang w:eastAsia="uk-UA"/>
        </w:rPr>
        <w:t>ОСОБА6</w:t>
      </w:r>
      <w:r w:rsidRPr="0025204B">
        <w:rPr>
          <w:rFonts w:ascii="Times New Roman" w:hAnsi="Times New Roman"/>
          <w:sz w:val="28"/>
          <w:szCs w:val="28"/>
        </w:rPr>
        <w:t xml:space="preserve"> (яка приїхала на прохання судді </w:t>
      </w:r>
      <w:r w:rsidR="00645CC6">
        <w:rPr>
          <w:rFonts w:ascii="Times New Roman" w:eastAsia="Times New Roman" w:hAnsi="Times New Roman"/>
          <w:sz w:val="28"/>
          <w:szCs w:val="28"/>
          <w:lang w:eastAsia="uk-UA"/>
        </w:rPr>
        <w:t>ОСОБА5</w:t>
      </w:r>
      <w:r w:rsidRPr="0025204B">
        <w:rPr>
          <w:rFonts w:ascii="Times New Roman" w:hAnsi="Times New Roman"/>
          <w:sz w:val="28"/>
          <w:szCs w:val="28"/>
        </w:rPr>
        <w:t xml:space="preserve">), під час якої вони обговорювали </w:t>
      </w:r>
      <w:r>
        <w:rPr>
          <w:rFonts w:ascii="Times New Roman" w:hAnsi="Times New Roman"/>
          <w:sz w:val="28"/>
          <w:szCs w:val="28"/>
        </w:rPr>
        <w:t xml:space="preserve">можливість </w:t>
      </w:r>
      <w:r w:rsidRPr="0025204B">
        <w:rPr>
          <w:rFonts w:ascii="Times New Roman" w:hAnsi="Times New Roman"/>
          <w:sz w:val="28"/>
          <w:szCs w:val="28"/>
        </w:rPr>
        <w:t xml:space="preserve">втручання у процес здійснення правосуддя суддею Москаленко В.В. щодо розгляду матеріалів про притягнення до адміністративної відповідальності сина Томилка В.П. – </w:t>
      </w:r>
      <w:r w:rsidR="00D21B6D">
        <w:rPr>
          <w:rFonts w:ascii="Times New Roman" w:eastAsia="Times New Roman" w:hAnsi="Times New Roman"/>
          <w:sz w:val="28"/>
          <w:szCs w:val="28"/>
          <w:lang w:eastAsia="uk-UA"/>
        </w:rPr>
        <w:t>ОСОБА7</w:t>
      </w:r>
      <w:r w:rsidRPr="0025204B">
        <w:rPr>
          <w:rFonts w:ascii="Times New Roman" w:hAnsi="Times New Roman"/>
          <w:sz w:val="28"/>
          <w:szCs w:val="28"/>
        </w:rPr>
        <w:t>.</w:t>
      </w:r>
    </w:p>
    <w:p w:rsidR="00B363D6" w:rsidRPr="0025204B" w:rsidRDefault="00B363D6" w:rsidP="00B363D6">
      <w:pPr>
        <w:spacing w:after="0"/>
        <w:ind w:firstLine="567"/>
        <w:jc w:val="both"/>
        <w:rPr>
          <w:rFonts w:ascii="Times New Roman" w:hAnsi="Times New Roman"/>
          <w:sz w:val="28"/>
          <w:szCs w:val="28"/>
        </w:rPr>
      </w:pPr>
      <w:r w:rsidRPr="0025204B">
        <w:rPr>
          <w:rFonts w:ascii="Times New Roman" w:hAnsi="Times New Roman"/>
          <w:color w:val="1D1D1B"/>
          <w:sz w:val="28"/>
          <w:szCs w:val="28"/>
        </w:rPr>
        <w:t xml:space="preserve">Встановлені обставини у сукупності з розмовами суддів </w:t>
      </w:r>
      <w:r w:rsidR="00645CC6">
        <w:rPr>
          <w:rFonts w:ascii="Times New Roman" w:eastAsia="Times New Roman" w:hAnsi="Times New Roman"/>
          <w:sz w:val="28"/>
          <w:szCs w:val="28"/>
          <w:lang w:eastAsia="uk-UA"/>
        </w:rPr>
        <w:t>ОСОБА5</w:t>
      </w:r>
      <w:r w:rsidRPr="0025204B">
        <w:rPr>
          <w:rFonts w:ascii="Times New Roman" w:hAnsi="Times New Roman"/>
          <w:color w:val="1D1D1B"/>
          <w:sz w:val="28"/>
          <w:szCs w:val="28"/>
        </w:rPr>
        <w:t xml:space="preserve">, Томилка В.П. із суддею </w:t>
      </w:r>
      <w:r w:rsidR="00301888">
        <w:rPr>
          <w:rFonts w:ascii="Times New Roman" w:eastAsia="Times New Roman" w:hAnsi="Times New Roman"/>
          <w:sz w:val="28"/>
          <w:szCs w:val="28"/>
          <w:lang w:eastAsia="uk-UA"/>
        </w:rPr>
        <w:t>ОСОБА6</w:t>
      </w:r>
      <w:r w:rsidRPr="0025204B">
        <w:rPr>
          <w:rFonts w:ascii="Times New Roman" w:hAnsi="Times New Roman"/>
          <w:color w:val="1D1D1B"/>
          <w:sz w:val="28"/>
          <w:szCs w:val="28"/>
        </w:rPr>
        <w:t xml:space="preserve"> свідчать про те, що ці розмови зводились до можливості позапроцесуального втручання у діяльність судді Москаленко В.В. на розгляді якої знаходились матеріали щодо адміністративної відповідальності </w:t>
      </w:r>
      <w:r w:rsidR="00D21B6D">
        <w:rPr>
          <w:rFonts w:ascii="Times New Roman" w:eastAsia="Times New Roman" w:hAnsi="Times New Roman"/>
          <w:sz w:val="28"/>
          <w:szCs w:val="28"/>
          <w:lang w:eastAsia="uk-UA"/>
        </w:rPr>
        <w:t>ОСОБА7</w:t>
      </w:r>
      <w:r w:rsidRPr="0025204B">
        <w:rPr>
          <w:rFonts w:ascii="Times New Roman" w:hAnsi="Times New Roman"/>
          <w:sz w:val="28"/>
          <w:szCs w:val="28"/>
        </w:rPr>
        <w:t>.</w:t>
      </w:r>
    </w:p>
    <w:p w:rsidR="00B363D6"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 xml:space="preserve">І хоча суддею Ленінського районного суду міста Полтави Москаленко В.В. прийнято постанову про притягнення </w:t>
      </w:r>
      <w:r w:rsidR="00D21B6D">
        <w:rPr>
          <w:rFonts w:ascii="Times New Roman" w:eastAsia="Times New Roman" w:hAnsi="Times New Roman"/>
          <w:sz w:val="28"/>
          <w:szCs w:val="28"/>
          <w:lang w:eastAsia="uk-UA"/>
        </w:rPr>
        <w:t>ОСОБА7</w:t>
      </w:r>
      <w:r w:rsidRPr="0025204B">
        <w:rPr>
          <w:rFonts w:ascii="Times New Roman" w:hAnsi="Times New Roman"/>
          <w:sz w:val="28"/>
          <w:szCs w:val="28"/>
        </w:rPr>
        <w:t xml:space="preserve"> до адміністративної відповідальності за частиною першою статті 130 КУпАП, це не спростовує  намагання, зокрема, судді Томилка В.П., </w:t>
      </w:r>
      <w:r>
        <w:rPr>
          <w:rFonts w:ascii="Times New Roman" w:hAnsi="Times New Roman"/>
          <w:sz w:val="28"/>
          <w:szCs w:val="28"/>
        </w:rPr>
        <w:t>за допомогою суддів</w:t>
      </w:r>
      <w:r w:rsidRPr="0025204B">
        <w:rPr>
          <w:rFonts w:ascii="Times New Roman" w:hAnsi="Times New Roman"/>
          <w:sz w:val="28"/>
          <w:szCs w:val="28"/>
        </w:rPr>
        <w:t xml:space="preserve"> </w:t>
      </w:r>
      <w:r w:rsidR="00301888">
        <w:rPr>
          <w:rFonts w:ascii="Times New Roman" w:eastAsia="Times New Roman" w:hAnsi="Times New Roman"/>
          <w:sz w:val="28"/>
          <w:szCs w:val="28"/>
          <w:lang w:eastAsia="uk-UA"/>
        </w:rPr>
        <w:t>ОСОБА6</w:t>
      </w:r>
      <w:r>
        <w:rPr>
          <w:rFonts w:ascii="Times New Roman" w:hAnsi="Times New Roman"/>
          <w:sz w:val="28"/>
          <w:szCs w:val="28"/>
        </w:rPr>
        <w:t xml:space="preserve"> та </w:t>
      </w:r>
      <w:r w:rsidR="00301888">
        <w:rPr>
          <w:rFonts w:ascii="Times New Roman" w:eastAsia="Times New Roman" w:hAnsi="Times New Roman"/>
          <w:sz w:val="28"/>
          <w:szCs w:val="28"/>
          <w:lang w:eastAsia="uk-UA"/>
        </w:rPr>
        <w:t>ОСОБА5</w:t>
      </w:r>
      <w:r w:rsidR="001B37FC">
        <w:rPr>
          <w:rFonts w:ascii="Times New Roman" w:hAnsi="Times New Roman"/>
          <w:sz w:val="28"/>
          <w:szCs w:val="28"/>
        </w:rPr>
        <w:t>,</w:t>
      </w:r>
      <w:r w:rsidRPr="0025204B">
        <w:rPr>
          <w:rFonts w:ascii="Times New Roman" w:hAnsi="Times New Roman"/>
          <w:sz w:val="28"/>
          <w:szCs w:val="28"/>
        </w:rPr>
        <w:t xml:space="preserve"> вплинути на суддю Москаленко В.В., який безумовно, був зацікавлений у кінцевому позитивному для нього результаті, оскільки справа стосувалась його сина. </w:t>
      </w:r>
    </w:p>
    <w:p w:rsidR="00B363D6" w:rsidRPr="00B5078E" w:rsidRDefault="00B363D6" w:rsidP="00B363D6">
      <w:pPr>
        <w:spacing w:after="0"/>
        <w:ind w:firstLine="567"/>
        <w:jc w:val="both"/>
        <w:rPr>
          <w:rFonts w:ascii="Times New Roman" w:hAnsi="Times New Roman"/>
          <w:sz w:val="28"/>
          <w:szCs w:val="28"/>
        </w:rPr>
      </w:pPr>
      <w:r w:rsidRPr="0025204B">
        <w:rPr>
          <w:rFonts w:ascii="Times New Roman" w:hAnsi="Times New Roman"/>
          <w:sz w:val="28"/>
          <w:szCs w:val="28"/>
        </w:rPr>
        <w:t xml:space="preserve">Таким чином, </w:t>
      </w:r>
      <w:r w:rsidR="001B37FC" w:rsidRPr="001B37FC">
        <w:rPr>
          <w:rFonts w:ascii="Times New Roman" w:hAnsi="Times New Roman"/>
          <w:sz w:val="28"/>
          <w:szCs w:val="28"/>
        </w:rPr>
        <w:t xml:space="preserve">попередньою перевіркою </w:t>
      </w:r>
      <w:r w:rsidRPr="0025204B">
        <w:rPr>
          <w:rFonts w:ascii="Times New Roman" w:hAnsi="Times New Roman"/>
          <w:sz w:val="28"/>
          <w:szCs w:val="28"/>
        </w:rPr>
        <w:t>встановлено</w:t>
      </w:r>
      <w:r>
        <w:rPr>
          <w:rFonts w:ascii="Times New Roman" w:hAnsi="Times New Roman"/>
          <w:sz w:val="28"/>
          <w:szCs w:val="28"/>
        </w:rPr>
        <w:t xml:space="preserve"> обставини, що можуть свідчити про наявність у</w:t>
      </w:r>
      <w:r w:rsidR="001B37FC">
        <w:rPr>
          <w:rFonts w:ascii="Times New Roman" w:hAnsi="Times New Roman"/>
          <w:sz w:val="28"/>
          <w:szCs w:val="28"/>
        </w:rPr>
        <w:t xml:space="preserve"> діях судді </w:t>
      </w:r>
      <w:r w:rsidRPr="0025204B">
        <w:rPr>
          <w:rFonts w:ascii="Times New Roman" w:hAnsi="Times New Roman"/>
          <w:sz w:val="28"/>
          <w:szCs w:val="28"/>
        </w:rPr>
        <w:t>Томилка В</w:t>
      </w:r>
      <w:r>
        <w:rPr>
          <w:rFonts w:ascii="Times New Roman" w:hAnsi="Times New Roman"/>
          <w:sz w:val="28"/>
          <w:szCs w:val="28"/>
        </w:rPr>
        <w:t xml:space="preserve">.П. </w:t>
      </w:r>
      <w:r w:rsidRPr="0025204B">
        <w:rPr>
          <w:rFonts w:ascii="Times New Roman" w:hAnsi="Times New Roman"/>
          <w:sz w:val="28"/>
          <w:szCs w:val="28"/>
        </w:rPr>
        <w:t>ознак дисциплінарного проступку, передбаченого пунктом 8</w:t>
      </w:r>
      <w:r w:rsidRPr="0025204B">
        <w:t xml:space="preserve"> </w:t>
      </w:r>
      <w:r w:rsidRPr="0025204B">
        <w:rPr>
          <w:rFonts w:ascii="Times New Roman" w:hAnsi="Times New Roman"/>
          <w:sz w:val="28"/>
          <w:szCs w:val="28"/>
        </w:rPr>
        <w:t>частини першої статті 106 Закону України «Про судоустрій і статус суддів».</w:t>
      </w:r>
    </w:p>
    <w:p w:rsidR="00B363D6" w:rsidRPr="009C0D9C"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hAnsi="Times New Roman"/>
          <w:color w:val="1D1D1B"/>
          <w:sz w:val="28"/>
          <w:szCs w:val="28"/>
          <w:shd w:val="clear" w:color="auto" w:fill="FFFFFF"/>
        </w:rPr>
        <w:t xml:space="preserve">Водночас </w:t>
      </w:r>
      <w:r w:rsidR="001B37FC" w:rsidRPr="001B37FC">
        <w:rPr>
          <w:rFonts w:ascii="Times New Roman" w:hAnsi="Times New Roman"/>
          <w:color w:val="1D1D1B"/>
          <w:sz w:val="28"/>
          <w:szCs w:val="28"/>
          <w:shd w:val="clear" w:color="auto" w:fill="FFFFFF"/>
        </w:rPr>
        <w:t xml:space="preserve">попередньою перевіркою </w:t>
      </w:r>
      <w:r w:rsidRPr="009C0D9C">
        <w:rPr>
          <w:rFonts w:ascii="Times New Roman" w:hAnsi="Times New Roman"/>
          <w:color w:val="1D1D1B"/>
          <w:sz w:val="28"/>
          <w:szCs w:val="28"/>
          <w:shd w:val="clear" w:color="auto" w:fill="FFFFFF"/>
        </w:rPr>
        <w:t xml:space="preserve">не встановлено </w:t>
      </w:r>
      <w:r w:rsidRPr="009C0D9C">
        <w:rPr>
          <w:rFonts w:ascii="Times New Roman" w:eastAsia="Times New Roman" w:hAnsi="Times New Roman"/>
          <w:color w:val="000000"/>
          <w:sz w:val="28"/>
          <w:szCs w:val="28"/>
          <w:lang w:eastAsia="ru-RU"/>
        </w:rPr>
        <w:t xml:space="preserve">у діях судді </w:t>
      </w:r>
      <w:r>
        <w:rPr>
          <w:rFonts w:ascii="Times New Roman" w:eastAsia="Times New Roman" w:hAnsi="Times New Roman"/>
          <w:color w:val="000000"/>
          <w:sz w:val="28"/>
          <w:szCs w:val="28"/>
          <w:lang w:eastAsia="ru-RU"/>
        </w:rPr>
        <w:t xml:space="preserve">Томилка В.П. </w:t>
      </w:r>
      <w:r w:rsidRPr="009C0D9C">
        <w:rPr>
          <w:rFonts w:ascii="Times New Roman" w:eastAsia="Times New Roman" w:hAnsi="Times New Roman"/>
          <w:color w:val="000000"/>
          <w:sz w:val="28"/>
          <w:szCs w:val="28"/>
          <w:lang w:eastAsia="ru-RU"/>
        </w:rPr>
        <w:t>ознак дисциплінарного проступку, передбаченого пунктом 6 частини першої статті 106 Закону України «Про судоустрій і статус суддів», з огляду на таке.</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9C0D9C">
        <w:rPr>
          <w:rFonts w:ascii="Times New Roman" w:eastAsia="Times New Roman" w:hAnsi="Times New Roman"/>
          <w:color w:val="000000"/>
          <w:sz w:val="28"/>
          <w:szCs w:val="28"/>
          <w:lang w:eastAsia="ru-RU"/>
        </w:rPr>
        <w:t>Відповідно до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w:t>
      </w:r>
      <w:r w:rsidRPr="00F52E3F">
        <w:rPr>
          <w:rFonts w:ascii="Times New Roman" w:eastAsia="Times New Roman" w:hAnsi="Times New Roman"/>
          <w:color w:val="000000"/>
          <w:sz w:val="28"/>
          <w:szCs w:val="28"/>
          <w:lang w:eastAsia="ru-RU"/>
        </w:rPr>
        <w:t xml:space="preserve">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B363D6" w:rsidRPr="00F52E3F"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Згідно з частиною</w:t>
      </w:r>
      <w:r w:rsidRPr="00F52E3F">
        <w:rPr>
          <w:rFonts w:ascii="Times New Roman" w:eastAsia="Times New Roman" w:hAnsi="Times New Roman"/>
          <w:color w:val="000000"/>
          <w:sz w:val="28"/>
          <w:szCs w:val="28"/>
          <w:lang w:eastAsia="ru-RU"/>
        </w:rPr>
        <w:t xml:space="preserve"> третьо</w:t>
      </w:r>
      <w:r>
        <w:rPr>
          <w:rFonts w:ascii="Times New Roman" w:eastAsia="Times New Roman" w:hAnsi="Times New Roman"/>
          <w:color w:val="000000"/>
          <w:sz w:val="28"/>
          <w:szCs w:val="28"/>
          <w:lang w:eastAsia="ru-RU"/>
        </w:rPr>
        <w:t>ю</w:t>
      </w:r>
      <w:r w:rsidRPr="00F52E3F">
        <w:rPr>
          <w:rFonts w:ascii="Times New Roman" w:eastAsia="Times New Roman" w:hAnsi="Times New Roman"/>
          <w:color w:val="000000"/>
          <w:sz w:val="28"/>
          <w:szCs w:val="28"/>
          <w:lang w:eastAsia="ru-RU"/>
        </w:rPr>
        <w:t xml:space="preserve"> статті 6 Закону України «Про судоустрій і статус суддів»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B363D6" w:rsidRPr="00F52E3F" w:rsidRDefault="00B363D6" w:rsidP="00B363D6">
      <w:pPr>
        <w:spacing w:after="0"/>
        <w:ind w:firstLine="567"/>
        <w:jc w:val="both"/>
        <w:rPr>
          <w:rFonts w:ascii="Times New Roman" w:eastAsia="Times New Roman" w:hAnsi="Times New Roman"/>
          <w:color w:val="000000"/>
          <w:sz w:val="28"/>
          <w:szCs w:val="28"/>
          <w:lang w:eastAsia="ru-RU"/>
        </w:rPr>
      </w:pPr>
      <w:r w:rsidRPr="00F52E3F">
        <w:rPr>
          <w:rFonts w:ascii="Times New Roman" w:eastAsia="Times New Roman" w:hAnsi="Times New Roman"/>
          <w:color w:val="000000"/>
          <w:sz w:val="28"/>
          <w:szCs w:val="28"/>
          <w:lang w:eastAsia="ru-RU"/>
        </w:rPr>
        <w:t>У пункті 8 Рекомендації СМ/Rес (2010) 12 Комітету Міністрів Ради Європи державам-членам щодо суддів: незалежність, ефективність та обов’язки зазначено: якщо судді вважають, що їхня незалежність опинилася під загрозою, вони повинні мати можливість звернутися до ради суддів чи іншого незалежного органу або ж скористатися дієвими засобами правового захисту.</w:t>
      </w:r>
    </w:p>
    <w:p w:rsidR="00B363D6" w:rsidRPr="00F52E3F" w:rsidRDefault="00B363D6" w:rsidP="00B363D6">
      <w:pPr>
        <w:spacing w:after="0"/>
        <w:ind w:firstLine="567"/>
        <w:jc w:val="both"/>
        <w:rPr>
          <w:rFonts w:ascii="Times New Roman" w:eastAsia="Times New Roman" w:hAnsi="Times New Roman"/>
          <w:color w:val="000000"/>
          <w:sz w:val="28"/>
          <w:szCs w:val="28"/>
          <w:lang w:eastAsia="ru-RU"/>
        </w:rPr>
      </w:pPr>
      <w:r w:rsidRPr="00F52E3F">
        <w:rPr>
          <w:rFonts w:ascii="Times New Roman" w:eastAsia="Times New Roman" w:hAnsi="Times New Roman"/>
          <w:color w:val="000000"/>
          <w:sz w:val="28"/>
          <w:szCs w:val="28"/>
          <w:lang w:eastAsia="ru-RU"/>
        </w:rPr>
        <w:t>Законом України «Про судоустрій і статус суддів» суддю зобов’язано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 (статті 48, 56).</w:t>
      </w:r>
    </w:p>
    <w:p w:rsidR="00B363D6" w:rsidRPr="00F52E3F" w:rsidRDefault="00B363D6" w:rsidP="00B363D6">
      <w:pPr>
        <w:spacing w:after="0"/>
        <w:ind w:firstLine="567"/>
        <w:jc w:val="both"/>
        <w:rPr>
          <w:rFonts w:ascii="Times New Roman" w:eastAsia="Times New Roman" w:hAnsi="Times New Roman"/>
          <w:color w:val="000000"/>
          <w:sz w:val="28"/>
          <w:szCs w:val="28"/>
          <w:lang w:eastAsia="ru-RU"/>
        </w:rPr>
      </w:pPr>
      <w:r w:rsidRPr="00F52E3F">
        <w:rPr>
          <w:rFonts w:ascii="Times New Roman" w:eastAsia="Times New Roman" w:hAnsi="Times New Roman"/>
          <w:color w:val="000000"/>
          <w:sz w:val="28"/>
          <w:szCs w:val="28"/>
          <w:lang w:eastAsia="ru-RU"/>
        </w:rPr>
        <w:t xml:space="preserve">Чинне нормативно-правове регулювання не містить чіткого визначення поняття «втручання в діяльність судді щодо здійснення правосуддя», тому зазначене поняття в цілях статей 48, 56 Закону України </w:t>
      </w:r>
      <w:r w:rsidR="00C1231E" w:rsidRPr="004A115A">
        <w:rPr>
          <w:rFonts w:ascii="Times New Roman" w:hAnsi="Times New Roman"/>
          <w:sz w:val="28"/>
          <w:szCs w:val="28"/>
        </w:rPr>
        <w:t>«</w:t>
      </w:r>
      <w:r w:rsidR="00C1231E">
        <w:rPr>
          <w:rFonts w:ascii="Times New Roman" w:hAnsi="Times New Roman"/>
          <w:sz w:val="28"/>
          <w:szCs w:val="28"/>
        </w:rPr>
        <w:t xml:space="preserve">Про судоустрій і статус суддів» </w:t>
      </w:r>
      <w:r w:rsidRPr="00F52E3F">
        <w:rPr>
          <w:rFonts w:ascii="Times New Roman" w:eastAsia="Times New Roman" w:hAnsi="Times New Roman"/>
          <w:color w:val="000000"/>
          <w:sz w:val="28"/>
          <w:szCs w:val="28"/>
          <w:lang w:eastAsia="ru-RU"/>
        </w:rPr>
        <w:t>тлумачиться суддею за його власним, внутрішнім переконанням.</w:t>
      </w:r>
    </w:p>
    <w:p w:rsidR="00B363D6" w:rsidRDefault="00B363D6" w:rsidP="00B363D6">
      <w:pPr>
        <w:spacing w:after="0"/>
        <w:ind w:firstLine="567"/>
        <w:jc w:val="both"/>
        <w:rPr>
          <w:rFonts w:ascii="Times New Roman" w:eastAsia="Times New Roman" w:hAnsi="Times New Roman"/>
          <w:color w:val="000000"/>
          <w:sz w:val="28"/>
          <w:szCs w:val="28"/>
          <w:lang w:eastAsia="ru-RU"/>
        </w:rPr>
      </w:pPr>
      <w:r w:rsidRPr="00F52E3F">
        <w:rPr>
          <w:rFonts w:ascii="Times New Roman" w:eastAsia="Times New Roman" w:hAnsi="Times New Roman"/>
          <w:color w:val="000000"/>
          <w:sz w:val="28"/>
          <w:szCs w:val="28"/>
          <w:lang w:eastAsia="ru-RU"/>
        </w:rPr>
        <w:t>З огляду на викладене можна дійти висновку, що обов’язок звернутись із повідомленням про втручання в його діяльність у судді виникає лише тоді, коли він, суб’єктивно оцінивши певні обставини щодо дій чи бездіяльності стосовно себе, буде вважати їх втручанням.</w:t>
      </w:r>
    </w:p>
    <w:p w:rsidR="00B363D6" w:rsidRDefault="00B363D6" w:rsidP="00B363D6">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У своїх поясненнях суддя Томилко В.П. повідомив, що не пам’ятає підстав та мотивів розмови  з адвокатом </w:t>
      </w:r>
      <w:r w:rsidR="00114780">
        <w:rPr>
          <w:rFonts w:ascii="Times New Roman" w:eastAsia="Times New Roman" w:hAnsi="Times New Roman"/>
          <w:sz w:val="28"/>
          <w:szCs w:val="28"/>
          <w:lang w:eastAsia="uk-UA"/>
        </w:rPr>
        <w:t>ОСОБА1</w:t>
      </w:r>
      <w:r>
        <w:rPr>
          <w:rFonts w:ascii="Times New Roman" w:eastAsia="Times New Roman" w:hAnsi="Times New Roman"/>
          <w:color w:val="000000"/>
          <w:sz w:val="28"/>
          <w:szCs w:val="28"/>
          <w:lang w:eastAsia="ru-RU"/>
        </w:rPr>
        <w:t xml:space="preserve"> щодо справи № </w:t>
      </w:r>
      <w:r w:rsidRPr="001A3631">
        <w:rPr>
          <w:rFonts w:ascii="Times New Roman" w:eastAsia="Times New Roman" w:hAnsi="Times New Roman"/>
          <w:color w:val="000000"/>
          <w:sz w:val="28"/>
          <w:szCs w:val="28"/>
          <w:lang w:eastAsia="ru-RU"/>
        </w:rPr>
        <w:t xml:space="preserve"> 554/5538/22</w:t>
      </w:r>
      <w:r>
        <w:rPr>
          <w:rFonts w:ascii="Times New Roman" w:eastAsia="Times New Roman" w:hAnsi="Times New Roman"/>
          <w:color w:val="000000"/>
          <w:sz w:val="28"/>
          <w:szCs w:val="28"/>
          <w:lang w:eastAsia="ru-RU"/>
        </w:rPr>
        <w:t xml:space="preserve">. </w:t>
      </w:r>
    </w:p>
    <w:p w:rsidR="00B363D6" w:rsidRPr="009C0D9C" w:rsidRDefault="00B363D6" w:rsidP="00B363D6">
      <w:pPr>
        <w:tabs>
          <w:tab w:val="left" w:pos="1002"/>
        </w:tabs>
        <w:spacing w:after="0"/>
        <w:ind w:firstLine="567"/>
        <w:jc w:val="both"/>
        <w:rPr>
          <w:rFonts w:ascii="Times New Roman" w:hAnsi="Times New Roman"/>
          <w:sz w:val="28"/>
          <w:szCs w:val="28"/>
        </w:rPr>
      </w:pPr>
      <w:r w:rsidRPr="009C0D9C">
        <w:rPr>
          <w:rFonts w:ascii="Times New Roman" w:eastAsia="Times New Roman" w:hAnsi="Times New Roman"/>
          <w:color w:val="000000"/>
          <w:sz w:val="28"/>
          <w:szCs w:val="28"/>
          <w:lang w:eastAsia="ru-RU"/>
        </w:rPr>
        <w:t xml:space="preserve">Як вже було </w:t>
      </w:r>
      <w:r>
        <w:rPr>
          <w:rFonts w:ascii="Times New Roman" w:eastAsia="Times New Roman" w:hAnsi="Times New Roman"/>
          <w:color w:val="000000"/>
          <w:sz w:val="28"/>
          <w:szCs w:val="28"/>
          <w:lang w:eastAsia="ru-RU"/>
        </w:rPr>
        <w:t>зазначено</w:t>
      </w:r>
      <w:r w:rsidRPr="009C0D9C">
        <w:rPr>
          <w:rFonts w:ascii="Times New Roman" w:eastAsia="Times New Roman" w:hAnsi="Times New Roman"/>
          <w:color w:val="000000"/>
          <w:sz w:val="28"/>
          <w:szCs w:val="28"/>
          <w:lang w:eastAsia="ru-RU"/>
        </w:rPr>
        <w:t xml:space="preserve">, </w:t>
      </w:r>
      <w:r w:rsidRPr="009C0D9C">
        <w:rPr>
          <w:rFonts w:ascii="Times New Roman" w:hAnsi="Times New Roman"/>
          <w:sz w:val="28"/>
          <w:szCs w:val="28"/>
        </w:rPr>
        <w:t xml:space="preserve">суддя Томилко В.П. </w:t>
      </w:r>
      <w:r>
        <w:rPr>
          <w:rFonts w:ascii="Times New Roman" w:hAnsi="Times New Roman"/>
          <w:sz w:val="28"/>
          <w:szCs w:val="28"/>
        </w:rPr>
        <w:t xml:space="preserve">постановою суду                                            </w:t>
      </w:r>
      <w:r w:rsidRPr="009C0D9C">
        <w:rPr>
          <w:rFonts w:ascii="Times New Roman" w:hAnsi="Times New Roman"/>
          <w:sz w:val="28"/>
          <w:szCs w:val="28"/>
        </w:rPr>
        <w:t xml:space="preserve">від 18 листопада 2022 року залишив апеляційну скаргу </w:t>
      </w:r>
      <w:r w:rsidR="00A5042A">
        <w:rPr>
          <w:rFonts w:ascii="Times New Roman" w:eastAsia="Times New Roman" w:hAnsi="Times New Roman"/>
          <w:color w:val="000000"/>
          <w:sz w:val="28"/>
          <w:szCs w:val="28"/>
          <w:lang w:eastAsia="ru-RU"/>
        </w:rPr>
        <w:t>ОСОБА11</w:t>
      </w:r>
      <w:r w:rsidRPr="009C0D9C">
        <w:rPr>
          <w:rFonts w:ascii="Times New Roman" w:hAnsi="Times New Roman"/>
          <w:sz w:val="28"/>
          <w:szCs w:val="28"/>
        </w:rPr>
        <w:t xml:space="preserve">, який діяв в інтересах </w:t>
      </w:r>
      <w:r w:rsidR="00D21B6D">
        <w:rPr>
          <w:rFonts w:ascii="Times New Roman" w:eastAsia="Times New Roman" w:hAnsi="Times New Roman"/>
          <w:sz w:val="28"/>
          <w:szCs w:val="28"/>
          <w:lang w:eastAsia="uk-UA"/>
        </w:rPr>
        <w:t>ОСОБА8</w:t>
      </w:r>
      <w:r w:rsidRPr="009C0D9C">
        <w:rPr>
          <w:rFonts w:ascii="Times New Roman" w:hAnsi="Times New Roman"/>
          <w:sz w:val="28"/>
          <w:szCs w:val="28"/>
        </w:rPr>
        <w:t xml:space="preserve"> без задоволення, а постанову Октябрського районного суду міста Полтави від 7 липня 2022 року, якою притягнуто до адміністративної відповідальності </w:t>
      </w:r>
      <w:r w:rsidR="00D21B6D">
        <w:rPr>
          <w:rFonts w:ascii="Times New Roman" w:eastAsia="Times New Roman" w:hAnsi="Times New Roman"/>
          <w:sz w:val="28"/>
          <w:szCs w:val="28"/>
          <w:lang w:eastAsia="uk-UA"/>
        </w:rPr>
        <w:t>ОСОБА8</w:t>
      </w:r>
      <w:r w:rsidRPr="009C0D9C">
        <w:rPr>
          <w:rFonts w:ascii="Times New Roman" w:hAnsi="Times New Roman"/>
          <w:sz w:val="28"/>
          <w:szCs w:val="28"/>
        </w:rPr>
        <w:t xml:space="preserve"> за частиною першою статті 130 КУпАП</w:t>
      </w:r>
      <w:r>
        <w:rPr>
          <w:rFonts w:ascii="Times New Roman" w:hAnsi="Times New Roman"/>
          <w:sz w:val="28"/>
          <w:szCs w:val="28"/>
        </w:rPr>
        <w:t>,</w:t>
      </w:r>
      <w:r w:rsidRPr="009C0D9C">
        <w:rPr>
          <w:rFonts w:ascii="Times New Roman" w:hAnsi="Times New Roman"/>
          <w:sz w:val="28"/>
          <w:szCs w:val="28"/>
        </w:rPr>
        <w:t xml:space="preserve"> – без змін</w:t>
      </w:r>
      <w:r>
        <w:rPr>
          <w:rFonts w:ascii="Times New Roman" w:hAnsi="Times New Roman"/>
          <w:sz w:val="28"/>
          <w:szCs w:val="28"/>
        </w:rPr>
        <w:t>.</w:t>
      </w:r>
      <w:r w:rsidRPr="009C0D9C">
        <w:rPr>
          <w:rFonts w:ascii="Times New Roman" w:hAnsi="Times New Roman"/>
          <w:sz w:val="28"/>
          <w:szCs w:val="28"/>
        </w:rPr>
        <w:t xml:space="preserve">  </w:t>
      </w:r>
    </w:p>
    <w:p w:rsidR="00B363D6" w:rsidRDefault="00B363D6" w:rsidP="00B363D6">
      <w:pPr>
        <w:tabs>
          <w:tab w:val="left" w:pos="1002"/>
        </w:tabs>
        <w:spacing w:after="0"/>
        <w:ind w:firstLine="567"/>
        <w:jc w:val="both"/>
        <w:rPr>
          <w:rFonts w:ascii="Times New Roman" w:hAnsi="Times New Roman"/>
          <w:sz w:val="28"/>
          <w:szCs w:val="28"/>
        </w:rPr>
      </w:pPr>
      <w:r>
        <w:rPr>
          <w:rFonts w:ascii="Times New Roman" w:hAnsi="Times New Roman"/>
          <w:sz w:val="28"/>
          <w:szCs w:val="28"/>
        </w:rPr>
        <w:t>З огляду на викладене</w:t>
      </w:r>
      <w:r w:rsidRPr="001A3631">
        <w:rPr>
          <w:rFonts w:ascii="Times New Roman" w:hAnsi="Times New Roman"/>
          <w:sz w:val="28"/>
          <w:szCs w:val="28"/>
        </w:rPr>
        <w:t xml:space="preserve">, </w:t>
      </w:r>
      <w:r w:rsidR="00A85EF6" w:rsidRPr="00A85EF6">
        <w:rPr>
          <w:rFonts w:ascii="Times New Roman" w:hAnsi="Times New Roman"/>
          <w:sz w:val="28"/>
          <w:szCs w:val="28"/>
        </w:rPr>
        <w:t>попередньою перевіркою</w:t>
      </w:r>
      <w:r w:rsidRPr="001A3631">
        <w:rPr>
          <w:rFonts w:ascii="Times New Roman" w:hAnsi="Times New Roman"/>
          <w:sz w:val="28"/>
          <w:szCs w:val="28"/>
        </w:rPr>
        <w:t xml:space="preserve"> не встановлено обставин, які чітко і переконливо вказували б на те, що </w:t>
      </w:r>
      <w:r>
        <w:rPr>
          <w:rFonts w:ascii="Times New Roman" w:hAnsi="Times New Roman"/>
          <w:sz w:val="28"/>
          <w:szCs w:val="28"/>
        </w:rPr>
        <w:t>мало місце</w:t>
      </w:r>
      <w:r w:rsidRPr="001A3631">
        <w:rPr>
          <w:rFonts w:ascii="Times New Roman" w:hAnsi="Times New Roman"/>
          <w:sz w:val="28"/>
          <w:szCs w:val="28"/>
        </w:rPr>
        <w:t xml:space="preserve"> втручання </w:t>
      </w:r>
      <w:r>
        <w:rPr>
          <w:rFonts w:ascii="Times New Roman" w:hAnsi="Times New Roman"/>
          <w:sz w:val="28"/>
          <w:szCs w:val="28"/>
        </w:rPr>
        <w:t>у</w:t>
      </w:r>
      <w:r w:rsidRPr="001A3631">
        <w:rPr>
          <w:rFonts w:ascii="Times New Roman" w:hAnsi="Times New Roman"/>
          <w:sz w:val="28"/>
          <w:szCs w:val="28"/>
        </w:rPr>
        <w:t xml:space="preserve"> діяльність судді Томилка В.П.</w:t>
      </w:r>
    </w:p>
    <w:p w:rsidR="00BE0144" w:rsidRDefault="00852FE1" w:rsidP="00674188">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Таким чином, </w:t>
      </w:r>
      <w:r w:rsidRPr="002429D0">
        <w:rPr>
          <w:rFonts w:ascii="Times New Roman" w:eastAsia="Times New Roman" w:hAnsi="Times New Roman"/>
          <w:sz w:val="28"/>
          <w:szCs w:val="28"/>
          <w:lang w:eastAsia="uk-UA"/>
        </w:rPr>
        <w:t>Трет</w:t>
      </w:r>
      <w:r>
        <w:rPr>
          <w:rFonts w:ascii="Times New Roman" w:eastAsia="Times New Roman" w:hAnsi="Times New Roman"/>
          <w:sz w:val="28"/>
          <w:szCs w:val="28"/>
          <w:lang w:eastAsia="uk-UA"/>
        </w:rPr>
        <w:t>я</w:t>
      </w:r>
      <w:r w:rsidRPr="002429D0">
        <w:rPr>
          <w:rFonts w:ascii="Times New Roman" w:eastAsia="Times New Roman" w:hAnsi="Times New Roman"/>
          <w:sz w:val="28"/>
          <w:szCs w:val="28"/>
          <w:lang w:eastAsia="uk-UA"/>
        </w:rPr>
        <w:t xml:space="preserve"> Дисциплінарн</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Вищої ради правосуддя </w:t>
      </w:r>
      <w:r w:rsidR="007479AC">
        <w:rPr>
          <w:rFonts w:ascii="Times New Roman" w:eastAsia="Times New Roman" w:hAnsi="Times New Roman"/>
          <w:sz w:val="28"/>
          <w:szCs w:val="28"/>
          <w:lang w:eastAsia="uk-UA"/>
        </w:rPr>
        <w:t>дійшла висновку</w:t>
      </w:r>
      <w:r>
        <w:rPr>
          <w:rFonts w:ascii="Times New Roman" w:eastAsia="Times New Roman" w:hAnsi="Times New Roman"/>
          <w:sz w:val="28"/>
          <w:szCs w:val="28"/>
          <w:lang w:eastAsia="uk-UA"/>
        </w:rPr>
        <w:t xml:space="preserve">, що </w:t>
      </w:r>
      <w:r w:rsidRPr="00852FE1">
        <w:rPr>
          <w:rFonts w:ascii="Times New Roman" w:eastAsia="Times New Roman" w:hAnsi="Times New Roman"/>
          <w:sz w:val="28"/>
          <w:szCs w:val="28"/>
          <w:lang w:eastAsia="uk-UA"/>
        </w:rPr>
        <w:t>наведені у дисциплінарній скарзі відомості та встановлені під час поперед</w:t>
      </w:r>
      <w:r w:rsidR="00674188">
        <w:rPr>
          <w:rFonts w:ascii="Times New Roman" w:eastAsia="Times New Roman" w:hAnsi="Times New Roman"/>
          <w:sz w:val="28"/>
          <w:szCs w:val="28"/>
          <w:lang w:eastAsia="uk-UA"/>
        </w:rPr>
        <w:t xml:space="preserve">ньої перевірки обставини </w:t>
      </w:r>
      <w:r w:rsidR="00112716" w:rsidRPr="004A115A">
        <w:rPr>
          <w:rFonts w:ascii="Times New Roman" w:hAnsi="Times New Roman"/>
          <w:sz w:val="28"/>
          <w:szCs w:val="28"/>
        </w:rPr>
        <w:t xml:space="preserve">можуть свідчити про </w:t>
      </w:r>
      <w:r w:rsidR="00112716">
        <w:rPr>
          <w:rFonts w:ascii="Times New Roman" w:hAnsi="Times New Roman"/>
          <w:sz w:val="28"/>
          <w:szCs w:val="28"/>
        </w:rPr>
        <w:t>наявність у діях судді Томилка В.П. ознак дисциплінарних проступків</w:t>
      </w:r>
      <w:r w:rsidR="00112716" w:rsidRPr="004A115A">
        <w:rPr>
          <w:rFonts w:ascii="Times New Roman" w:hAnsi="Times New Roman"/>
          <w:sz w:val="28"/>
          <w:szCs w:val="28"/>
        </w:rPr>
        <w:t>, передбачен</w:t>
      </w:r>
      <w:r w:rsidR="00112716">
        <w:rPr>
          <w:rFonts w:ascii="Times New Roman" w:hAnsi="Times New Roman"/>
          <w:sz w:val="28"/>
          <w:szCs w:val="28"/>
        </w:rPr>
        <w:t>их</w:t>
      </w:r>
      <w:r w:rsidR="00112716" w:rsidRPr="004A115A">
        <w:rPr>
          <w:rFonts w:ascii="Times New Roman" w:hAnsi="Times New Roman"/>
          <w:sz w:val="28"/>
          <w:szCs w:val="28"/>
        </w:rPr>
        <w:t xml:space="preserve"> пункт</w:t>
      </w:r>
      <w:r w:rsidR="00112716">
        <w:rPr>
          <w:rFonts w:ascii="Times New Roman" w:hAnsi="Times New Roman"/>
          <w:sz w:val="28"/>
          <w:szCs w:val="28"/>
        </w:rPr>
        <w:t>ами</w:t>
      </w:r>
      <w:r w:rsidR="00112716" w:rsidRPr="004A115A">
        <w:rPr>
          <w:rFonts w:ascii="Times New Roman" w:hAnsi="Times New Roman"/>
          <w:sz w:val="28"/>
          <w:szCs w:val="28"/>
        </w:rPr>
        <w:t xml:space="preserve"> </w:t>
      </w:r>
      <w:r w:rsidR="00112716">
        <w:rPr>
          <w:rFonts w:ascii="Times New Roman" w:hAnsi="Times New Roman"/>
          <w:sz w:val="28"/>
          <w:szCs w:val="28"/>
        </w:rPr>
        <w:t xml:space="preserve">3, 8 </w:t>
      </w:r>
      <w:r w:rsidR="00112716" w:rsidRPr="004A115A">
        <w:rPr>
          <w:rFonts w:ascii="Times New Roman" w:hAnsi="Times New Roman"/>
          <w:sz w:val="28"/>
          <w:szCs w:val="28"/>
        </w:rPr>
        <w:t>частини першої статті 106 Закону України «Про судоустрій і статус суддів»</w:t>
      </w:r>
      <w:r w:rsidR="00112716">
        <w:rPr>
          <w:rFonts w:ascii="Times New Roman" w:hAnsi="Times New Roman"/>
          <w:sz w:val="28"/>
          <w:szCs w:val="28"/>
        </w:rPr>
        <w:t xml:space="preserve">, </w:t>
      </w:r>
      <w:r w:rsidR="00000097">
        <w:rPr>
          <w:rFonts w:ascii="Times New Roman" w:eastAsia="Times New Roman" w:hAnsi="Times New Roman"/>
          <w:sz w:val="28"/>
          <w:szCs w:val="28"/>
          <w:lang w:eastAsia="uk-UA"/>
        </w:rPr>
        <w:t>а отже,</w:t>
      </w:r>
      <w:r w:rsidR="00BE0144" w:rsidRPr="00BE0144">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w:t>
      </w:r>
      <w:r w:rsidR="00112716">
        <w:rPr>
          <w:rFonts w:ascii="Times New Roman" w:eastAsia="Times New Roman" w:hAnsi="Times New Roman"/>
          <w:sz w:val="28"/>
          <w:szCs w:val="28"/>
          <w:lang w:eastAsia="uk-UA"/>
        </w:rPr>
        <w:t>ього</w:t>
      </w:r>
      <w:r w:rsidR="00BE0144" w:rsidRPr="00BE0144">
        <w:rPr>
          <w:rFonts w:ascii="Times New Roman" w:eastAsia="Times New Roman" w:hAnsi="Times New Roman"/>
          <w:sz w:val="28"/>
          <w:szCs w:val="28"/>
          <w:lang w:eastAsia="uk-UA"/>
        </w:rPr>
        <w:t xml:space="preserve"> судді.</w:t>
      </w:r>
    </w:p>
    <w:p w:rsidR="00112716" w:rsidRDefault="00112716" w:rsidP="00674188">
      <w:pPr>
        <w:shd w:val="clear" w:color="auto" w:fill="FFFFFF"/>
        <w:spacing w:after="0"/>
        <w:ind w:firstLine="567"/>
        <w:jc w:val="both"/>
        <w:rPr>
          <w:rFonts w:ascii="Times New Roman" w:eastAsia="Times New Roman" w:hAnsi="Times New Roman"/>
          <w:sz w:val="28"/>
          <w:szCs w:val="28"/>
          <w:lang w:eastAsia="uk-UA"/>
        </w:rPr>
      </w:pPr>
    </w:p>
    <w:p w:rsidR="00674188" w:rsidRDefault="00674188" w:rsidP="00674188">
      <w:pPr>
        <w:pStyle w:val="ab"/>
        <w:spacing w:before="0" w:beforeAutospacing="0" w:after="0" w:afterAutospacing="0"/>
        <w:ind w:firstLine="720"/>
        <w:jc w:val="both"/>
        <w:rPr>
          <w:sz w:val="28"/>
          <w:szCs w:val="28"/>
          <w:lang w:val="uk-UA"/>
        </w:rPr>
      </w:pPr>
      <w:r>
        <w:rPr>
          <w:sz w:val="28"/>
          <w:szCs w:val="28"/>
          <w:lang w:val="uk-UA"/>
        </w:rPr>
        <w:t>К</w:t>
      </w:r>
      <w:r w:rsidRPr="00674188">
        <w:rPr>
          <w:sz w:val="28"/>
          <w:szCs w:val="28"/>
          <w:lang w:val="uk-UA"/>
        </w:rPr>
        <w:t>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674188" w:rsidRPr="00674188" w:rsidRDefault="00674188" w:rsidP="00674188">
      <w:pPr>
        <w:pStyle w:val="ab"/>
        <w:ind w:firstLine="720"/>
        <w:jc w:val="center"/>
        <w:rPr>
          <w:b/>
          <w:sz w:val="28"/>
          <w:szCs w:val="28"/>
          <w:lang w:val="uk-UA"/>
        </w:rPr>
      </w:pPr>
      <w:r w:rsidRPr="00674188">
        <w:rPr>
          <w:b/>
          <w:sz w:val="28"/>
          <w:szCs w:val="28"/>
          <w:lang w:val="uk-UA"/>
        </w:rPr>
        <w:t>ухвалила:</w:t>
      </w:r>
    </w:p>
    <w:p w:rsidR="00674188" w:rsidRPr="00674188" w:rsidRDefault="00674188" w:rsidP="00674188">
      <w:pPr>
        <w:pStyle w:val="ab"/>
        <w:spacing w:after="0"/>
        <w:jc w:val="both"/>
        <w:rPr>
          <w:sz w:val="28"/>
          <w:szCs w:val="28"/>
          <w:lang w:val="uk-UA"/>
        </w:rPr>
      </w:pPr>
      <w:r w:rsidRPr="00674188">
        <w:rPr>
          <w:sz w:val="28"/>
          <w:szCs w:val="28"/>
          <w:lang w:val="uk-UA"/>
        </w:rPr>
        <w:t xml:space="preserve">відкрити дисциплінарну справу щодо судді </w:t>
      </w:r>
      <w:r w:rsidR="00112716" w:rsidRPr="00112716">
        <w:rPr>
          <w:sz w:val="28"/>
          <w:szCs w:val="28"/>
          <w:lang w:val="uk-UA"/>
        </w:rPr>
        <w:t>Полтавського апеляційного суду Томилка Валентина Петровича</w:t>
      </w:r>
      <w:r w:rsidR="00112716">
        <w:rPr>
          <w:sz w:val="28"/>
          <w:szCs w:val="28"/>
          <w:lang w:val="uk-UA"/>
        </w:rPr>
        <w:t xml:space="preserve">. </w:t>
      </w:r>
    </w:p>
    <w:p w:rsidR="00363C76" w:rsidRDefault="00674188" w:rsidP="00674188">
      <w:pPr>
        <w:pStyle w:val="ab"/>
        <w:spacing w:before="0" w:beforeAutospacing="0" w:after="0" w:afterAutospacing="0" w:line="276" w:lineRule="auto"/>
        <w:ind w:firstLine="720"/>
        <w:jc w:val="both"/>
        <w:rPr>
          <w:sz w:val="28"/>
          <w:szCs w:val="28"/>
          <w:lang w:val="uk-UA"/>
        </w:rPr>
      </w:pPr>
      <w:r w:rsidRPr="00674188">
        <w:rPr>
          <w:sz w:val="28"/>
          <w:szCs w:val="28"/>
          <w:lang w:val="uk-UA"/>
        </w:rPr>
        <w:t>Ухвала оскарженню не підлягає.</w:t>
      </w:r>
    </w:p>
    <w:p w:rsidR="00674188" w:rsidRDefault="00674188" w:rsidP="00363C76">
      <w:pPr>
        <w:pStyle w:val="ab"/>
        <w:spacing w:before="0" w:beforeAutospacing="0" w:after="0" w:afterAutospacing="0" w:line="276" w:lineRule="auto"/>
        <w:ind w:firstLine="720"/>
        <w:jc w:val="both"/>
        <w:rPr>
          <w:sz w:val="28"/>
          <w:szCs w:val="28"/>
          <w:lang w:val="uk-UA"/>
        </w:rPr>
      </w:pPr>
    </w:p>
    <w:p w:rsidR="00E81067" w:rsidRPr="002429D0" w:rsidRDefault="00E81067" w:rsidP="00CB0679">
      <w:pPr>
        <w:pStyle w:val="rtejustify"/>
        <w:shd w:val="clear" w:color="auto" w:fill="FFFFFF"/>
        <w:spacing w:before="0" w:beforeAutospacing="0" w:after="0" w:afterAutospacing="0" w:line="276" w:lineRule="auto"/>
        <w:ind w:firstLine="708"/>
        <w:jc w:val="both"/>
        <w:rPr>
          <w:color w:val="1D1D1B"/>
          <w:sz w:val="28"/>
          <w:szCs w:val="28"/>
        </w:rPr>
      </w:pPr>
    </w:p>
    <w:p w:rsidR="005B7B14" w:rsidRDefault="005B7B14"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E81067" w:rsidRDefault="00E8106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674188" w:rsidRDefault="005B7B14" w:rsidP="00526756">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674188">
        <w:rPr>
          <w:rFonts w:ascii="Times New Roman" w:hAnsi="Times New Roman"/>
          <w:b/>
          <w:sz w:val="28"/>
          <w:szCs w:val="28"/>
        </w:rPr>
        <w:t xml:space="preserve">Дмитро ЛУК’ЯНОВ </w:t>
      </w:r>
    </w:p>
    <w:p w:rsidR="00674188" w:rsidRDefault="00674188" w:rsidP="00526756">
      <w:pPr>
        <w:spacing w:after="0"/>
        <w:jc w:val="both"/>
        <w:rPr>
          <w:rFonts w:ascii="Times New Roman" w:hAnsi="Times New Roman"/>
          <w:b/>
          <w:sz w:val="28"/>
          <w:szCs w:val="28"/>
        </w:rPr>
      </w:pPr>
    </w:p>
    <w:p w:rsidR="00674188" w:rsidRDefault="00674188" w:rsidP="00526756">
      <w:pPr>
        <w:spacing w:after="0"/>
        <w:jc w:val="both"/>
        <w:rPr>
          <w:rFonts w:ascii="Times New Roman" w:hAnsi="Times New Roman"/>
          <w:b/>
          <w:sz w:val="28"/>
          <w:szCs w:val="28"/>
        </w:rPr>
      </w:pPr>
    </w:p>
    <w:p w:rsidR="002429D0" w:rsidRDefault="001641C8"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О</w:t>
      </w:r>
      <w:r w:rsidR="002429D0">
        <w:rPr>
          <w:rFonts w:ascii="Times New Roman" w:hAnsi="Times New Roman"/>
          <w:b/>
          <w:sz w:val="28"/>
          <w:szCs w:val="28"/>
        </w:rPr>
        <w:t xml:space="preserve">лександр </w:t>
      </w:r>
      <w:r w:rsidR="004F0625">
        <w:rPr>
          <w:rFonts w:ascii="Times New Roman" w:hAnsi="Times New Roman"/>
          <w:b/>
          <w:sz w:val="28"/>
          <w:szCs w:val="28"/>
        </w:rPr>
        <w:t>САСЕВИЧ</w:t>
      </w:r>
    </w:p>
    <w:p w:rsidR="00112716" w:rsidRDefault="00112716" w:rsidP="002429D0">
      <w:pPr>
        <w:tabs>
          <w:tab w:val="left" w:pos="7088"/>
        </w:tabs>
        <w:spacing w:after="0"/>
        <w:ind w:left="6372"/>
        <w:jc w:val="both"/>
        <w:rPr>
          <w:rFonts w:ascii="Times New Roman" w:hAnsi="Times New Roman"/>
          <w:b/>
          <w:sz w:val="28"/>
          <w:szCs w:val="28"/>
        </w:rPr>
      </w:pPr>
    </w:p>
    <w:p w:rsidR="00112716" w:rsidRPr="00BF6174" w:rsidRDefault="00112716" w:rsidP="00112716">
      <w:pPr>
        <w:spacing w:after="0"/>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 xml:space="preserve">Першої </w:t>
      </w:r>
      <w:r w:rsidRPr="00BF6174">
        <w:rPr>
          <w:rFonts w:ascii="Times New Roman" w:hAnsi="Times New Roman"/>
          <w:b/>
          <w:sz w:val="28"/>
          <w:szCs w:val="28"/>
        </w:rPr>
        <w:t xml:space="preserve">Дисциплінарної </w:t>
      </w:r>
    </w:p>
    <w:p w:rsidR="00112716" w:rsidRDefault="00112716" w:rsidP="00112716">
      <w:pPr>
        <w:spacing w:after="0"/>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Алла КОТЕЛЕВЕЦЬ </w:t>
      </w:r>
    </w:p>
    <w:p w:rsidR="00112716" w:rsidRPr="00BF6174" w:rsidRDefault="00112716" w:rsidP="00112716">
      <w:pPr>
        <w:tabs>
          <w:tab w:val="left" w:pos="7088"/>
        </w:tabs>
        <w:spacing w:after="0"/>
        <w:jc w:val="both"/>
        <w:rPr>
          <w:rFonts w:ascii="Times New Roman" w:hAnsi="Times New Roman"/>
          <w:b/>
          <w:sz w:val="28"/>
          <w:szCs w:val="28"/>
        </w:rPr>
      </w:pPr>
    </w:p>
    <w:sectPr w:rsidR="00112716" w:rsidRPr="00BF6174" w:rsidSect="001641C8">
      <w:headerReference w:type="default" r:id="rId9"/>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917" w:rsidRDefault="00461917" w:rsidP="008A4028">
      <w:pPr>
        <w:spacing w:after="0" w:line="240" w:lineRule="auto"/>
      </w:pPr>
      <w:r>
        <w:separator/>
      </w:r>
    </w:p>
  </w:endnote>
  <w:endnote w:type="continuationSeparator" w:id="0">
    <w:p w:rsidR="00461917" w:rsidRDefault="00461917"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917" w:rsidRDefault="00461917" w:rsidP="008A4028">
      <w:pPr>
        <w:spacing w:after="0" w:line="240" w:lineRule="auto"/>
      </w:pPr>
      <w:r>
        <w:separator/>
      </w:r>
    </w:p>
  </w:footnote>
  <w:footnote w:type="continuationSeparator" w:id="0">
    <w:p w:rsidR="00461917" w:rsidRDefault="00461917"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D83FBF">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097"/>
    <w:rsid w:val="00000760"/>
    <w:rsid w:val="000007F4"/>
    <w:rsid w:val="0000246E"/>
    <w:rsid w:val="00004146"/>
    <w:rsid w:val="000059EA"/>
    <w:rsid w:val="0000698F"/>
    <w:rsid w:val="000100E9"/>
    <w:rsid w:val="00011A00"/>
    <w:rsid w:val="00012DCE"/>
    <w:rsid w:val="00013216"/>
    <w:rsid w:val="00013A76"/>
    <w:rsid w:val="0001485A"/>
    <w:rsid w:val="0001667F"/>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14C9"/>
    <w:rsid w:val="000520B0"/>
    <w:rsid w:val="00054CC2"/>
    <w:rsid w:val="00054FC8"/>
    <w:rsid w:val="00055119"/>
    <w:rsid w:val="00055E8F"/>
    <w:rsid w:val="000604CD"/>
    <w:rsid w:val="000638C5"/>
    <w:rsid w:val="0006450C"/>
    <w:rsid w:val="00064ECD"/>
    <w:rsid w:val="0006549B"/>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4A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1B7"/>
    <w:rsid w:val="00112716"/>
    <w:rsid w:val="00112B64"/>
    <w:rsid w:val="00114780"/>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57548"/>
    <w:rsid w:val="00163B43"/>
    <w:rsid w:val="001641C8"/>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AE"/>
    <w:rsid w:val="001A3C54"/>
    <w:rsid w:val="001A484E"/>
    <w:rsid w:val="001A492B"/>
    <w:rsid w:val="001A4A50"/>
    <w:rsid w:val="001A67E0"/>
    <w:rsid w:val="001A71B2"/>
    <w:rsid w:val="001B0096"/>
    <w:rsid w:val="001B19D4"/>
    <w:rsid w:val="001B1D5C"/>
    <w:rsid w:val="001B240A"/>
    <w:rsid w:val="001B3101"/>
    <w:rsid w:val="001B37FC"/>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E740B"/>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659"/>
    <w:rsid w:val="002D4800"/>
    <w:rsid w:val="002D4D78"/>
    <w:rsid w:val="002D5064"/>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88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3C7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DF1"/>
    <w:rsid w:val="00450EB6"/>
    <w:rsid w:val="004521B3"/>
    <w:rsid w:val="0045262D"/>
    <w:rsid w:val="004531D8"/>
    <w:rsid w:val="00454DBD"/>
    <w:rsid w:val="00455999"/>
    <w:rsid w:val="00456838"/>
    <w:rsid w:val="004600D8"/>
    <w:rsid w:val="004609EE"/>
    <w:rsid w:val="00461917"/>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6756"/>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5AD3"/>
    <w:rsid w:val="00645CC6"/>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4188"/>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2EEF"/>
    <w:rsid w:val="007405EB"/>
    <w:rsid w:val="00741302"/>
    <w:rsid w:val="00741BAD"/>
    <w:rsid w:val="00742AE7"/>
    <w:rsid w:val="007449B6"/>
    <w:rsid w:val="007479AC"/>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11AE"/>
    <w:rsid w:val="00865616"/>
    <w:rsid w:val="008715C6"/>
    <w:rsid w:val="00871FF0"/>
    <w:rsid w:val="0087395D"/>
    <w:rsid w:val="00876544"/>
    <w:rsid w:val="0087794A"/>
    <w:rsid w:val="008826F7"/>
    <w:rsid w:val="008835AE"/>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B9B"/>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1782F"/>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1900"/>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42A"/>
    <w:rsid w:val="00A50AFD"/>
    <w:rsid w:val="00A517FD"/>
    <w:rsid w:val="00A53B86"/>
    <w:rsid w:val="00A53E81"/>
    <w:rsid w:val="00A55AF3"/>
    <w:rsid w:val="00A55E0C"/>
    <w:rsid w:val="00A5610E"/>
    <w:rsid w:val="00A56DA2"/>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5EF6"/>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415F"/>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363D6"/>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31E"/>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679"/>
    <w:rsid w:val="00CB0998"/>
    <w:rsid w:val="00CB15A1"/>
    <w:rsid w:val="00CB1C1B"/>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1B6D"/>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67E01"/>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3FBF"/>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5236"/>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93B"/>
    <w:rsid w:val="00E76D94"/>
    <w:rsid w:val="00E772D0"/>
    <w:rsid w:val="00E7753B"/>
    <w:rsid w:val="00E8017F"/>
    <w:rsid w:val="00E80A88"/>
    <w:rsid w:val="00E80F5E"/>
    <w:rsid w:val="00E81067"/>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448A"/>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6C263C5"/>
  <w15:chartTrackingRefBased/>
  <w15:docId w15:val="{C2366501-9F1B-4F0C-82F1-0DAC461BE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04418848">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153A6-C7E0-4412-80F5-8063CDB4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25149</Words>
  <Characters>14335</Characters>
  <Application>Microsoft Office Word</Application>
  <DocSecurity>0</DocSecurity>
  <Lines>119</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2024-08-07T13:36:00Z</cp:lastPrinted>
  <dcterms:created xsi:type="dcterms:W3CDTF">2024-08-08T11:48:00Z</dcterms:created>
  <dcterms:modified xsi:type="dcterms:W3CDTF">2024-08-08T11:48:00Z</dcterms:modified>
</cp:coreProperties>
</file>