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DBB" w:rsidRPr="001D736D" w:rsidRDefault="00E84DBB" w:rsidP="00E84DBB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DBB" w:rsidRPr="0091248D" w:rsidRDefault="00E84DBB" w:rsidP="00E84DBB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E84DBB" w:rsidRPr="0091248D" w:rsidRDefault="00E84DBB" w:rsidP="00E84DBB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E84DBB" w:rsidRPr="0091248D" w:rsidRDefault="00E84DBB" w:rsidP="00E84DBB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E84DBB" w:rsidRDefault="00E84DBB" w:rsidP="00E84DBB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E84DBB" w:rsidRPr="0091248D" w:rsidRDefault="00E84DBB" w:rsidP="00E84DBB">
      <w:pPr>
        <w:pStyle w:val="a7"/>
        <w:jc w:val="center"/>
        <w:rPr>
          <w:rFonts w:ascii="AcademyC" w:hAnsi="AcademyC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098"/>
        <w:gridCol w:w="4098"/>
        <w:gridCol w:w="2693"/>
      </w:tblGrid>
      <w:tr w:rsidR="00E84DBB" w:rsidRPr="00FA3538" w:rsidTr="00E84DBB">
        <w:trPr>
          <w:trHeight w:val="188"/>
        </w:trPr>
        <w:tc>
          <w:tcPr>
            <w:tcW w:w="3098" w:type="dxa"/>
          </w:tcPr>
          <w:p w:rsidR="00E84DBB" w:rsidRPr="0052229E" w:rsidRDefault="00112999" w:rsidP="00E84DBB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5 серпня</w:t>
            </w:r>
            <w:r w:rsidR="00E84DBB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</w:t>
            </w:r>
            <w:r w:rsidR="00E84DBB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098" w:type="dxa"/>
          </w:tcPr>
          <w:p w:rsidR="00E84DBB" w:rsidRPr="0052229E" w:rsidRDefault="00E84DBB" w:rsidP="00E84DBB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693" w:type="dxa"/>
          </w:tcPr>
          <w:p w:rsidR="00E84DBB" w:rsidRPr="00BD0206" w:rsidRDefault="00E84DBB" w:rsidP="00A03CDD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BD0206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A03CDD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2372/1дп/15-24</w:t>
            </w:r>
            <w:bookmarkStart w:id="0" w:name="_GoBack"/>
            <w:bookmarkEnd w:id="0"/>
          </w:p>
        </w:tc>
      </w:tr>
    </w:tbl>
    <w:p w:rsidR="00AD1469" w:rsidRDefault="00AD1469" w:rsidP="00FC3433">
      <w:pPr>
        <w:widowControl w:val="0"/>
        <w:tabs>
          <w:tab w:val="left" w:pos="3686"/>
          <w:tab w:val="left" w:pos="4536"/>
        </w:tabs>
        <w:spacing w:after="0" w:line="240" w:lineRule="auto"/>
        <w:ind w:right="510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2999" w:rsidRDefault="00E84DBB" w:rsidP="00FC3433">
      <w:pPr>
        <w:widowControl w:val="0"/>
        <w:tabs>
          <w:tab w:val="left" w:pos="3686"/>
          <w:tab w:val="left" w:pos="4536"/>
        </w:tabs>
        <w:spacing w:after="0" w:line="240" w:lineRule="auto"/>
        <w:ind w:right="5103"/>
        <w:jc w:val="both"/>
        <w:rPr>
          <w:rFonts w:ascii="Times New Roman" w:eastAsia="Times New Roman" w:hAnsi="Times New Roman"/>
          <w:b/>
          <w:sz w:val="24"/>
          <w:szCs w:val="24"/>
          <w:lang w:eastAsia="uk-UA"/>
        </w:rPr>
      </w:pPr>
      <w:r w:rsidRPr="00DA0013">
        <w:rPr>
          <w:rFonts w:ascii="Times New Roman" w:eastAsia="Times New Roman" w:hAnsi="Times New Roman"/>
          <w:b/>
          <w:sz w:val="24"/>
          <w:szCs w:val="24"/>
          <w:lang w:eastAsia="ru-RU"/>
        </w:rPr>
        <w:t>Про відмову у відкритті дисциплінарних справ за скаргами:</w:t>
      </w:r>
      <w:r w:rsidRPr="00DA0013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</w:t>
      </w:r>
      <w:r w:rsidR="00112999" w:rsidRPr="00112999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Сміщука С.Л. </w:t>
      </w:r>
      <w:r w:rsidR="00112999">
        <w:rPr>
          <w:rFonts w:ascii="Times New Roman" w:eastAsia="Times New Roman" w:hAnsi="Times New Roman"/>
          <w:b/>
          <w:sz w:val="24"/>
          <w:szCs w:val="24"/>
          <w:lang w:eastAsia="uk-UA"/>
        </w:rPr>
        <w:t>стосовно</w:t>
      </w:r>
      <w:r w:rsidR="00112999" w:rsidRPr="00112999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суддів Львівського апеляційного суду Головатого В.Я., Березюка О.Г., Галапаца І.І.</w:t>
      </w:r>
      <w:r w:rsidR="0070069A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; </w:t>
      </w:r>
      <w:r w:rsidR="00112999" w:rsidRPr="00112999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адвоката Яновича В.Л. </w:t>
      </w:r>
      <w:r w:rsidR="00112999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стосовно </w:t>
      </w:r>
      <w:r w:rsidR="00112999" w:rsidRPr="00112999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судді Володарсько-Волинського районного суду Житомирської області  </w:t>
      </w:r>
      <w:r w:rsidR="00112999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               </w:t>
      </w:r>
      <w:r w:rsidR="00112999" w:rsidRPr="00112999">
        <w:rPr>
          <w:rFonts w:ascii="Times New Roman" w:eastAsia="Times New Roman" w:hAnsi="Times New Roman"/>
          <w:b/>
          <w:sz w:val="24"/>
          <w:szCs w:val="24"/>
          <w:lang w:eastAsia="uk-UA"/>
        </w:rPr>
        <w:t>Збаражського А.М.</w:t>
      </w:r>
      <w:r w:rsidR="00112999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; </w:t>
      </w:r>
      <w:r w:rsidR="00112999" w:rsidRPr="00112999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Білобороди К.І. </w:t>
      </w:r>
      <w:r w:rsidR="00112999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стосовно </w:t>
      </w:r>
      <w:r w:rsidR="00112999" w:rsidRPr="00112999">
        <w:rPr>
          <w:rFonts w:ascii="Times New Roman" w:eastAsia="Times New Roman" w:hAnsi="Times New Roman"/>
          <w:b/>
          <w:sz w:val="24"/>
          <w:szCs w:val="24"/>
          <w:lang w:eastAsia="uk-UA"/>
        </w:rPr>
        <w:t>судді Красногвардійського районного суду міста Дніпропетровська Білик І.А.</w:t>
      </w:r>
      <w:r w:rsidR="00112999">
        <w:rPr>
          <w:rFonts w:ascii="Times New Roman" w:eastAsia="Times New Roman" w:hAnsi="Times New Roman"/>
          <w:b/>
          <w:sz w:val="24"/>
          <w:szCs w:val="24"/>
          <w:lang w:eastAsia="uk-UA"/>
        </w:rPr>
        <w:t>;</w:t>
      </w:r>
      <w:r w:rsidR="00430DA5" w:rsidRPr="00430DA5">
        <w:t xml:space="preserve"> </w:t>
      </w:r>
      <w:r w:rsidR="00430DA5" w:rsidRP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Пушкіна С.В. </w:t>
      </w:r>
      <w:r w:rsidR="00430DA5">
        <w:rPr>
          <w:rFonts w:ascii="Times New Roman" w:eastAsia="Times New Roman" w:hAnsi="Times New Roman"/>
          <w:b/>
          <w:sz w:val="24"/>
          <w:szCs w:val="24"/>
          <w:lang w:eastAsia="uk-UA"/>
        </w:rPr>
        <w:t>стосовно</w:t>
      </w:r>
      <w:r w:rsidR="00430DA5" w:rsidRP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судді Голосіївського районного суду міста Києва Бушеленко О.В.</w:t>
      </w:r>
      <w:r w:rsid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; </w:t>
      </w:r>
      <w:r w:rsidR="00430DA5" w:rsidRP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Лисенка М.М. </w:t>
      </w:r>
      <w:r w:rsidR="00430DA5">
        <w:rPr>
          <w:rFonts w:ascii="Times New Roman" w:eastAsia="Times New Roman" w:hAnsi="Times New Roman"/>
          <w:b/>
          <w:sz w:val="24"/>
          <w:szCs w:val="24"/>
          <w:lang w:eastAsia="uk-UA"/>
        </w:rPr>
        <w:t>стосовно</w:t>
      </w:r>
      <w:r w:rsidR="00430DA5" w:rsidRP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судді Городищенського районного суду Черкаської області Подороги Л.В.</w:t>
      </w:r>
      <w:r w:rsidR="00430DA5">
        <w:rPr>
          <w:rFonts w:ascii="Times New Roman" w:eastAsia="Times New Roman" w:hAnsi="Times New Roman"/>
          <w:b/>
          <w:sz w:val="24"/>
          <w:szCs w:val="24"/>
          <w:lang w:eastAsia="uk-UA"/>
        </w:rPr>
        <w:t>;</w:t>
      </w:r>
      <w:r w:rsidR="00430DA5" w:rsidRPr="00430DA5">
        <w:t xml:space="preserve"> </w:t>
      </w:r>
      <w:r w:rsidR="00430DA5" w:rsidRP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Головного управління Служби </w:t>
      </w:r>
      <w:r w:rsidR="0070069A">
        <w:rPr>
          <w:rFonts w:ascii="Times New Roman" w:eastAsia="Times New Roman" w:hAnsi="Times New Roman"/>
          <w:b/>
          <w:sz w:val="24"/>
          <w:szCs w:val="24"/>
          <w:lang w:eastAsia="uk-UA"/>
        </w:rPr>
        <w:t>б</w:t>
      </w:r>
      <w:r w:rsidR="00430DA5" w:rsidRP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езпеки України у місті Києві та Київській області </w:t>
      </w:r>
      <w:r w:rsidR="00430DA5">
        <w:rPr>
          <w:rFonts w:ascii="Times New Roman" w:eastAsia="Times New Roman" w:hAnsi="Times New Roman"/>
          <w:b/>
          <w:sz w:val="24"/>
          <w:szCs w:val="24"/>
          <w:lang w:eastAsia="uk-UA"/>
        </w:rPr>
        <w:t>стосовно</w:t>
      </w:r>
      <w:r w:rsidR="00430DA5" w:rsidRP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судді Солом’янського районного суду міста Києва Сергієнко Г.Л.</w:t>
      </w:r>
      <w:r w:rsid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; </w:t>
      </w:r>
      <w:r w:rsidR="00430DA5" w:rsidRP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Карповича А.П. </w:t>
      </w:r>
      <w:r w:rsidR="00430DA5">
        <w:rPr>
          <w:rFonts w:ascii="Times New Roman" w:eastAsia="Times New Roman" w:hAnsi="Times New Roman"/>
          <w:b/>
          <w:sz w:val="24"/>
          <w:szCs w:val="24"/>
          <w:lang w:eastAsia="uk-UA"/>
        </w:rPr>
        <w:t>стосовно</w:t>
      </w:r>
      <w:r w:rsidR="00430DA5" w:rsidRP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судді Краматорського міського суду Донецької області (відряджен</w:t>
      </w:r>
      <w:r w:rsidR="00430DA5">
        <w:rPr>
          <w:rFonts w:ascii="Times New Roman" w:eastAsia="Times New Roman" w:hAnsi="Times New Roman"/>
          <w:b/>
          <w:sz w:val="24"/>
          <w:szCs w:val="24"/>
          <w:lang w:eastAsia="uk-UA"/>
        </w:rPr>
        <w:t>ої</w:t>
      </w:r>
      <w:r w:rsidR="00430DA5" w:rsidRP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до Індустріального районного суду міста Дніпропетровська) Михальченко А.О.</w:t>
      </w:r>
      <w:r w:rsidR="00430DA5">
        <w:rPr>
          <w:rFonts w:ascii="Times New Roman" w:eastAsia="Times New Roman" w:hAnsi="Times New Roman"/>
          <w:b/>
          <w:sz w:val="24"/>
          <w:szCs w:val="24"/>
          <w:lang w:eastAsia="uk-UA"/>
        </w:rPr>
        <w:t>;</w:t>
      </w:r>
      <w:r w:rsidR="00430DA5" w:rsidRPr="00430DA5">
        <w:t xml:space="preserve"> </w:t>
      </w:r>
      <w:r w:rsidR="00430DA5" w:rsidRP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Онуфрієва В.А. </w:t>
      </w:r>
      <w:r w:rsidR="00430DA5">
        <w:rPr>
          <w:rFonts w:ascii="Times New Roman" w:eastAsia="Times New Roman" w:hAnsi="Times New Roman"/>
          <w:b/>
          <w:sz w:val="24"/>
          <w:szCs w:val="24"/>
          <w:lang w:eastAsia="uk-UA"/>
        </w:rPr>
        <w:t>стосовно</w:t>
      </w:r>
      <w:r w:rsidR="00430DA5" w:rsidRP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судді Кіровського районного суду міста Дніпропетровська Колесніченко О.В.</w:t>
      </w:r>
      <w:r w:rsid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; </w:t>
      </w:r>
      <w:r w:rsidR="00430DA5" w:rsidRP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Петренко О.М. </w:t>
      </w:r>
      <w:r w:rsid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стосовно                             судді Переяслав-Хмельницького </w:t>
      </w:r>
      <w:r w:rsidR="00430DA5" w:rsidRPr="00430DA5">
        <w:rPr>
          <w:rFonts w:ascii="Times New Roman" w:eastAsia="Times New Roman" w:hAnsi="Times New Roman"/>
          <w:b/>
          <w:sz w:val="24"/>
          <w:szCs w:val="24"/>
          <w:lang w:eastAsia="uk-UA"/>
        </w:rPr>
        <w:t>міськр</w:t>
      </w:r>
      <w:r w:rsidR="00430DA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айонного суду Київської області </w:t>
      </w:r>
      <w:r w:rsidR="00430DA5" w:rsidRPr="00430DA5">
        <w:rPr>
          <w:rFonts w:ascii="Times New Roman" w:eastAsia="Times New Roman" w:hAnsi="Times New Roman"/>
          <w:b/>
          <w:sz w:val="24"/>
          <w:szCs w:val="24"/>
          <w:lang w:eastAsia="uk-UA"/>
        </w:rPr>
        <w:t>Оп</w:t>
      </w:r>
      <w:r w:rsidR="00430DA5">
        <w:rPr>
          <w:rFonts w:ascii="Times New Roman" w:eastAsia="Times New Roman" w:hAnsi="Times New Roman"/>
          <w:b/>
          <w:sz w:val="24"/>
          <w:szCs w:val="24"/>
          <w:lang w:eastAsia="uk-UA"/>
        </w:rPr>
        <w:t>а</w:t>
      </w:r>
      <w:r w:rsidR="00430DA5" w:rsidRPr="00430DA5">
        <w:rPr>
          <w:rFonts w:ascii="Times New Roman" w:eastAsia="Times New Roman" w:hAnsi="Times New Roman"/>
          <w:b/>
          <w:sz w:val="24"/>
          <w:szCs w:val="24"/>
          <w:lang w:eastAsia="uk-UA"/>
        </w:rPr>
        <w:t>насюка І.О.</w:t>
      </w:r>
      <w:r w:rsidR="00AD1469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; </w:t>
      </w:r>
      <w:r w:rsidR="00AD1469" w:rsidRPr="00AD1469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адвоката </w:t>
      </w:r>
      <w:r w:rsidR="00F865D5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          </w:t>
      </w:r>
      <w:r w:rsidR="00AD1469" w:rsidRPr="00AD1469">
        <w:rPr>
          <w:rFonts w:ascii="Times New Roman" w:eastAsia="Times New Roman" w:hAnsi="Times New Roman"/>
          <w:b/>
          <w:sz w:val="24"/>
          <w:szCs w:val="24"/>
          <w:lang w:eastAsia="uk-UA"/>
        </w:rPr>
        <w:t>Тищенка С</w:t>
      </w:r>
      <w:r w:rsidR="00AD1469">
        <w:rPr>
          <w:rFonts w:ascii="Times New Roman" w:eastAsia="Times New Roman" w:hAnsi="Times New Roman"/>
          <w:b/>
          <w:sz w:val="24"/>
          <w:szCs w:val="24"/>
          <w:lang w:eastAsia="uk-UA"/>
        </w:rPr>
        <w:t>.</w:t>
      </w:r>
      <w:r w:rsidR="00AD1469" w:rsidRPr="00AD1469">
        <w:rPr>
          <w:rFonts w:ascii="Times New Roman" w:eastAsia="Times New Roman" w:hAnsi="Times New Roman"/>
          <w:b/>
          <w:sz w:val="24"/>
          <w:szCs w:val="24"/>
          <w:lang w:eastAsia="uk-UA"/>
        </w:rPr>
        <w:t>Ю</w:t>
      </w:r>
      <w:r w:rsidR="00AD1469">
        <w:rPr>
          <w:rFonts w:ascii="Times New Roman" w:eastAsia="Times New Roman" w:hAnsi="Times New Roman"/>
          <w:b/>
          <w:sz w:val="24"/>
          <w:szCs w:val="24"/>
          <w:lang w:eastAsia="uk-UA"/>
        </w:rPr>
        <w:t>.</w:t>
      </w:r>
      <w:r w:rsidR="00AD1469" w:rsidRPr="00AD1469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в інтересах Гладира С</w:t>
      </w:r>
      <w:r w:rsidR="00AD1469">
        <w:rPr>
          <w:rFonts w:ascii="Times New Roman" w:eastAsia="Times New Roman" w:hAnsi="Times New Roman"/>
          <w:b/>
          <w:sz w:val="24"/>
          <w:szCs w:val="24"/>
          <w:lang w:eastAsia="uk-UA"/>
        </w:rPr>
        <w:t>.</w:t>
      </w:r>
      <w:r w:rsidR="00AD1469" w:rsidRPr="00AD1469">
        <w:rPr>
          <w:rFonts w:ascii="Times New Roman" w:eastAsia="Times New Roman" w:hAnsi="Times New Roman"/>
          <w:b/>
          <w:sz w:val="24"/>
          <w:szCs w:val="24"/>
          <w:lang w:eastAsia="uk-UA"/>
        </w:rPr>
        <w:t>Г</w:t>
      </w:r>
      <w:r w:rsidR="00AD1469">
        <w:rPr>
          <w:rFonts w:ascii="Times New Roman" w:eastAsia="Times New Roman" w:hAnsi="Times New Roman"/>
          <w:b/>
          <w:sz w:val="24"/>
          <w:szCs w:val="24"/>
          <w:lang w:eastAsia="uk-UA"/>
        </w:rPr>
        <w:t>.</w:t>
      </w:r>
      <w:r w:rsidR="00AD1469" w:rsidRPr="00AD1469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стосовно судді Суворовського районного суду міста Одеси Шкуренкова М</w:t>
      </w:r>
      <w:r w:rsidR="00AD1469">
        <w:rPr>
          <w:rFonts w:ascii="Times New Roman" w:eastAsia="Times New Roman" w:hAnsi="Times New Roman"/>
          <w:b/>
          <w:sz w:val="24"/>
          <w:szCs w:val="24"/>
          <w:lang w:eastAsia="uk-UA"/>
        </w:rPr>
        <w:t>.</w:t>
      </w:r>
      <w:r w:rsidR="00AD1469" w:rsidRPr="00AD1469">
        <w:rPr>
          <w:rFonts w:ascii="Times New Roman" w:eastAsia="Times New Roman" w:hAnsi="Times New Roman"/>
          <w:b/>
          <w:sz w:val="24"/>
          <w:szCs w:val="24"/>
          <w:lang w:eastAsia="uk-UA"/>
        </w:rPr>
        <w:t>В</w:t>
      </w:r>
      <w:r w:rsidR="00AD1469">
        <w:rPr>
          <w:rFonts w:ascii="Times New Roman" w:eastAsia="Times New Roman" w:hAnsi="Times New Roman"/>
          <w:b/>
          <w:sz w:val="24"/>
          <w:szCs w:val="24"/>
          <w:lang w:eastAsia="uk-UA"/>
        </w:rPr>
        <w:t>.</w:t>
      </w:r>
    </w:p>
    <w:p w:rsidR="00E84DBB" w:rsidRDefault="00E84DBB" w:rsidP="00E84DB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4DBB" w:rsidRPr="00485278" w:rsidRDefault="00E84DBB" w:rsidP="006524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>складі головуючого – Котелевець А.В.</w:t>
      </w:r>
      <w:r w:rsidRPr="00C91721">
        <w:rPr>
          <w:rFonts w:ascii="Times New Roman" w:hAnsi="Times New Roman"/>
          <w:sz w:val="28"/>
          <w:szCs w:val="28"/>
        </w:rPr>
        <w:t>, член</w:t>
      </w:r>
      <w:r w:rsidR="00652408">
        <w:rPr>
          <w:rFonts w:ascii="Times New Roman" w:hAnsi="Times New Roman"/>
          <w:sz w:val="28"/>
          <w:szCs w:val="28"/>
        </w:rPr>
        <w:t xml:space="preserve">а Першої </w:t>
      </w:r>
      <w:r w:rsidR="00652408" w:rsidRPr="00652408">
        <w:rPr>
          <w:rFonts w:ascii="Times New Roman" w:hAnsi="Times New Roman"/>
          <w:sz w:val="28"/>
          <w:szCs w:val="28"/>
        </w:rPr>
        <w:t>Дисциплінарної палати Вищої ради правосуддя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4B06">
        <w:rPr>
          <w:rFonts w:ascii="Times New Roman" w:hAnsi="Times New Roman"/>
          <w:sz w:val="28"/>
          <w:szCs w:val="28"/>
        </w:rPr>
        <w:t>Бокової Ю.В.</w:t>
      </w:r>
      <w:r w:rsidR="00652408">
        <w:rPr>
          <w:rFonts w:ascii="Times New Roman" w:hAnsi="Times New Roman"/>
          <w:sz w:val="28"/>
          <w:szCs w:val="28"/>
        </w:rPr>
        <w:t xml:space="preserve"> та </w:t>
      </w:r>
      <w:r w:rsidR="00652408" w:rsidRPr="00652408">
        <w:rPr>
          <w:rFonts w:ascii="Times New Roman" w:hAnsi="Times New Roman"/>
          <w:sz w:val="28"/>
          <w:szCs w:val="28"/>
        </w:rPr>
        <w:t>залученої члена Третьої Дисциплінарної палати Вищої ради правосуддя Плахтій І.Б.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lastRenderedPageBreak/>
        <w:t>за результатами попередньої перевірки дисциплінарн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C91721">
        <w:rPr>
          <w:rFonts w:ascii="Times New Roman" w:hAnsi="Times New Roman"/>
          <w:sz w:val="28"/>
          <w:szCs w:val="28"/>
        </w:rPr>
        <w:t>скарг,</w:t>
      </w:r>
    </w:p>
    <w:p w:rsidR="00652408" w:rsidRDefault="00652408" w:rsidP="00E84D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4DBB" w:rsidRDefault="00E84DBB" w:rsidP="00E84D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485278" w:rsidRPr="00457C3A" w:rsidRDefault="00485278" w:rsidP="00E84D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2999" w:rsidRDefault="00E84DBB" w:rsidP="00112999">
      <w:pPr>
        <w:spacing w:after="0" w:line="240" w:lineRule="auto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2F2B6B">
        <w:rPr>
          <w:rStyle w:val="ab"/>
          <w:rFonts w:ascii="Times New Roman" w:hAnsi="Times New Roman"/>
          <w:sz w:val="28"/>
          <w:lang w:eastAsia="uk-UA"/>
        </w:rPr>
        <w:t xml:space="preserve">до </w:t>
      </w:r>
      <w:r w:rsidR="00112999" w:rsidRPr="00112999">
        <w:rPr>
          <w:rStyle w:val="ab"/>
          <w:rFonts w:ascii="Times New Roman" w:hAnsi="Times New Roman"/>
          <w:sz w:val="28"/>
          <w:lang w:eastAsia="uk-UA"/>
        </w:rPr>
        <w:t xml:space="preserve">Вищої ради правосуддя 26 серпня 2022 року за вхідним № С-1009/2/7-22 надійшла дисциплінарна скарга Сміщука С.Л. на дії суддів Львівського апеляційного суду Головатого В.Я., Березюка О.Г., Галапаца І.І. під час </w:t>
      </w:r>
      <w:r w:rsidR="00112999">
        <w:rPr>
          <w:rStyle w:val="ab"/>
          <w:rFonts w:ascii="Times New Roman" w:hAnsi="Times New Roman"/>
          <w:sz w:val="28"/>
          <w:lang w:eastAsia="uk-UA"/>
        </w:rPr>
        <w:t xml:space="preserve">розгляду справи № 464/2953/22. </w:t>
      </w:r>
    </w:p>
    <w:p w:rsidR="00112999" w:rsidRDefault="00112999" w:rsidP="0011299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112999">
        <w:rPr>
          <w:rStyle w:val="ab"/>
          <w:rFonts w:ascii="Times New Roman" w:hAnsi="Times New Roman"/>
          <w:sz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112999" w:rsidRDefault="00112999" w:rsidP="0011299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</w:p>
    <w:p w:rsidR="00112999" w:rsidRPr="00112999" w:rsidRDefault="00112999" w:rsidP="0011299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112999">
        <w:rPr>
          <w:rStyle w:val="ab"/>
          <w:rFonts w:ascii="Times New Roman" w:hAnsi="Times New Roman"/>
          <w:sz w:val="28"/>
          <w:lang w:eastAsia="uk-UA"/>
        </w:rPr>
        <w:t xml:space="preserve">До Вищої ради правосуддя 11 квітня 2023 року за вхідним </w:t>
      </w:r>
      <w:r w:rsidR="00F865D5">
        <w:rPr>
          <w:rStyle w:val="ab"/>
          <w:rFonts w:ascii="Times New Roman" w:hAnsi="Times New Roman"/>
          <w:sz w:val="28"/>
          <w:lang w:eastAsia="uk-UA"/>
        </w:rPr>
        <w:t xml:space="preserve">                                  </w:t>
      </w:r>
      <w:r w:rsidRPr="00112999">
        <w:rPr>
          <w:rStyle w:val="ab"/>
          <w:rFonts w:ascii="Times New Roman" w:hAnsi="Times New Roman"/>
          <w:sz w:val="28"/>
          <w:lang w:eastAsia="uk-UA"/>
        </w:rPr>
        <w:t xml:space="preserve">№ Я-1147/1/7-23 надійшла дисциплінарна скарга адвоката Яновича В.Л. на дії судді Володарсько-Волинського районного суду Житомирської області  Збаражського А.М. під час розгляду справи № 276/66/19. </w:t>
      </w:r>
    </w:p>
    <w:p w:rsidR="00112999" w:rsidRDefault="00112999" w:rsidP="0011299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112999">
        <w:rPr>
          <w:rStyle w:val="ab"/>
          <w:rFonts w:ascii="Times New Roman" w:hAnsi="Times New Roman"/>
          <w:sz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частині доводів скарги у діях судді не встановлено ознак дисциплінарного проступку, а в іншій частині суть скарги зводиться до незгоди із судовим рішенням (частина шоста статті 107 Закону України «Про судоустрій і статус суддів», пункт 4 частини першої статті 45 Закону України «Про Вищу раду правосуддя»).</w:t>
      </w:r>
    </w:p>
    <w:p w:rsidR="00112999" w:rsidRDefault="00112999" w:rsidP="0011299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</w:p>
    <w:p w:rsidR="00112999" w:rsidRPr="00112999" w:rsidRDefault="00112999" w:rsidP="0011299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112999">
        <w:rPr>
          <w:rStyle w:val="ab"/>
          <w:rFonts w:ascii="Times New Roman" w:hAnsi="Times New Roman"/>
          <w:sz w:val="28"/>
          <w:lang w:eastAsia="uk-UA"/>
        </w:rPr>
        <w:t xml:space="preserve">До Вищої ради правосуддя 31 січня 2024 року за вхідним № Б-703/0/7-24 надійшла скарга Білобороди К.І. на дії судді Красногвардійського районного суду міста Дніпропетровська Білик І.А. під час розгляду справи </w:t>
      </w:r>
      <w:r>
        <w:rPr>
          <w:rStyle w:val="ab"/>
          <w:rFonts w:ascii="Times New Roman" w:hAnsi="Times New Roman"/>
          <w:sz w:val="28"/>
          <w:lang w:eastAsia="uk-UA"/>
        </w:rPr>
        <w:t xml:space="preserve">                              </w:t>
      </w:r>
      <w:r w:rsidRPr="00112999">
        <w:rPr>
          <w:rStyle w:val="ab"/>
          <w:rFonts w:ascii="Times New Roman" w:hAnsi="Times New Roman"/>
          <w:sz w:val="28"/>
          <w:lang w:eastAsia="uk-UA"/>
        </w:rPr>
        <w:t>№ 204/6971/23.</w:t>
      </w:r>
    </w:p>
    <w:p w:rsidR="00112999" w:rsidRDefault="00112999" w:rsidP="0011299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112999">
        <w:rPr>
          <w:rStyle w:val="ab"/>
          <w:rFonts w:ascii="Times New Roman" w:hAnsi="Times New Roman"/>
          <w:sz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не встановлено відомостей про наявність ознак дисциплінарного проступку судді (частина шоста статті 107 Закону України «Про судоустрій і статус суддів»).</w:t>
      </w:r>
    </w:p>
    <w:p w:rsidR="00112999" w:rsidRDefault="00112999" w:rsidP="0011299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</w:p>
    <w:p w:rsidR="00112999" w:rsidRPr="00112999" w:rsidRDefault="00112999" w:rsidP="0011299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112999">
        <w:rPr>
          <w:rStyle w:val="ab"/>
          <w:rFonts w:ascii="Times New Roman" w:hAnsi="Times New Roman"/>
          <w:sz w:val="28"/>
          <w:lang w:eastAsia="uk-UA"/>
        </w:rPr>
        <w:t>До Вищої ради правосуддя 18 травня 2022 року за вхідним                                    № П-870/0/7-22 надійшла дисциплінарна скарга Пушкіна С.В. на дії судді Голосіївського районного суду міста Києва Бушеленко О.В. під час розгляду справи № 752/1630/22.</w:t>
      </w:r>
    </w:p>
    <w:p w:rsidR="00112999" w:rsidRDefault="00112999" w:rsidP="0011299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112999">
        <w:rPr>
          <w:rStyle w:val="ab"/>
          <w:rFonts w:ascii="Times New Roman" w:hAnsi="Times New Roman"/>
          <w:sz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430DA5" w:rsidRDefault="00430DA5" w:rsidP="00112999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</w:p>
    <w:p w:rsidR="00430DA5" w:rsidRP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430DA5">
        <w:rPr>
          <w:rStyle w:val="ab"/>
          <w:rFonts w:ascii="Times New Roman" w:hAnsi="Times New Roman"/>
          <w:sz w:val="28"/>
          <w:lang w:eastAsia="uk-UA"/>
        </w:rPr>
        <w:t xml:space="preserve">До Вищої ради правосуддя 24 січня 2022 року за вхідним                                     № Л-339/0/7-22 надійшла скарга Лисенка М.М. на дії судді Городищенського районного суду Черкаської області Подороги Л.В. під час розгляду справи                 № 691/3/22. </w:t>
      </w:r>
    </w:p>
    <w:p w:rsid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430DA5">
        <w:rPr>
          <w:rStyle w:val="ab"/>
          <w:rFonts w:ascii="Times New Roman" w:hAnsi="Times New Roman"/>
          <w:sz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</w:p>
    <w:p w:rsidR="00430DA5" w:rsidRP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430DA5">
        <w:rPr>
          <w:rStyle w:val="ab"/>
          <w:rFonts w:ascii="Times New Roman" w:hAnsi="Times New Roman"/>
          <w:sz w:val="28"/>
          <w:lang w:eastAsia="uk-UA"/>
        </w:rPr>
        <w:t>До Вищої ради правосуддя 2 серпня 2021 року</w:t>
      </w:r>
      <w:r w:rsidRPr="00430DA5">
        <w:t xml:space="preserve"> </w:t>
      </w:r>
      <w:r w:rsidRPr="00430DA5">
        <w:rPr>
          <w:rStyle w:val="ab"/>
          <w:rFonts w:ascii="Times New Roman" w:hAnsi="Times New Roman"/>
          <w:sz w:val="28"/>
          <w:lang w:eastAsia="uk-UA"/>
        </w:rPr>
        <w:t xml:space="preserve">за вхідним № 563/2/13-21  надійшла скарга Головного управління Служби </w:t>
      </w:r>
      <w:r w:rsidR="0070069A">
        <w:rPr>
          <w:rStyle w:val="ab"/>
          <w:rFonts w:ascii="Times New Roman" w:hAnsi="Times New Roman"/>
          <w:sz w:val="28"/>
          <w:lang w:eastAsia="uk-UA"/>
        </w:rPr>
        <w:t>б</w:t>
      </w:r>
      <w:r w:rsidRPr="00430DA5">
        <w:rPr>
          <w:rStyle w:val="ab"/>
          <w:rFonts w:ascii="Times New Roman" w:hAnsi="Times New Roman"/>
          <w:sz w:val="28"/>
          <w:lang w:eastAsia="uk-UA"/>
        </w:rPr>
        <w:t>езпеки України у місті Києві та Київській області на дії судді Солом’янського районного суду міста Києва Сергієнко Г.Л. під час розгляду клопотань про тимчасовий доступ до речей і документів.</w:t>
      </w:r>
    </w:p>
    <w:p w:rsid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430DA5">
        <w:rPr>
          <w:rStyle w:val="ab"/>
          <w:rFonts w:ascii="Times New Roman" w:hAnsi="Times New Roman"/>
          <w:sz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не встановлено відомостей про наявність ознак дисциплінарного проступку судді (частина шоста статті 107 Закону України «Про судоустрій і статус суддів»).</w:t>
      </w:r>
    </w:p>
    <w:p w:rsid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</w:p>
    <w:p w:rsidR="00430DA5" w:rsidRP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430DA5">
        <w:rPr>
          <w:rStyle w:val="ab"/>
          <w:rFonts w:ascii="Times New Roman" w:hAnsi="Times New Roman"/>
          <w:sz w:val="28"/>
          <w:lang w:eastAsia="uk-UA"/>
        </w:rPr>
        <w:t>До Вищої ради правосуддя 5 грудня 2023 року</w:t>
      </w:r>
      <w:r w:rsidRPr="00430DA5">
        <w:t xml:space="preserve"> </w:t>
      </w:r>
      <w:r w:rsidRPr="00430DA5">
        <w:rPr>
          <w:rStyle w:val="ab"/>
          <w:rFonts w:ascii="Times New Roman" w:hAnsi="Times New Roman"/>
          <w:sz w:val="28"/>
          <w:lang w:eastAsia="uk-UA"/>
        </w:rPr>
        <w:t xml:space="preserve">за вхідним </w:t>
      </w:r>
      <w:r>
        <w:rPr>
          <w:rStyle w:val="ab"/>
          <w:rFonts w:ascii="Times New Roman" w:hAnsi="Times New Roman"/>
          <w:sz w:val="28"/>
          <w:lang w:eastAsia="uk-UA"/>
        </w:rPr>
        <w:t xml:space="preserve">                                       № К-3928/5/7-23</w:t>
      </w:r>
      <w:r w:rsidRPr="00430DA5">
        <w:rPr>
          <w:rStyle w:val="ab"/>
          <w:rFonts w:ascii="Times New Roman" w:hAnsi="Times New Roman"/>
          <w:sz w:val="28"/>
          <w:lang w:eastAsia="uk-UA"/>
        </w:rPr>
        <w:t xml:space="preserve"> надійшла скарга</w:t>
      </w:r>
      <w:r>
        <w:rPr>
          <w:rStyle w:val="ab"/>
          <w:rFonts w:ascii="Times New Roman" w:hAnsi="Times New Roman"/>
          <w:sz w:val="28"/>
          <w:lang w:eastAsia="uk-UA"/>
        </w:rPr>
        <w:t xml:space="preserve"> </w:t>
      </w:r>
      <w:r w:rsidRPr="00430DA5">
        <w:rPr>
          <w:rStyle w:val="ab"/>
          <w:rFonts w:ascii="Times New Roman" w:hAnsi="Times New Roman"/>
          <w:sz w:val="28"/>
          <w:lang w:eastAsia="uk-UA"/>
        </w:rPr>
        <w:t>Карповича А.П. на дії судді Краматорського міського суду Донецької області (відряджена до Індустріального районного суду міста Дніпропетровська) Михальченко А.О. під час розгляду справи                    № 202/15957/23.</w:t>
      </w:r>
    </w:p>
    <w:p w:rsid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430DA5">
        <w:rPr>
          <w:rStyle w:val="ab"/>
          <w:rFonts w:ascii="Times New Roman" w:hAnsi="Times New Roman"/>
          <w:sz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не встановлено відомостей про наявність ознак дисциплінарного проступку судді (частина шоста статті 107 Закону України «Про судоустрій і статус суддів»).</w:t>
      </w:r>
    </w:p>
    <w:p w:rsid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</w:p>
    <w:p w:rsidR="00430DA5" w:rsidRP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430DA5">
        <w:rPr>
          <w:rStyle w:val="ab"/>
          <w:rFonts w:ascii="Times New Roman" w:hAnsi="Times New Roman"/>
          <w:sz w:val="28"/>
          <w:lang w:eastAsia="uk-UA"/>
        </w:rPr>
        <w:t>До Вищої ради правосуддя 21 листопада 2023 року за вхідним                     № О-2741/9/7-23 надійшла скарга Онуфрієва В.А. на дії судді Кіровського районного суду міста Дніпропетровська Колесніченко О.В. під час розгляду справи № 203/5728/23.</w:t>
      </w:r>
    </w:p>
    <w:p w:rsid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430DA5">
        <w:rPr>
          <w:rStyle w:val="ab"/>
          <w:rFonts w:ascii="Times New Roman" w:hAnsi="Times New Roman"/>
          <w:sz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не встановлено відомостей про наявність ознак дисциплінарного проступку судді (частина шоста статті 107 Закону України «Про судоустрій і статус суддів»).</w:t>
      </w:r>
    </w:p>
    <w:p w:rsid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</w:p>
    <w:p w:rsidR="00430DA5" w:rsidRP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430DA5">
        <w:rPr>
          <w:rStyle w:val="ab"/>
          <w:rFonts w:ascii="Times New Roman" w:hAnsi="Times New Roman"/>
          <w:sz w:val="28"/>
          <w:lang w:eastAsia="uk-UA"/>
        </w:rPr>
        <w:lastRenderedPageBreak/>
        <w:t>До Вищої ради правосуддя 12 та 21 липня 2022 року за вхідними                                     № П-1257/0/7-22, № П-1257/1/7-22 надійшли скарги Петренко О.М. на дії судді Переяслав-Хмельницького міськрайонного суду Київської області                 Оп</w:t>
      </w:r>
      <w:r>
        <w:rPr>
          <w:rStyle w:val="ab"/>
          <w:rFonts w:ascii="Times New Roman" w:hAnsi="Times New Roman"/>
          <w:sz w:val="28"/>
          <w:lang w:eastAsia="uk-UA"/>
        </w:rPr>
        <w:t>а</w:t>
      </w:r>
      <w:r w:rsidRPr="00430DA5">
        <w:rPr>
          <w:rStyle w:val="ab"/>
          <w:rFonts w:ascii="Times New Roman" w:hAnsi="Times New Roman"/>
          <w:sz w:val="28"/>
          <w:lang w:eastAsia="uk-UA"/>
        </w:rPr>
        <w:t>насюка І.О. під час розгляду справи  № 373/601/21 (провадження                              № 1-кс/373/133/21), справи № 373/601/21 (1-кс/373/132/21).</w:t>
      </w:r>
    </w:p>
    <w:p w:rsid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430DA5">
        <w:rPr>
          <w:rStyle w:val="ab"/>
          <w:rFonts w:ascii="Times New Roman" w:hAnsi="Times New Roman"/>
          <w:sz w:val="28"/>
          <w:lang w:eastAsia="uk-UA"/>
        </w:rPr>
        <w:t>За результатами попередньої перевірки скарг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 зводиться до незгоди із судовими рішеннями (пункт 4 частини першої статті 45 Закону України «Про Вищу раду правосуддя»).</w:t>
      </w:r>
    </w:p>
    <w:p w:rsid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</w:p>
    <w:p w:rsidR="00430DA5" w:rsidRP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430DA5">
        <w:rPr>
          <w:rStyle w:val="ab"/>
          <w:rFonts w:ascii="Times New Roman" w:hAnsi="Times New Roman"/>
          <w:sz w:val="28"/>
          <w:lang w:eastAsia="uk-UA"/>
        </w:rPr>
        <w:t xml:space="preserve">До Вищої ради правосуддя 3 квітня 2024 року за вхідним </w:t>
      </w:r>
      <w:r w:rsidR="00AD1469">
        <w:rPr>
          <w:rStyle w:val="ab"/>
          <w:rFonts w:ascii="Times New Roman" w:hAnsi="Times New Roman"/>
          <w:sz w:val="28"/>
          <w:lang w:eastAsia="uk-UA"/>
        </w:rPr>
        <w:t xml:space="preserve">                                    </w:t>
      </w:r>
      <w:r w:rsidRPr="00430DA5">
        <w:rPr>
          <w:rStyle w:val="ab"/>
          <w:rFonts w:ascii="Times New Roman" w:hAnsi="Times New Roman"/>
          <w:sz w:val="28"/>
          <w:lang w:eastAsia="uk-UA"/>
        </w:rPr>
        <w:t xml:space="preserve">№ Т-2037/0/7-24 надійшла скарга адвоката Тищенка С.Ю. в інтересах </w:t>
      </w:r>
      <w:r w:rsidR="00AD1469">
        <w:rPr>
          <w:rStyle w:val="ab"/>
          <w:rFonts w:ascii="Times New Roman" w:hAnsi="Times New Roman"/>
          <w:sz w:val="28"/>
          <w:lang w:eastAsia="uk-UA"/>
        </w:rPr>
        <w:t xml:space="preserve">               </w:t>
      </w:r>
      <w:r w:rsidRPr="00430DA5">
        <w:rPr>
          <w:rStyle w:val="ab"/>
          <w:rFonts w:ascii="Times New Roman" w:hAnsi="Times New Roman"/>
          <w:sz w:val="28"/>
          <w:lang w:eastAsia="uk-UA"/>
        </w:rPr>
        <w:t>Гладира С.Г. на дії судді Суворовського районного суду міста Одеси Шкуренкова М.В. під час розгляду справи № 523/3428/21.</w:t>
      </w:r>
    </w:p>
    <w:p w:rsidR="00430DA5" w:rsidRDefault="00430DA5" w:rsidP="00430DA5">
      <w:pPr>
        <w:spacing w:after="0" w:line="240" w:lineRule="auto"/>
        <w:ind w:firstLine="708"/>
        <w:contextualSpacing/>
        <w:jc w:val="both"/>
        <w:rPr>
          <w:rStyle w:val="ab"/>
          <w:rFonts w:ascii="Times New Roman" w:hAnsi="Times New Roman"/>
          <w:sz w:val="28"/>
          <w:lang w:eastAsia="uk-UA"/>
        </w:rPr>
      </w:pPr>
      <w:r w:rsidRPr="00430DA5">
        <w:rPr>
          <w:rStyle w:val="ab"/>
          <w:rFonts w:ascii="Times New Roman" w:hAnsi="Times New Roman"/>
          <w:sz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E84DBB" w:rsidRDefault="00E84DBB" w:rsidP="00E84DBB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84DBB" w:rsidRPr="00364DAD" w:rsidRDefault="00E84DBB" w:rsidP="00E84DBB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64DAD">
        <w:rPr>
          <w:sz w:val="28"/>
          <w:szCs w:val="28"/>
        </w:rPr>
        <w:t>Пункт</w:t>
      </w:r>
      <w:r>
        <w:rPr>
          <w:sz w:val="28"/>
          <w:szCs w:val="28"/>
        </w:rPr>
        <w:t xml:space="preserve">ом </w:t>
      </w:r>
      <w:r w:rsidRPr="00364DAD">
        <w:rPr>
          <w:sz w:val="28"/>
          <w:szCs w:val="28"/>
        </w:rPr>
        <w:t>4 частини першої статті 45 Закону України «Про Вищу раду правосуддя» встановлено, що у відкритті дисциплінарної справи має бути відмовлено, якщо суть скарги зводиться лише до незгоди із судовим рішенням.</w:t>
      </w:r>
    </w:p>
    <w:p w:rsidR="00E84DBB" w:rsidRPr="00BD3D9F" w:rsidRDefault="00E84DBB" w:rsidP="00E84DBB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3D9F">
        <w:rPr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E84DBB" w:rsidRPr="00BD3D9F" w:rsidRDefault="00E84DBB" w:rsidP="00E84DB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E84DBB" w:rsidRPr="00877878" w:rsidRDefault="00E84DBB" w:rsidP="00E84DB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7878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пунктом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877878">
        <w:rPr>
          <w:rFonts w:ascii="Times New Roman" w:hAnsi="Times New Roman"/>
          <w:sz w:val="28"/>
          <w:szCs w:val="28"/>
        </w:rPr>
        <w:t>13.13 Регламенту Вищої ради правосуддя, Перша Дисциплінарна палата Вищої ради правосуддя,</w:t>
      </w:r>
    </w:p>
    <w:p w:rsidR="00E84DBB" w:rsidRDefault="00E84DBB" w:rsidP="00E84DB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77878">
        <w:rPr>
          <w:b/>
        </w:rPr>
        <w:t>ухвалила:</w:t>
      </w:r>
    </w:p>
    <w:p w:rsidR="00EF1BB2" w:rsidRPr="006327F1" w:rsidRDefault="00EF1BB2" w:rsidP="00E84DB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112999" w:rsidRDefault="00E84DBB" w:rsidP="002F2B6B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A56876">
        <w:rPr>
          <w:rFonts w:ascii="Times New Roman" w:hAnsi="Times New Roman"/>
          <w:kern w:val="1"/>
          <w:sz w:val="28"/>
          <w:szCs w:val="28"/>
        </w:rPr>
        <w:t xml:space="preserve">відмовити </w:t>
      </w:r>
      <w:r w:rsidR="00112999" w:rsidRPr="00112999">
        <w:rPr>
          <w:rFonts w:ascii="Times New Roman" w:hAnsi="Times New Roman"/>
          <w:kern w:val="1"/>
          <w:sz w:val="28"/>
          <w:szCs w:val="28"/>
        </w:rPr>
        <w:t>у відкритті дисциплінарної справи за скаргою Сміщука Сергія Леонідовича стосовно суддів Львівського апеляційного суду Головатого Василя Ярославовича, Березюка Олега Григоровича, Галапаца Ігоря Івановича.</w:t>
      </w:r>
    </w:p>
    <w:p w:rsidR="00112999" w:rsidRDefault="00112999" w:rsidP="002F2B6B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112999" w:rsidRDefault="00112999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112999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 адвоката Яновича В’ячеслава Леонідовича стосовно судді Володарсько-Волинського районного суду Житомирської області Збаражського Артема Миколайовича.</w:t>
      </w:r>
    </w:p>
    <w:p w:rsidR="00112999" w:rsidRDefault="00112999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112999" w:rsidRDefault="00112999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112999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 Білобороди Костянтина Івановича стосовно судді Красногвардійського районного суду міста Дніпропетровська Білик Інни Анатоліївни.</w:t>
      </w:r>
    </w:p>
    <w:p w:rsidR="00112999" w:rsidRDefault="00112999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112999" w:rsidRDefault="00112999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112999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 Пушкіна Сергія Віталійовича стосовно судді Голосіївського районного суду міста Києва Бушеленко Оксани Валеріївни.</w:t>
      </w:r>
    </w:p>
    <w:p w:rsidR="00430DA5" w:rsidRDefault="00430DA5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430DA5" w:rsidRDefault="00430DA5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430DA5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 Лисенка Миколи Миколайовича стосовно судді Городищенського районного суду Черкаської області Подороги Леоніда Вікторовича.</w:t>
      </w:r>
    </w:p>
    <w:p w:rsidR="00430DA5" w:rsidRDefault="00430DA5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430DA5" w:rsidRDefault="00430DA5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430DA5">
        <w:rPr>
          <w:rFonts w:ascii="Times New Roman" w:hAnsi="Times New Roman"/>
          <w:kern w:val="1"/>
          <w:sz w:val="28"/>
          <w:szCs w:val="28"/>
        </w:rPr>
        <w:t xml:space="preserve">Відмовити у відкритті дисциплінарної справи за скаргою Головного управління Служби </w:t>
      </w:r>
      <w:r w:rsidR="0070069A">
        <w:rPr>
          <w:rFonts w:ascii="Times New Roman" w:hAnsi="Times New Roman"/>
          <w:kern w:val="1"/>
          <w:sz w:val="28"/>
          <w:szCs w:val="28"/>
        </w:rPr>
        <w:t>б</w:t>
      </w:r>
      <w:r w:rsidRPr="00430DA5">
        <w:rPr>
          <w:rFonts w:ascii="Times New Roman" w:hAnsi="Times New Roman"/>
          <w:kern w:val="1"/>
          <w:sz w:val="28"/>
          <w:szCs w:val="28"/>
        </w:rPr>
        <w:t>езпеки України у місті Києві та Київській області стосовно судді Солом’янського районного суду міста Києва  Сергієнко Ганни Леонідівни.</w:t>
      </w:r>
    </w:p>
    <w:p w:rsidR="00430DA5" w:rsidRDefault="00430DA5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430DA5" w:rsidRDefault="00430DA5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430DA5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 Карповича Андрія Петровича стосовно судді Краматорського міського суду Д</w:t>
      </w:r>
      <w:r>
        <w:rPr>
          <w:rFonts w:ascii="Times New Roman" w:hAnsi="Times New Roman"/>
          <w:kern w:val="1"/>
          <w:sz w:val="28"/>
          <w:szCs w:val="28"/>
        </w:rPr>
        <w:t xml:space="preserve">онецької області </w:t>
      </w:r>
      <w:r w:rsidRPr="00430DA5">
        <w:rPr>
          <w:rFonts w:ascii="Times New Roman" w:hAnsi="Times New Roman"/>
          <w:kern w:val="1"/>
          <w:sz w:val="28"/>
          <w:szCs w:val="28"/>
        </w:rPr>
        <w:t>(відряджен</w:t>
      </w:r>
      <w:r>
        <w:rPr>
          <w:rFonts w:ascii="Times New Roman" w:hAnsi="Times New Roman"/>
          <w:kern w:val="1"/>
          <w:sz w:val="28"/>
          <w:szCs w:val="28"/>
        </w:rPr>
        <w:t>ої</w:t>
      </w:r>
      <w:r w:rsidRPr="00430DA5">
        <w:rPr>
          <w:rFonts w:ascii="Times New Roman" w:hAnsi="Times New Roman"/>
          <w:kern w:val="1"/>
          <w:sz w:val="28"/>
          <w:szCs w:val="28"/>
        </w:rPr>
        <w:t xml:space="preserve"> до Індустріального районного суду міста Дніпропетровська) Михальченко Анастасії Олександрівни.  </w:t>
      </w:r>
    </w:p>
    <w:p w:rsidR="00430DA5" w:rsidRDefault="00430DA5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430DA5" w:rsidRDefault="00430DA5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430DA5">
        <w:rPr>
          <w:rFonts w:ascii="Times New Roman" w:hAnsi="Times New Roman"/>
          <w:kern w:val="1"/>
          <w:sz w:val="28"/>
          <w:szCs w:val="28"/>
        </w:rPr>
        <w:t xml:space="preserve">Відмовити у відкритті дисциплінарної справи за скаргою Онуфрієва Валерія Андрійовича стосовно судді Кіровського районного суду міста Дніпропетровська Колесніченко Олександри Вікторівни.  </w:t>
      </w:r>
    </w:p>
    <w:p w:rsidR="00430DA5" w:rsidRDefault="00430DA5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430DA5" w:rsidRDefault="00430DA5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430DA5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</w:t>
      </w:r>
      <w:r w:rsidR="0070069A">
        <w:rPr>
          <w:rFonts w:ascii="Times New Roman" w:hAnsi="Times New Roman"/>
          <w:kern w:val="1"/>
          <w:sz w:val="28"/>
          <w:szCs w:val="28"/>
        </w:rPr>
        <w:t>ами</w:t>
      </w:r>
      <w:r w:rsidRPr="00430DA5">
        <w:rPr>
          <w:rFonts w:ascii="Times New Roman" w:hAnsi="Times New Roman"/>
          <w:kern w:val="1"/>
          <w:sz w:val="28"/>
          <w:szCs w:val="28"/>
        </w:rPr>
        <w:t xml:space="preserve"> Петренко Олени Миколаївни стосовно судді Переяслав-Хмельницького міськрайонного суду Київської області Опанасюка Ігоря Олександровича.</w:t>
      </w:r>
    </w:p>
    <w:p w:rsidR="00430DA5" w:rsidRDefault="00430DA5" w:rsidP="0011299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</w:p>
    <w:p w:rsidR="000D3FDC" w:rsidRPr="00AD1469" w:rsidRDefault="00430DA5" w:rsidP="00AD146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kern w:val="1"/>
          <w:sz w:val="28"/>
          <w:szCs w:val="28"/>
        </w:rPr>
      </w:pPr>
      <w:r w:rsidRPr="00430DA5">
        <w:rPr>
          <w:rFonts w:ascii="Times New Roman" w:hAnsi="Times New Roman"/>
          <w:kern w:val="1"/>
          <w:sz w:val="28"/>
          <w:szCs w:val="28"/>
        </w:rPr>
        <w:t>Відмовити у відкритті дисциплінарної справи за скаргою адвоката Тищенка Станіслава Юрійовича в інтересах Гладира Сергія Григоровича стосовно судді Суворовського районного суду міста Одеси Шкуренкова Миколи Васильовича.</w:t>
      </w:r>
    </w:p>
    <w:p w:rsidR="00E84DBB" w:rsidRDefault="00E84DBB" w:rsidP="00E84DBB">
      <w:pPr>
        <w:pStyle w:val="20"/>
        <w:spacing w:before="0" w:line="240" w:lineRule="auto"/>
        <w:ind w:firstLine="709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</w:p>
    <w:p w:rsidR="00E84DBB" w:rsidRDefault="00E84DBB" w:rsidP="00E84DBB"/>
    <w:p w:rsidR="00E84DBB" w:rsidRPr="00B664D6" w:rsidRDefault="00E84DBB" w:rsidP="00E84DBB">
      <w:pPr>
        <w:tabs>
          <w:tab w:val="left" w:pos="6379"/>
          <w:tab w:val="left" w:pos="680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64D6">
        <w:rPr>
          <w:rFonts w:ascii="Times New Roman" w:hAnsi="Times New Roman"/>
          <w:b/>
          <w:sz w:val="28"/>
          <w:szCs w:val="28"/>
        </w:rPr>
        <w:t xml:space="preserve">Головуючий на засіданні </w:t>
      </w:r>
    </w:p>
    <w:p w:rsidR="00E84DBB" w:rsidRPr="00B664D6" w:rsidRDefault="00E84DBB" w:rsidP="00E84D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64D6">
        <w:rPr>
          <w:rFonts w:ascii="Times New Roman" w:hAnsi="Times New Roman"/>
          <w:b/>
          <w:sz w:val="28"/>
          <w:szCs w:val="28"/>
        </w:rPr>
        <w:t xml:space="preserve">Першої Дисциплінарної </w:t>
      </w:r>
    </w:p>
    <w:p w:rsidR="00E84DBB" w:rsidRPr="00B664D6" w:rsidRDefault="00E84DBB" w:rsidP="00E84DBB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64D6">
        <w:rPr>
          <w:rFonts w:ascii="Times New Roman" w:hAnsi="Times New Roman"/>
          <w:b/>
          <w:sz w:val="28"/>
          <w:szCs w:val="28"/>
        </w:rPr>
        <w:t>палати Вищ</w:t>
      </w:r>
      <w:r>
        <w:rPr>
          <w:rFonts w:ascii="Times New Roman" w:hAnsi="Times New Roman"/>
          <w:b/>
          <w:sz w:val="28"/>
          <w:szCs w:val="28"/>
        </w:rPr>
        <w:t>ої ради правосуддя</w:t>
      </w:r>
      <w:r>
        <w:rPr>
          <w:rFonts w:ascii="Times New Roman" w:hAnsi="Times New Roman"/>
          <w:b/>
          <w:sz w:val="28"/>
          <w:szCs w:val="28"/>
        </w:rPr>
        <w:tab/>
        <w:t>Алла КОТЕЛЕВЕЦЬ</w:t>
      </w:r>
    </w:p>
    <w:p w:rsidR="00E84DBB" w:rsidRPr="00B664D6" w:rsidRDefault="00E84DBB" w:rsidP="00E84DB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84DBB" w:rsidRPr="00B664D6" w:rsidRDefault="00F865D5" w:rsidP="00E84D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Член</w:t>
      </w:r>
      <w:r w:rsidR="00E84DBB" w:rsidRPr="00B664D6">
        <w:rPr>
          <w:rFonts w:ascii="Times New Roman" w:hAnsi="Times New Roman"/>
          <w:b/>
          <w:sz w:val="28"/>
          <w:szCs w:val="28"/>
        </w:rPr>
        <w:t xml:space="preserve"> Першої Дисциплінарної </w:t>
      </w:r>
    </w:p>
    <w:p w:rsidR="00652408" w:rsidRDefault="00E84DBB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палати Вищої ради правосуддя                                  Юлія БОКОВА</w:t>
      </w:r>
    </w:p>
    <w:p w:rsidR="00652408" w:rsidRDefault="00652408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/>
        <w:jc w:val="both"/>
        <w:rPr>
          <w:b/>
          <w:sz w:val="28"/>
          <w:szCs w:val="28"/>
        </w:rPr>
      </w:pPr>
    </w:p>
    <w:p w:rsidR="00652408" w:rsidRDefault="00F865D5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</w:t>
      </w:r>
      <w:r w:rsidR="00652408" w:rsidRPr="00652408">
        <w:rPr>
          <w:b/>
          <w:sz w:val="28"/>
          <w:szCs w:val="28"/>
        </w:rPr>
        <w:t xml:space="preserve"> </w:t>
      </w:r>
      <w:r w:rsidR="00652408">
        <w:rPr>
          <w:b/>
          <w:sz w:val="28"/>
          <w:szCs w:val="28"/>
        </w:rPr>
        <w:t>Третьої</w:t>
      </w:r>
      <w:r w:rsidR="00652408" w:rsidRPr="00652408">
        <w:rPr>
          <w:b/>
          <w:sz w:val="28"/>
          <w:szCs w:val="28"/>
        </w:rPr>
        <w:t xml:space="preserve"> Дисциплінарної </w:t>
      </w:r>
    </w:p>
    <w:p w:rsidR="00E84DBB" w:rsidRDefault="00652408" w:rsidP="00652408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652408">
        <w:rPr>
          <w:b/>
          <w:sz w:val="28"/>
          <w:szCs w:val="28"/>
        </w:rPr>
        <w:t>палати Вищої ради правосуддя                                  Інна ПЛАХТІЙ</w:t>
      </w:r>
      <w:r>
        <w:rPr>
          <w:b/>
          <w:sz w:val="28"/>
          <w:szCs w:val="28"/>
        </w:rPr>
        <w:t xml:space="preserve">        </w:t>
      </w:r>
    </w:p>
    <w:p w:rsidR="00E84DBB" w:rsidRPr="00B664D6" w:rsidRDefault="00E84DBB" w:rsidP="00E84DBB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567"/>
        <w:jc w:val="both"/>
        <w:rPr>
          <w:b/>
          <w:sz w:val="28"/>
          <w:szCs w:val="28"/>
        </w:rPr>
      </w:pPr>
    </w:p>
    <w:p w:rsidR="00E84DBB" w:rsidRPr="00B664D6" w:rsidRDefault="00E84DBB" w:rsidP="00E84DBB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567"/>
        <w:jc w:val="both"/>
        <w:rPr>
          <w:b/>
          <w:sz w:val="28"/>
          <w:szCs w:val="28"/>
        </w:rPr>
      </w:pPr>
    </w:p>
    <w:p w:rsidR="00E84DBB" w:rsidRDefault="00E84DBB" w:rsidP="00E84DBB">
      <w:pPr>
        <w:pStyle w:val="a9"/>
        <w:tabs>
          <w:tab w:val="left" w:pos="6480"/>
          <w:tab w:val="left" w:pos="6946"/>
          <w:tab w:val="left" w:pos="7020"/>
        </w:tabs>
        <w:spacing w:before="0" w:beforeAutospacing="0" w:after="0" w:afterAutospacing="0"/>
        <w:ind w:right="-1" w:firstLine="637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84DBB" w:rsidRDefault="00E84DBB" w:rsidP="00E84DBB"/>
    <w:p w:rsidR="00367A65" w:rsidRDefault="00367A65"/>
    <w:sectPr w:rsidR="00367A65" w:rsidSect="00F865D5">
      <w:headerReference w:type="default" r:id="rId7"/>
      <w:pgSz w:w="11906" w:h="16838"/>
      <w:pgMar w:top="993" w:right="70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278" w:rsidRDefault="00485278" w:rsidP="00263363">
      <w:pPr>
        <w:spacing w:after="0" w:line="240" w:lineRule="auto"/>
      </w:pPr>
      <w:r>
        <w:separator/>
      </w:r>
    </w:p>
  </w:endnote>
  <w:endnote w:type="continuationSeparator" w:id="0">
    <w:p w:rsidR="00485278" w:rsidRDefault="00485278" w:rsidP="00263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278" w:rsidRDefault="00485278" w:rsidP="00263363">
      <w:pPr>
        <w:spacing w:after="0" w:line="240" w:lineRule="auto"/>
      </w:pPr>
      <w:r>
        <w:separator/>
      </w:r>
    </w:p>
  </w:footnote>
  <w:footnote w:type="continuationSeparator" w:id="0">
    <w:p w:rsidR="00485278" w:rsidRDefault="00485278" w:rsidP="00263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278" w:rsidRPr="00F61620" w:rsidRDefault="00AD1469" w:rsidP="00E84DB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03CDD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4DBB"/>
    <w:rsid w:val="000009A0"/>
    <w:rsid w:val="000D3FDC"/>
    <w:rsid w:val="00112999"/>
    <w:rsid w:val="00130699"/>
    <w:rsid w:val="001A51C5"/>
    <w:rsid w:val="00263363"/>
    <w:rsid w:val="00274DB7"/>
    <w:rsid w:val="002F2B6B"/>
    <w:rsid w:val="00367A65"/>
    <w:rsid w:val="00430DA5"/>
    <w:rsid w:val="00485278"/>
    <w:rsid w:val="005C74AC"/>
    <w:rsid w:val="00652408"/>
    <w:rsid w:val="00684AA0"/>
    <w:rsid w:val="00686529"/>
    <w:rsid w:val="0070069A"/>
    <w:rsid w:val="00866E63"/>
    <w:rsid w:val="00A03CDD"/>
    <w:rsid w:val="00A64307"/>
    <w:rsid w:val="00A84393"/>
    <w:rsid w:val="00AD1469"/>
    <w:rsid w:val="00BD0206"/>
    <w:rsid w:val="00C10A5C"/>
    <w:rsid w:val="00E84DBB"/>
    <w:rsid w:val="00E907F9"/>
    <w:rsid w:val="00EF11B0"/>
    <w:rsid w:val="00EF1BB2"/>
    <w:rsid w:val="00F1097A"/>
    <w:rsid w:val="00F5073B"/>
    <w:rsid w:val="00F865D5"/>
    <w:rsid w:val="00FC3433"/>
    <w:rsid w:val="00FD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6ABFC"/>
  <w15:docId w15:val="{957A56CF-B2EF-482A-B4E6-BFEBF3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DBB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84DBB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4DBB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E84DBB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E84DBB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E84DB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E84DBB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E84DBB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E84DBB"/>
    <w:rPr>
      <w:rFonts w:eastAsia="Calibri" w:cs="Times New Roman"/>
    </w:rPr>
  </w:style>
  <w:style w:type="paragraph" w:customStyle="1" w:styleId="rtejustify">
    <w:name w:val="rtejustify"/>
    <w:basedOn w:val="a"/>
    <w:rsid w:val="00E84D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9">
    <w:name w:val="Normal (Web)"/>
    <w:basedOn w:val="a"/>
    <w:link w:val="aa"/>
    <w:uiPriority w:val="99"/>
    <w:unhideWhenUsed/>
    <w:rsid w:val="00E84D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a">
    <w:name w:val="Звичайний (веб) Знак"/>
    <w:basedOn w:val="a0"/>
    <w:link w:val="a9"/>
    <w:uiPriority w:val="99"/>
    <w:rsid w:val="00E84DBB"/>
    <w:rPr>
      <w:rFonts w:eastAsia="Times New Roman" w:cs="Times New Roman"/>
      <w:sz w:val="24"/>
      <w:szCs w:val="24"/>
      <w:lang w:eastAsia="uk-UA"/>
    </w:rPr>
  </w:style>
  <w:style w:type="character" w:customStyle="1" w:styleId="ab">
    <w:name w:val="Основний текст_"/>
    <w:link w:val="21"/>
    <w:rsid w:val="00E84DBB"/>
    <w:rPr>
      <w:szCs w:val="28"/>
      <w:shd w:val="clear" w:color="auto" w:fill="FFFFFF"/>
    </w:rPr>
  </w:style>
  <w:style w:type="paragraph" w:customStyle="1" w:styleId="21">
    <w:name w:val="Основний текст2"/>
    <w:basedOn w:val="a"/>
    <w:link w:val="ab"/>
    <w:rsid w:val="00E84DBB"/>
    <w:pPr>
      <w:widowControl w:val="0"/>
      <w:shd w:val="clear" w:color="auto" w:fill="FFFFFF"/>
      <w:spacing w:before="1020" w:after="480" w:line="240" w:lineRule="atLeast"/>
      <w:jc w:val="both"/>
    </w:pPr>
    <w:rPr>
      <w:rFonts w:ascii="Times New Roman" w:eastAsiaTheme="minorHAnsi" w:hAnsi="Times New Roman" w:cstheme="minorHAnsi"/>
      <w:sz w:val="28"/>
      <w:szCs w:val="28"/>
      <w:shd w:val="clear" w:color="auto" w:fill="FFFFFF"/>
    </w:rPr>
  </w:style>
  <w:style w:type="character" w:customStyle="1" w:styleId="FontStyle16">
    <w:name w:val="Font Style16"/>
    <w:basedOn w:val="a0"/>
    <w:uiPriority w:val="99"/>
    <w:rsid w:val="00E84DBB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ий текст (2)_"/>
    <w:link w:val="23"/>
    <w:rsid w:val="00E84DBB"/>
    <w:rPr>
      <w:b/>
      <w:bCs/>
      <w:sz w:val="26"/>
      <w:szCs w:val="26"/>
      <w:shd w:val="clear" w:color="auto" w:fill="FFFFFF"/>
    </w:rPr>
  </w:style>
  <w:style w:type="paragraph" w:customStyle="1" w:styleId="23">
    <w:name w:val="Основний текст (2)"/>
    <w:basedOn w:val="a"/>
    <w:link w:val="22"/>
    <w:rsid w:val="00E84DBB"/>
    <w:pPr>
      <w:widowControl w:val="0"/>
      <w:shd w:val="clear" w:color="auto" w:fill="FFFFFF"/>
      <w:spacing w:after="0" w:line="454" w:lineRule="exact"/>
    </w:pPr>
    <w:rPr>
      <w:rFonts w:ascii="Times New Roman" w:eastAsiaTheme="minorHAnsi" w:hAnsi="Times New Roman" w:cstheme="minorHAnsi"/>
      <w:b/>
      <w:bCs/>
      <w:sz w:val="26"/>
      <w:szCs w:val="26"/>
      <w:shd w:val="clear" w:color="auto" w:fill="FFFFFF"/>
    </w:rPr>
  </w:style>
  <w:style w:type="character" w:styleId="ac">
    <w:name w:val="Strong"/>
    <w:basedOn w:val="a0"/>
    <w:uiPriority w:val="22"/>
    <w:qFormat/>
    <w:rsid w:val="002F2B6B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F86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F865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7529</Words>
  <Characters>4292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Яна Капшук (HCJ-IMP0470 - y.kapshuk)</cp:lastModifiedBy>
  <cp:revision>16</cp:revision>
  <cp:lastPrinted>2024-08-05T10:02:00Z</cp:lastPrinted>
  <dcterms:created xsi:type="dcterms:W3CDTF">2024-07-17T10:55:00Z</dcterms:created>
  <dcterms:modified xsi:type="dcterms:W3CDTF">2024-08-08T06:34:00Z</dcterms:modified>
</cp:coreProperties>
</file>