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59" w:type="dxa"/>
        <w:tblLook w:val="04A0" w:firstRow="1" w:lastRow="0" w:firstColumn="1" w:lastColumn="0" w:noHBand="0" w:noVBand="1"/>
      </w:tblPr>
      <w:tblGrid>
        <w:gridCol w:w="10247"/>
      </w:tblGrid>
      <w:tr w:rsidR="00D40905" w:rsidRPr="00D40905" w:rsidTr="00AF08FD">
        <w:trPr>
          <w:trHeight w:val="775"/>
        </w:trPr>
        <w:tc>
          <w:tcPr>
            <w:tcW w:w="10159" w:type="dxa"/>
          </w:tcPr>
          <w:p w:rsidR="00D40905" w:rsidRPr="00D40905" w:rsidRDefault="00D40905" w:rsidP="00D40905">
            <w:pPr>
              <w:spacing w:after="200" w:line="276" w:lineRule="auto"/>
              <w:rPr>
                <w:color w:val="000000"/>
                <w:lang w:val="uk-UA" w:eastAsia="uk-UA"/>
              </w:rPr>
            </w:pPr>
            <w:r w:rsidRPr="00D40905">
              <w:rPr>
                <w:noProof/>
                <w:sz w:val="24"/>
                <w:szCs w:val="22"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 wp14:anchorId="77D3E9A9" wp14:editId="17B7F082">
                  <wp:simplePos x="0" y="0"/>
                  <wp:positionH relativeFrom="column">
                    <wp:posOffset>2799080</wp:posOffset>
                  </wp:positionH>
                  <wp:positionV relativeFrom="paragraph">
                    <wp:posOffset>263525</wp:posOffset>
                  </wp:positionV>
                  <wp:extent cx="521970" cy="683895"/>
                  <wp:effectExtent l="0" t="0" r="0" b="1905"/>
                  <wp:wrapNone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1970" cy="683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40905" w:rsidRPr="00D40905" w:rsidRDefault="00D40905" w:rsidP="00D40905">
            <w:pPr>
              <w:jc w:val="center"/>
              <w:rPr>
                <w:szCs w:val="22"/>
                <w:lang w:val="uk-UA" w:eastAsia="uk-UA"/>
              </w:rPr>
            </w:pPr>
          </w:p>
          <w:p w:rsidR="00D40905" w:rsidRPr="00D40905" w:rsidRDefault="00D40905" w:rsidP="00D40905">
            <w:pPr>
              <w:jc w:val="center"/>
              <w:rPr>
                <w:lang w:val="uk-UA" w:eastAsia="uk-UA"/>
              </w:rPr>
            </w:pPr>
          </w:p>
          <w:p w:rsidR="00D40905" w:rsidRPr="00D40905" w:rsidRDefault="00D40905" w:rsidP="00D40905">
            <w:pPr>
              <w:jc w:val="center"/>
              <w:rPr>
                <w:lang w:val="uk-UA" w:eastAsia="uk-UA"/>
              </w:rPr>
            </w:pPr>
          </w:p>
          <w:p w:rsidR="00D40905" w:rsidRPr="00D40905" w:rsidRDefault="00D40905" w:rsidP="00D40905">
            <w:pPr>
              <w:rPr>
                <w:rFonts w:ascii="AcademyC" w:hAnsi="AcademyC"/>
                <w:color w:val="002060"/>
                <w:szCs w:val="22"/>
                <w:lang w:val="uk-UA" w:eastAsia="en-US"/>
              </w:rPr>
            </w:pPr>
            <w:r w:rsidRPr="00D40905">
              <w:rPr>
                <w:rFonts w:ascii="AcademyC" w:hAnsi="AcademyC"/>
                <w:color w:val="002060"/>
                <w:szCs w:val="22"/>
                <w:lang w:val="en-US" w:eastAsia="en-US"/>
              </w:rPr>
              <w:t xml:space="preserve">                                                              </w:t>
            </w:r>
            <w:r w:rsidRPr="00D40905">
              <w:rPr>
                <w:rFonts w:ascii="AcademyC" w:hAnsi="AcademyC"/>
                <w:color w:val="002060"/>
                <w:szCs w:val="22"/>
                <w:lang w:val="uk-UA" w:eastAsia="en-US"/>
              </w:rPr>
              <w:t>УКРАЇНА</w:t>
            </w:r>
          </w:p>
          <w:p w:rsidR="00D40905" w:rsidRPr="00D40905" w:rsidRDefault="00D40905" w:rsidP="00D40905">
            <w:pPr>
              <w:jc w:val="center"/>
              <w:rPr>
                <w:rFonts w:ascii="AcademyC" w:hAnsi="AcademyC"/>
                <w:color w:val="002060"/>
                <w:lang w:val="uk-UA" w:eastAsia="en-US"/>
              </w:rPr>
            </w:pPr>
            <w:r w:rsidRPr="00D40905">
              <w:rPr>
                <w:rFonts w:ascii="AcademyC" w:hAnsi="AcademyC"/>
                <w:color w:val="002060"/>
                <w:lang w:val="uk-UA" w:eastAsia="en-US"/>
              </w:rPr>
              <w:t>ВИЩА  РАДА  ПРАВОСУДДЯ</w:t>
            </w:r>
          </w:p>
          <w:p w:rsidR="00D40905" w:rsidRPr="00D40905" w:rsidRDefault="00D40905" w:rsidP="00D40905">
            <w:pPr>
              <w:rPr>
                <w:rFonts w:ascii="AcademyC" w:hAnsi="AcademyC"/>
                <w:color w:val="002060"/>
                <w:lang w:val="uk-UA" w:eastAsia="en-US"/>
              </w:rPr>
            </w:pPr>
            <w:r w:rsidRPr="00D40905">
              <w:rPr>
                <w:rFonts w:ascii="AcademyC" w:hAnsi="AcademyC"/>
                <w:color w:val="002060"/>
                <w:lang w:val="en-US" w:eastAsia="en-US"/>
              </w:rPr>
              <w:t xml:space="preserve">                                                               </w:t>
            </w:r>
            <w:r w:rsidRPr="00D40905">
              <w:rPr>
                <w:rFonts w:ascii="AcademyC" w:hAnsi="AcademyC"/>
                <w:color w:val="002060"/>
                <w:lang w:val="uk-UA" w:eastAsia="en-US"/>
              </w:rPr>
              <w:t>РІШЕННЯ</w:t>
            </w:r>
          </w:p>
          <w:tbl>
            <w:tblPr>
              <w:tblW w:w="10031" w:type="dxa"/>
              <w:tblLook w:val="04A0" w:firstRow="1" w:lastRow="0" w:firstColumn="1" w:lastColumn="0" w:noHBand="0" w:noVBand="1"/>
            </w:tblPr>
            <w:tblGrid>
              <w:gridCol w:w="3098"/>
              <w:gridCol w:w="3309"/>
              <w:gridCol w:w="3624"/>
            </w:tblGrid>
            <w:tr w:rsidR="00D40905" w:rsidRPr="00D40905" w:rsidTr="00AF08FD">
              <w:trPr>
                <w:trHeight w:val="188"/>
              </w:trPr>
              <w:tc>
                <w:tcPr>
                  <w:tcW w:w="3098" w:type="dxa"/>
                </w:tcPr>
                <w:p w:rsidR="00D40905" w:rsidRPr="00D40905" w:rsidRDefault="00D40905" w:rsidP="00D40905">
                  <w:pPr>
                    <w:rPr>
                      <w:noProof/>
                      <w:color w:val="002060"/>
                      <w:lang w:val="uk-UA" w:eastAsia="en-US"/>
                    </w:rPr>
                  </w:pPr>
                  <w:r w:rsidRPr="00D40905">
                    <w:rPr>
                      <w:noProof/>
                      <w:color w:val="000000" w:themeColor="text1"/>
                      <w:lang w:val="en-US" w:eastAsia="en-US"/>
                    </w:rPr>
                    <w:t xml:space="preserve">1 </w:t>
                  </w:r>
                  <w:r w:rsidRPr="00D40905">
                    <w:rPr>
                      <w:noProof/>
                      <w:color w:val="000000" w:themeColor="text1"/>
                      <w:lang w:val="uk-UA" w:eastAsia="en-US"/>
                    </w:rPr>
                    <w:t>серпня 2024 року</w:t>
                  </w:r>
                </w:p>
              </w:tc>
              <w:tc>
                <w:tcPr>
                  <w:tcW w:w="3309" w:type="dxa"/>
                </w:tcPr>
                <w:p w:rsidR="00D40905" w:rsidRPr="00D40905" w:rsidRDefault="00D40905" w:rsidP="00D40905">
                  <w:pPr>
                    <w:jc w:val="center"/>
                    <w:rPr>
                      <w:rFonts w:ascii="Book Antiqua" w:hAnsi="Book Antiqua"/>
                      <w:noProof/>
                      <w:color w:val="002060"/>
                      <w:sz w:val="20"/>
                      <w:szCs w:val="20"/>
                      <w:lang w:val="uk-UA" w:eastAsia="en-US"/>
                    </w:rPr>
                  </w:pPr>
                  <w:r w:rsidRPr="00D40905">
                    <w:rPr>
                      <w:rFonts w:ascii="Book Antiqua" w:hAnsi="Book Antiqua"/>
                      <w:color w:val="002060"/>
                      <w:sz w:val="20"/>
                      <w:szCs w:val="20"/>
                      <w:lang w:val="uk-UA" w:eastAsia="en-US"/>
                    </w:rPr>
                    <w:t>Київ</w:t>
                  </w:r>
                </w:p>
              </w:tc>
              <w:tc>
                <w:tcPr>
                  <w:tcW w:w="3624" w:type="dxa"/>
                </w:tcPr>
                <w:p w:rsidR="00D40905" w:rsidRPr="00D40905" w:rsidRDefault="00D40905" w:rsidP="00D40905">
                  <w:pPr>
                    <w:jc w:val="center"/>
                    <w:rPr>
                      <w:noProof/>
                      <w:color w:val="002060"/>
                      <w:lang w:eastAsia="en-US"/>
                    </w:rPr>
                  </w:pPr>
                  <w:r w:rsidRPr="00D40905">
                    <w:rPr>
                      <w:szCs w:val="22"/>
                      <w:lang w:val="uk-UA" w:eastAsia="en-US"/>
                    </w:rPr>
                    <w:t>№</w:t>
                  </w:r>
                  <w:r w:rsidRPr="00D40905">
                    <w:rPr>
                      <w:rFonts w:ascii="Bookman Old Style" w:hAnsi="Bookman Old Style"/>
                      <w:noProof/>
                      <w:color w:val="002060"/>
                      <w:lang w:eastAsia="en-US"/>
                    </w:rPr>
                    <w:t xml:space="preserve"> </w:t>
                  </w:r>
                  <w:r w:rsidR="004F774F">
                    <w:rPr>
                      <w:noProof/>
                      <w:color w:val="000000" w:themeColor="text1"/>
                      <w:lang w:eastAsia="en-US"/>
                    </w:rPr>
                    <w:t>2363</w:t>
                  </w:r>
                  <w:r w:rsidRPr="00D40905">
                    <w:rPr>
                      <w:noProof/>
                      <w:color w:val="000000" w:themeColor="text1"/>
                      <w:lang w:eastAsia="en-US"/>
                    </w:rPr>
                    <w:t>/0/15-24</w:t>
                  </w:r>
                </w:p>
              </w:tc>
            </w:tr>
          </w:tbl>
          <w:p w:rsidR="00D40905" w:rsidRPr="00D40905" w:rsidRDefault="00D40905" w:rsidP="00D40905">
            <w:pPr>
              <w:spacing w:after="160" w:line="259" w:lineRule="auto"/>
              <w:rPr>
                <w:rFonts w:asciiTheme="minorHAnsi" w:eastAsiaTheme="minorHAnsi" w:hAnsiTheme="minorHAnsi" w:cstheme="minorBidi"/>
                <w:b/>
                <w:sz w:val="22"/>
                <w:szCs w:val="22"/>
                <w:lang w:val="uk-UA" w:eastAsia="uk-UA"/>
              </w:rPr>
            </w:pPr>
          </w:p>
        </w:tc>
      </w:tr>
    </w:tbl>
    <w:p w:rsidR="000938B7" w:rsidRPr="00D01792" w:rsidRDefault="000938B7" w:rsidP="00D11AD9">
      <w:pPr>
        <w:tabs>
          <w:tab w:val="left" w:pos="3119"/>
          <w:tab w:val="left" w:pos="3261"/>
        </w:tabs>
        <w:ind w:right="6378"/>
        <w:jc w:val="both"/>
        <w:rPr>
          <w:b/>
          <w:sz w:val="24"/>
          <w:szCs w:val="24"/>
          <w:lang w:val="uk-UA"/>
        </w:rPr>
      </w:pPr>
    </w:p>
    <w:tbl>
      <w:tblPr>
        <w:tblpPr w:leftFromText="180" w:rightFromText="180" w:vertAnchor="text" w:horzAnchor="margin" w:tblpY="44"/>
        <w:tblW w:w="0" w:type="auto"/>
        <w:tblLook w:val="0000" w:firstRow="0" w:lastRow="0" w:firstColumn="0" w:lastColumn="0" w:noHBand="0" w:noVBand="0"/>
      </w:tblPr>
      <w:tblGrid>
        <w:gridCol w:w="4219"/>
      </w:tblGrid>
      <w:tr w:rsidR="005532C8" w:rsidRPr="00F7240F" w:rsidTr="005532C8">
        <w:trPr>
          <w:trHeight w:val="993"/>
        </w:trPr>
        <w:tc>
          <w:tcPr>
            <w:tcW w:w="4219" w:type="dxa"/>
          </w:tcPr>
          <w:p w:rsidR="005532C8" w:rsidRPr="00BD1790" w:rsidRDefault="000938B7" w:rsidP="005532C8">
            <w:pPr>
              <w:tabs>
                <w:tab w:val="left" w:pos="1996"/>
              </w:tabs>
              <w:jc w:val="both"/>
              <w:rPr>
                <w:b/>
                <w:sz w:val="24"/>
                <w:szCs w:val="24"/>
                <w:lang w:val="uk-UA"/>
              </w:rPr>
            </w:pPr>
            <w:r w:rsidRPr="000938B7">
              <w:rPr>
                <w:b/>
                <w:sz w:val="24"/>
                <w:szCs w:val="24"/>
                <w:lang w:val="uk-UA"/>
              </w:rPr>
              <w:t xml:space="preserve">Про внесення змін до  складу </w:t>
            </w:r>
            <w:r w:rsidR="007A7CB4" w:rsidRPr="00BD1790">
              <w:rPr>
                <w:b/>
                <w:sz w:val="24"/>
                <w:szCs w:val="24"/>
                <w:lang w:val="uk-UA"/>
              </w:rPr>
              <w:t>робочої</w:t>
            </w:r>
            <w:r w:rsidR="005532C8" w:rsidRPr="00BD1790">
              <w:rPr>
                <w:b/>
                <w:sz w:val="24"/>
                <w:szCs w:val="24"/>
                <w:lang w:val="uk-UA"/>
              </w:rPr>
              <w:t xml:space="preserve"> груп</w:t>
            </w:r>
            <w:r w:rsidR="007A7CB4" w:rsidRPr="00BD1790">
              <w:rPr>
                <w:b/>
                <w:sz w:val="24"/>
                <w:szCs w:val="24"/>
                <w:lang w:val="uk-UA"/>
              </w:rPr>
              <w:t>и</w:t>
            </w:r>
            <w:r w:rsidR="005532C8" w:rsidRPr="00BD1790">
              <w:rPr>
                <w:b/>
                <w:sz w:val="24"/>
                <w:szCs w:val="24"/>
                <w:lang w:val="uk-UA"/>
              </w:rPr>
              <w:t xml:space="preserve"> з оцінювання корупційних ризиків у діяльності Вищої ради правосуддя</w:t>
            </w:r>
          </w:p>
        </w:tc>
      </w:tr>
    </w:tbl>
    <w:p w:rsidR="005532C8" w:rsidRDefault="005532C8" w:rsidP="00D11AD9">
      <w:pPr>
        <w:rPr>
          <w:b/>
          <w:sz w:val="24"/>
          <w:szCs w:val="24"/>
          <w:lang w:val="uk-UA"/>
        </w:rPr>
      </w:pPr>
    </w:p>
    <w:p w:rsidR="005532C8" w:rsidRDefault="005532C8" w:rsidP="00D11AD9">
      <w:pPr>
        <w:rPr>
          <w:b/>
          <w:sz w:val="24"/>
          <w:szCs w:val="24"/>
          <w:lang w:val="uk-UA"/>
        </w:rPr>
      </w:pPr>
    </w:p>
    <w:p w:rsidR="005532C8" w:rsidRDefault="005532C8" w:rsidP="00D11AD9">
      <w:pPr>
        <w:rPr>
          <w:lang w:val="uk-UA"/>
        </w:rPr>
      </w:pPr>
    </w:p>
    <w:p w:rsidR="005532C8" w:rsidRPr="00D01792" w:rsidRDefault="005532C8" w:rsidP="00D11AD9">
      <w:pPr>
        <w:rPr>
          <w:lang w:val="uk-UA"/>
        </w:rPr>
      </w:pPr>
    </w:p>
    <w:p w:rsidR="001F6869" w:rsidRDefault="001F6869" w:rsidP="006E4679">
      <w:pPr>
        <w:pStyle w:val="a3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4D3778" w:rsidRPr="00BD1790" w:rsidRDefault="00F7240F" w:rsidP="004D3778">
      <w:pPr>
        <w:pStyle w:val="a3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BD1790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Рішенням Вищої ради правосуддя </w:t>
      </w:r>
      <w:r w:rsidR="003568FF" w:rsidRPr="00BD1790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від 12 січня 2021 року </w:t>
      </w:r>
      <w:r w:rsidR="003568FF" w:rsidRPr="00BD1790">
        <w:rPr>
          <w:rFonts w:ascii="Times New Roman" w:hAnsi="Times New Roman"/>
          <w:sz w:val="28"/>
          <w:szCs w:val="28"/>
          <w:shd w:val="clear" w:color="auto" w:fill="FFFFFF"/>
          <w:lang w:val="uk-UA"/>
        </w:rPr>
        <w:br/>
        <w:t xml:space="preserve">№ 17/0/15-21 </w:t>
      </w:r>
      <w:r w:rsidRPr="00BD1790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затверджено</w:t>
      </w:r>
      <w:r w:rsidR="003568FF" w:rsidRPr="00BD1790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Положення з оцінки корупційних ризиків </w:t>
      </w:r>
      <w:r w:rsidRPr="00BD1790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у діяльності Вищої ради правосуддя.</w:t>
      </w:r>
    </w:p>
    <w:p w:rsidR="001300D1" w:rsidRDefault="00275387" w:rsidP="001300D1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Національне агентство</w:t>
      </w:r>
      <w:r w:rsidR="004163D9" w:rsidRPr="00BD1790">
        <w:rPr>
          <w:rFonts w:ascii="Times New Roman" w:hAnsi="Times New Roman"/>
          <w:sz w:val="28"/>
          <w:szCs w:val="28"/>
          <w:lang w:val="uk-UA"/>
        </w:rPr>
        <w:t xml:space="preserve"> з питань запобігання корупції </w:t>
      </w:r>
      <w:r>
        <w:rPr>
          <w:rFonts w:ascii="Times New Roman" w:hAnsi="Times New Roman"/>
          <w:sz w:val="28"/>
          <w:szCs w:val="28"/>
          <w:lang w:val="uk-UA"/>
        </w:rPr>
        <w:t xml:space="preserve">наказом </w:t>
      </w:r>
      <w:r w:rsidR="002335FC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28 грудня 2021 року № 830/21 затвердило</w:t>
      </w:r>
      <w:r w:rsidR="004163D9" w:rsidRPr="00BD1790">
        <w:rPr>
          <w:rFonts w:ascii="Times New Roman" w:hAnsi="Times New Roman"/>
          <w:sz w:val="28"/>
          <w:szCs w:val="28"/>
          <w:lang w:val="uk-UA"/>
        </w:rPr>
        <w:t xml:space="preserve"> Методологію уп</w:t>
      </w:r>
      <w:r w:rsidR="005377E8">
        <w:rPr>
          <w:rFonts w:ascii="Times New Roman" w:hAnsi="Times New Roman"/>
          <w:sz w:val="28"/>
          <w:szCs w:val="28"/>
          <w:lang w:val="uk-UA"/>
        </w:rPr>
        <w:t>равління корупційними ризиками</w:t>
      </w:r>
      <w:r w:rsidR="00A955D6" w:rsidRPr="00BD1790">
        <w:rPr>
          <w:rFonts w:ascii="Times New Roman" w:hAnsi="Times New Roman"/>
          <w:sz w:val="28"/>
          <w:szCs w:val="28"/>
          <w:lang w:val="uk-UA"/>
        </w:rPr>
        <w:t>.</w:t>
      </w:r>
    </w:p>
    <w:p w:rsidR="00237E01" w:rsidRPr="001300D1" w:rsidRDefault="00237E01" w:rsidP="001300D1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37E01">
        <w:rPr>
          <w:rFonts w:ascii="Times New Roman" w:hAnsi="Times New Roman"/>
          <w:sz w:val="28"/>
          <w:szCs w:val="28"/>
          <w:lang w:val="uk-UA"/>
        </w:rPr>
        <w:t xml:space="preserve">Відповідно до </w:t>
      </w:r>
      <w:r w:rsidR="005377E8">
        <w:rPr>
          <w:rFonts w:ascii="Times New Roman" w:hAnsi="Times New Roman"/>
          <w:sz w:val="28"/>
          <w:szCs w:val="28"/>
          <w:lang w:val="uk-UA"/>
        </w:rPr>
        <w:t xml:space="preserve">зазначеної </w:t>
      </w:r>
      <w:r w:rsidRPr="00237E01">
        <w:rPr>
          <w:rFonts w:ascii="Times New Roman" w:hAnsi="Times New Roman"/>
          <w:sz w:val="28"/>
          <w:szCs w:val="28"/>
          <w:lang w:val="uk-UA"/>
        </w:rPr>
        <w:t>Методології з метою дослідження середовища організації та визначення обсягу оцінювання корупційних ризиків, оцінки виконання та перегляду антикорупційної програми, ідентифікації, аналізу, визначення рівнів корупційних ризиків у діяльності організації та розробки заходів впливу на них в організації утворюється робоча група з оцінювання корупційних ризиків, затверджуються її персональний склад та положення про неї.</w:t>
      </w:r>
    </w:p>
    <w:p w:rsidR="001300D1" w:rsidRPr="00BD1790" w:rsidRDefault="0032362E" w:rsidP="001300D1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Вища рада правосуддя згідно з рішенням від </w:t>
      </w:r>
      <w:r w:rsidR="001300D1">
        <w:rPr>
          <w:rFonts w:ascii="Times New Roman" w:hAnsi="Times New Roman"/>
          <w:sz w:val="28"/>
          <w:szCs w:val="28"/>
          <w:lang w:val="uk-UA"/>
        </w:rPr>
        <w:t>9 травня 2023 року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</w:t>
      </w:r>
      <w:r w:rsidR="001300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300D1" w:rsidRPr="001300D1">
        <w:rPr>
          <w:rFonts w:ascii="Times New Roman" w:hAnsi="Times New Roman"/>
          <w:sz w:val="28"/>
          <w:szCs w:val="28"/>
          <w:lang w:val="uk-UA"/>
        </w:rPr>
        <w:t>№ 486/0/15-23</w:t>
      </w:r>
      <w:r>
        <w:rPr>
          <w:rFonts w:ascii="Times New Roman" w:hAnsi="Times New Roman"/>
          <w:sz w:val="28"/>
          <w:szCs w:val="28"/>
          <w:lang w:val="uk-UA"/>
        </w:rPr>
        <w:t xml:space="preserve"> утворила</w:t>
      </w:r>
      <w:r w:rsidR="001300D1">
        <w:rPr>
          <w:rFonts w:ascii="Times New Roman" w:hAnsi="Times New Roman"/>
          <w:sz w:val="28"/>
          <w:szCs w:val="28"/>
          <w:lang w:val="uk-UA"/>
        </w:rPr>
        <w:t xml:space="preserve"> робочу групу </w:t>
      </w:r>
      <w:r w:rsidR="001300D1" w:rsidRPr="001300D1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1300D1">
        <w:rPr>
          <w:rFonts w:ascii="Times New Roman" w:hAnsi="Times New Roman"/>
          <w:sz w:val="28"/>
          <w:szCs w:val="28"/>
          <w:lang w:val="uk-UA"/>
        </w:rPr>
        <w:t xml:space="preserve">оцінювання корупційних ризиків </w:t>
      </w:r>
      <w:r w:rsidR="001300D1" w:rsidRPr="001300D1">
        <w:rPr>
          <w:rFonts w:ascii="Times New Roman" w:hAnsi="Times New Roman"/>
          <w:sz w:val="28"/>
          <w:szCs w:val="28"/>
          <w:lang w:val="uk-UA"/>
        </w:rPr>
        <w:t>у діяльності Вищої ради правосуддя</w:t>
      </w:r>
      <w:r w:rsidR="001300D1">
        <w:rPr>
          <w:rFonts w:ascii="Times New Roman" w:hAnsi="Times New Roman"/>
          <w:sz w:val="28"/>
          <w:szCs w:val="28"/>
          <w:lang w:val="uk-UA"/>
        </w:rPr>
        <w:t>.</w:t>
      </w:r>
    </w:p>
    <w:p w:rsidR="001300D1" w:rsidRPr="001300D1" w:rsidRDefault="001300D1" w:rsidP="001300D1">
      <w:pPr>
        <w:ind w:firstLine="567"/>
        <w:jc w:val="both"/>
        <w:rPr>
          <w:color w:val="000000" w:themeColor="text1"/>
          <w:lang w:val="uk-UA"/>
        </w:rPr>
      </w:pPr>
      <w:r w:rsidRPr="001300D1">
        <w:rPr>
          <w:color w:val="000000" w:themeColor="text1"/>
          <w:lang w:val="uk-UA"/>
        </w:rPr>
        <w:t>З огляду на</w:t>
      </w:r>
      <w:r w:rsidR="00235CE4">
        <w:rPr>
          <w:color w:val="000000" w:themeColor="text1"/>
          <w:lang w:val="uk-UA"/>
        </w:rPr>
        <w:t xml:space="preserve"> кадрові зміни в </w:t>
      </w:r>
      <w:r w:rsidRPr="001300D1">
        <w:rPr>
          <w:color w:val="000000" w:themeColor="text1"/>
          <w:lang w:val="uk-UA"/>
        </w:rPr>
        <w:t>секретаріаті Вищої ради</w:t>
      </w:r>
      <w:r w:rsidR="00235CE4">
        <w:rPr>
          <w:color w:val="000000" w:themeColor="text1"/>
          <w:lang w:val="uk-UA"/>
        </w:rPr>
        <w:t xml:space="preserve"> правосуддя виникла потреба</w:t>
      </w:r>
      <w:r w:rsidRPr="001300D1">
        <w:rPr>
          <w:color w:val="000000" w:themeColor="text1"/>
          <w:lang w:val="uk-UA"/>
        </w:rPr>
        <w:t xml:space="preserve"> у внесенні змін до складу роб</w:t>
      </w:r>
      <w:r w:rsidR="00D54488">
        <w:rPr>
          <w:color w:val="000000" w:themeColor="text1"/>
          <w:lang w:val="uk-UA"/>
        </w:rPr>
        <w:t>очої групи</w:t>
      </w:r>
      <w:r w:rsidRPr="001300D1">
        <w:rPr>
          <w:color w:val="000000" w:themeColor="text1"/>
          <w:lang w:val="uk-UA"/>
        </w:rPr>
        <w:t xml:space="preserve"> </w:t>
      </w:r>
      <w:r w:rsidR="00237E01" w:rsidRPr="00237E01">
        <w:rPr>
          <w:color w:val="000000" w:themeColor="text1"/>
          <w:lang w:val="uk-UA"/>
        </w:rPr>
        <w:t>з оцінювання корупційних ризиків у діяльності Вищої ради правосуддя</w:t>
      </w:r>
      <w:r w:rsidRPr="001300D1">
        <w:rPr>
          <w:color w:val="000000" w:themeColor="text1"/>
          <w:lang w:val="uk-UA"/>
        </w:rPr>
        <w:t>.</w:t>
      </w:r>
    </w:p>
    <w:p w:rsidR="006E4679" w:rsidRPr="006240AF" w:rsidRDefault="006168EF" w:rsidP="006240AF">
      <w:pPr>
        <w:ind w:firstLine="567"/>
        <w:jc w:val="both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>К</w:t>
      </w:r>
      <w:r w:rsidR="00D11AD9" w:rsidRPr="00BD1790">
        <w:rPr>
          <w:color w:val="000000" w:themeColor="text1"/>
          <w:lang w:val="uk-UA"/>
        </w:rPr>
        <w:t xml:space="preserve">еруючись статтями </w:t>
      </w:r>
      <w:r w:rsidR="00237E01">
        <w:rPr>
          <w:color w:val="000000" w:themeColor="text1"/>
          <w:lang w:val="uk-UA"/>
        </w:rPr>
        <w:t xml:space="preserve">26, </w:t>
      </w:r>
      <w:r w:rsidR="00D11AD9" w:rsidRPr="00BD1790">
        <w:rPr>
          <w:color w:val="000000" w:themeColor="text1"/>
          <w:lang w:val="uk-UA"/>
        </w:rPr>
        <w:t>30, 34 Закону Укр</w:t>
      </w:r>
      <w:r w:rsidR="006240AF">
        <w:rPr>
          <w:color w:val="000000" w:themeColor="text1"/>
          <w:lang w:val="uk-UA"/>
        </w:rPr>
        <w:t>аїни «Про Вищу раду правосуддя»</w:t>
      </w:r>
      <w:r w:rsidR="00D54488">
        <w:rPr>
          <w:color w:val="000000" w:themeColor="text1"/>
          <w:lang w:val="uk-UA"/>
        </w:rPr>
        <w:t>, Вища рада правосуддя</w:t>
      </w:r>
    </w:p>
    <w:p w:rsidR="00D7108F" w:rsidRDefault="00D7108F" w:rsidP="006E4679">
      <w:pPr>
        <w:jc w:val="center"/>
        <w:rPr>
          <w:b/>
          <w:color w:val="000000" w:themeColor="text1"/>
          <w:lang w:val="uk-UA"/>
        </w:rPr>
      </w:pPr>
    </w:p>
    <w:p w:rsidR="00051218" w:rsidRPr="00BD1790" w:rsidRDefault="00D11AD9" w:rsidP="006E4679">
      <w:pPr>
        <w:jc w:val="center"/>
        <w:rPr>
          <w:b/>
          <w:color w:val="000000" w:themeColor="text1"/>
          <w:lang w:val="uk-UA"/>
        </w:rPr>
      </w:pPr>
      <w:r w:rsidRPr="00BD1790">
        <w:rPr>
          <w:b/>
          <w:color w:val="000000" w:themeColor="text1"/>
          <w:lang w:val="uk-UA"/>
        </w:rPr>
        <w:t>вирішила:</w:t>
      </w:r>
    </w:p>
    <w:p w:rsidR="006E4679" w:rsidRPr="00BD1790" w:rsidRDefault="006E4679" w:rsidP="006E4679">
      <w:pPr>
        <w:jc w:val="center"/>
        <w:rPr>
          <w:b/>
          <w:color w:val="000000" w:themeColor="text1"/>
          <w:lang w:val="uk-UA"/>
        </w:rPr>
      </w:pPr>
    </w:p>
    <w:p w:rsidR="00D11AD9" w:rsidRPr="00D40905" w:rsidRDefault="000938B7" w:rsidP="00D40905">
      <w:pPr>
        <w:contextualSpacing/>
        <w:jc w:val="both"/>
        <w:rPr>
          <w:rFonts w:eastAsiaTheme="minorHAnsi"/>
          <w:shd w:val="clear" w:color="auto" w:fill="FFFFFF"/>
          <w:lang w:val="uk-UA" w:eastAsia="en-US"/>
        </w:rPr>
      </w:pPr>
      <w:proofErr w:type="spellStart"/>
      <w:r w:rsidRPr="000938B7">
        <w:rPr>
          <w:rFonts w:eastAsiaTheme="minorHAnsi"/>
          <w:lang w:val="uk-UA" w:eastAsia="en-US"/>
        </w:rPr>
        <w:t>внести</w:t>
      </w:r>
      <w:proofErr w:type="spellEnd"/>
      <w:r w:rsidRPr="000938B7">
        <w:rPr>
          <w:rFonts w:eastAsiaTheme="minorHAnsi"/>
          <w:lang w:val="uk-UA" w:eastAsia="en-US"/>
        </w:rPr>
        <w:t xml:space="preserve"> зміни до складу робо</w:t>
      </w:r>
      <w:r w:rsidR="00D7108F">
        <w:rPr>
          <w:rFonts w:eastAsiaTheme="minorHAnsi"/>
          <w:lang w:val="uk-UA" w:eastAsia="en-US"/>
        </w:rPr>
        <w:t>чої групи</w:t>
      </w:r>
      <w:r w:rsidR="00930CCE" w:rsidRPr="00930CCE">
        <w:rPr>
          <w:rFonts w:eastAsiaTheme="minorHAnsi"/>
          <w:lang w:val="uk-UA" w:eastAsia="en-US"/>
        </w:rPr>
        <w:t xml:space="preserve"> з оцінювання корупційних ризиків у діяльності Вищої ради правосуддя</w:t>
      </w:r>
      <w:r w:rsidR="00B41D7C">
        <w:rPr>
          <w:rFonts w:eastAsiaTheme="minorHAnsi"/>
          <w:shd w:val="clear" w:color="auto" w:fill="FFFFFF"/>
          <w:lang w:val="uk-UA" w:eastAsia="en-US"/>
        </w:rPr>
        <w:t>, утвореної</w:t>
      </w:r>
      <w:r w:rsidRPr="000938B7">
        <w:rPr>
          <w:rFonts w:eastAsiaTheme="minorHAnsi"/>
          <w:shd w:val="clear" w:color="auto" w:fill="FFFFFF"/>
          <w:lang w:val="uk-UA" w:eastAsia="en-US"/>
        </w:rPr>
        <w:t xml:space="preserve"> рішенням Вищої</w:t>
      </w:r>
      <w:r w:rsidR="00930CCE">
        <w:rPr>
          <w:rFonts w:eastAsiaTheme="minorHAnsi"/>
          <w:shd w:val="clear" w:color="auto" w:fill="FFFFFF"/>
          <w:lang w:val="uk-UA" w:eastAsia="en-US"/>
        </w:rPr>
        <w:t xml:space="preserve"> ради правосуддя від 9 травня</w:t>
      </w:r>
      <w:r w:rsidRPr="000938B7">
        <w:rPr>
          <w:rFonts w:eastAsiaTheme="minorHAnsi"/>
          <w:shd w:val="clear" w:color="auto" w:fill="FFFFFF"/>
          <w:lang w:val="uk-UA" w:eastAsia="en-US"/>
        </w:rPr>
        <w:t xml:space="preserve"> 2023 року № </w:t>
      </w:r>
      <w:r w:rsidR="00930CCE" w:rsidRPr="001300D1">
        <w:rPr>
          <w:lang w:val="uk-UA"/>
        </w:rPr>
        <w:t>486/0/15-23</w:t>
      </w:r>
      <w:r w:rsidRPr="000938B7">
        <w:rPr>
          <w:rFonts w:eastAsiaTheme="minorHAnsi"/>
          <w:shd w:val="clear" w:color="auto" w:fill="FFFFFF"/>
          <w:lang w:val="uk-UA" w:eastAsia="en-US"/>
        </w:rPr>
        <w:t xml:space="preserve">, </w:t>
      </w:r>
      <w:r w:rsidRPr="000938B7">
        <w:rPr>
          <w:rFonts w:eastAsiaTheme="minorHAnsi"/>
          <w:lang w:val="uk-UA" w:eastAsia="en-US"/>
        </w:rPr>
        <w:t>виклавши його в новій редакції, що додається.</w:t>
      </w:r>
    </w:p>
    <w:p w:rsidR="0046562C" w:rsidRPr="00BD1790" w:rsidRDefault="0046562C" w:rsidP="00D11AD9">
      <w:pPr>
        <w:ind w:firstLine="708"/>
        <w:jc w:val="both"/>
        <w:rPr>
          <w:color w:val="000000" w:themeColor="text1"/>
          <w:lang w:val="uk-UA"/>
        </w:rPr>
      </w:pPr>
    </w:p>
    <w:p w:rsidR="00D11AD9" w:rsidRPr="00BD1790" w:rsidRDefault="00D11AD9" w:rsidP="00D11AD9">
      <w:pPr>
        <w:jc w:val="both"/>
        <w:rPr>
          <w:lang w:val="uk-UA"/>
        </w:rPr>
      </w:pPr>
      <w:r w:rsidRPr="00BD1790">
        <w:rPr>
          <w:b/>
          <w:lang w:val="uk-UA"/>
        </w:rPr>
        <w:t xml:space="preserve"> Голова Вищої ради правосуддя</w:t>
      </w:r>
      <w:r w:rsidRPr="00BD1790">
        <w:rPr>
          <w:b/>
          <w:lang w:val="uk-UA"/>
        </w:rPr>
        <w:tab/>
      </w:r>
      <w:r w:rsidRPr="00BD1790">
        <w:rPr>
          <w:b/>
          <w:lang w:val="uk-UA"/>
        </w:rPr>
        <w:tab/>
        <w:t xml:space="preserve">                               Григорій УСИК</w:t>
      </w:r>
    </w:p>
    <w:p w:rsidR="007D14E8" w:rsidRDefault="007D14E8" w:rsidP="0055116D">
      <w:pPr>
        <w:ind w:firstLine="4395"/>
        <w:rPr>
          <w:rFonts w:eastAsia="Times New Roman"/>
          <w:color w:val="000000" w:themeColor="text1"/>
          <w:lang w:val="uk-UA"/>
        </w:rPr>
      </w:pPr>
    </w:p>
    <w:p w:rsidR="00EE20C2" w:rsidRPr="00EE20C2" w:rsidRDefault="00EE20C2" w:rsidP="00EE20C2">
      <w:pPr>
        <w:ind w:firstLine="4395"/>
        <w:rPr>
          <w:rFonts w:eastAsia="Times New Roman"/>
          <w:color w:val="000000" w:themeColor="text1"/>
          <w:lang w:val="uk-UA"/>
        </w:rPr>
      </w:pPr>
      <w:r w:rsidRPr="00EE20C2">
        <w:rPr>
          <w:rFonts w:eastAsia="Times New Roman"/>
          <w:color w:val="000000" w:themeColor="text1"/>
          <w:lang w:val="uk-UA"/>
        </w:rPr>
        <w:t>Додаток</w:t>
      </w:r>
    </w:p>
    <w:p w:rsidR="00EE20C2" w:rsidRDefault="00EE20C2" w:rsidP="00EE20C2">
      <w:pPr>
        <w:ind w:left="4395"/>
        <w:rPr>
          <w:rFonts w:eastAsia="Times New Roman"/>
          <w:bCs/>
          <w:color w:val="000000" w:themeColor="text1"/>
          <w:lang w:val="uk-UA"/>
        </w:rPr>
      </w:pPr>
      <w:r w:rsidRPr="00EE20C2">
        <w:rPr>
          <w:rFonts w:eastAsia="Times New Roman"/>
          <w:color w:val="000000" w:themeColor="text1"/>
          <w:lang w:val="uk-UA"/>
        </w:rPr>
        <w:t xml:space="preserve">до рішення Вищої ради правосуддя              </w:t>
      </w:r>
      <w:r>
        <w:rPr>
          <w:rFonts w:eastAsia="Times New Roman"/>
          <w:bCs/>
          <w:color w:val="000000" w:themeColor="text1"/>
          <w:lang w:val="uk-UA"/>
        </w:rPr>
        <w:t>9 травня</w:t>
      </w:r>
      <w:r w:rsidRPr="00EE20C2">
        <w:rPr>
          <w:rFonts w:eastAsia="Times New Roman"/>
          <w:bCs/>
          <w:color w:val="000000" w:themeColor="text1"/>
          <w:lang w:val="uk-UA"/>
        </w:rPr>
        <w:t xml:space="preserve"> 2023 року № 486/0/15-23 </w:t>
      </w:r>
    </w:p>
    <w:p w:rsidR="00EE20C2" w:rsidRPr="00EE20C2" w:rsidRDefault="00EE20C2" w:rsidP="00EE20C2">
      <w:pPr>
        <w:ind w:left="4395"/>
        <w:rPr>
          <w:rFonts w:eastAsia="Times New Roman"/>
          <w:color w:val="000000" w:themeColor="text1"/>
          <w:lang w:val="uk-UA"/>
        </w:rPr>
      </w:pPr>
      <w:r w:rsidRPr="00EE20C2">
        <w:rPr>
          <w:rFonts w:eastAsia="Times New Roman"/>
          <w:color w:val="000000" w:themeColor="text1"/>
          <w:lang w:val="uk-UA"/>
        </w:rPr>
        <w:t xml:space="preserve">(у редакції рішення </w:t>
      </w:r>
      <w:r w:rsidR="00050935">
        <w:rPr>
          <w:rFonts w:eastAsia="Times New Roman"/>
          <w:color w:val="000000" w:themeColor="text1"/>
          <w:lang w:val="uk-UA"/>
        </w:rPr>
        <w:t xml:space="preserve">Вищої ради </w:t>
      </w:r>
      <w:r w:rsidRPr="00EE20C2">
        <w:rPr>
          <w:rFonts w:eastAsia="Times New Roman"/>
          <w:color w:val="000000" w:themeColor="text1"/>
          <w:lang w:val="uk-UA"/>
        </w:rPr>
        <w:t xml:space="preserve">правосуддя                                                                           </w:t>
      </w:r>
      <w:bookmarkStart w:id="0" w:name="_GoBack"/>
      <w:bookmarkEnd w:id="0"/>
      <w:r w:rsidR="00E66315">
        <w:rPr>
          <w:rFonts w:eastAsia="Times New Roman"/>
          <w:color w:val="000000" w:themeColor="text1"/>
          <w:lang w:val="uk-UA"/>
        </w:rPr>
        <w:t>1 серпня 2024 року № 2363</w:t>
      </w:r>
      <w:r w:rsidR="00E66315" w:rsidRPr="00E66315">
        <w:rPr>
          <w:rFonts w:eastAsia="Times New Roman"/>
          <w:color w:val="000000" w:themeColor="text1"/>
          <w:lang w:val="uk-UA"/>
        </w:rPr>
        <w:t>/0/15-24</w:t>
      </w:r>
      <w:r w:rsidRPr="00EE20C2">
        <w:rPr>
          <w:rFonts w:eastAsia="Times New Roman"/>
          <w:color w:val="000000" w:themeColor="text1"/>
          <w:lang w:val="uk-UA"/>
        </w:rPr>
        <w:t>)</w:t>
      </w:r>
    </w:p>
    <w:p w:rsidR="0055116D" w:rsidRPr="00A72B09" w:rsidRDefault="0055116D" w:rsidP="0055116D">
      <w:pPr>
        <w:ind w:firstLine="4395"/>
        <w:rPr>
          <w:color w:val="000000" w:themeColor="text1"/>
          <w:lang w:val="uk-UA"/>
        </w:rPr>
      </w:pPr>
    </w:p>
    <w:p w:rsidR="0055116D" w:rsidRDefault="0055116D" w:rsidP="0055116D">
      <w:pPr>
        <w:rPr>
          <w:rFonts w:eastAsia="Times New Roman"/>
          <w:color w:val="000000" w:themeColor="text1"/>
          <w:lang w:val="uk-UA"/>
        </w:rPr>
      </w:pPr>
    </w:p>
    <w:p w:rsidR="0055116D" w:rsidRPr="00A72B09" w:rsidRDefault="0055116D" w:rsidP="0055116D">
      <w:pPr>
        <w:rPr>
          <w:rFonts w:eastAsia="Times New Roman"/>
          <w:color w:val="000000" w:themeColor="text1"/>
          <w:lang w:val="uk-UA"/>
        </w:rPr>
      </w:pPr>
    </w:p>
    <w:p w:rsidR="0055116D" w:rsidRPr="00A72B09" w:rsidRDefault="0055116D" w:rsidP="0055116D">
      <w:pPr>
        <w:jc w:val="center"/>
        <w:rPr>
          <w:rFonts w:eastAsia="Times New Roman"/>
          <w:b/>
          <w:color w:val="000000" w:themeColor="text1"/>
          <w:lang w:val="uk-UA"/>
        </w:rPr>
      </w:pPr>
      <w:r w:rsidRPr="00A72B09">
        <w:rPr>
          <w:rFonts w:eastAsia="Times New Roman"/>
          <w:b/>
          <w:color w:val="000000" w:themeColor="text1"/>
          <w:lang w:val="uk-UA"/>
        </w:rPr>
        <w:t>СКЛАД</w:t>
      </w:r>
    </w:p>
    <w:p w:rsidR="0055116D" w:rsidRDefault="0055116D" w:rsidP="0055116D">
      <w:pPr>
        <w:jc w:val="center"/>
        <w:rPr>
          <w:color w:val="000000" w:themeColor="text1"/>
          <w:shd w:val="clear" w:color="auto" w:fill="FFFFFF"/>
          <w:lang w:val="uk-UA"/>
        </w:rPr>
      </w:pPr>
      <w:r w:rsidRPr="00A72B09">
        <w:rPr>
          <w:b/>
          <w:color w:val="000000" w:themeColor="text1"/>
          <w:lang w:val="uk-UA"/>
        </w:rPr>
        <w:t xml:space="preserve">робочої групи </w:t>
      </w:r>
      <w:r w:rsidRPr="00A72B09">
        <w:rPr>
          <w:b/>
          <w:color w:val="000000" w:themeColor="text1"/>
          <w:shd w:val="clear" w:color="auto" w:fill="FFFFFF"/>
          <w:lang w:val="uk-UA"/>
        </w:rPr>
        <w:t>з оцінювання корупційних ризиків</w:t>
      </w:r>
      <w:r w:rsidRPr="00A72B09">
        <w:rPr>
          <w:color w:val="000000" w:themeColor="text1"/>
          <w:shd w:val="clear" w:color="auto" w:fill="FFFFFF"/>
          <w:lang w:val="uk-UA"/>
        </w:rPr>
        <w:t xml:space="preserve"> </w:t>
      </w:r>
    </w:p>
    <w:p w:rsidR="0055116D" w:rsidRDefault="0055116D" w:rsidP="0055116D">
      <w:pPr>
        <w:jc w:val="center"/>
        <w:rPr>
          <w:b/>
          <w:color w:val="000000" w:themeColor="text1"/>
          <w:lang w:val="uk-UA"/>
        </w:rPr>
      </w:pPr>
      <w:r w:rsidRPr="00A72B09">
        <w:rPr>
          <w:b/>
          <w:color w:val="000000" w:themeColor="text1"/>
          <w:lang w:val="uk-UA"/>
        </w:rPr>
        <w:t>у діяльності</w:t>
      </w:r>
      <w:r>
        <w:rPr>
          <w:b/>
          <w:color w:val="000000" w:themeColor="text1"/>
          <w:lang w:val="uk-UA"/>
        </w:rPr>
        <w:t xml:space="preserve"> </w:t>
      </w:r>
      <w:r w:rsidRPr="00A72B09">
        <w:rPr>
          <w:b/>
          <w:color w:val="000000" w:themeColor="text1"/>
          <w:lang w:val="uk-UA"/>
        </w:rPr>
        <w:t>Вищої ради правосуддя</w:t>
      </w:r>
    </w:p>
    <w:p w:rsidR="0055116D" w:rsidRPr="007A5916" w:rsidRDefault="0055116D" w:rsidP="0055116D">
      <w:pPr>
        <w:ind w:right="-142"/>
        <w:jc w:val="center"/>
        <w:rPr>
          <w:b/>
          <w:color w:val="000000" w:themeColor="text1"/>
          <w:lang w:val="uk-UA"/>
        </w:rPr>
      </w:pPr>
    </w:p>
    <w:tbl>
      <w:tblPr>
        <w:tblpPr w:leftFromText="180" w:rightFromText="180" w:vertAnchor="text" w:horzAnchor="margin" w:tblpX="74" w:tblpY="237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3"/>
        <w:gridCol w:w="6878"/>
      </w:tblGrid>
      <w:tr w:rsidR="0055116D" w:rsidRPr="00383ECC" w:rsidTr="00E80DF9"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</w:tcPr>
          <w:p w:rsidR="0055116D" w:rsidRPr="00A72B09" w:rsidRDefault="0055116D" w:rsidP="00E80DF9">
            <w:pPr>
              <w:contextualSpacing/>
              <w:jc w:val="both"/>
              <w:rPr>
                <w:rFonts w:eastAsia="Times New Roman"/>
                <w:iCs/>
                <w:color w:val="000000" w:themeColor="text1"/>
                <w:lang w:val="uk-UA"/>
              </w:rPr>
            </w:pPr>
            <w:r w:rsidRPr="00A72B09">
              <w:rPr>
                <w:rFonts w:eastAsia="Times New Roman"/>
                <w:iCs/>
                <w:color w:val="000000" w:themeColor="text1"/>
                <w:lang w:val="uk-UA"/>
              </w:rPr>
              <w:t>Голова робочої групи</w:t>
            </w:r>
          </w:p>
        </w:tc>
        <w:tc>
          <w:tcPr>
            <w:tcW w:w="6878" w:type="dxa"/>
            <w:tcBorders>
              <w:top w:val="nil"/>
              <w:left w:val="nil"/>
              <w:bottom w:val="nil"/>
              <w:right w:val="nil"/>
            </w:tcBorders>
          </w:tcPr>
          <w:p w:rsidR="0055116D" w:rsidRPr="00A77A81" w:rsidRDefault="0055116D" w:rsidP="00E80DF9">
            <w:pPr>
              <w:jc w:val="both"/>
              <w:rPr>
                <w:lang w:val="uk-UA"/>
              </w:rPr>
            </w:pPr>
            <w:r>
              <w:rPr>
                <w:rFonts w:eastAsia="Times New Roman"/>
                <w:iCs/>
                <w:color w:val="000000" w:themeColor="text1"/>
                <w:lang w:val="uk-UA"/>
              </w:rPr>
              <w:t xml:space="preserve">–     </w:t>
            </w:r>
            <w:r>
              <w:t xml:space="preserve">КАНДЗЮБА Олег </w:t>
            </w:r>
            <w:proofErr w:type="spellStart"/>
            <w:r>
              <w:t>Володимирович</w:t>
            </w:r>
            <w:proofErr w:type="spellEnd"/>
            <w:r>
              <w:t xml:space="preserve">, член </w:t>
            </w:r>
            <w:proofErr w:type="spellStart"/>
            <w:r>
              <w:t>Вищої</w:t>
            </w:r>
            <w:proofErr w:type="spellEnd"/>
            <w:r>
              <w:t xml:space="preserve"> ради </w:t>
            </w:r>
            <w:proofErr w:type="spellStart"/>
            <w:r>
              <w:t>правосуддя</w:t>
            </w:r>
            <w:proofErr w:type="spellEnd"/>
            <w:r w:rsidR="00A77A81">
              <w:rPr>
                <w:lang w:val="uk-UA"/>
              </w:rPr>
              <w:t>.</w:t>
            </w:r>
          </w:p>
        </w:tc>
      </w:tr>
      <w:tr w:rsidR="0055116D" w:rsidRPr="00E91886" w:rsidTr="00E80DF9"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</w:tcPr>
          <w:p w:rsidR="0055116D" w:rsidRPr="00A72B09" w:rsidRDefault="00247A30" w:rsidP="00E80DF9">
            <w:pPr>
              <w:contextualSpacing/>
              <w:rPr>
                <w:rFonts w:eastAsia="Times New Roman"/>
                <w:iCs/>
                <w:color w:val="000000" w:themeColor="text1"/>
                <w:lang w:val="uk-UA"/>
              </w:rPr>
            </w:pPr>
            <w:r>
              <w:rPr>
                <w:rFonts w:eastAsia="Times New Roman"/>
                <w:iCs/>
                <w:color w:val="000000" w:themeColor="text1"/>
                <w:lang w:val="uk-UA"/>
              </w:rPr>
              <w:t>Заступник г</w:t>
            </w:r>
            <w:r w:rsidR="0055116D">
              <w:rPr>
                <w:rFonts w:eastAsia="Times New Roman"/>
                <w:iCs/>
                <w:color w:val="000000" w:themeColor="text1"/>
                <w:lang w:val="uk-UA"/>
              </w:rPr>
              <w:t>олови</w:t>
            </w:r>
            <w:r w:rsidR="0055116D" w:rsidRPr="00A72B09">
              <w:rPr>
                <w:rFonts w:eastAsia="Times New Roman"/>
                <w:iCs/>
                <w:color w:val="000000" w:themeColor="text1"/>
                <w:lang w:val="uk-UA"/>
              </w:rPr>
              <w:t xml:space="preserve"> робочої групи</w:t>
            </w:r>
          </w:p>
        </w:tc>
        <w:tc>
          <w:tcPr>
            <w:tcW w:w="6878" w:type="dxa"/>
            <w:tcBorders>
              <w:top w:val="nil"/>
              <w:left w:val="nil"/>
              <w:bottom w:val="nil"/>
              <w:right w:val="nil"/>
            </w:tcBorders>
          </w:tcPr>
          <w:p w:rsidR="0055116D" w:rsidRPr="007A5916" w:rsidRDefault="0055116D" w:rsidP="00E80DF9">
            <w:pPr>
              <w:jc w:val="both"/>
              <w:rPr>
                <w:rFonts w:eastAsia="Times New Roman"/>
                <w:iCs/>
                <w:color w:val="000000" w:themeColor="text1"/>
                <w:lang w:val="uk-UA"/>
              </w:rPr>
            </w:pPr>
            <w:r>
              <w:rPr>
                <w:rFonts w:eastAsia="Times New Roman"/>
                <w:iCs/>
                <w:color w:val="000000" w:themeColor="text1"/>
                <w:lang w:val="uk-UA"/>
              </w:rPr>
              <w:t xml:space="preserve">–  </w:t>
            </w:r>
            <w:r w:rsidRPr="00874F25">
              <w:rPr>
                <w:rFonts w:eastAsia="Times New Roman"/>
                <w:iCs/>
                <w:color w:val="000000" w:themeColor="text1"/>
                <w:lang w:val="uk-UA"/>
              </w:rPr>
              <w:t xml:space="preserve">СЕРЬОГІН Олександр Юрійович, заступник керівника секретаріату – </w:t>
            </w:r>
            <w:r w:rsidRPr="00874F25">
              <w:rPr>
                <w:rFonts w:eastAsia="Times New Roman"/>
                <w:color w:val="000000" w:themeColor="text1"/>
                <w:lang w:val="uk-UA"/>
              </w:rPr>
              <w:t>завідувач відділу з питань з</w:t>
            </w:r>
            <w:r>
              <w:rPr>
                <w:rFonts w:eastAsia="Times New Roman"/>
                <w:color w:val="000000" w:themeColor="text1"/>
                <w:lang w:val="uk-UA"/>
              </w:rPr>
              <w:t>апобігання і виявлення корупції.</w:t>
            </w:r>
            <w:r w:rsidRPr="00874F25">
              <w:rPr>
                <w:rFonts w:eastAsia="Times New Roman"/>
                <w:color w:val="000000" w:themeColor="text1"/>
                <w:lang w:val="uk-UA"/>
              </w:rPr>
              <w:t xml:space="preserve">   </w:t>
            </w:r>
            <w:r w:rsidRPr="00A72B09">
              <w:rPr>
                <w:rFonts w:eastAsia="Times New Roman"/>
                <w:color w:val="000000" w:themeColor="text1"/>
                <w:lang w:val="uk-UA"/>
              </w:rPr>
              <w:t xml:space="preserve">                                                                                          </w:t>
            </w:r>
          </w:p>
        </w:tc>
      </w:tr>
      <w:tr w:rsidR="0055116D" w:rsidRPr="00A72B09" w:rsidTr="00E80DF9"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</w:tcPr>
          <w:p w:rsidR="0055116D" w:rsidRPr="00A72B09" w:rsidRDefault="0055116D" w:rsidP="00E80DF9">
            <w:pPr>
              <w:jc w:val="both"/>
              <w:rPr>
                <w:rFonts w:eastAsia="Times New Roman"/>
                <w:iCs/>
                <w:color w:val="000000" w:themeColor="text1"/>
                <w:lang w:val="uk-UA"/>
              </w:rPr>
            </w:pPr>
            <w:r w:rsidRPr="00A72B09">
              <w:rPr>
                <w:rFonts w:eastAsia="Times New Roman"/>
                <w:iCs/>
                <w:color w:val="000000" w:themeColor="text1"/>
                <w:lang w:val="uk-UA"/>
              </w:rPr>
              <w:t>Секретар робочої групи</w:t>
            </w:r>
          </w:p>
        </w:tc>
        <w:tc>
          <w:tcPr>
            <w:tcW w:w="6878" w:type="dxa"/>
            <w:tcBorders>
              <w:top w:val="nil"/>
              <w:left w:val="nil"/>
              <w:bottom w:val="nil"/>
              <w:right w:val="nil"/>
            </w:tcBorders>
          </w:tcPr>
          <w:p w:rsidR="0055116D" w:rsidRDefault="0055116D" w:rsidP="00E80DF9">
            <w:pPr>
              <w:jc w:val="both"/>
              <w:rPr>
                <w:color w:val="000000" w:themeColor="text1"/>
                <w:lang w:val="uk-UA"/>
              </w:rPr>
            </w:pPr>
            <w:r w:rsidRPr="00A72B09">
              <w:rPr>
                <w:color w:val="000000" w:themeColor="text1"/>
                <w:lang w:val="uk-UA"/>
              </w:rPr>
              <w:t xml:space="preserve">– </w:t>
            </w:r>
            <w:r>
              <w:rPr>
                <w:color w:val="000000" w:themeColor="text1"/>
                <w:lang w:val="uk-UA"/>
              </w:rPr>
              <w:t xml:space="preserve"> </w:t>
            </w:r>
            <w:r w:rsidRPr="00A72B09">
              <w:rPr>
                <w:rFonts w:eastAsia="Times New Roman"/>
                <w:iCs/>
                <w:color w:val="000000" w:themeColor="text1"/>
                <w:lang w:val="uk-UA"/>
              </w:rPr>
              <w:t xml:space="preserve">ЯКОВЕНКО Катерина Віталіївна, головний спеціаліст </w:t>
            </w:r>
            <w:r w:rsidRPr="00A72B09">
              <w:rPr>
                <w:color w:val="000000" w:themeColor="text1"/>
                <w:lang w:val="uk-UA"/>
              </w:rPr>
              <w:t>відділу з питань запобігання і виявлення корупції.</w:t>
            </w:r>
          </w:p>
          <w:p w:rsidR="0055116D" w:rsidRPr="007A5916" w:rsidRDefault="0055116D" w:rsidP="00E80DF9">
            <w:pPr>
              <w:jc w:val="both"/>
              <w:rPr>
                <w:color w:val="000000" w:themeColor="text1"/>
                <w:lang w:val="uk-UA"/>
              </w:rPr>
            </w:pPr>
          </w:p>
        </w:tc>
      </w:tr>
      <w:tr w:rsidR="0055116D" w:rsidRPr="00E91886" w:rsidTr="00E80DF9"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</w:tcPr>
          <w:p w:rsidR="0055116D" w:rsidRDefault="0055116D" w:rsidP="00E80DF9">
            <w:pPr>
              <w:pStyle w:val="a5"/>
              <w:spacing w:after="0" w:line="240" w:lineRule="auto"/>
              <w:ind w:left="0"/>
              <w:jc w:val="both"/>
              <w:rPr>
                <w:rFonts w:eastAsia="Times New Roman"/>
                <w:iCs/>
                <w:color w:val="000000" w:themeColor="text1"/>
              </w:rPr>
            </w:pPr>
          </w:p>
          <w:p w:rsidR="0055116D" w:rsidRPr="00A72B09" w:rsidRDefault="0055116D" w:rsidP="00E80DF9">
            <w:pPr>
              <w:pStyle w:val="a5"/>
              <w:spacing w:after="0" w:line="240" w:lineRule="auto"/>
              <w:ind w:left="0"/>
              <w:jc w:val="both"/>
              <w:rPr>
                <w:rFonts w:eastAsia="Times New Roman"/>
                <w:iCs/>
                <w:color w:val="000000" w:themeColor="text1"/>
                <w:szCs w:val="28"/>
                <w:lang w:eastAsia="ru-RU"/>
              </w:rPr>
            </w:pPr>
            <w:r w:rsidRPr="00A72B09">
              <w:rPr>
                <w:rFonts w:eastAsia="Times New Roman"/>
                <w:iCs/>
                <w:color w:val="000000" w:themeColor="text1"/>
              </w:rPr>
              <w:t>Члени робочої групи:</w:t>
            </w:r>
          </w:p>
        </w:tc>
        <w:tc>
          <w:tcPr>
            <w:tcW w:w="6878" w:type="dxa"/>
            <w:tcBorders>
              <w:top w:val="nil"/>
              <w:left w:val="nil"/>
              <w:bottom w:val="nil"/>
              <w:right w:val="nil"/>
            </w:tcBorders>
          </w:tcPr>
          <w:p w:rsidR="0055116D" w:rsidRDefault="0055116D" w:rsidP="00E80DF9">
            <w:pPr>
              <w:pStyle w:val="a5"/>
              <w:spacing w:after="0" w:line="240" w:lineRule="auto"/>
              <w:ind w:left="0"/>
              <w:jc w:val="both"/>
              <w:rPr>
                <w:rFonts w:eastAsia="Times New Roman"/>
                <w:iCs/>
                <w:color w:val="000000" w:themeColor="text1"/>
                <w:szCs w:val="28"/>
                <w:lang w:eastAsia="ru-RU"/>
              </w:rPr>
            </w:pPr>
          </w:p>
          <w:p w:rsidR="0055116D" w:rsidRPr="00A72B09" w:rsidRDefault="006C552C" w:rsidP="00E80DF9">
            <w:pPr>
              <w:pStyle w:val="a5"/>
              <w:spacing w:after="0" w:line="240" w:lineRule="auto"/>
              <w:ind w:left="0"/>
              <w:jc w:val="both"/>
              <w:rPr>
                <w:rFonts w:cs="Times New Roman"/>
                <w:color w:val="000000" w:themeColor="text1"/>
                <w:szCs w:val="28"/>
              </w:rPr>
            </w:pPr>
            <w:r>
              <w:rPr>
                <w:rFonts w:eastAsia="Times New Roman"/>
                <w:iCs/>
                <w:color w:val="000000" w:themeColor="text1"/>
                <w:szCs w:val="28"/>
                <w:lang w:eastAsia="ru-RU"/>
              </w:rPr>
              <w:t>ЛУКАСЕВИЧ</w:t>
            </w:r>
            <w:r w:rsidR="0055116D">
              <w:rPr>
                <w:rFonts w:eastAsia="Times New Roman"/>
                <w:iCs/>
                <w:color w:val="000000" w:themeColor="text1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iCs/>
                <w:color w:val="000000" w:themeColor="text1"/>
                <w:szCs w:val="28"/>
                <w:lang w:eastAsia="ru-RU"/>
              </w:rPr>
              <w:t>Юлія Василівна</w:t>
            </w:r>
            <w:r w:rsidR="0055116D" w:rsidRPr="00A72B09">
              <w:rPr>
                <w:rFonts w:eastAsia="Times New Roman"/>
                <w:iCs/>
                <w:color w:val="000000" w:themeColor="text1"/>
                <w:szCs w:val="28"/>
                <w:lang w:eastAsia="ru-RU"/>
              </w:rPr>
              <w:t xml:space="preserve">, </w:t>
            </w:r>
            <w:r>
              <w:rPr>
                <w:rFonts w:eastAsia="Times New Roman"/>
                <w:iCs/>
                <w:color w:val="000000" w:themeColor="text1"/>
                <w:szCs w:val="28"/>
                <w:lang w:eastAsia="ru-RU"/>
              </w:rPr>
              <w:t>з</w:t>
            </w:r>
            <w:r w:rsidR="0004288B">
              <w:rPr>
                <w:rFonts w:eastAsia="Times New Roman"/>
                <w:iCs/>
                <w:color w:val="000000" w:themeColor="text1"/>
                <w:szCs w:val="28"/>
                <w:lang w:eastAsia="ru-RU"/>
              </w:rPr>
              <w:t xml:space="preserve">аступник начальника управління – </w:t>
            </w:r>
            <w:r w:rsidRPr="006C552C">
              <w:rPr>
                <w:rFonts w:eastAsia="Times New Roman"/>
                <w:iCs/>
                <w:color w:val="000000" w:themeColor="text1"/>
                <w:szCs w:val="28"/>
                <w:lang w:eastAsia="ru-RU"/>
              </w:rPr>
              <w:t>завідувач відділу</w:t>
            </w:r>
            <w:r w:rsidR="0055116D" w:rsidRPr="00A72B09">
              <w:rPr>
                <w:rFonts w:eastAsia="Times New Roman"/>
                <w:iCs/>
                <w:color w:val="000000" w:themeColor="text1"/>
                <w:szCs w:val="28"/>
                <w:lang w:eastAsia="ru-RU"/>
              </w:rPr>
              <w:t xml:space="preserve"> </w:t>
            </w:r>
            <w:r w:rsidRPr="006C552C">
              <w:rPr>
                <w:rFonts w:eastAsia="Times New Roman"/>
                <w:iCs/>
                <w:color w:val="000000" w:themeColor="text1"/>
                <w:szCs w:val="28"/>
                <w:lang w:eastAsia="ru-RU"/>
              </w:rPr>
              <w:t>з питань суддівської кар’єри</w:t>
            </w:r>
            <w:r>
              <w:rPr>
                <w:rFonts w:eastAsia="Times New Roman"/>
                <w:iCs/>
                <w:color w:val="000000" w:themeColor="text1"/>
                <w:szCs w:val="28"/>
                <w:lang w:eastAsia="ru-RU"/>
              </w:rPr>
              <w:t xml:space="preserve"> </w:t>
            </w:r>
            <w:r w:rsidR="0055116D" w:rsidRPr="00A72B09">
              <w:rPr>
                <w:rFonts w:cs="Times New Roman"/>
                <w:color w:val="000000" w:themeColor="text1"/>
                <w:szCs w:val="28"/>
              </w:rPr>
              <w:t>управління суддівської кар’єри,  дисциплінарної відповідальності, незалежності суддів;</w:t>
            </w:r>
          </w:p>
        </w:tc>
      </w:tr>
      <w:tr w:rsidR="0055116D" w:rsidRPr="00A72B09" w:rsidTr="00E80DF9"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</w:tcPr>
          <w:p w:rsidR="0055116D" w:rsidRPr="00A72B09" w:rsidRDefault="0055116D" w:rsidP="00E80DF9">
            <w:pPr>
              <w:jc w:val="both"/>
              <w:rPr>
                <w:rFonts w:eastAsia="Times New Roman"/>
                <w:iCs/>
                <w:color w:val="000000" w:themeColor="text1"/>
                <w:lang w:val="uk-UA"/>
              </w:rPr>
            </w:pPr>
          </w:p>
        </w:tc>
        <w:tc>
          <w:tcPr>
            <w:tcW w:w="6878" w:type="dxa"/>
            <w:tcBorders>
              <w:top w:val="nil"/>
              <w:left w:val="nil"/>
              <w:bottom w:val="nil"/>
              <w:right w:val="nil"/>
            </w:tcBorders>
          </w:tcPr>
          <w:p w:rsidR="0055116D" w:rsidRPr="00A72B09" w:rsidRDefault="0055116D" w:rsidP="00E80DF9">
            <w:pPr>
              <w:jc w:val="both"/>
              <w:rPr>
                <w:color w:val="000000" w:themeColor="text1"/>
                <w:lang w:val="uk-UA"/>
              </w:rPr>
            </w:pPr>
            <w:r w:rsidRPr="00A72B09">
              <w:rPr>
                <w:rFonts w:eastAsia="Times New Roman"/>
                <w:iCs/>
                <w:color w:val="000000" w:themeColor="text1"/>
                <w:lang w:val="uk-UA"/>
              </w:rPr>
              <w:t xml:space="preserve">СІМОНИШИНА Жанна Василівна, </w:t>
            </w:r>
            <w:r w:rsidRPr="00A72B09">
              <w:rPr>
                <w:color w:val="000000" w:themeColor="text1"/>
                <w:lang w:val="uk-UA"/>
              </w:rPr>
              <w:t>начальник управління забезпечення діяльності членів Вищої ради правосуддя;</w:t>
            </w:r>
          </w:p>
        </w:tc>
      </w:tr>
      <w:tr w:rsidR="0055116D" w:rsidRPr="00A72B09" w:rsidTr="00E80DF9"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</w:tcPr>
          <w:p w:rsidR="0055116D" w:rsidRPr="00A72B09" w:rsidRDefault="0055116D" w:rsidP="00E80DF9">
            <w:pPr>
              <w:jc w:val="both"/>
              <w:rPr>
                <w:rFonts w:eastAsia="Times New Roman"/>
                <w:iCs/>
                <w:color w:val="000000" w:themeColor="text1"/>
                <w:lang w:val="uk-UA"/>
              </w:rPr>
            </w:pPr>
          </w:p>
        </w:tc>
        <w:tc>
          <w:tcPr>
            <w:tcW w:w="6878" w:type="dxa"/>
            <w:tcBorders>
              <w:top w:val="nil"/>
              <w:left w:val="nil"/>
              <w:bottom w:val="nil"/>
              <w:right w:val="nil"/>
            </w:tcBorders>
          </w:tcPr>
          <w:p w:rsidR="0055116D" w:rsidRPr="00A72B09" w:rsidRDefault="0032565E" w:rsidP="00E80DF9">
            <w:pPr>
              <w:jc w:val="both"/>
              <w:rPr>
                <w:rFonts w:eastAsia="Times New Roman"/>
                <w:iCs/>
                <w:color w:val="000000" w:themeColor="text1"/>
                <w:lang w:val="uk-UA"/>
              </w:rPr>
            </w:pPr>
            <w:r>
              <w:rPr>
                <w:rFonts w:eastAsia="Times New Roman"/>
                <w:iCs/>
                <w:color w:val="000000" w:themeColor="text1"/>
                <w:lang w:val="uk-UA"/>
              </w:rPr>
              <w:t>МОСТОВЕНКО Ірина Володимирівна</w:t>
            </w:r>
            <w:r w:rsidR="0055116D" w:rsidRPr="00A72B09">
              <w:rPr>
                <w:rFonts w:eastAsia="Times New Roman"/>
                <w:iCs/>
                <w:color w:val="000000" w:themeColor="text1"/>
                <w:lang w:val="uk-UA"/>
              </w:rPr>
              <w:t>, начальник фінансово-економічного управління – головний  бухгалтер;</w:t>
            </w:r>
          </w:p>
        </w:tc>
      </w:tr>
      <w:tr w:rsidR="0055116D" w:rsidRPr="00A72B09" w:rsidTr="00E80DF9"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</w:tcPr>
          <w:p w:rsidR="0055116D" w:rsidRPr="00A72B09" w:rsidRDefault="0055116D" w:rsidP="00E80DF9">
            <w:pPr>
              <w:jc w:val="both"/>
              <w:rPr>
                <w:rFonts w:eastAsia="Times New Roman"/>
                <w:iCs/>
                <w:color w:val="000000" w:themeColor="text1"/>
                <w:lang w:val="uk-UA"/>
              </w:rPr>
            </w:pPr>
          </w:p>
        </w:tc>
        <w:tc>
          <w:tcPr>
            <w:tcW w:w="6878" w:type="dxa"/>
            <w:tcBorders>
              <w:top w:val="nil"/>
              <w:left w:val="nil"/>
              <w:bottom w:val="nil"/>
              <w:right w:val="nil"/>
            </w:tcBorders>
          </w:tcPr>
          <w:p w:rsidR="0055116D" w:rsidRPr="007A5916" w:rsidRDefault="0055116D" w:rsidP="00E80DF9">
            <w:pPr>
              <w:jc w:val="both"/>
              <w:rPr>
                <w:rFonts w:eastAsia="Times New Roman"/>
                <w:iCs/>
                <w:color w:val="000000" w:themeColor="text1"/>
                <w:lang w:val="uk-UA"/>
              </w:rPr>
            </w:pPr>
            <w:r w:rsidRPr="00A72B09">
              <w:rPr>
                <w:rFonts w:eastAsia="Times New Roman"/>
                <w:iCs/>
                <w:color w:val="000000" w:themeColor="text1"/>
                <w:lang w:val="uk-UA"/>
              </w:rPr>
              <w:t>ДУДЧЕНКО Юрій Леонідович, начальник управління з питань персоналу;</w:t>
            </w:r>
          </w:p>
        </w:tc>
      </w:tr>
      <w:tr w:rsidR="0055116D" w:rsidRPr="00A72B09" w:rsidTr="00E80DF9"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</w:tcPr>
          <w:p w:rsidR="0055116D" w:rsidRPr="00A72B09" w:rsidRDefault="0055116D" w:rsidP="00E80DF9">
            <w:pPr>
              <w:pStyle w:val="a5"/>
              <w:spacing w:after="0" w:line="240" w:lineRule="auto"/>
              <w:ind w:left="0"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</w:p>
        </w:tc>
        <w:tc>
          <w:tcPr>
            <w:tcW w:w="6878" w:type="dxa"/>
            <w:tcBorders>
              <w:top w:val="nil"/>
              <w:left w:val="nil"/>
              <w:bottom w:val="nil"/>
              <w:right w:val="nil"/>
            </w:tcBorders>
          </w:tcPr>
          <w:p w:rsidR="0055116D" w:rsidRPr="007A5916" w:rsidRDefault="0055116D" w:rsidP="00E80DF9">
            <w:pPr>
              <w:pStyle w:val="a5"/>
              <w:spacing w:after="0" w:line="240" w:lineRule="auto"/>
              <w:ind w:left="0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A72B09">
              <w:rPr>
                <w:rFonts w:eastAsia="Times New Roman"/>
                <w:color w:val="000000" w:themeColor="text1"/>
                <w:szCs w:val="28"/>
                <w:lang w:eastAsia="ru-RU"/>
              </w:rPr>
              <w:t xml:space="preserve">ПРИЧКО Олександра Ігорівна, </w:t>
            </w:r>
            <w:r w:rsidRPr="00A72B09">
              <w:rPr>
                <w:rFonts w:cs="Times New Roman"/>
                <w:color w:val="000000" w:themeColor="text1"/>
                <w:szCs w:val="28"/>
              </w:rPr>
              <w:t>заступник начальника управління – завідувач відділу нормативно-правової роботи та підготовки проектів консультативних висновків</w:t>
            </w:r>
            <w:r w:rsidR="005D3036">
              <w:rPr>
                <w:rFonts w:cs="Times New Roman"/>
                <w:color w:val="000000" w:themeColor="text1"/>
                <w:szCs w:val="28"/>
              </w:rPr>
              <w:t xml:space="preserve"> правового управління</w:t>
            </w:r>
            <w:r w:rsidRPr="00A72B09">
              <w:rPr>
                <w:rFonts w:cs="Times New Roman"/>
                <w:color w:val="000000" w:themeColor="text1"/>
                <w:szCs w:val="28"/>
              </w:rPr>
              <w:t>;</w:t>
            </w:r>
          </w:p>
        </w:tc>
      </w:tr>
      <w:tr w:rsidR="0055116D" w:rsidRPr="00E91886" w:rsidTr="00E80DF9"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</w:tcPr>
          <w:p w:rsidR="0055116D" w:rsidRPr="00A72B09" w:rsidRDefault="0055116D" w:rsidP="00E80DF9">
            <w:pPr>
              <w:pStyle w:val="a5"/>
              <w:spacing w:after="0" w:line="240" w:lineRule="auto"/>
              <w:ind w:left="0"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</w:p>
        </w:tc>
        <w:tc>
          <w:tcPr>
            <w:tcW w:w="6878" w:type="dxa"/>
            <w:tcBorders>
              <w:top w:val="nil"/>
              <w:left w:val="nil"/>
              <w:bottom w:val="nil"/>
              <w:right w:val="nil"/>
            </w:tcBorders>
          </w:tcPr>
          <w:p w:rsidR="0055116D" w:rsidRPr="00A72B09" w:rsidRDefault="0055116D" w:rsidP="00E80DF9">
            <w:pPr>
              <w:pStyle w:val="a5"/>
              <w:spacing w:after="0" w:line="240" w:lineRule="auto"/>
              <w:ind w:left="0"/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A72B09">
              <w:rPr>
                <w:rFonts w:eastAsia="Times New Roman"/>
                <w:color w:val="000000" w:themeColor="text1"/>
                <w:szCs w:val="28"/>
                <w:lang w:eastAsia="ru-RU"/>
              </w:rPr>
              <w:t xml:space="preserve">НІКІТЧЕНКО Юрій Григорович, </w:t>
            </w:r>
            <w:r w:rsidRPr="00A72B09">
              <w:rPr>
                <w:iCs/>
                <w:color w:val="000000" w:themeColor="text1"/>
                <w:szCs w:val="28"/>
              </w:rPr>
              <w:t xml:space="preserve">завідувач відділу </w:t>
            </w:r>
            <w:r w:rsidR="005D3036">
              <w:rPr>
                <w:iCs/>
                <w:color w:val="000000" w:themeColor="text1"/>
                <w:szCs w:val="28"/>
              </w:rPr>
              <w:t xml:space="preserve">з </w:t>
            </w:r>
            <w:r w:rsidR="00B310CE">
              <w:rPr>
                <w:iCs/>
                <w:color w:val="000000" w:themeColor="text1"/>
                <w:szCs w:val="28"/>
              </w:rPr>
              <w:t xml:space="preserve"> питань </w:t>
            </w:r>
            <w:r w:rsidRPr="00A72B09">
              <w:rPr>
                <w:rFonts w:cs="Times New Roman"/>
                <w:color w:val="000000" w:themeColor="text1"/>
                <w:szCs w:val="28"/>
              </w:rPr>
              <w:t xml:space="preserve">дисциплінарної відповідальності управління </w:t>
            </w:r>
            <w:r w:rsidRPr="00A72B09">
              <w:rPr>
                <w:rFonts w:cs="Times New Roman"/>
                <w:color w:val="000000" w:themeColor="text1"/>
                <w:szCs w:val="28"/>
              </w:rPr>
              <w:lastRenderedPageBreak/>
              <w:t>суддівської кар’єри, дисциплінарної відповідальності, незалежності суддів;</w:t>
            </w:r>
          </w:p>
        </w:tc>
      </w:tr>
      <w:tr w:rsidR="0055116D" w:rsidRPr="00A72B09" w:rsidTr="00E80DF9"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</w:tcPr>
          <w:p w:rsidR="0055116D" w:rsidRPr="00A72B09" w:rsidRDefault="0055116D" w:rsidP="00E80DF9">
            <w:pPr>
              <w:jc w:val="both"/>
              <w:rPr>
                <w:rFonts w:eastAsia="Times New Roman"/>
                <w:iCs/>
                <w:color w:val="000000" w:themeColor="text1"/>
                <w:lang w:val="uk-UA"/>
              </w:rPr>
            </w:pPr>
          </w:p>
        </w:tc>
        <w:tc>
          <w:tcPr>
            <w:tcW w:w="6878" w:type="dxa"/>
            <w:tcBorders>
              <w:top w:val="nil"/>
              <w:left w:val="nil"/>
              <w:bottom w:val="nil"/>
              <w:right w:val="nil"/>
            </w:tcBorders>
          </w:tcPr>
          <w:p w:rsidR="0055116D" w:rsidRPr="007A5916" w:rsidRDefault="001641EB" w:rsidP="00E80DF9">
            <w:pPr>
              <w:jc w:val="both"/>
              <w:rPr>
                <w:rFonts w:eastAsia="Times New Roman"/>
                <w:iCs/>
                <w:color w:val="000000" w:themeColor="text1"/>
                <w:lang w:val="uk-UA"/>
              </w:rPr>
            </w:pPr>
            <w:r>
              <w:rPr>
                <w:rFonts w:eastAsia="Times New Roman"/>
                <w:iCs/>
                <w:color w:val="000000" w:themeColor="text1"/>
                <w:lang w:val="uk-UA"/>
              </w:rPr>
              <w:t>ПРИГОДІЙ Оксана Юріївна</w:t>
            </w:r>
            <w:r w:rsidR="0055116D" w:rsidRPr="00A72B09">
              <w:rPr>
                <w:rFonts w:eastAsia="Times New Roman"/>
                <w:iCs/>
                <w:color w:val="000000" w:themeColor="text1"/>
                <w:lang w:val="uk-UA"/>
              </w:rPr>
              <w:t xml:space="preserve">, </w:t>
            </w:r>
            <w:r>
              <w:rPr>
                <w:color w:val="000000" w:themeColor="text1"/>
                <w:lang w:val="uk-UA"/>
              </w:rPr>
              <w:t>г</w:t>
            </w:r>
            <w:r w:rsidRPr="001641EB">
              <w:rPr>
                <w:color w:val="000000" w:themeColor="text1"/>
                <w:lang w:val="uk-UA"/>
              </w:rPr>
              <w:t>оловний спеціаліст</w:t>
            </w:r>
            <w:r w:rsidR="0055116D">
              <w:rPr>
                <w:color w:val="000000" w:themeColor="text1"/>
                <w:lang w:val="uk-UA"/>
              </w:rPr>
              <w:t xml:space="preserve"> відділу статистично</w:t>
            </w:r>
            <w:r w:rsidR="0055116D" w:rsidRPr="00A72B09">
              <w:rPr>
                <w:color w:val="000000" w:themeColor="text1"/>
              </w:rPr>
              <w:t>-</w:t>
            </w:r>
            <w:r w:rsidR="0055116D" w:rsidRPr="00A72B09">
              <w:rPr>
                <w:color w:val="000000" w:themeColor="text1"/>
                <w:lang w:val="uk-UA"/>
              </w:rPr>
              <w:t>аналітичної роботи</w:t>
            </w:r>
            <w:r w:rsidR="0055116D" w:rsidRPr="00A72B09">
              <w:rPr>
                <w:rFonts w:eastAsia="Times New Roman"/>
                <w:iCs/>
                <w:color w:val="000000" w:themeColor="text1"/>
                <w:lang w:val="uk-UA"/>
              </w:rPr>
              <w:t>;</w:t>
            </w:r>
          </w:p>
        </w:tc>
      </w:tr>
      <w:tr w:rsidR="0055116D" w:rsidRPr="00A72B09" w:rsidTr="00E80DF9"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</w:tcPr>
          <w:p w:rsidR="0055116D" w:rsidRPr="00A72B09" w:rsidRDefault="0055116D" w:rsidP="00E80DF9">
            <w:pPr>
              <w:jc w:val="both"/>
              <w:rPr>
                <w:rFonts w:eastAsia="Times New Roman"/>
                <w:color w:val="000000" w:themeColor="text1"/>
                <w:lang w:val="uk-UA"/>
              </w:rPr>
            </w:pPr>
          </w:p>
        </w:tc>
        <w:tc>
          <w:tcPr>
            <w:tcW w:w="6878" w:type="dxa"/>
            <w:tcBorders>
              <w:top w:val="nil"/>
              <w:left w:val="nil"/>
              <w:bottom w:val="nil"/>
              <w:right w:val="nil"/>
            </w:tcBorders>
          </w:tcPr>
          <w:p w:rsidR="0055116D" w:rsidRPr="00A72B09" w:rsidRDefault="0055116D" w:rsidP="00E80DF9">
            <w:pPr>
              <w:jc w:val="both"/>
              <w:rPr>
                <w:rFonts w:eastAsia="Times New Roman"/>
                <w:color w:val="000000" w:themeColor="text1"/>
                <w:lang w:val="uk-UA"/>
              </w:rPr>
            </w:pPr>
            <w:r w:rsidRPr="00A72B09">
              <w:rPr>
                <w:rFonts w:eastAsia="Times New Roman"/>
                <w:color w:val="000000" w:themeColor="text1"/>
                <w:lang w:val="uk-UA"/>
              </w:rPr>
              <w:t>КОСТОВА Оксана Вікторівна, завідувач сектору внутрішнього аудиту;</w:t>
            </w:r>
          </w:p>
        </w:tc>
      </w:tr>
      <w:tr w:rsidR="0055116D" w:rsidRPr="00A72B09" w:rsidTr="00E80DF9"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</w:tcPr>
          <w:p w:rsidR="0055116D" w:rsidRPr="00A72B09" w:rsidRDefault="0055116D" w:rsidP="00E80DF9">
            <w:pPr>
              <w:jc w:val="both"/>
              <w:rPr>
                <w:rFonts w:eastAsia="Times New Roman"/>
                <w:color w:val="000000" w:themeColor="text1"/>
                <w:lang w:val="uk-UA"/>
              </w:rPr>
            </w:pPr>
          </w:p>
        </w:tc>
        <w:tc>
          <w:tcPr>
            <w:tcW w:w="6878" w:type="dxa"/>
            <w:tcBorders>
              <w:top w:val="nil"/>
              <w:left w:val="nil"/>
              <w:bottom w:val="nil"/>
              <w:right w:val="nil"/>
            </w:tcBorders>
          </w:tcPr>
          <w:p w:rsidR="0055116D" w:rsidRPr="00A72B09" w:rsidRDefault="0055116D" w:rsidP="00E80DF9">
            <w:pPr>
              <w:jc w:val="both"/>
              <w:rPr>
                <w:rFonts w:eastAsia="Times New Roman"/>
                <w:color w:val="000000" w:themeColor="text1"/>
                <w:lang w:val="uk-UA"/>
              </w:rPr>
            </w:pPr>
            <w:r w:rsidRPr="00A72B09">
              <w:rPr>
                <w:rFonts w:eastAsia="Times New Roman"/>
                <w:color w:val="000000" w:themeColor="text1"/>
                <w:lang w:val="uk-UA"/>
              </w:rPr>
              <w:t>НИКОЛИН Ольга Несторівна, головний спеціаліст з питань внутрішнього контролю.</w:t>
            </w:r>
          </w:p>
        </w:tc>
      </w:tr>
    </w:tbl>
    <w:p w:rsidR="0055116D" w:rsidRPr="0055116D" w:rsidRDefault="0055116D" w:rsidP="0055116D">
      <w:pPr>
        <w:shd w:val="clear" w:color="auto" w:fill="FFFFFF"/>
        <w:ind w:left="448" w:right="448"/>
        <w:jc w:val="center"/>
        <w:rPr>
          <w:rFonts w:eastAsia="Times New Roman"/>
          <w:b/>
          <w:bCs/>
          <w:color w:val="333333"/>
          <w:lang w:val="uk-UA" w:eastAsia="uk-UA"/>
        </w:rPr>
      </w:pPr>
      <w:r w:rsidRPr="0055116D">
        <w:rPr>
          <w:rFonts w:eastAsia="Times New Roman"/>
          <w:b/>
          <w:bCs/>
          <w:color w:val="333333"/>
          <w:lang w:val="uk-UA" w:eastAsia="uk-UA"/>
        </w:rPr>
        <w:t xml:space="preserve">     </w:t>
      </w:r>
      <w:r>
        <w:rPr>
          <w:rFonts w:eastAsia="Times New Roman"/>
          <w:b/>
          <w:bCs/>
          <w:color w:val="333333"/>
          <w:lang w:val="uk-UA" w:eastAsia="uk-UA"/>
        </w:rPr>
        <w:t xml:space="preserve">                               </w:t>
      </w:r>
    </w:p>
    <w:sectPr w:rsidR="0055116D" w:rsidRPr="0055116D" w:rsidSect="0055116D">
      <w:headerReference w:type="default" r:id="rId8"/>
      <w:pgSz w:w="11906" w:h="16838"/>
      <w:pgMar w:top="1134" w:right="567" w:bottom="1134" w:left="175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89A" w:rsidRDefault="0015689A" w:rsidP="001F6869">
      <w:r>
        <w:separator/>
      </w:r>
    </w:p>
  </w:endnote>
  <w:endnote w:type="continuationSeparator" w:id="0">
    <w:p w:rsidR="0015689A" w:rsidRDefault="0015689A" w:rsidP="001F6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alibri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89A" w:rsidRDefault="0015689A" w:rsidP="001F6869">
      <w:r>
        <w:separator/>
      </w:r>
    </w:p>
  </w:footnote>
  <w:footnote w:type="continuationSeparator" w:id="0">
    <w:p w:rsidR="0015689A" w:rsidRDefault="0015689A" w:rsidP="001F6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537473"/>
      <w:docPartObj>
        <w:docPartGallery w:val="Page Numbers (Top of Page)"/>
        <w:docPartUnique/>
      </w:docPartObj>
    </w:sdtPr>
    <w:sdtEndPr/>
    <w:sdtContent>
      <w:p w:rsidR="006E4679" w:rsidRDefault="00FF638B">
        <w:pPr>
          <w:pStyle w:val="a8"/>
          <w:jc w:val="center"/>
        </w:pPr>
      </w:p>
    </w:sdtContent>
  </w:sdt>
  <w:p w:rsidR="001F6869" w:rsidRPr="003912E1" w:rsidRDefault="001F6869" w:rsidP="003912E1">
    <w:pPr>
      <w:pStyle w:val="a8"/>
      <w:jc w:val="center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AD9"/>
    <w:rsid w:val="000159BC"/>
    <w:rsid w:val="000219B1"/>
    <w:rsid w:val="0003279E"/>
    <w:rsid w:val="0004288B"/>
    <w:rsid w:val="00050935"/>
    <w:rsid w:val="00051218"/>
    <w:rsid w:val="00064DD8"/>
    <w:rsid w:val="000938B7"/>
    <w:rsid w:val="00096330"/>
    <w:rsid w:val="000A361A"/>
    <w:rsid w:val="001300D1"/>
    <w:rsid w:val="0015689A"/>
    <w:rsid w:val="001641EB"/>
    <w:rsid w:val="001710B8"/>
    <w:rsid w:val="001746C7"/>
    <w:rsid w:val="001C1766"/>
    <w:rsid w:val="001F6869"/>
    <w:rsid w:val="00202E5C"/>
    <w:rsid w:val="00217119"/>
    <w:rsid w:val="002265D3"/>
    <w:rsid w:val="002335FC"/>
    <w:rsid w:val="00235CE4"/>
    <w:rsid w:val="00237E01"/>
    <w:rsid w:val="00247A30"/>
    <w:rsid w:val="00275387"/>
    <w:rsid w:val="0032362E"/>
    <w:rsid w:val="0032565E"/>
    <w:rsid w:val="003568FF"/>
    <w:rsid w:val="003601EE"/>
    <w:rsid w:val="0039089A"/>
    <w:rsid w:val="003912E1"/>
    <w:rsid w:val="003969C3"/>
    <w:rsid w:val="004163D9"/>
    <w:rsid w:val="00421E19"/>
    <w:rsid w:val="0046562C"/>
    <w:rsid w:val="004919E5"/>
    <w:rsid w:val="004D3778"/>
    <w:rsid w:val="004F774F"/>
    <w:rsid w:val="005377E8"/>
    <w:rsid w:val="0055116D"/>
    <w:rsid w:val="005532C8"/>
    <w:rsid w:val="00580840"/>
    <w:rsid w:val="005A6170"/>
    <w:rsid w:val="005B3E17"/>
    <w:rsid w:val="005D3036"/>
    <w:rsid w:val="006168EF"/>
    <w:rsid w:val="006240AF"/>
    <w:rsid w:val="0063342F"/>
    <w:rsid w:val="00653BB0"/>
    <w:rsid w:val="006A31B3"/>
    <w:rsid w:val="006C552C"/>
    <w:rsid w:val="006E4679"/>
    <w:rsid w:val="00732F6E"/>
    <w:rsid w:val="007516F2"/>
    <w:rsid w:val="00752860"/>
    <w:rsid w:val="00764E5A"/>
    <w:rsid w:val="007A7CB4"/>
    <w:rsid w:val="007B6DEA"/>
    <w:rsid w:val="007D14E8"/>
    <w:rsid w:val="008173F8"/>
    <w:rsid w:val="00817643"/>
    <w:rsid w:val="00872078"/>
    <w:rsid w:val="008A4D9D"/>
    <w:rsid w:val="00930CCE"/>
    <w:rsid w:val="00976FE6"/>
    <w:rsid w:val="009E6159"/>
    <w:rsid w:val="00A06138"/>
    <w:rsid w:val="00A72B09"/>
    <w:rsid w:val="00A77A81"/>
    <w:rsid w:val="00A955D6"/>
    <w:rsid w:val="00B310CE"/>
    <w:rsid w:val="00B41D7C"/>
    <w:rsid w:val="00B43653"/>
    <w:rsid w:val="00B55B23"/>
    <w:rsid w:val="00BD1790"/>
    <w:rsid w:val="00BE3A1B"/>
    <w:rsid w:val="00C01F0C"/>
    <w:rsid w:val="00C45484"/>
    <w:rsid w:val="00C75755"/>
    <w:rsid w:val="00D01792"/>
    <w:rsid w:val="00D11AD9"/>
    <w:rsid w:val="00D27D72"/>
    <w:rsid w:val="00D3789C"/>
    <w:rsid w:val="00D40905"/>
    <w:rsid w:val="00D54488"/>
    <w:rsid w:val="00D7108F"/>
    <w:rsid w:val="00D959AC"/>
    <w:rsid w:val="00E12BAF"/>
    <w:rsid w:val="00E628F9"/>
    <w:rsid w:val="00E66315"/>
    <w:rsid w:val="00E91886"/>
    <w:rsid w:val="00EE20C2"/>
    <w:rsid w:val="00EE38AB"/>
    <w:rsid w:val="00F352E3"/>
    <w:rsid w:val="00F51F51"/>
    <w:rsid w:val="00F7240F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6F2D6"/>
  <w15:chartTrackingRefBased/>
  <w15:docId w15:val="{732CC46C-9F3E-416A-9CC0-5894F3195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AD9"/>
    <w:pPr>
      <w:spacing w:after="0" w:line="240" w:lineRule="auto"/>
    </w:pPr>
    <w:rPr>
      <w:rFonts w:eastAsia="Calibri" w:cs="Times New Roman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1AD9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63342F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4">
    <w:name w:val="Hyperlink"/>
    <w:basedOn w:val="a0"/>
    <w:uiPriority w:val="99"/>
    <w:semiHidden/>
    <w:unhideWhenUsed/>
    <w:rsid w:val="0063342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51218"/>
    <w:pPr>
      <w:spacing w:after="160" w:line="259" w:lineRule="auto"/>
      <w:ind w:left="720"/>
      <w:contextualSpacing/>
    </w:pPr>
    <w:rPr>
      <w:rFonts w:eastAsiaTheme="minorHAnsi" w:cstheme="minorHAnsi"/>
      <w:szCs w:val="22"/>
      <w:lang w:val="uk-UA" w:eastAsia="en-US"/>
    </w:rPr>
  </w:style>
  <w:style w:type="paragraph" w:styleId="a6">
    <w:name w:val="Balloon Text"/>
    <w:basedOn w:val="a"/>
    <w:link w:val="a7"/>
    <w:uiPriority w:val="99"/>
    <w:semiHidden/>
    <w:unhideWhenUsed/>
    <w:rsid w:val="00A72B09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72B09"/>
    <w:rPr>
      <w:rFonts w:ascii="Segoe UI" w:eastAsia="Calibri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1F6869"/>
    <w:pPr>
      <w:tabs>
        <w:tab w:val="center" w:pos="4844"/>
        <w:tab w:val="right" w:pos="968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1F6869"/>
    <w:rPr>
      <w:rFonts w:eastAsia="Calibri" w:cs="Times New Roman"/>
      <w:szCs w:val="28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1F6869"/>
    <w:pPr>
      <w:tabs>
        <w:tab w:val="center" w:pos="4844"/>
        <w:tab w:val="right" w:pos="968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1F6869"/>
    <w:rPr>
      <w:rFonts w:eastAsia="Calibri" w:cs="Times New Roman"/>
      <w:szCs w:val="28"/>
      <w:lang w:val="ru-RU" w:eastAsia="ru-RU"/>
    </w:rPr>
  </w:style>
  <w:style w:type="table" w:styleId="ac">
    <w:name w:val="Table Grid"/>
    <w:basedOn w:val="a1"/>
    <w:uiPriority w:val="39"/>
    <w:rsid w:val="005511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6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C4AF6-2681-46F4-8387-75A14AB11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2414</Words>
  <Characters>1377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Вікторія Мітюхіна (HCJ-MONO0609 - v.mituhina)</dc:creator>
  <cp:keywords/>
  <dc:description/>
  <cp:lastModifiedBy>Олена Воробйова (HCJ-MONO0618 - o.vorobiova)</cp:lastModifiedBy>
  <cp:revision>45</cp:revision>
  <cp:lastPrinted>2024-08-01T08:13:00Z</cp:lastPrinted>
  <dcterms:created xsi:type="dcterms:W3CDTF">2023-07-13T05:45:00Z</dcterms:created>
  <dcterms:modified xsi:type="dcterms:W3CDTF">2024-08-02T08:24:00Z</dcterms:modified>
</cp:coreProperties>
</file>