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2E48E8" w:rsidRDefault="002F0A3B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2E48E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EDCDD2F" wp14:editId="0A1E3A5B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B8E" w:rsidRPr="002E48E8" w:rsidRDefault="00804B8E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2F0A3B" w:rsidRPr="002E48E8" w:rsidRDefault="002F0A3B" w:rsidP="002F0A3B">
      <w:pPr>
        <w:pStyle w:val="a7"/>
        <w:ind w:left="0"/>
        <w:jc w:val="both"/>
        <w:rPr>
          <w:sz w:val="28"/>
          <w:szCs w:val="28"/>
          <w:lang w:val="uk-UA"/>
        </w:rPr>
      </w:pPr>
    </w:p>
    <w:p w:rsidR="002F0A3B" w:rsidRPr="002E48E8" w:rsidRDefault="002F0A3B" w:rsidP="002F0A3B">
      <w:pPr>
        <w:pStyle w:val="a5"/>
        <w:jc w:val="center"/>
        <w:rPr>
          <w:rFonts w:ascii="AcademyC" w:hAnsi="AcademyC"/>
        </w:rPr>
      </w:pPr>
      <w:r w:rsidRPr="002E48E8">
        <w:rPr>
          <w:rFonts w:ascii="AcademyC" w:hAnsi="AcademyC"/>
        </w:rPr>
        <w:t>УКРАЇНА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ВИЩА</w:t>
      </w:r>
      <w:r w:rsidR="00445913" w:rsidRPr="002E48E8">
        <w:rPr>
          <w:rFonts w:ascii="AcademyC" w:hAnsi="AcademyC"/>
          <w:szCs w:val="28"/>
        </w:rPr>
        <w:t xml:space="preserve"> </w:t>
      </w:r>
      <w:r w:rsidRPr="002E48E8">
        <w:rPr>
          <w:rFonts w:ascii="AcademyC" w:hAnsi="AcademyC"/>
          <w:szCs w:val="28"/>
        </w:rPr>
        <w:t>РАДА</w:t>
      </w:r>
      <w:r w:rsidR="00445913" w:rsidRPr="002E48E8">
        <w:rPr>
          <w:rFonts w:ascii="AcademyC" w:hAnsi="AcademyC"/>
          <w:szCs w:val="28"/>
        </w:rPr>
        <w:t xml:space="preserve"> </w:t>
      </w:r>
      <w:r w:rsidRPr="002E48E8">
        <w:rPr>
          <w:rFonts w:ascii="AcademyC" w:hAnsi="AcademyC"/>
          <w:szCs w:val="28"/>
        </w:rPr>
        <w:t>ПРАВОСУДДЯ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ДРУГА ДИСЦИПЛІНАРНА ПАЛАТА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УХВАЛА</w:t>
      </w:r>
    </w:p>
    <w:tbl>
      <w:tblPr>
        <w:tblW w:w="9898" w:type="dxa"/>
        <w:tblLook w:val="04A0" w:firstRow="1" w:lastRow="0" w:firstColumn="1" w:lastColumn="0" w:noHBand="0" w:noVBand="1"/>
      </w:tblPr>
      <w:tblGrid>
        <w:gridCol w:w="3098"/>
        <w:gridCol w:w="1722"/>
        <w:gridCol w:w="1454"/>
        <w:gridCol w:w="3624"/>
      </w:tblGrid>
      <w:tr w:rsidR="002E48E8" w:rsidRPr="002E48E8" w:rsidTr="00033BCB">
        <w:trPr>
          <w:trHeight w:val="188"/>
        </w:trPr>
        <w:tc>
          <w:tcPr>
            <w:tcW w:w="3098" w:type="dxa"/>
          </w:tcPr>
          <w:p w:rsidR="002F0A3B" w:rsidRPr="002E48E8" w:rsidRDefault="00305BAB" w:rsidP="008F5E9E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31 липня</w:t>
            </w:r>
            <w:r w:rsidR="005C1B6A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76" w:type="dxa"/>
            <w:gridSpan w:val="2"/>
          </w:tcPr>
          <w:p w:rsidR="002F0A3B" w:rsidRPr="002E48E8" w:rsidRDefault="00445913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2E48E8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2F0A3B" w:rsidRPr="002E48E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2E48E8" w:rsidRDefault="00445913" w:rsidP="000934C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2E48E8">
              <w:rPr>
                <w:rFonts w:ascii="Book Antiqua" w:hAnsi="Book Antiqua"/>
                <w:noProof/>
              </w:rPr>
              <w:t xml:space="preserve"> </w:t>
            </w:r>
            <w:r w:rsidR="00305BAB">
              <w:rPr>
                <w:rFonts w:ascii="Book Antiqua" w:hAnsi="Book Antiqua"/>
                <w:noProof/>
              </w:rPr>
              <w:t xml:space="preserve">               </w:t>
            </w:r>
            <w:r w:rsidR="002F0A3B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B5687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2349</w:t>
            </w:r>
            <w:bookmarkStart w:id="0" w:name="_GoBack"/>
            <w:bookmarkEnd w:id="0"/>
            <w:r w:rsidR="00807B83" w:rsidRPr="002E48E8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71164E" w:rsidRPr="002E48E8" w:rsidTr="00033B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8" w:type="dxa"/>
          <w:trHeight w:val="42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18" w:rsidRPr="002E48E8" w:rsidRDefault="009A2318" w:rsidP="00662C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11C5" w:rsidRPr="002E48E8" w:rsidRDefault="002F11C5" w:rsidP="003708B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0A3B" w:rsidRPr="002E48E8" w:rsidRDefault="00BF3DEE" w:rsidP="001B6B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</w:t>
            </w:r>
            <w:r w:rsidR="001871B5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залишення без розгляду та повернення </w:t>
            </w:r>
            <w:r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дисциплінарних </w:t>
            </w:r>
            <w:r w:rsidR="001871B5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скарг</w:t>
            </w:r>
            <w:r w:rsidR="002A4A00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D940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</w:t>
            </w:r>
            <w:proofErr w:type="spellStart"/>
            <w:r w:rsidR="00305B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Шость</w:t>
            </w:r>
            <w:proofErr w:type="spellEnd"/>
            <w:r w:rsidR="00305B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І.О. стосовно судді Комінтернівського районного суду міста Харкова </w:t>
            </w:r>
            <w:proofErr w:type="spellStart"/>
            <w:r w:rsidR="00305B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Боговського</w:t>
            </w:r>
            <w:proofErr w:type="spellEnd"/>
            <w:r w:rsidR="00305B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Д.Є.; </w:t>
            </w:r>
            <w:proofErr w:type="spellStart"/>
            <w:r w:rsidR="00305B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Зейкана</w:t>
            </w:r>
            <w:proofErr w:type="spellEnd"/>
            <w:r w:rsidR="00305B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А.О. стосовно судді Солом’янського районного суду міста Києва </w:t>
            </w:r>
            <w:proofErr w:type="spellStart"/>
            <w:r w:rsidR="00305B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Застрожнікової</w:t>
            </w:r>
            <w:proofErr w:type="spellEnd"/>
            <w:r w:rsidR="00305BA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К.С.</w:t>
            </w:r>
          </w:p>
        </w:tc>
      </w:tr>
    </w:tbl>
    <w:p w:rsidR="005B3F04" w:rsidRDefault="005B3F04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42F6" w:rsidRPr="002E48E8" w:rsidRDefault="006642F6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1B3E" w:rsidRPr="002E48E8" w:rsidRDefault="00001B3E" w:rsidP="00001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2E48E8">
        <w:rPr>
          <w:rFonts w:ascii="Times New Roman" w:hAnsi="Times New Roman"/>
          <w:sz w:val="28"/>
          <w:szCs w:val="28"/>
        </w:rPr>
        <w:t>Маселка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Р.А., </w:t>
      </w:r>
      <w:r w:rsidR="00DD2B04" w:rsidRPr="002E48E8">
        <w:rPr>
          <w:rFonts w:ascii="Times New Roman" w:hAnsi="Times New Roman"/>
          <w:sz w:val="28"/>
          <w:szCs w:val="28"/>
        </w:rPr>
        <w:t xml:space="preserve">членів </w:t>
      </w:r>
      <w:proofErr w:type="spellStart"/>
      <w:r w:rsidR="00DD2B04" w:rsidRPr="002E48E8">
        <w:rPr>
          <w:rFonts w:ascii="Times New Roman" w:hAnsi="Times New Roman"/>
          <w:sz w:val="28"/>
          <w:szCs w:val="28"/>
        </w:rPr>
        <w:t>Ковбій</w:t>
      </w:r>
      <w:proofErr w:type="spellEnd"/>
      <w:r w:rsidR="00DD2B04" w:rsidRPr="002E48E8"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="00DD2B04" w:rsidRPr="002E48E8">
        <w:rPr>
          <w:rFonts w:ascii="Times New Roman" w:hAnsi="Times New Roman"/>
          <w:sz w:val="28"/>
          <w:szCs w:val="28"/>
        </w:rPr>
        <w:t>Саліхова</w:t>
      </w:r>
      <w:proofErr w:type="spellEnd"/>
      <w:r w:rsidR="00DD2B04" w:rsidRPr="002E48E8">
        <w:rPr>
          <w:rFonts w:ascii="Times New Roman" w:hAnsi="Times New Roman"/>
          <w:sz w:val="28"/>
          <w:szCs w:val="28"/>
        </w:rPr>
        <w:t xml:space="preserve"> В.В.</w:t>
      </w:r>
      <w:r w:rsidR="00033BCB" w:rsidRPr="002E48E8">
        <w:rPr>
          <w:rFonts w:ascii="Times New Roman" w:hAnsi="Times New Roman"/>
          <w:sz w:val="28"/>
          <w:szCs w:val="28"/>
        </w:rPr>
        <w:t>,</w:t>
      </w:r>
      <w:r w:rsidRPr="002E48E8">
        <w:rPr>
          <w:rFonts w:ascii="Times New Roman" w:hAnsi="Times New Roman"/>
          <w:sz w:val="28"/>
          <w:szCs w:val="28"/>
        </w:rPr>
        <w:t xml:space="preserve"> розглянувши висновки доповідача – члена Другої Дисциплінарної палати Вищої ради правосуддя </w:t>
      </w:r>
      <w:proofErr w:type="spellStart"/>
      <w:r w:rsidRPr="002E48E8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С.Ю. </w:t>
      </w:r>
      <w:r w:rsidRPr="002E48E8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2F0A3B" w:rsidRPr="002E48E8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2E48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2E48E8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2E48E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2E48E8">
        <w:rPr>
          <w:rFonts w:ascii="Times New Roman" w:hAnsi="Times New Roman"/>
          <w:sz w:val="28"/>
          <w:szCs w:val="28"/>
        </w:rPr>
        <w:t>внесено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2E48E8" w:rsidRDefault="000934CF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Р</w:t>
      </w:r>
      <w:r w:rsidR="002F0A3B" w:rsidRPr="002E48E8">
        <w:rPr>
          <w:rFonts w:ascii="Times New Roman" w:hAnsi="Times New Roman"/>
          <w:sz w:val="28"/>
          <w:szCs w:val="28"/>
        </w:rPr>
        <w:t xml:space="preserve">ішенням Вищої ради правосуддя від 5 серпня 2021 року № 1809/0/15-21 </w:t>
      </w:r>
      <w:proofErr w:type="spellStart"/>
      <w:r w:rsidR="002F0A3B" w:rsidRPr="002E48E8">
        <w:rPr>
          <w:rFonts w:ascii="Times New Roman" w:hAnsi="Times New Roman"/>
          <w:sz w:val="28"/>
          <w:szCs w:val="28"/>
        </w:rPr>
        <w:t>зупинено</w:t>
      </w:r>
      <w:proofErr w:type="spellEnd"/>
      <w:r w:rsidR="002F0A3B" w:rsidRPr="002E48E8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="002F0A3B" w:rsidRPr="002E48E8">
        <w:rPr>
          <w:rFonts w:ascii="Times New Roman" w:hAnsi="Times New Roman"/>
          <w:sz w:val="28"/>
          <w:szCs w:val="28"/>
        </w:rPr>
        <w:t>на рішення про притягнення до дисциплінарної відповідальності судді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="002F0A3B" w:rsidRPr="002E48E8">
        <w:rPr>
          <w:rFonts w:ascii="Times New Roman" w:hAnsi="Times New Roman"/>
          <w:sz w:val="28"/>
          <w:szCs w:val="28"/>
        </w:rPr>
        <w:t>чи прокурора.</w:t>
      </w:r>
    </w:p>
    <w:p w:rsidR="002F0A3B" w:rsidRPr="002E48E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305BAB" w:rsidRPr="002E48E8" w:rsidRDefault="002F0A3B" w:rsidP="001B6B8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lastRenderedPageBreak/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2E48E8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E47476" w:rsidRPr="00970E36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E36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C061DE" w:rsidRPr="00970E36">
        <w:rPr>
          <w:rFonts w:ascii="Times New Roman" w:hAnsi="Times New Roman" w:cs="Times New Roman"/>
          <w:sz w:val="28"/>
          <w:szCs w:val="28"/>
        </w:rPr>
        <w:t>1</w:t>
      </w:r>
      <w:r w:rsidR="001B6B87">
        <w:rPr>
          <w:rFonts w:ascii="Times New Roman" w:hAnsi="Times New Roman" w:cs="Times New Roman"/>
          <w:sz w:val="28"/>
          <w:szCs w:val="28"/>
        </w:rPr>
        <w:t xml:space="preserve">8 січня 2022 року </w:t>
      </w:r>
      <w:r w:rsidRPr="00970E36">
        <w:rPr>
          <w:rFonts w:ascii="Times New Roman" w:hAnsi="Times New Roman" w:cs="Times New Roman"/>
          <w:sz w:val="28"/>
          <w:szCs w:val="28"/>
        </w:rPr>
        <w:t>за вхідним номер</w:t>
      </w:r>
      <w:r w:rsidR="001B6B87">
        <w:rPr>
          <w:rFonts w:ascii="Times New Roman" w:hAnsi="Times New Roman" w:cs="Times New Roman"/>
          <w:sz w:val="28"/>
          <w:szCs w:val="28"/>
        </w:rPr>
        <w:t>ом</w:t>
      </w:r>
      <w:r w:rsidR="00C621CA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1B6B87">
        <w:rPr>
          <w:rFonts w:ascii="Times New Roman" w:hAnsi="Times New Roman" w:cs="Times New Roman"/>
          <w:sz w:val="28"/>
          <w:szCs w:val="28"/>
        </w:rPr>
        <w:t xml:space="preserve">                  Ш</w:t>
      </w:r>
      <w:r w:rsidR="00BF6C13">
        <w:rPr>
          <w:rFonts w:ascii="Times New Roman" w:hAnsi="Times New Roman" w:cs="Times New Roman"/>
          <w:sz w:val="28"/>
          <w:szCs w:val="28"/>
        </w:rPr>
        <w:t>-</w:t>
      </w:r>
      <w:r w:rsidR="001B6B87">
        <w:rPr>
          <w:rFonts w:ascii="Times New Roman" w:hAnsi="Times New Roman" w:cs="Times New Roman"/>
          <w:sz w:val="28"/>
          <w:szCs w:val="28"/>
        </w:rPr>
        <w:t xml:space="preserve">285/0/7-22 </w:t>
      </w:r>
      <w:r w:rsidR="00CB0BD7" w:rsidRPr="00970E36">
        <w:rPr>
          <w:rFonts w:ascii="Times New Roman" w:hAnsi="Times New Roman" w:cs="Times New Roman"/>
          <w:sz w:val="28"/>
          <w:szCs w:val="28"/>
        </w:rPr>
        <w:t>надійшл</w:t>
      </w:r>
      <w:r w:rsidR="001B6B87">
        <w:rPr>
          <w:rFonts w:ascii="Times New Roman" w:hAnsi="Times New Roman" w:cs="Times New Roman"/>
          <w:sz w:val="28"/>
          <w:szCs w:val="28"/>
        </w:rPr>
        <w:t>а</w:t>
      </w:r>
      <w:r w:rsidR="002866A3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CB0BD7" w:rsidRPr="00970E36">
        <w:rPr>
          <w:rFonts w:ascii="Times New Roman" w:hAnsi="Times New Roman" w:cs="Times New Roman"/>
          <w:sz w:val="28"/>
          <w:szCs w:val="28"/>
        </w:rPr>
        <w:t>скарг</w:t>
      </w:r>
      <w:r w:rsidR="001B6B87">
        <w:rPr>
          <w:rFonts w:ascii="Times New Roman" w:hAnsi="Times New Roman" w:cs="Times New Roman"/>
          <w:sz w:val="28"/>
          <w:szCs w:val="28"/>
        </w:rPr>
        <w:t>а</w:t>
      </w:r>
      <w:r w:rsidR="00CB0BD7" w:rsidRPr="00970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6B87">
        <w:rPr>
          <w:rFonts w:ascii="Times New Roman" w:hAnsi="Times New Roman" w:cs="Times New Roman"/>
          <w:sz w:val="28"/>
          <w:szCs w:val="28"/>
        </w:rPr>
        <w:t>Шость</w:t>
      </w:r>
      <w:proofErr w:type="spellEnd"/>
      <w:r w:rsidR="001B6B87">
        <w:rPr>
          <w:rFonts w:ascii="Times New Roman" w:hAnsi="Times New Roman" w:cs="Times New Roman"/>
          <w:sz w:val="28"/>
          <w:szCs w:val="28"/>
        </w:rPr>
        <w:t xml:space="preserve"> І.О. стосовно судді Комінтернівського районного суду міста Харкова </w:t>
      </w:r>
      <w:proofErr w:type="spellStart"/>
      <w:r w:rsidR="001B6B87">
        <w:rPr>
          <w:rFonts w:ascii="Times New Roman" w:hAnsi="Times New Roman" w:cs="Times New Roman"/>
          <w:sz w:val="28"/>
          <w:szCs w:val="28"/>
        </w:rPr>
        <w:t>Боговського</w:t>
      </w:r>
      <w:proofErr w:type="spellEnd"/>
      <w:r w:rsidR="001B6B87">
        <w:rPr>
          <w:rFonts w:ascii="Times New Roman" w:hAnsi="Times New Roman" w:cs="Times New Roman"/>
          <w:sz w:val="28"/>
          <w:szCs w:val="28"/>
        </w:rPr>
        <w:t xml:space="preserve"> Д.Є. </w:t>
      </w:r>
      <w:r w:rsidR="00CB0BD7" w:rsidRPr="00970E36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</w:t>
      </w:r>
      <w:r w:rsidR="00BF6C13">
        <w:rPr>
          <w:rFonts w:ascii="Times New Roman" w:hAnsi="Times New Roman" w:cs="Times New Roman"/>
          <w:sz w:val="28"/>
          <w:szCs w:val="28"/>
        </w:rPr>
        <w:br/>
      </w:r>
      <w:r w:rsidR="00CB0BD7" w:rsidRPr="00970E36">
        <w:rPr>
          <w:rFonts w:ascii="Times New Roman" w:hAnsi="Times New Roman" w:cs="Times New Roman"/>
          <w:sz w:val="28"/>
          <w:szCs w:val="28"/>
        </w:rPr>
        <w:t xml:space="preserve">у справі № </w:t>
      </w:r>
      <w:r w:rsidR="001B6B87">
        <w:rPr>
          <w:rFonts w:ascii="Times New Roman" w:hAnsi="Times New Roman" w:cs="Times New Roman"/>
          <w:sz w:val="28"/>
          <w:szCs w:val="28"/>
        </w:rPr>
        <w:t>641/8541/18</w:t>
      </w:r>
      <w:r w:rsidR="005D0A1D" w:rsidRPr="00970E36">
        <w:rPr>
          <w:rFonts w:ascii="Times New Roman" w:hAnsi="Times New Roman" w:cs="Times New Roman"/>
          <w:sz w:val="28"/>
          <w:szCs w:val="28"/>
        </w:rPr>
        <w:t>,</w:t>
      </w:r>
      <w:r w:rsidR="00F07500" w:rsidRPr="00970E36">
        <w:rPr>
          <w:rFonts w:ascii="Times New Roman" w:hAnsi="Times New Roman" w:cs="Times New Roman"/>
          <w:sz w:val="28"/>
          <w:szCs w:val="28"/>
        </w:rPr>
        <w:t xml:space="preserve"> як</w:t>
      </w:r>
      <w:r w:rsidR="001B6B87">
        <w:rPr>
          <w:rFonts w:ascii="Times New Roman" w:hAnsi="Times New Roman" w:cs="Times New Roman"/>
          <w:sz w:val="28"/>
          <w:szCs w:val="28"/>
        </w:rPr>
        <w:t>а</w:t>
      </w:r>
      <w:r w:rsidR="00F71273" w:rsidRPr="00970E36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F07500" w:rsidRPr="00970E36">
        <w:rPr>
          <w:rFonts w:ascii="Times New Roman" w:hAnsi="Times New Roman" w:cs="Times New Roman"/>
          <w:sz w:val="28"/>
          <w:szCs w:val="28"/>
        </w:rPr>
        <w:t>ом</w:t>
      </w:r>
      <w:r w:rsidR="00F71273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F07500" w:rsidRPr="00970E36">
        <w:rPr>
          <w:rFonts w:ascii="Times New Roman" w:hAnsi="Times New Roman" w:cs="Times New Roman"/>
          <w:sz w:val="28"/>
          <w:szCs w:val="28"/>
        </w:rPr>
        <w:t xml:space="preserve">автоматизованого розподілу справи між членами </w:t>
      </w:r>
      <w:r w:rsidR="000D1F49" w:rsidRPr="00970E36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F71273" w:rsidRPr="00970E36">
        <w:rPr>
          <w:rFonts w:ascii="Times New Roman" w:hAnsi="Times New Roman" w:cs="Times New Roman"/>
          <w:sz w:val="28"/>
          <w:szCs w:val="28"/>
        </w:rPr>
        <w:t xml:space="preserve">від </w:t>
      </w:r>
      <w:r w:rsidR="001B6B87">
        <w:rPr>
          <w:rFonts w:ascii="Times New Roman" w:hAnsi="Times New Roman" w:cs="Times New Roman"/>
          <w:sz w:val="28"/>
          <w:szCs w:val="28"/>
        </w:rPr>
        <w:t>14</w:t>
      </w:r>
      <w:r w:rsidR="00C621CA" w:rsidRPr="00970E36">
        <w:rPr>
          <w:rFonts w:ascii="Times New Roman" w:hAnsi="Times New Roman" w:cs="Times New Roman"/>
          <w:sz w:val="28"/>
          <w:szCs w:val="28"/>
        </w:rPr>
        <w:t xml:space="preserve"> листопада</w:t>
      </w:r>
      <w:r w:rsidR="001B6B87">
        <w:rPr>
          <w:rFonts w:ascii="Times New Roman" w:hAnsi="Times New Roman" w:cs="Times New Roman"/>
          <w:sz w:val="28"/>
          <w:szCs w:val="28"/>
        </w:rPr>
        <w:t xml:space="preserve"> </w:t>
      </w:r>
      <w:r w:rsidR="00001B3E" w:rsidRPr="00970E36">
        <w:rPr>
          <w:rFonts w:ascii="Times New Roman" w:hAnsi="Times New Roman" w:cs="Times New Roman"/>
          <w:sz w:val="28"/>
          <w:szCs w:val="28"/>
        </w:rPr>
        <w:t>202</w:t>
      </w:r>
      <w:r w:rsidR="00C621CA" w:rsidRPr="00970E36">
        <w:rPr>
          <w:rFonts w:ascii="Times New Roman" w:hAnsi="Times New Roman" w:cs="Times New Roman"/>
          <w:sz w:val="28"/>
          <w:szCs w:val="28"/>
        </w:rPr>
        <w:t xml:space="preserve">3 </w:t>
      </w:r>
      <w:r w:rsidR="00CB0BD7" w:rsidRPr="00970E36">
        <w:rPr>
          <w:rFonts w:ascii="Times New Roman" w:hAnsi="Times New Roman" w:cs="Times New Roman"/>
          <w:sz w:val="28"/>
          <w:szCs w:val="28"/>
        </w:rPr>
        <w:t>року</w:t>
      </w:r>
      <w:r w:rsidR="00C621CA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Pr="00970E36">
        <w:rPr>
          <w:rFonts w:ascii="Times New Roman" w:hAnsi="Times New Roman" w:cs="Times New Roman"/>
          <w:sz w:val="28"/>
          <w:szCs w:val="28"/>
        </w:rPr>
        <w:t>передан</w:t>
      </w:r>
      <w:r w:rsidR="001B6B87">
        <w:rPr>
          <w:rFonts w:ascii="Times New Roman" w:hAnsi="Times New Roman" w:cs="Times New Roman"/>
          <w:sz w:val="28"/>
          <w:szCs w:val="28"/>
        </w:rPr>
        <w:t>а</w:t>
      </w:r>
      <w:r w:rsidRPr="00970E36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</w:t>
      </w:r>
      <w:r w:rsidR="00F71273" w:rsidRPr="00970E36"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 w:rsidRPr="00970E36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970E36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970E36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970E36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1B6B87" w:rsidRDefault="00E47476" w:rsidP="004276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E3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</w:t>
      </w:r>
      <w:r w:rsidR="005A0A0F" w:rsidRPr="00970E36">
        <w:rPr>
          <w:rFonts w:ascii="Times New Roman" w:hAnsi="Times New Roman" w:cs="Times New Roman"/>
          <w:sz w:val="28"/>
          <w:szCs w:val="28"/>
        </w:rPr>
        <w:t>скарг</w:t>
      </w:r>
      <w:r w:rsidR="001B6B87">
        <w:rPr>
          <w:rFonts w:ascii="Times New Roman" w:hAnsi="Times New Roman" w:cs="Times New Roman"/>
          <w:sz w:val="28"/>
          <w:szCs w:val="28"/>
        </w:rPr>
        <w:t>и</w:t>
      </w:r>
      <w:r w:rsidR="00445913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Pr="00970E36">
        <w:rPr>
          <w:rFonts w:ascii="Times New Roman" w:hAnsi="Times New Roman" w:cs="Times New Roman"/>
          <w:sz w:val="28"/>
          <w:szCs w:val="28"/>
        </w:rPr>
        <w:t>доповідачем – членом Другої Дисциплінарної палати Вищої ради правосуддя</w:t>
      </w:r>
      <w:r w:rsidR="00445913" w:rsidRPr="00970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0E36">
        <w:rPr>
          <w:rFonts w:ascii="Times New Roman" w:hAnsi="Times New Roman" w:cs="Times New Roman"/>
          <w:sz w:val="28"/>
          <w:szCs w:val="28"/>
        </w:rPr>
        <w:t>Бурлаков</w:t>
      </w:r>
      <w:r w:rsidR="00E8004D" w:rsidRPr="00970E36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E8004D" w:rsidRPr="00970E36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1B6B87">
        <w:rPr>
          <w:rFonts w:ascii="Times New Roman" w:hAnsi="Times New Roman" w:cs="Times New Roman"/>
          <w:sz w:val="28"/>
          <w:szCs w:val="28"/>
        </w:rPr>
        <w:t xml:space="preserve">2 липня </w:t>
      </w:r>
      <w:r w:rsidRPr="00970E36">
        <w:rPr>
          <w:rFonts w:ascii="Times New Roman" w:hAnsi="Times New Roman" w:cs="Times New Roman"/>
          <w:sz w:val="28"/>
          <w:szCs w:val="28"/>
        </w:rPr>
        <w:t>202</w:t>
      </w:r>
      <w:r w:rsidR="00001B3E" w:rsidRPr="00970E36">
        <w:rPr>
          <w:rFonts w:ascii="Times New Roman" w:hAnsi="Times New Roman" w:cs="Times New Roman"/>
          <w:sz w:val="28"/>
          <w:szCs w:val="28"/>
        </w:rPr>
        <w:t>4</w:t>
      </w:r>
      <w:r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4A2F7B" w:rsidRPr="00970E36">
        <w:rPr>
          <w:rFonts w:ascii="Times New Roman" w:hAnsi="Times New Roman" w:cs="Times New Roman"/>
          <w:sz w:val="28"/>
          <w:szCs w:val="28"/>
        </w:rPr>
        <w:t xml:space="preserve">року про залишення без розгляду </w:t>
      </w:r>
      <w:r w:rsidR="00BF6C13">
        <w:rPr>
          <w:rFonts w:ascii="Times New Roman" w:hAnsi="Times New Roman" w:cs="Times New Roman"/>
          <w:sz w:val="28"/>
          <w:szCs w:val="28"/>
        </w:rPr>
        <w:br/>
      </w:r>
      <w:r w:rsidRPr="00970E36">
        <w:rPr>
          <w:rFonts w:ascii="Times New Roman" w:hAnsi="Times New Roman" w:cs="Times New Roman"/>
          <w:sz w:val="28"/>
          <w:szCs w:val="28"/>
        </w:rPr>
        <w:t xml:space="preserve">та повернення </w:t>
      </w:r>
      <w:r w:rsidR="005A0A0F" w:rsidRPr="00970E36">
        <w:rPr>
          <w:rFonts w:ascii="Times New Roman" w:hAnsi="Times New Roman" w:cs="Times New Roman"/>
          <w:sz w:val="28"/>
          <w:szCs w:val="28"/>
        </w:rPr>
        <w:t>скарг</w:t>
      </w:r>
      <w:r w:rsidRPr="00970E36">
        <w:rPr>
          <w:rFonts w:ascii="Times New Roman" w:hAnsi="Times New Roman" w:cs="Times New Roman"/>
          <w:sz w:val="28"/>
          <w:szCs w:val="28"/>
        </w:rPr>
        <w:t xml:space="preserve">, </w:t>
      </w:r>
      <w:r w:rsidR="00FF6771" w:rsidRPr="00970E36">
        <w:rPr>
          <w:rFonts w:ascii="Times New Roman" w:hAnsi="Times New Roman" w:cs="Times New Roman"/>
          <w:sz w:val="28"/>
          <w:szCs w:val="28"/>
        </w:rPr>
        <w:t>оскільки дисциплінарн</w:t>
      </w:r>
      <w:r w:rsidR="001B6B87">
        <w:rPr>
          <w:rFonts w:ascii="Times New Roman" w:hAnsi="Times New Roman" w:cs="Times New Roman"/>
          <w:sz w:val="28"/>
          <w:szCs w:val="28"/>
        </w:rPr>
        <w:t>а</w:t>
      </w:r>
      <w:r w:rsidR="00FF6771" w:rsidRPr="00970E36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1B6B87">
        <w:rPr>
          <w:rFonts w:ascii="Times New Roman" w:hAnsi="Times New Roman" w:cs="Times New Roman"/>
          <w:sz w:val="28"/>
          <w:szCs w:val="28"/>
        </w:rPr>
        <w:t>а</w:t>
      </w:r>
      <w:r w:rsidR="00FF6771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177B58" w:rsidRPr="00970E36">
        <w:rPr>
          <w:rFonts w:ascii="Times New Roman" w:hAnsi="Times New Roman" w:cs="Times New Roman"/>
          <w:sz w:val="28"/>
          <w:szCs w:val="28"/>
        </w:rPr>
        <w:t xml:space="preserve">не </w:t>
      </w:r>
      <w:r w:rsidR="00A11744" w:rsidRPr="00970E36">
        <w:rPr>
          <w:rFonts w:ascii="Times New Roman" w:hAnsi="Times New Roman" w:cs="Times New Roman"/>
          <w:sz w:val="28"/>
          <w:szCs w:val="28"/>
        </w:rPr>
        <w:t>містить</w:t>
      </w:r>
      <w:r w:rsidR="00177B58" w:rsidRPr="00970E36">
        <w:rPr>
          <w:rFonts w:ascii="Times New Roman" w:hAnsi="Times New Roman" w:cs="Times New Roman"/>
          <w:sz w:val="28"/>
          <w:szCs w:val="28"/>
        </w:rPr>
        <w:t xml:space="preserve"> посилання на фактичні дані (свідчення, докази) щодо дисциплінарного проступку судді</w:t>
      </w:r>
      <w:r w:rsidR="00FF6771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BF6C13">
        <w:rPr>
          <w:rFonts w:ascii="Times New Roman" w:hAnsi="Times New Roman" w:cs="Times New Roman"/>
          <w:sz w:val="28"/>
          <w:szCs w:val="28"/>
        </w:rPr>
        <w:br/>
      </w:r>
      <w:r w:rsidR="00FF6771" w:rsidRPr="00970E36">
        <w:rPr>
          <w:rFonts w:ascii="Times New Roman" w:hAnsi="Times New Roman" w:cs="Times New Roman"/>
          <w:sz w:val="28"/>
          <w:szCs w:val="28"/>
        </w:rPr>
        <w:t>(пункт</w:t>
      </w:r>
      <w:r w:rsidR="00177B58" w:rsidRPr="00970E36">
        <w:rPr>
          <w:rFonts w:ascii="Times New Roman" w:hAnsi="Times New Roman" w:cs="Times New Roman"/>
          <w:sz w:val="28"/>
          <w:szCs w:val="28"/>
        </w:rPr>
        <w:t xml:space="preserve"> 3</w:t>
      </w:r>
      <w:r w:rsidR="00FF6771" w:rsidRPr="00970E36">
        <w:rPr>
          <w:rFonts w:ascii="Times New Roman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FF6771" w:rsidRDefault="001B6B87" w:rsidP="004276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Вищої ради правосуддя 14 листопада 2023 року та 9 липня 2024 року </w:t>
      </w:r>
      <w:r w:rsidR="00BF6C13">
        <w:rPr>
          <w:rFonts w:ascii="Times New Roman" w:hAnsi="Times New Roman" w:cs="Times New Roman"/>
          <w:sz w:val="28"/>
          <w:szCs w:val="28"/>
        </w:rPr>
        <w:br/>
        <w:t>за вхідними номерами З-</w:t>
      </w:r>
      <w:r>
        <w:rPr>
          <w:rFonts w:ascii="Times New Roman" w:hAnsi="Times New Roman" w:cs="Times New Roman"/>
          <w:sz w:val="28"/>
          <w:szCs w:val="28"/>
        </w:rPr>
        <w:t>2554/2/7-23, З</w:t>
      </w:r>
      <w:r w:rsidR="00BF6C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3614/0/7-24 надійшли дисциплінарні скарги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Зейкана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 стосовно судді Солом’янського районного суду міста Києва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Застрожнікової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К.С. </w:t>
      </w:r>
      <w:r w:rsidRPr="001B6B87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BF6C13">
        <w:rPr>
          <w:rFonts w:ascii="Times New Roman" w:hAnsi="Times New Roman" w:cs="Times New Roman"/>
          <w:sz w:val="28"/>
          <w:szCs w:val="28"/>
        </w:rPr>
        <w:t>760/12567/23</w:t>
      </w:r>
      <w:r w:rsidRPr="001B6B87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14 листопада 2023 року </w:t>
      </w:r>
      <w:r w:rsidR="009E38A3">
        <w:rPr>
          <w:rFonts w:ascii="Times New Roman" w:hAnsi="Times New Roman" w:cs="Times New Roman"/>
          <w:sz w:val="28"/>
          <w:szCs w:val="28"/>
        </w:rPr>
        <w:t xml:space="preserve">та протоколом передачі справи раніше визначеному члену Вищої ради правосуддя від 9 липня 2024 року </w:t>
      </w:r>
      <w:r w:rsidRPr="001B6B87">
        <w:rPr>
          <w:rFonts w:ascii="Times New Roman" w:hAnsi="Times New Roman" w:cs="Times New Roman"/>
          <w:sz w:val="28"/>
          <w:szCs w:val="28"/>
        </w:rPr>
        <w:t>передан</w:t>
      </w:r>
      <w:r w:rsidR="009E38A3">
        <w:rPr>
          <w:rFonts w:ascii="Times New Roman" w:hAnsi="Times New Roman" w:cs="Times New Roman"/>
          <w:sz w:val="28"/>
          <w:szCs w:val="28"/>
        </w:rPr>
        <w:t>і</w:t>
      </w:r>
      <w:r w:rsidRPr="001B6B87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1B6B87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1B6B87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9E38A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1B6B87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1B6B87" w:rsidRPr="00970E36" w:rsidRDefault="009E38A3" w:rsidP="009E38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38A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Другої Дисциплінарної палати Вищої ради правосуддя </w:t>
      </w:r>
      <w:proofErr w:type="spellStart"/>
      <w:r w:rsidRPr="009E38A3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9E38A3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E38A3">
        <w:rPr>
          <w:rFonts w:ascii="Times New Roman" w:hAnsi="Times New Roman" w:cs="Times New Roman"/>
          <w:sz w:val="28"/>
          <w:szCs w:val="28"/>
        </w:rPr>
        <w:t xml:space="preserve"> липня 2024 року про залишення без розгляду та повернення скарг, оскільки дисциплінарн</w:t>
      </w:r>
      <w:r w:rsidR="00BF6C13">
        <w:rPr>
          <w:rFonts w:ascii="Times New Roman" w:hAnsi="Times New Roman" w:cs="Times New Roman"/>
          <w:sz w:val="28"/>
          <w:szCs w:val="28"/>
        </w:rPr>
        <w:t>і</w:t>
      </w:r>
      <w:r w:rsidRPr="009E38A3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BF6C13">
        <w:rPr>
          <w:rFonts w:ascii="Times New Roman" w:hAnsi="Times New Roman" w:cs="Times New Roman"/>
          <w:sz w:val="28"/>
          <w:szCs w:val="28"/>
        </w:rPr>
        <w:t>и</w:t>
      </w:r>
      <w:r w:rsidRPr="009E38A3">
        <w:rPr>
          <w:rFonts w:ascii="Times New Roman" w:hAnsi="Times New Roman" w:cs="Times New Roman"/>
          <w:sz w:val="28"/>
          <w:szCs w:val="28"/>
        </w:rPr>
        <w:t xml:space="preserve"> не міст</w:t>
      </w:r>
      <w:r w:rsidR="00BF6C13">
        <w:rPr>
          <w:rFonts w:ascii="Times New Roman" w:hAnsi="Times New Roman" w:cs="Times New Roman"/>
          <w:sz w:val="28"/>
          <w:szCs w:val="28"/>
        </w:rPr>
        <w:t>я</w:t>
      </w:r>
      <w:r w:rsidRPr="009E38A3">
        <w:rPr>
          <w:rFonts w:ascii="Times New Roman" w:hAnsi="Times New Roman" w:cs="Times New Roman"/>
          <w:sz w:val="28"/>
          <w:szCs w:val="28"/>
        </w:rPr>
        <w:t xml:space="preserve">ть </w:t>
      </w:r>
      <w:r>
        <w:rPr>
          <w:rFonts w:ascii="Times New Roman" w:hAnsi="Times New Roman" w:cs="Times New Roman"/>
          <w:sz w:val="28"/>
          <w:szCs w:val="28"/>
        </w:rPr>
        <w:t>відомостей про ознаки дисциплінарного проступку судді</w:t>
      </w:r>
      <w:r w:rsidRPr="009E38A3">
        <w:rPr>
          <w:rFonts w:ascii="Times New Roman" w:hAnsi="Times New Roman" w:cs="Times New Roman"/>
          <w:sz w:val="28"/>
          <w:szCs w:val="28"/>
        </w:rPr>
        <w:t xml:space="preserve"> (пункт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E38A3">
        <w:rPr>
          <w:rFonts w:ascii="Times New Roman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F63F6C" w:rsidRPr="00970E36" w:rsidRDefault="003D65A2" w:rsidP="00D52E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E36">
        <w:rPr>
          <w:rFonts w:ascii="Times New Roman" w:hAnsi="Times New Roman" w:cs="Times New Roman"/>
          <w:sz w:val="28"/>
          <w:szCs w:val="28"/>
        </w:rPr>
        <w:t>Відповідно до пункт</w:t>
      </w:r>
      <w:r w:rsidR="00D52ECD" w:rsidRPr="00970E36">
        <w:rPr>
          <w:rFonts w:ascii="Times New Roman" w:hAnsi="Times New Roman" w:cs="Times New Roman"/>
          <w:sz w:val="28"/>
          <w:szCs w:val="28"/>
        </w:rPr>
        <w:t>ів</w:t>
      </w:r>
      <w:r w:rsidR="00C57698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D24F73" w:rsidRPr="00970E36">
        <w:rPr>
          <w:rFonts w:ascii="Times New Roman" w:hAnsi="Times New Roman" w:cs="Times New Roman"/>
          <w:sz w:val="28"/>
          <w:szCs w:val="28"/>
        </w:rPr>
        <w:t>2</w:t>
      </w:r>
      <w:r w:rsidR="00D52ECD" w:rsidRPr="00970E36">
        <w:rPr>
          <w:rFonts w:ascii="Times New Roman" w:hAnsi="Times New Roman" w:cs="Times New Roman"/>
          <w:sz w:val="28"/>
          <w:szCs w:val="28"/>
        </w:rPr>
        <w:t>, 3</w:t>
      </w:r>
      <w:r w:rsidR="00A07091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C57698" w:rsidRPr="00970E36">
        <w:rPr>
          <w:rFonts w:ascii="Times New Roman" w:hAnsi="Times New Roman" w:cs="Times New Roman"/>
          <w:sz w:val="28"/>
          <w:szCs w:val="28"/>
        </w:rPr>
        <w:t xml:space="preserve">частини першої статті 44 Закону України «Про Вищу раду правосуддя» дисциплінарна скарга залишається без розгляду </w:t>
      </w:r>
      <w:r w:rsidR="00445913" w:rsidRPr="00970E36">
        <w:rPr>
          <w:rFonts w:ascii="Times New Roman" w:hAnsi="Times New Roman" w:cs="Times New Roman"/>
          <w:sz w:val="28"/>
          <w:szCs w:val="28"/>
        </w:rPr>
        <w:br/>
      </w:r>
      <w:r w:rsidR="00C57698" w:rsidRPr="00970E36">
        <w:rPr>
          <w:rFonts w:ascii="Times New Roman" w:hAnsi="Times New Roman" w:cs="Times New Roman"/>
          <w:sz w:val="28"/>
          <w:szCs w:val="28"/>
        </w:rPr>
        <w:t xml:space="preserve">та повертається скаржнику, якщо </w:t>
      </w:r>
      <w:r w:rsidR="00D24F73" w:rsidRPr="00970E36">
        <w:rPr>
          <w:rFonts w:ascii="Times New Roman" w:hAnsi="Times New Roman" w:cs="Times New Roman"/>
          <w:sz w:val="28"/>
          <w:szCs w:val="28"/>
        </w:rPr>
        <w:t xml:space="preserve">дисциплінарна скарга не містить відомостей </w:t>
      </w:r>
      <w:r w:rsidR="00D24F73" w:rsidRPr="00970E36">
        <w:rPr>
          <w:rFonts w:ascii="Times New Roman" w:hAnsi="Times New Roman" w:cs="Times New Roman"/>
          <w:sz w:val="28"/>
          <w:szCs w:val="28"/>
        </w:rPr>
        <w:lastRenderedPageBreak/>
        <w:t>про ознаки д</w:t>
      </w:r>
      <w:r w:rsidR="00D52ECD" w:rsidRPr="00970E36">
        <w:rPr>
          <w:rFonts w:ascii="Times New Roman" w:hAnsi="Times New Roman" w:cs="Times New Roman"/>
          <w:sz w:val="28"/>
          <w:szCs w:val="28"/>
        </w:rPr>
        <w:t>исциплінарного проступку судді, не містить посилання на фактичні дані (свідчення, докази) щодо дисциплінарного проступку судді.</w:t>
      </w:r>
    </w:p>
    <w:p w:rsidR="00DB3DF6" w:rsidRPr="00970E36" w:rsidRDefault="00DB3DF6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E36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Друга Дисциплінарна палата Вищої ради правосуддя</w:t>
      </w:r>
    </w:p>
    <w:p w:rsidR="002F0A3B" w:rsidRPr="002E48E8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2E48E8">
        <w:rPr>
          <w:rFonts w:cs="Times New Roman"/>
          <w:b/>
          <w:sz w:val="28"/>
          <w:szCs w:val="28"/>
          <w:lang w:val="uk-UA"/>
        </w:rPr>
        <w:t>ухвалила:</w:t>
      </w:r>
    </w:p>
    <w:p w:rsidR="000934CF" w:rsidRPr="002E48E8" w:rsidRDefault="000934C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CE0E1C" w:rsidRDefault="005B79A8" w:rsidP="00D23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>дисциплінарн</w:t>
      </w:r>
      <w:r w:rsidR="009E38A3">
        <w:rPr>
          <w:rFonts w:ascii="Times New Roman" w:hAnsi="Times New Roman" w:cs="Times New Roman"/>
          <w:sz w:val="28"/>
          <w:szCs w:val="28"/>
        </w:rPr>
        <w:t>у</w:t>
      </w:r>
      <w:r w:rsidRPr="002E48E8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9E38A3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9E38A3">
        <w:rPr>
          <w:rFonts w:ascii="Times New Roman" w:hAnsi="Times New Roman" w:cs="Times New Roman"/>
          <w:sz w:val="28"/>
          <w:szCs w:val="28"/>
        </w:rPr>
        <w:t>Шость</w:t>
      </w:r>
      <w:proofErr w:type="spellEnd"/>
      <w:r w:rsidR="009E38A3">
        <w:rPr>
          <w:rFonts w:ascii="Times New Roman" w:hAnsi="Times New Roman" w:cs="Times New Roman"/>
          <w:sz w:val="28"/>
          <w:szCs w:val="28"/>
        </w:rPr>
        <w:t xml:space="preserve"> Ірини Олександрівни стосовно судді Комінтернівського районного суду міста Харкова </w:t>
      </w:r>
      <w:proofErr w:type="spellStart"/>
      <w:r w:rsidR="009E38A3">
        <w:rPr>
          <w:rFonts w:ascii="Times New Roman" w:hAnsi="Times New Roman" w:cs="Times New Roman"/>
          <w:sz w:val="28"/>
          <w:szCs w:val="28"/>
        </w:rPr>
        <w:t>Боговського</w:t>
      </w:r>
      <w:proofErr w:type="spellEnd"/>
      <w:r w:rsidR="009E38A3">
        <w:rPr>
          <w:rFonts w:ascii="Times New Roman" w:hAnsi="Times New Roman" w:cs="Times New Roman"/>
          <w:sz w:val="28"/>
          <w:szCs w:val="28"/>
        </w:rPr>
        <w:t xml:space="preserve"> Дмитра Євгенійовича </w:t>
      </w:r>
      <w:r w:rsidR="00ED4F5F" w:rsidRPr="002E48E8">
        <w:rPr>
          <w:rFonts w:ascii="Times New Roman" w:hAnsi="Times New Roman" w:cs="Times New Roman"/>
          <w:sz w:val="28"/>
          <w:szCs w:val="28"/>
        </w:rPr>
        <w:t xml:space="preserve">залишити без розгляду та повернути </w:t>
      </w:r>
      <w:r w:rsidRPr="002E48E8">
        <w:rPr>
          <w:rFonts w:ascii="Times New Roman" w:hAnsi="Times New Roman" w:cs="Times New Roman"/>
          <w:sz w:val="28"/>
          <w:szCs w:val="28"/>
        </w:rPr>
        <w:t>скаржни</w:t>
      </w:r>
      <w:r w:rsidR="00BF6C13">
        <w:rPr>
          <w:rFonts w:ascii="Times New Roman" w:hAnsi="Times New Roman" w:cs="Times New Roman"/>
          <w:sz w:val="28"/>
          <w:szCs w:val="28"/>
        </w:rPr>
        <w:t>ці</w:t>
      </w:r>
      <w:r w:rsidR="00ED4F5F" w:rsidRPr="002E48E8">
        <w:rPr>
          <w:rFonts w:ascii="Times New Roman" w:hAnsi="Times New Roman" w:cs="Times New Roman"/>
          <w:sz w:val="28"/>
          <w:szCs w:val="28"/>
        </w:rPr>
        <w:t>.</w:t>
      </w:r>
    </w:p>
    <w:p w:rsidR="009E38A3" w:rsidRPr="002E48E8" w:rsidRDefault="009E38A3" w:rsidP="00664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Дисциплінарні скарги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Зейкана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Андрія Олександровича стосовно судді Солом’янського районного суду міста Києва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Застрожнікової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42F6">
        <w:rPr>
          <w:rFonts w:ascii="Times New Roman" w:hAnsi="Times New Roman" w:cs="Times New Roman"/>
          <w:sz w:val="28"/>
          <w:szCs w:val="28"/>
        </w:rPr>
        <w:t xml:space="preserve">Катерини Сергіївни </w:t>
      </w:r>
      <w:r w:rsidR="006642F6" w:rsidRPr="006642F6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2F0A3B" w:rsidRPr="002E48E8" w:rsidRDefault="002F0A3B" w:rsidP="006D33AF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2E48E8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E48E8" w:rsidRPr="002E48E8" w:rsidTr="000934CF">
        <w:tc>
          <w:tcPr>
            <w:tcW w:w="6896" w:type="dxa"/>
          </w:tcPr>
          <w:p w:rsidR="005D0A1D" w:rsidRPr="002E48E8" w:rsidRDefault="005D0A1D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Pr="002E48E8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81" w:type="dxa"/>
        <w:tblLook w:val="04A0" w:firstRow="1" w:lastRow="0" w:firstColumn="1" w:lastColumn="0" w:noHBand="0" w:noVBand="1"/>
      </w:tblPr>
      <w:tblGrid>
        <w:gridCol w:w="6237"/>
        <w:gridCol w:w="3544"/>
      </w:tblGrid>
      <w:tr w:rsidR="002E48E8" w:rsidRPr="002E48E8" w:rsidTr="00DD2B04">
        <w:tc>
          <w:tcPr>
            <w:tcW w:w="6237" w:type="dxa"/>
          </w:tcPr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Pr="002E48E8" w:rsidRDefault="007D67FF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DD2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2E48E8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2E48E8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2E48E8" w:rsidRDefault="00445913" w:rsidP="00DD2B04">
            <w:pPr>
              <w:spacing w:after="0" w:line="240" w:lineRule="auto"/>
              <w:ind w:left="-10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F66E6" w:rsidRPr="002E48E8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D2B04" w:rsidRPr="002E48E8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33BCB" w:rsidRPr="002E48E8" w:rsidRDefault="00DD2B04" w:rsidP="00DD2B04">
            <w:pPr>
              <w:spacing w:after="0" w:line="240" w:lineRule="auto"/>
              <w:ind w:left="-10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33BCB" w:rsidRPr="002E48E8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033BCB" w:rsidRPr="002E48E8" w:rsidRDefault="00033BC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33BCB" w:rsidRPr="002E48E8" w:rsidRDefault="00033BC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B1A4B" w:rsidRPr="002E48E8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</w:p>
          <w:p w:rsidR="00017FA3" w:rsidRPr="002E48E8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Pr="002E48E8" w:rsidRDefault="000B4DA2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B4DA2" w:rsidRPr="002E48E8" w:rsidRDefault="00DD2B04" w:rsidP="00DD2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  <w:r w:rsidR="00033BCB"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DD2B04" w:rsidRPr="002E48E8" w:rsidTr="00DD2B04">
        <w:tc>
          <w:tcPr>
            <w:tcW w:w="6237" w:type="dxa"/>
          </w:tcPr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04FB4" w:rsidRPr="002E48E8" w:rsidRDefault="00F04FB4" w:rsidP="003D7F31"/>
    <w:sectPr w:rsidR="00F04FB4" w:rsidRPr="002E48E8" w:rsidSect="006642F6">
      <w:headerReference w:type="default" r:id="rId8"/>
      <w:pgSz w:w="11906" w:h="16838"/>
      <w:pgMar w:top="1134" w:right="567" w:bottom="170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100200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6873">
          <w:rPr>
            <w:noProof/>
          </w:rPr>
          <w:t>3</w:t>
        </w:r>
        <w:r>
          <w:fldChar w:fldCharType="end"/>
        </w:r>
      </w:p>
    </w:sdtContent>
  </w:sdt>
  <w:p w:rsidR="00296C66" w:rsidRDefault="00B568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1B3E"/>
    <w:rsid w:val="00017FA3"/>
    <w:rsid w:val="00033BCB"/>
    <w:rsid w:val="00035E45"/>
    <w:rsid w:val="000444BF"/>
    <w:rsid w:val="000715C1"/>
    <w:rsid w:val="00073ACF"/>
    <w:rsid w:val="000934CF"/>
    <w:rsid w:val="000970F0"/>
    <w:rsid w:val="000B4DA2"/>
    <w:rsid w:val="000C0D44"/>
    <w:rsid w:val="000C3E55"/>
    <w:rsid w:val="000D1F49"/>
    <w:rsid w:val="000D2A4A"/>
    <w:rsid w:val="000D628A"/>
    <w:rsid w:val="000E0902"/>
    <w:rsid w:val="000E5F48"/>
    <w:rsid w:val="000F3A07"/>
    <w:rsid w:val="001232BC"/>
    <w:rsid w:val="00134D78"/>
    <w:rsid w:val="00137218"/>
    <w:rsid w:val="00156315"/>
    <w:rsid w:val="00157CAD"/>
    <w:rsid w:val="0016034A"/>
    <w:rsid w:val="00162C3D"/>
    <w:rsid w:val="00177B58"/>
    <w:rsid w:val="00180326"/>
    <w:rsid w:val="0018365B"/>
    <w:rsid w:val="001871B5"/>
    <w:rsid w:val="0019725C"/>
    <w:rsid w:val="001B349E"/>
    <w:rsid w:val="001B403C"/>
    <w:rsid w:val="001B6B87"/>
    <w:rsid w:val="001D7362"/>
    <w:rsid w:val="001E6927"/>
    <w:rsid w:val="001F61C3"/>
    <w:rsid w:val="002131F5"/>
    <w:rsid w:val="00213DBE"/>
    <w:rsid w:val="00224C4E"/>
    <w:rsid w:val="002273D8"/>
    <w:rsid w:val="0023232F"/>
    <w:rsid w:val="0023326C"/>
    <w:rsid w:val="00235C3F"/>
    <w:rsid w:val="00253F33"/>
    <w:rsid w:val="00267791"/>
    <w:rsid w:val="002866A3"/>
    <w:rsid w:val="002A4A00"/>
    <w:rsid w:val="002B49AF"/>
    <w:rsid w:val="002E48E8"/>
    <w:rsid w:val="002F0A3B"/>
    <w:rsid w:val="002F11C5"/>
    <w:rsid w:val="002F5B90"/>
    <w:rsid w:val="002F7BE9"/>
    <w:rsid w:val="00305BAB"/>
    <w:rsid w:val="00312F4A"/>
    <w:rsid w:val="003170C7"/>
    <w:rsid w:val="00345B79"/>
    <w:rsid w:val="00355FD4"/>
    <w:rsid w:val="00361F26"/>
    <w:rsid w:val="00363297"/>
    <w:rsid w:val="00365BB8"/>
    <w:rsid w:val="003708B9"/>
    <w:rsid w:val="00375C71"/>
    <w:rsid w:val="00392D35"/>
    <w:rsid w:val="003946A0"/>
    <w:rsid w:val="003B2772"/>
    <w:rsid w:val="003B2C9D"/>
    <w:rsid w:val="003C7413"/>
    <w:rsid w:val="003D65A2"/>
    <w:rsid w:val="003D7F31"/>
    <w:rsid w:val="003F53FC"/>
    <w:rsid w:val="00400861"/>
    <w:rsid w:val="004039DD"/>
    <w:rsid w:val="004276CD"/>
    <w:rsid w:val="00441E81"/>
    <w:rsid w:val="00442723"/>
    <w:rsid w:val="00444914"/>
    <w:rsid w:val="00445913"/>
    <w:rsid w:val="004511E5"/>
    <w:rsid w:val="00495461"/>
    <w:rsid w:val="004954F7"/>
    <w:rsid w:val="004A2F7B"/>
    <w:rsid w:val="004C438E"/>
    <w:rsid w:val="004D4E1B"/>
    <w:rsid w:val="004D7A4A"/>
    <w:rsid w:val="004E690A"/>
    <w:rsid w:val="004F2B27"/>
    <w:rsid w:val="00535F17"/>
    <w:rsid w:val="00536AED"/>
    <w:rsid w:val="005467E0"/>
    <w:rsid w:val="0055472B"/>
    <w:rsid w:val="00555995"/>
    <w:rsid w:val="00561735"/>
    <w:rsid w:val="00573F19"/>
    <w:rsid w:val="00590A86"/>
    <w:rsid w:val="005A0A0F"/>
    <w:rsid w:val="005A4AF1"/>
    <w:rsid w:val="005A57AE"/>
    <w:rsid w:val="005B3F04"/>
    <w:rsid w:val="005B79A8"/>
    <w:rsid w:val="005C1B6A"/>
    <w:rsid w:val="005D0A1D"/>
    <w:rsid w:val="005E0A9E"/>
    <w:rsid w:val="005F4515"/>
    <w:rsid w:val="005F50C4"/>
    <w:rsid w:val="005F72A6"/>
    <w:rsid w:val="006265EC"/>
    <w:rsid w:val="00633E57"/>
    <w:rsid w:val="0063767D"/>
    <w:rsid w:val="00646CEB"/>
    <w:rsid w:val="00662C5F"/>
    <w:rsid w:val="006642F6"/>
    <w:rsid w:val="00670BB2"/>
    <w:rsid w:val="006A6BF2"/>
    <w:rsid w:val="006B47DF"/>
    <w:rsid w:val="006B65EF"/>
    <w:rsid w:val="006D33AF"/>
    <w:rsid w:val="006D52D4"/>
    <w:rsid w:val="006F0049"/>
    <w:rsid w:val="006F11EA"/>
    <w:rsid w:val="0071164E"/>
    <w:rsid w:val="007121C2"/>
    <w:rsid w:val="007137B7"/>
    <w:rsid w:val="00743BC7"/>
    <w:rsid w:val="007526BE"/>
    <w:rsid w:val="00762360"/>
    <w:rsid w:val="00765EBD"/>
    <w:rsid w:val="007761E1"/>
    <w:rsid w:val="0078444E"/>
    <w:rsid w:val="007A63F7"/>
    <w:rsid w:val="007B3A1F"/>
    <w:rsid w:val="007B7EBF"/>
    <w:rsid w:val="007D67FF"/>
    <w:rsid w:val="007F3D11"/>
    <w:rsid w:val="007F66E6"/>
    <w:rsid w:val="00804B8E"/>
    <w:rsid w:val="00805DBA"/>
    <w:rsid w:val="00807B83"/>
    <w:rsid w:val="00822699"/>
    <w:rsid w:val="00845E9A"/>
    <w:rsid w:val="00851197"/>
    <w:rsid w:val="00853740"/>
    <w:rsid w:val="0087396F"/>
    <w:rsid w:val="00882B1A"/>
    <w:rsid w:val="008A245C"/>
    <w:rsid w:val="008B1361"/>
    <w:rsid w:val="008B4572"/>
    <w:rsid w:val="008E2611"/>
    <w:rsid w:val="008F1FD6"/>
    <w:rsid w:val="008F5E9E"/>
    <w:rsid w:val="00903379"/>
    <w:rsid w:val="00906137"/>
    <w:rsid w:val="009077DF"/>
    <w:rsid w:val="0095111D"/>
    <w:rsid w:val="00970E36"/>
    <w:rsid w:val="00975114"/>
    <w:rsid w:val="00975FF0"/>
    <w:rsid w:val="00987DF8"/>
    <w:rsid w:val="009A2318"/>
    <w:rsid w:val="009A7178"/>
    <w:rsid w:val="009E38A3"/>
    <w:rsid w:val="00A002A7"/>
    <w:rsid w:val="00A027B1"/>
    <w:rsid w:val="00A07091"/>
    <w:rsid w:val="00A11744"/>
    <w:rsid w:val="00A17A18"/>
    <w:rsid w:val="00A208F1"/>
    <w:rsid w:val="00A258B8"/>
    <w:rsid w:val="00A46AB6"/>
    <w:rsid w:val="00A821AF"/>
    <w:rsid w:val="00A851B3"/>
    <w:rsid w:val="00AC71B1"/>
    <w:rsid w:val="00AE5032"/>
    <w:rsid w:val="00AF1B57"/>
    <w:rsid w:val="00AF2D06"/>
    <w:rsid w:val="00B06C6C"/>
    <w:rsid w:val="00B13ADE"/>
    <w:rsid w:val="00B53A55"/>
    <w:rsid w:val="00B56873"/>
    <w:rsid w:val="00B77398"/>
    <w:rsid w:val="00B84E36"/>
    <w:rsid w:val="00B878E0"/>
    <w:rsid w:val="00B9167B"/>
    <w:rsid w:val="00BC0FF4"/>
    <w:rsid w:val="00BD6C3A"/>
    <w:rsid w:val="00BF0E3E"/>
    <w:rsid w:val="00BF3DEE"/>
    <w:rsid w:val="00BF43A1"/>
    <w:rsid w:val="00BF4403"/>
    <w:rsid w:val="00BF6C13"/>
    <w:rsid w:val="00C061DE"/>
    <w:rsid w:val="00C34103"/>
    <w:rsid w:val="00C55A4D"/>
    <w:rsid w:val="00C57698"/>
    <w:rsid w:val="00C621CA"/>
    <w:rsid w:val="00C65510"/>
    <w:rsid w:val="00CA7D25"/>
    <w:rsid w:val="00CB0BD7"/>
    <w:rsid w:val="00CB13AA"/>
    <w:rsid w:val="00CE0E1C"/>
    <w:rsid w:val="00CE19EE"/>
    <w:rsid w:val="00D14E0D"/>
    <w:rsid w:val="00D178F7"/>
    <w:rsid w:val="00D23592"/>
    <w:rsid w:val="00D24F73"/>
    <w:rsid w:val="00D2728B"/>
    <w:rsid w:val="00D52ECD"/>
    <w:rsid w:val="00D5406A"/>
    <w:rsid w:val="00D659BB"/>
    <w:rsid w:val="00D8526F"/>
    <w:rsid w:val="00D86A63"/>
    <w:rsid w:val="00D92D5E"/>
    <w:rsid w:val="00D940EE"/>
    <w:rsid w:val="00DA1886"/>
    <w:rsid w:val="00DA495C"/>
    <w:rsid w:val="00DB00DF"/>
    <w:rsid w:val="00DB1A4B"/>
    <w:rsid w:val="00DB3DF6"/>
    <w:rsid w:val="00DD2B04"/>
    <w:rsid w:val="00DD3EE3"/>
    <w:rsid w:val="00DE670C"/>
    <w:rsid w:val="00DF76BA"/>
    <w:rsid w:val="00E01F67"/>
    <w:rsid w:val="00E03415"/>
    <w:rsid w:val="00E2338A"/>
    <w:rsid w:val="00E416E7"/>
    <w:rsid w:val="00E47476"/>
    <w:rsid w:val="00E528B8"/>
    <w:rsid w:val="00E74C73"/>
    <w:rsid w:val="00E8004D"/>
    <w:rsid w:val="00E80FAC"/>
    <w:rsid w:val="00E8491D"/>
    <w:rsid w:val="00E95DAA"/>
    <w:rsid w:val="00E97CA8"/>
    <w:rsid w:val="00EA5F0F"/>
    <w:rsid w:val="00EA7CD6"/>
    <w:rsid w:val="00EC65C3"/>
    <w:rsid w:val="00ED4F5F"/>
    <w:rsid w:val="00EF133C"/>
    <w:rsid w:val="00EF4B63"/>
    <w:rsid w:val="00F01704"/>
    <w:rsid w:val="00F04FB4"/>
    <w:rsid w:val="00F07500"/>
    <w:rsid w:val="00F22705"/>
    <w:rsid w:val="00F63F6C"/>
    <w:rsid w:val="00F65CDF"/>
    <w:rsid w:val="00F71273"/>
    <w:rsid w:val="00F7475E"/>
    <w:rsid w:val="00FA49EC"/>
    <w:rsid w:val="00FB344B"/>
    <w:rsid w:val="00FD4B46"/>
    <w:rsid w:val="00FD51B9"/>
    <w:rsid w:val="00FD5A12"/>
    <w:rsid w:val="00FF5BF3"/>
    <w:rsid w:val="00FF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C2E1C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A851B3"/>
    <w:pPr>
      <w:spacing w:after="0" w:line="240" w:lineRule="auto"/>
    </w:pPr>
    <w:rPr>
      <w:sz w:val="20"/>
      <w:szCs w:val="20"/>
    </w:rPr>
  </w:style>
  <w:style w:type="character" w:customStyle="1" w:styleId="af">
    <w:name w:val="Текст виноски Знак"/>
    <w:basedOn w:val="a0"/>
    <w:link w:val="ae"/>
    <w:uiPriority w:val="99"/>
    <w:semiHidden/>
    <w:rsid w:val="00A851B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851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E69E7-A2A3-4D1C-A09E-70F9638FE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3591</Words>
  <Characters>2047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2024-07-31T10:29:00Z</cp:lastPrinted>
  <dcterms:created xsi:type="dcterms:W3CDTF">2024-08-01T05:01:00Z</dcterms:created>
  <dcterms:modified xsi:type="dcterms:W3CDTF">2024-08-01T05:01:00Z</dcterms:modified>
</cp:coreProperties>
</file>