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99286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99286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99286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99286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99286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99286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99286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99286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99286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99286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99286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10053" w:type="dxa"/>
        <w:tblLook w:val="04A0" w:firstRow="1" w:lastRow="0" w:firstColumn="1" w:lastColumn="0" w:noHBand="0" w:noVBand="1"/>
      </w:tblPr>
      <w:tblGrid>
        <w:gridCol w:w="3758"/>
        <w:gridCol w:w="1836"/>
        <w:gridCol w:w="4459"/>
      </w:tblGrid>
      <w:tr w:rsidR="00675E0A" w:rsidRPr="00992862" w14:paraId="6D2F3656" w14:textId="77777777" w:rsidTr="00675E0A">
        <w:trPr>
          <w:trHeight w:val="451"/>
        </w:trPr>
        <w:tc>
          <w:tcPr>
            <w:tcW w:w="3758" w:type="dxa"/>
          </w:tcPr>
          <w:p w14:paraId="50BAD457" w14:textId="4EC3A893" w:rsidR="00A46BE7" w:rsidRPr="00992862" w:rsidRDefault="00BA16A1" w:rsidP="00BA16A1">
            <w:pPr>
              <w:ind w:left="-247" w:right="-2" w:firstLine="14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31</w:t>
            </w:r>
            <w:r w:rsidR="00821961" w:rsidRPr="00992862">
              <w:rPr>
                <w:noProof/>
                <w:sz w:val="28"/>
                <w:szCs w:val="28"/>
                <w:lang w:val="uk-UA"/>
              </w:rPr>
              <w:t xml:space="preserve"> лип</w:t>
            </w:r>
            <w:r w:rsidR="002F4731" w:rsidRPr="00992862">
              <w:rPr>
                <w:noProof/>
                <w:sz w:val="28"/>
                <w:szCs w:val="28"/>
                <w:lang w:val="uk-UA"/>
              </w:rPr>
              <w:t>ня</w:t>
            </w:r>
            <w:r w:rsidR="009B5A72" w:rsidRPr="00992862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992862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992862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99286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1836" w:type="dxa"/>
          </w:tcPr>
          <w:p w14:paraId="2A70EF04" w14:textId="19B46CB3" w:rsidR="00A46BE7" w:rsidRPr="0099286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992862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992862">
              <w:rPr>
                <w:rFonts w:ascii="Book Antiqua" w:hAnsi="Book Antiqua"/>
                <w:lang w:val="uk-UA"/>
              </w:rPr>
              <w:t xml:space="preserve"> </w:t>
            </w:r>
            <w:r w:rsidRPr="00992862">
              <w:rPr>
                <w:rFonts w:ascii="Book Antiqua" w:hAnsi="Book Antiqua"/>
                <w:lang w:val="uk-UA"/>
              </w:rPr>
              <w:t xml:space="preserve">   </w:t>
            </w:r>
            <w:r w:rsidR="00821961" w:rsidRPr="00992862">
              <w:rPr>
                <w:rFonts w:ascii="Book Antiqua" w:hAnsi="Book Antiqua"/>
                <w:lang w:val="uk-UA"/>
              </w:rPr>
              <w:t xml:space="preserve">  </w:t>
            </w:r>
            <w:r w:rsidR="00D215EF" w:rsidRPr="00992862">
              <w:rPr>
                <w:rFonts w:ascii="Book Antiqua" w:hAnsi="Book Antiqua"/>
                <w:lang w:val="uk-UA"/>
              </w:rPr>
              <w:t xml:space="preserve">  </w:t>
            </w:r>
            <w:r w:rsidRPr="00992862">
              <w:rPr>
                <w:rFonts w:ascii="Book Antiqua" w:hAnsi="Book Antiqua"/>
                <w:lang w:val="uk-UA"/>
              </w:rPr>
              <w:t xml:space="preserve"> </w:t>
            </w:r>
            <w:r w:rsidR="00A46BE7" w:rsidRPr="0099286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4459" w:type="dxa"/>
          </w:tcPr>
          <w:p w14:paraId="498E2506" w14:textId="7787E4E3" w:rsidR="00A46BE7" w:rsidRPr="00992862" w:rsidRDefault="00675E0A" w:rsidP="00675E0A">
            <w:pPr>
              <w:ind w:left="96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 xml:space="preserve">                         № </w:t>
            </w:r>
            <w:bookmarkStart w:id="0" w:name="_GoBack"/>
            <w:r>
              <w:rPr>
                <w:noProof/>
                <w:sz w:val="28"/>
                <w:szCs w:val="28"/>
                <w:lang w:val="en-US"/>
              </w:rPr>
              <w:t>2348</w:t>
            </w:r>
            <w:bookmarkEnd w:id="0"/>
            <w:r>
              <w:rPr>
                <w:noProof/>
                <w:sz w:val="28"/>
                <w:szCs w:val="28"/>
                <w:lang w:val="en-US"/>
              </w:rPr>
              <w:t>/2</w:t>
            </w:r>
            <w:r>
              <w:rPr>
                <w:noProof/>
                <w:sz w:val="28"/>
                <w:szCs w:val="28"/>
                <w:lang w:val="uk-UA"/>
              </w:rPr>
              <w:t>дп/15-24</w:t>
            </w:r>
          </w:p>
        </w:tc>
      </w:tr>
    </w:tbl>
    <w:p w14:paraId="4BCF63D2" w14:textId="20B5F76C" w:rsidR="00C751AE" w:rsidRPr="00992862" w:rsidRDefault="00C751AE" w:rsidP="00675E0A">
      <w:pPr>
        <w:tabs>
          <w:tab w:val="left" w:pos="4320"/>
        </w:tabs>
        <w:ind w:right="-1"/>
        <w:jc w:val="both"/>
        <w:rPr>
          <w:b/>
          <w:spacing w:val="6"/>
          <w:sz w:val="23"/>
          <w:szCs w:val="23"/>
          <w:lang w:val="uk-UA"/>
        </w:rPr>
      </w:pPr>
    </w:p>
    <w:p w14:paraId="3E1BE45E" w14:textId="1538A645" w:rsidR="00C12E72" w:rsidRPr="0020762D" w:rsidRDefault="00120F1E" w:rsidP="0020762D">
      <w:pPr>
        <w:ind w:right="4705"/>
        <w:jc w:val="both"/>
        <w:rPr>
          <w:b/>
          <w:lang w:val="uk-UA"/>
        </w:rPr>
      </w:pPr>
      <w:r w:rsidRPr="00992862">
        <w:rPr>
          <w:b/>
          <w:lang w:val="uk-UA"/>
        </w:rPr>
        <w:t>Про відмову у</w:t>
      </w:r>
      <w:r w:rsidRPr="00992862">
        <w:rPr>
          <w:rFonts w:eastAsia="Calibri"/>
          <w:b/>
          <w:bCs/>
          <w:lang w:val="uk-UA"/>
        </w:rPr>
        <w:t xml:space="preserve"> відкритті </w:t>
      </w:r>
      <w:r w:rsidRPr="00992862">
        <w:rPr>
          <w:b/>
          <w:lang w:val="uk-UA"/>
        </w:rPr>
        <w:t xml:space="preserve">дисциплінарних справ </w:t>
      </w:r>
      <w:r w:rsidR="004C19DB" w:rsidRPr="00992862">
        <w:rPr>
          <w:b/>
          <w:lang w:val="uk-UA"/>
        </w:rPr>
        <w:t xml:space="preserve">за скаргами </w:t>
      </w:r>
      <w:r w:rsidR="00DE38C9" w:rsidRPr="00992862">
        <w:rPr>
          <w:b/>
          <w:lang w:val="uk-UA"/>
        </w:rPr>
        <w:t>Шуліка О.М. щодо</w:t>
      </w:r>
      <w:r w:rsidR="00BA16A1">
        <w:rPr>
          <w:b/>
          <w:lang w:val="uk-UA"/>
        </w:rPr>
        <w:br/>
      </w:r>
      <w:r w:rsidR="00DE38C9" w:rsidRPr="00992862">
        <w:rPr>
          <w:b/>
          <w:lang w:val="uk-UA"/>
        </w:rPr>
        <w:t xml:space="preserve">судді Дніпропетровського окружного адміністративного суду Віхрової </w:t>
      </w:r>
      <w:r w:rsidR="009D10F7">
        <w:rPr>
          <w:b/>
          <w:lang w:val="uk-UA"/>
        </w:rPr>
        <w:br/>
      </w:r>
      <w:r w:rsidR="00DE38C9" w:rsidRPr="00992862">
        <w:rPr>
          <w:b/>
          <w:lang w:val="uk-UA"/>
        </w:rPr>
        <w:t>(Парненко)</w:t>
      </w:r>
      <w:r w:rsidR="009D10F7">
        <w:rPr>
          <w:b/>
          <w:lang w:val="uk-UA"/>
        </w:rPr>
        <w:t xml:space="preserve"> </w:t>
      </w:r>
      <w:r w:rsidR="00DE38C9" w:rsidRPr="00992862">
        <w:rPr>
          <w:b/>
          <w:lang w:val="uk-UA"/>
        </w:rPr>
        <w:t>В.С., відрядженої до Київського окружного адміністративного суду; Правосудька О.М. щодо судді Львівського апеляційного</w:t>
      </w:r>
      <w:r w:rsidR="0020762D">
        <w:rPr>
          <w:b/>
          <w:lang w:val="uk-UA"/>
        </w:rPr>
        <w:t xml:space="preserve"> </w:t>
      </w:r>
      <w:r w:rsidR="00DE38C9" w:rsidRPr="00992862">
        <w:rPr>
          <w:b/>
          <w:lang w:val="uk-UA"/>
        </w:rPr>
        <w:t xml:space="preserve"> суду </w:t>
      </w:r>
      <w:proofErr w:type="spellStart"/>
      <w:r w:rsidR="00DE38C9" w:rsidRPr="00992862">
        <w:rPr>
          <w:b/>
          <w:lang w:val="uk-UA"/>
        </w:rPr>
        <w:t>Галапаца</w:t>
      </w:r>
      <w:proofErr w:type="spellEnd"/>
      <w:r w:rsidR="009D10F7">
        <w:rPr>
          <w:b/>
          <w:lang w:val="uk-UA"/>
        </w:rPr>
        <w:t xml:space="preserve"> </w:t>
      </w:r>
      <w:r w:rsidR="00DE38C9" w:rsidRPr="00992862">
        <w:rPr>
          <w:b/>
          <w:lang w:val="uk-UA"/>
        </w:rPr>
        <w:t xml:space="preserve">І.І.; </w:t>
      </w:r>
      <w:proofErr w:type="spellStart"/>
      <w:r w:rsidR="00DE38C9" w:rsidRPr="00992862">
        <w:rPr>
          <w:b/>
          <w:lang w:val="uk-UA"/>
        </w:rPr>
        <w:t>Правосудька</w:t>
      </w:r>
      <w:proofErr w:type="spellEnd"/>
      <w:r w:rsidR="00DE38C9" w:rsidRPr="00992862">
        <w:rPr>
          <w:b/>
          <w:lang w:val="uk-UA"/>
        </w:rPr>
        <w:t xml:space="preserve"> О.М. щодо суддів Львівського апеляційного суду </w:t>
      </w:r>
      <w:proofErr w:type="spellStart"/>
      <w:r w:rsidR="00DE38C9" w:rsidRPr="00992862">
        <w:rPr>
          <w:b/>
          <w:lang w:val="uk-UA"/>
        </w:rPr>
        <w:t>Белени</w:t>
      </w:r>
      <w:proofErr w:type="spellEnd"/>
      <w:r w:rsidR="00DE38C9" w:rsidRPr="00992862">
        <w:rPr>
          <w:b/>
          <w:lang w:val="uk-UA"/>
        </w:rPr>
        <w:t xml:space="preserve"> А.В., </w:t>
      </w:r>
      <w:r w:rsidR="009D10F7">
        <w:rPr>
          <w:b/>
          <w:lang w:val="uk-UA"/>
        </w:rPr>
        <w:br/>
      </w:r>
      <w:r w:rsidR="00DE38C9" w:rsidRPr="00992862">
        <w:rPr>
          <w:b/>
          <w:lang w:val="uk-UA"/>
        </w:rPr>
        <w:t>Головатого</w:t>
      </w:r>
      <w:r w:rsidR="009D10F7">
        <w:rPr>
          <w:b/>
          <w:lang w:val="uk-UA"/>
        </w:rPr>
        <w:t xml:space="preserve"> </w:t>
      </w:r>
      <w:r w:rsidR="00DE38C9" w:rsidRPr="00992862">
        <w:rPr>
          <w:b/>
          <w:lang w:val="uk-UA"/>
        </w:rPr>
        <w:t>В.Я., Маліновської-</w:t>
      </w:r>
      <w:proofErr w:type="spellStart"/>
      <w:r w:rsidR="00DE38C9" w:rsidRPr="00992862">
        <w:rPr>
          <w:b/>
          <w:lang w:val="uk-UA"/>
        </w:rPr>
        <w:t>Микич</w:t>
      </w:r>
      <w:proofErr w:type="spellEnd"/>
      <w:r w:rsidR="009D10F7">
        <w:rPr>
          <w:b/>
          <w:lang w:val="uk-UA"/>
        </w:rPr>
        <w:t xml:space="preserve"> </w:t>
      </w:r>
      <w:r w:rsidR="00DE38C9" w:rsidRPr="00992862">
        <w:rPr>
          <w:b/>
          <w:lang w:val="uk-UA"/>
        </w:rPr>
        <w:t>О.В.;</w:t>
      </w:r>
      <w:r w:rsidR="0020762D" w:rsidRPr="00675E0A">
        <w:rPr>
          <w:lang w:val="uk-UA"/>
        </w:rPr>
        <w:t xml:space="preserve"> </w:t>
      </w:r>
      <w:proofErr w:type="spellStart"/>
      <w:r w:rsidR="0020762D" w:rsidRPr="0020762D">
        <w:rPr>
          <w:b/>
          <w:lang w:val="uk-UA"/>
        </w:rPr>
        <w:t>Антоневича</w:t>
      </w:r>
      <w:proofErr w:type="spellEnd"/>
      <w:r w:rsidR="009D10F7">
        <w:rPr>
          <w:b/>
          <w:lang w:val="uk-UA"/>
        </w:rPr>
        <w:t xml:space="preserve"> </w:t>
      </w:r>
      <w:r w:rsidR="0020762D" w:rsidRPr="0020762D">
        <w:rPr>
          <w:b/>
          <w:lang w:val="uk-UA"/>
        </w:rPr>
        <w:t>Л.Л.</w:t>
      </w:r>
      <w:r w:rsidR="0020762D">
        <w:rPr>
          <w:b/>
          <w:lang w:val="uk-UA"/>
        </w:rPr>
        <w:t xml:space="preserve"> </w:t>
      </w:r>
      <w:r w:rsidR="0020762D" w:rsidRPr="00992862">
        <w:rPr>
          <w:b/>
          <w:lang w:val="uk-UA"/>
        </w:rPr>
        <w:t>щодо судді</w:t>
      </w:r>
      <w:r w:rsidR="0020762D">
        <w:rPr>
          <w:b/>
          <w:lang w:val="uk-UA"/>
        </w:rPr>
        <w:t xml:space="preserve"> </w:t>
      </w:r>
      <w:r w:rsidR="0020762D" w:rsidRPr="0020762D">
        <w:rPr>
          <w:b/>
          <w:lang w:val="uk-UA"/>
        </w:rPr>
        <w:t>Шевченківського районного суду міста Чернівців Танасійчук Н.М.</w:t>
      </w:r>
    </w:p>
    <w:p w14:paraId="75B3706B" w14:textId="57A28AE4" w:rsidR="003E0902" w:rsidRDefault="003E0902" w:rsidP="004327CD">
      <w:pPr>
        <w:ind w:right="4705"/>
        <w:jc w:val="both"/>
        <w:rPr>
          <w:b/>
          <w:spacing w:val="-6"/>
          <w:lang w:val="uk-UA"/>
        </w:rPr>
      </w:pPr>
    </w:p>
    <w:p w14:paraId="11B738F4" w14:textId="77777777" w:rsidR="00DE1EE1" w:rsidRPr="00992862" w:rsidRDefault="00DE1EE1" w:rsidP="004327CD">
      <w:pPr>
        <w:ind w:right="4705"/>
        <w:jc w:val="both"/>
        <w:rPr>
          <w:b/>
          <w:spacing w:val="-6"/>
          <w:lang w:val="uk-UA"/>
        </w:rPr>
      </w:pPr>
    </w:p>
    <w:p w14:paraId="7ABACBCC" w14:textId="0E9F6F63" w:rsidR="00C806C4" w:rsidRPr="00992862" w:rsidRDefault="00120F1E" w:rsidP="00BA16A1">
      <w:pPr>
        <w:spacing w:line="360" w:lineRule="exact"/>
        <w:ind w:right="-1" w:firstLine="567"/>
        <w:jc w:val="both"/>
        <w:rPr>
          <w:rStyle w:val="rvts9"/>
          <w:b/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992862">
        <w:rPr>
          <w:sz w:val="28"/>
          <w:szCs w:val="28"/>
          <w:lang w:val="uk-UA"/>
        </w:rPr>
        <w:t xml:space="preserve">осуддя у складі </w:t>
      </w:r>
      <w:r w:rsidR="0029275A" w:rsidRPr="00992862">
        <w:rPr>
          <w:sz w:val="28"/>
          <w:szCs w:val="28"/>
          <w:lang w:val="uk-UA"/>
        </w:rPr>
        <w:br/>
        <w:t xml:space="preserve">головуючого – </w:t>
      </w:r>
      <w:r w:rsidR="00B50315" w:rsidRPr="00D710F5">
        <w:rPr>
          <w:sz w:val="28"/>
          <w:szCs w:val="28"/>
          <w:lang w:val="uk-UA"/>
        </w:rPr>
        <w:t>Маселка Р.А.</w:t>
      </w:r>
      <w:r w:rsidRPr="00D710F5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D710F5">
        <w:rPr>
          <w:sz w:val="28"/>
          <w:szCs w:val="28"/>
          <w:lang w:val="uk-UA"/>
        </w:rPr>
        <w:t>Бурлакова</w:t>
      </w:r>
      <w:r w:rsidR="00AC7075" w:rsidRPr="00D710F5">
        <w:rPr>
          <w:sz w:val="28"/>
          <w:szCs w:val="28"/>
          <w:lang w:val="uk-UA"/>
        </w:rPr>
        <w:t xml:space="preserve"> С.Ю.</w:t>
      </w:r>
      <w:r w:rsidR="00B50315" w:rsidRPr="00D710F5">
        <w:rPr>
          <w:sz w:val="28"/>
          <w:szCs w:val="28"/>
          <w:lang w:val="uk-UA"/>
        </w:rPr>
        <w:t xml:space="preserve">, </w:t>
      </w:r>
      <w:r w:rsidR="0024476E" w:rsidRPr="00D710F5">
        <w:rPr>
          <w:sz w:val="28"/>
          <w:szCs w:val="28"/>
          <w:lang w:val="uk-UA"/>
        </w:rPr>
        <w:t xml:space="preserve">Ковбій О.В., </w:t>
      </w:r>
      <w:r w:rsidR="00B50315" w:rsidRPr="00D710F5">
        <w:rPr>
          <w:sz w:val="28"/>
          <w:szCs w:val="28"/>
          <w:lang w:val="uk-UA"/>
        </w:rPr>
        <w:t>Мельника</w:t>
      </w:r>
      <w:r w:rsidR="00AC7075" w:rsidRPr="00D710F5">
        <w:rPr>
          <w:sz w:val="28"/>
          <w:szCs w:val="28"/>
          <w:lang w:val="uk-UA"/>
        </w:rPr>
        <w:t xml:space="preserve"> О.П</w:t>
      </w:r>
      <w:r w:rsidR="00AC7075" w:rsidRPr="00992862">
        <w:rPr>
          <w:sz w:val="28"/>
          <w:szCs w:val="28"/>
          <w:lang w:val="uk-UA"/>
        </w:rPr>
        <w:t>.</w:t>
      </w:r>
      <w:r w:rsidR="00923286" w:rsidRPr="00992862">
        <w:rPr>
          <w:sz w:val="28"/>
          <w:szCs w:val="28"/>
          <w:lang w:val="uk-UA"/>
        </w:rPr>
        <w:t>,</w:t>
      </w:r>
      <w:r w:rsidRPr="0099286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992862">
        <w:rPr>
          <w:sz w:val="28"/>
          <w:szCs w:val="28"/>
          <w:lang w:val="uk-UA"/>
        </w:rPr>
        <w:t xml:space="preserve">дисциплінарних </w:t>
      </w:r>
      <w:r w:rsidRPr="00992862">
        <w:rPr>
          <w:sz w:val="28"/>
          <w:szCs w:val="28"/>
          <w:lang w:val="uk-UA"/>
        </w:rPr>
        <w:t xml:space="preserve">скарг, </w:t>
      </w:r>
    </w:p>
    <w:p w14:paraId="41F15960" w14:textId="6A3BBAF1" w:rsidR="003D7E8C" w:rsidRPr="00992862" w:rsidRDefault="00120F1E" w:rsidP="00AB5538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992862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992862" w:rsidRDefault="006C1F35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5E407D7C" w14:textId="6362EA87" w:rsidR="00F85EBC" w:rsidRPr="00992862" w:rsidRDefault="00AF3B22" w:rsidP="00F85EBC">
      <w:pPr>
        <w:spacing w:line="360" w:lineRule="exact"/>
        <w:ind w:right="-1" w:firstLine="567"/>
        <w:jc w:val="both"/>
        <w:rPr>
          <w:spacing w:val="-4"/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1</w:t>
      </w:r>
      <w:r w:rsidRPr="00992862">
        <w:rPr>
          <w:spacing w:val="-4"/>
          <w:sz w:val="28"/>
          <w:szCs w:val="28"/>
          <w:lang w:val="uk-UA"/>
        </w:rPr>
        <w:t xml:space="preserve">. </w:t>
      </w:r>
      <w:r w:rsidR="00F85EBC" w:rsidRPr="00992862">
        <w:rPr>
          <w:spacing w:val="-4"/>
          <w:sz w:val="28"/>
          <w:szCs w:val="28"/>
          <w:lang w:val="uk-UA"/>
        </w:rPr>
        <w:t>31 січня 2022 року до Вищої ради правосуддя за вхідним № Ш-440/0/7-22 надійшла скарга Шуліка О.М. щодо дисциплінарного проступку судді Дніпропетровського окружного адміністративного суду</w:t>
      </w:r>
      <w:r w:rsidR="00A35AE9" w:rsidRPr="00992862">
        <w:rPr>
          <w:spacing w:val="-4"/>
          <w:sz w:val="28"/>
          <w:szCs w:val="28"/>
          <w:lang w:val="uk-UA"/>
        </w:rPr>
        <w:t xml:space="preserve"> </w:t>
      </w:r>
      <w:r w:rsidR="00F85EBC" w:rsidRPr="00992862">
        <w:rPr>
          <w:spacing w:val="-4"/>
          <w:sz w:val="28"/>
          <w:szCs w:val="28"/>
          <w:lang w:val="uk-UA"/>
        </w:rPr>
        <w:t>Віхрової</w:t>
      </w:r>
      <w:r w:rsidR="00422672" w:rsidRPr="00992862">
        <w:rPr>
          <w:spacing w:val="-4"/>
          <w:sz w:val="28"/>
          <w:szCs w:val="28"/>
          <w:lang w:val="uk-UA"/>
        </w:rPr>
        <w:t xml:space="preserve"> (Парненко)</w:t>
      </w:r>
      <w:r w:rsidR="00F85EBC" w:rsidRPr="00992862">
        <w:rPr>
          <w:spacing w:val="-4"/>
          <w:sz w:val="28"/>
          <w:szCs w:val="28"/>
          <w:lang w:val="uk-UA"/>
        </w:rPr>
        <w:t xml:space="preserve"> В.С. </w:t>
      </w:r>
      <w:r w:rsidR="009D10F7" w:rsidRPr="00992862">
        <w:rPr>
          <w:spacing w:val="-4"/>
          <w:sz w:val="28"/>
          <w:szCs w:val="28"/>
          <w:lang w:val="uk-UA"/>
        </w:rPr>
        <w:t>(відряджена до Київського окружного адміністративного суду)</w:t>
      </w:r>
      <w:r w:rsidR="009D10F7">
        <w:rPr>
          <w:spacing w:val="-4"/>
          <w:sz w:val="28"/>
          <w:szCs w:val="28"/>
          <w:lang w:val="uk-UA"/>
        </w:rPr>
        <w:t xml:space="preserve"> </w:t>
      </w:r>
      <w:r w:rsidR="00F85EBC" w:rsidRPr="00992862">
        <w:rPr>
          <w:spacing w:val="-4"/>
          <w:sz w:val="28"/>
          <w:szCs w:val="28"/>
          <w:lang w:val="uk-UA"/>
        </w:rPr>
        <w:t>під час розгляду справи № 160/27012/21.</w:t>
      </w:r>
    </w:p>
    <w:p w14:paraId="4427CF9A" w14:textId="28ED4827" w:rsidR="00467D27" w:rsidRPr="00992862" w:rsidRDefault="0035007D" w:rsidP="00F85EBC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За результатами попередн</w:t>
      </w:r>
      <w:r w:rsidR="003B5B69" w:rsidRPr="00992862">
        <w:rPr>
          <w:sz w:val="28"/>
          <w:szCs w:val="28"/>
          <w:lang w:val="uk-UA"/>
        </w:rPr>
        <w:t>ьої перевірки скарги доповідач – член</w:t>
      </w:r>
      <w:r w:rsidRPr="00992862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992862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992862">
        <w:rPr>
          <w:sz w:val="28"/>
          <w:szCs w:val="28"/>
          <w:lang w:val="uk-UA"/>
        </w:rPr>
        <w:t xml:space="preserve"> висновок</w:t>
      </w:r>
      <w:r w:rsidR="003B5B69" w:rsidRPr="00992862">
        <w:rPr>
          <w:sz w:val="28"/>
          <w:szCs w:val="28"/>
          <w:lang w:val="uk-UA"/>
        </w:rPr>
        <w:br/>
      </w:r>
      <w:r w:rsidRPr="00992862">
        <w:rPr>
          <w:sz w:val="28"/>
          <w:szCs w:val="28"/>
          <w:lang w:val="uk-UA"/>
        </w:rPr>
        <w:t xml:space="preserve">від </w:t>
      </w:r>
      <w:r w:rsidR="00F85EBC" w:rsidRPr="00992862">
        <w:rPr>
          <w:sz w:val="28"/>
          <w:szCs w:val="28"/>
          <w:lang w:val="uk-UA"/>
        </w:rPr>
        <w:t>8 лип</w:t>
      </w:r>
      <w:r w:rsidR="004B299F" w:rsidRPr="00992862">
        <w:rPr>
          <w:sz w:val="28"/>
          <w:szCs w:val="28"/>
          <w:lang w:val="uk-UA"/>
        </w:rPr>
        <w:t>ня</w:t>
      </w:r>
      <w:r w:rsidRPr="00992862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</w:t>
      </w:r>
      <w:r w:rsidR="009A0D45" w:rsidRPr="00992862">
        <w:rPr>
          <w:sz w:val="28"/>
          <w:szCs w:val="28"/>
          <w:lang w:val="uk-UA"/>
        </w:rPr>
        <w:t>скаржник</w:t>
      </w:r>
      <w:r w:rsidR="00D27569" w:rsidRPr="00992862">
        <w:rPr>
          <w:sz w:val="28"/>
          <w:szCs w:val="28"/>
          <w:lang w:val="uk-UA"/>
        </w:rPr>
        <w:t xml:space="preserve"> не нав</w:t>
      </w:r>
      <w:r w:rsidR="00657296" w:rsidRPr="00992862">
        <w:rPr>
          <w:sz w:val="28"/>
          <w:szCs w:val="28"/>
          <w:lang w:val="uk-UA"/>
        </w:rPr>
        <w:t>ів</w:t>
      </w:r>
      <w:r w:rsidR="00D27569" w:rsidRPr="00992862">
        <w:rPr>
          <w:sz w:val="28"/>
          <w:szCs w:val="28"/>
          <w:lang w:val="uk-UA"/>
        </w:rPr>
        <w:t xml:space="preserve"> обґрунтованих відомостей про наявність ознак дисциплінарн</w:t>
      </w:r>
      <w:r w:rsidR="004B299F" w:rsidRPr="00992862">
        <w:rPr>
          <w:sz w:val="28"/>
          <w:szCs w:val="28"/>
          <w:lang w:val="uk-UA"/>
        </w:rPr>
        <w:t>ого</w:t>
      </w:r>
      <w:r w:rsidR="00657296" w:rsidRPr="00992862">
        <w:rPr>
          <w:sz w:val="28"/>
          <w:szCs w:val="28"/>
          <w:lang w:val="uk-UA"/>
        </w:rPr>
        <w:t xml:space="preserve"> </w:t>
      </w:r>
      <w:r w:rsidR="00D27569" w:rsidRPr="00992862">
        <w:rPr>
          <w:sz w:val="28"/>
          <w:szCs w:val="28"/>
          <w:lang w:val="uk-UA"/>
        </w:rPr>
        <w:t>проступк</w:t>
      </w:r>
      <w:r w:rsidR="004B299F" w:rsidRPr="00992862">
        <w:rPr>
          <w:sz w:val="28"/>
          <w:szCs w:val="28"/>
          <w:lang w:val="uk-UA"/>
        </w:rPr>
        <w:t>у в</w:t>
      </w:r>
      <w:r w:rsidR="00122E1D" w:rsidRPr="00992862">
        <w:rPr>
          <w:sz w:val="28"/>
          <w:szCs w:val="28"/>
          <w:lang w:val="uk-UA"/>
        </w:rPr>
        <w:t xml:space="preserve"> поведінці судді</w:t>
      </w:r>
      <w:r w:rsidR="00D27569" w:rsidRPr="00992862">
        <w:rPr>
          <w:sz w:val="28"/>
          <w:szCs w:val="28"/>
          <w:lang w:val="uk-UA"/>
        </w:rPr>
        <w:t>, а суть скарги зводи</w:t>
      </w:r>
      <w:r w:rsidR="00657296" w:rsidRPr="00992862">
        <w:rPr>
          <w:sz w:val="28"/>
          <w:szCs w:val="28"/>
          <w:lang w:val="uk-UA"/>
        </w:rPr>
        <w:t>ться лише до незгоди із судовим рішенням</w:t>
      </w:r>
      <w:r w:rsidR="00D27569" w:rsidRPr="00992862">
        <w:rPr>
          <w:sz w:val="28"/>
          <w:szCs w:val="28"/>
          <w:lang w:val="uk-UA"/>
        </w:rPr>
        <w:t xml:space="preserve"> </w:t>
      </w:r>
      <w:r w:rsidRPr="00992862">
        <w:rPr>
          <w:sz w:val="28"/>
          <w:szCs w:val="28"/>
          <w:lang w:val="uk-UA"/>
        </w:rPr>
        <w:t>(пункт 4 частини п</w:t>
      </w:r>
      <w:r w:rsidR="003B5B69" w:rsidRPr="00992862">
        <w:rPr>
          <w:sz w:val="28"/>
          <w:szCs w:val="28"/>
          <w:lang w:val="uk-UA"/>
        </w:rPr>
        <w:t xml:space="preserve">ершої статті 45 Закону України </w:t>
      </w:r>
      <w:r w:rsidRPr="00992862">
        <w:rPr>
          <w:sz w:val="28"/>
          <w:szCs w:val="28"/>
          <w:lang w:val="uk-UA"/>
        </w:rPr>
        <w:t>«Про Вищу раду правосуддя»).</w:t>
      </w:r>
    </w:p>
    <w:p w14:paraId="44F954B5" w14:textId="15E9E450" w:rsidR="004327CD" w:rsidRPr="00992862" w:rsidRDefault="00657296" w:rsidP="00A35AE9">
      <w:pPr>
        <w:tabs>
          <w:tab w:val="left" w:pos="1985"/>
        </w:tabs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lastRenderedPageBreak/>
        <w:t xml:space="preserve">2. </w:t>
      </w:r>
      <w:r w:rsidR="00A35AE9" w:rsidRPr="00992862">
        <w:rPr>
          <w:sz w:val="28"/>
          <w:szCs w:val="28"/>
          <w:lang w:val="uk-UA"/>
        </w:rPr>
        <w:t xml:space="preserve">26 травня 2022 року до Вищої ради правосуддя за вхідним </w:t>
      </w:r>
      <w:r w:rsidR="00A35AE9" w:rsidRPr="00992862">
        <w:rPr>
          <w:sz w:val="28"/>
          <w:szCs w:val="28"/>
          <w:lang w:val="uk-UA"/>
        </w:rPr>
        <w:br/>
        <w:t xml:space="preserve">№ П-203/44/7-22 надійшла скарга Правосудька О.М. щодо дисциплінарного проступку судді Львівського апеляційного суду </w:t>
      </w:r>
      <w:proofErr w:type="spellStart"/>
      <w:r w:rsidR="00A35AE9" w:rsidRPr="00992862">
        <w:rPr>
          <w:sz w:val="28"/>
          <w:szCs w:val="28"/>
          <w:lang w:val="uk-UA"/>
        </w:rPr>
        <w:t>Галапаца</w:t>
      </w:r>
      <w:proofErr w:type="spellEnd"/>
      <w:r w:rsidR="00A35AE9" w:rsidRPr="00992862">
        <w:rPr>
          <w:sz w:val="28"/>
          <w:szCs w:val="28"/>
          <w:lang w:val="uk-UA"/>
        </w:rPr>
        <w:t xml:space="preserve"> І.І. під час розгляду справи № 463/1382/22 (провадження № 11-сс/811/439/2022).</w:t>
      </w:r>
    </w:p>
    <w:p w14:paraId="45A805D6" w14:textId="228BAB0D" w:rsidR="00A35AE9" w:rsidRPr="00992862" w:rsidRDefault="00A35AE9" w:rsidP="00A35AE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992862">
        <w:rPr>
          <w:sz w:val="28"/>
          <w:szCs w:val="28"/>
          <w:lang w:val="uk-UA"/>
        </w:rPr>
        <w:br/>
        <w:t>від 27 травня 2024 року про відсутність підстав для відкриття дисциплінарної справи, оскільки скаржник не навів обґрунтованих відомостей про наявність ознак дисциплінарного проступку в поведінці судді, а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294AF0FB" w14:textId="12C24BA2" w:rsidR="00992862" w:rsidRPr="00992862" w:rsidRDefault="00992862" w:rsidP="00992862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 xml:space="preserve">3. 22 квітня 2022 року до Вищої ради правосуддя за вхідним </w:t>
      </w:r>
      <w:r>
        <w:rPr>
          <w:sz w:val="28"/>
          <w:szCs w:val="28"/>
          <w:lang w:val="uk-UA"/>
        </w:rPr>
        <w:br/>
      </w:r>
      <w:r w:rsidRPr="00992862">
        <w:rPr>
          <w:sz w:val="28"/>
          <w:szCs w:val="28"/>
          <w:lang w:val="uk-UA"/>
        </w:rPr>
        <w:t xml:space="preserve">№ П-203/22/7-22 надійшла скарга Правосудька О.М. щодо дисциплінарних проступків суддів Львівського апеляційного суду </w:t>
      </w:r>
      <w:proofErr w:type="spellStart"/>
      <w:r w:rsidRPr="00992862">
        <w:rPr>
          <w:sz w:val="28"/>
          <w:szCs w:val="28"/>
          <w:lang w:val="uk-UA"/>
        </w:rPr>
        <w:t>Белени</w:t>
      </w:r>
      <w:proofErr w:type="spellEnd"/>
      <w:r w:rsidRPr="00992862">
        <w:rPr>
          <w:sz w:val="28"/>
          <w:szCs w:val="28"/>
          <w:lang w:val="uk-UA"/>
        </w:rPr>
        <w:t xml:space="preserve"> А.В., Головатого В.Я., Маліновської-</w:t>
      </w:r>
      <w:proofErr w:type="spellStart"/>
      <w:r w:rsidRPr="00992862">
        <w:rPr>
          <w:sz w:val="28"/>
          <w:szCs w:val="28"/>
          <w:lang w:val="uk-UA"/>
        </w:rPr>
        <w:t>Микич</w:t>
      </w:r>
      <w:proofErr w:type="spellEnd"/>
      <w:r w:rsidRPr="00992862">
        <w:rPr>
          <w:sz w:val="28"/>
          <w:szCs w:val="28"/>
          <w:lang w:val="uk-UA"/>
        </w:rPr>
        <w:t xml:space="preserve"> О.В. під час розгляду справи № 463/157/22 (провадження</w:t>
      </w:r>
      <w:r w:rsidRPr="00992862">
        <w:rPr>
          <w:sz w:val="28"/>
          <w:szCs w:val="28"/>
          <w:lang w:val="uk-UA"/>
        </w:rPr>
        <w:br/>
        <w:t>№ 11-сс/811/98/22).</w:t>
      </w:r>
    </w:p>
    <w:p w14:paraId="2BFB4861" w14:textId="77777777" w:rsidR="00992862" w:rsidRPr="00992862" w:rsidRDefault="00992862" w:rsidP="00992862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992862">
        <w:rPr>
          <w:sz w:val="28"/>
          <w:szCs w:val="28"/>
          <w:lang w:val="uk-UA"/>
        </w:rPr>
        <w:br/>
        <w:t>від 27 травня 2024 року про відсутність підстав для відкриття дисциплінарної справи, оскільки скаржник не навів обґрунтованих відомостей про наявність ознак дисциплінарного проступку в поведінці судді, а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7C4DC6F4" w14:textId="17C5E181" w:rsidR="00C12E72" w:rsidRPr="00160B01" w:rsidRDefault="0020762D" w:rsidP="00992862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992862">
        <w:rPr>
          <w:sz w:val="28"/>
          <w:szCs w:val="28"/>
          <w:lang w:val="uk-UA"/>
        </w:rPr>
        <w:t xml:space="preserve"> </w:t>
      </w:r>
      <w:r w:rsidRPr="00675E0A">
        <w:rPr>
          <w:spacing w:val="-4"/>
          <w:sz w:val="28"/>
          <w:szCs w:val="28"/>
          <w:lang w:val="uk-UA"/>
        </w:rPr>
        <w:t>20 травня та 21 червня 2022</w:t>
      </w:r>
      <w:r>
        <w:rPr>
          <w:spacing w:val="-4"/>
          <w:sz w:val="28"/>
          <w:szCs w:val="28"/>
          <w:lang w:val="uk-UA"/>
        </w:rPr>
        <w:t xml:space="preserve"> </w:t>
      </w:r>
      <w:r w:rsidRPr="00992862">
        <w:rPr>
          <w:sz w:val="28"/>
          <w:szCs w:val="28"/>
          <w:lang w:val="uk-UA"/>
        </w:rPr>
        <w:t>року до Вищої ради правосуддя за вхідним</w:t>
      </w:r>
      <w:r>
        <w:rPr>
          <w:sz w:val="28"/>
          <w:szCs w:val="28"/>
          <w:lang w:val="uk-UA"/>
        </w:rPr>
        <w:t>и</w:t>
      </w:r>
      <w:r w:rsidRPr="009928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</w:r>
      <w:r w:rsidRPr="0099286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№</w:t>
      </w:r>
      <w:r w:rsidRPr="00992862">
        <w:rPr>
          <w:sz w:val="28"/>
          <w:szCs w:val="28"/>
          <w:lang w:val="uk-UA"/>
        </w:rPr>
        <w:t xml:space="preserve"> </w:t>
      </w:r>
      <w:r w:rsidRPr="00675E0A">
        <w:rPr>
          <w:spacing w:val="-4"/>
          <w:sz w:val="28"/>
          <w:szCs w:val="28"/>
          <w:lang w:val="uk-UA"/>
        </w:rPr>
        <w:t xml:space="preserve">А-915/0/7-22, А-915/1/7-22 </w:t>
      </w:r>
      <w:r w:rsidRPr="00992862">
        <w:rPr>
          <w:sz w:val="28"/>
          <w:szCs w:val="28"/>
          <w:lang w:val="uk-UA"/>
        </w:rPr>
        <w:t>надійшл</w:t>
      </w:r>
      <w:r>
        <w:rPr>
          <w:sz w:val="28"/>
          <w:szCs w:val="28"/>
          <w:lang w:val="uk-UA"/>
        </w:rPr>
        <w:t>и</w:t>
      </w:r>
      <w:r w:rsidRPr="00992862">
        <w:rPr>
          <w:sz w:val="28"/>
          <w:szCs w:val="28"/>
          <w:lang w:val="uk-UA"/>
        </w:rPr>
        <w:t xml:space="preserve"> скарг</w:t>
      </w:r>
      <w:r>
        <w:rPr>
          <w:sz w:val="28"/>
          <w:szCs w:val="28"/>
          <w:lang w:val="uk-UA"/>
        </w:rPr>
        <w:t>и</w:t>
      </w:r>
      <w:r w:rsidRPr="00992862">
        <w:rPr>
          <w:sz w:val="28"/>
          <w:szCs w:val="28"/>
          <w:lang w:val="uk-UA"/>
        </w:rPr>
        <w:t xml:space="preserve"> </w:t>
      </w:r>
      <w:proofErr w:type="spellStart"/>
      <w:r w:rsidRPr="00675E0A">
        <w:rPr>
          <w:spacing w:val="-4"/>
          <w:sz w:val="28"/>
          <w:szCs w:val="28"/>
          <w:lang w:val="uk-UA"/>
        </w:rPr>
        <w:t>Антоневича</w:t>
      </w:r>
      <w:proofErr w:type="spellEnd"/>
      <w:r w:rsidR="00BA16A1">
        <w:rPr>
          <w:spacing w:val="-4"/>
          <w:sz w:val="28"/>
          <w:szCs w:val="28"/>
          <w:lang w:val="uk-UA"/>
        </w:rPr>
        <w:t xml:space="preserve"> </w:t>
      </w:r>
      <w:r w:rsidRPr="00675E0A">
        <w:rPr>
          <w:spacing w:val="-4"/>
          <w:sz w:val="28"/>
          <w:szCs w:val="28"/>
          <w:lang w:val="uk-UA"/>
        </w:rPr>
        <w:t xml:space="preserve">Л.Л. </w:t>
      </w:r>
      <w:r w:rsidRPr="00992862">
        <w:rPr>
          <w:sz w:val="28"/>
          <w:szCs w:val="28"/>
          <w:lang w:val="uk-UA"/>
        </w:rPr>
        <w:t>щодо дисциплінарн</w:t>
      </w:r>
      <w:r w:rsidR="00160B01">
        <w:rPr>
          <w:sz w:val="28"/>
          <w:szCs w:val="28"/>
          <w:lang w:val="uk-UA"/>
        </w:rPr>
        <w:t>ого</w:t>
      </w:r>
      <w:r w:rsidRPr="00992862">
        <w:rPr>
          <w:sz w:val="28"/>
          <w:szCs w:val="28"/>
          <w:lang w:val="uk-UA"/>
        </w:rPr>
        <w:t xml:space="preserve"> проступк</w:t>
      </w:r>
      <w:r w:rsidR="00160B01">
        <w:rPr>
          <w:sz w:val="28"/>
          <w:szCs w:val="28"/>
          <w:lang w:val="uk-UA"/>
        </w:rPr>
        <w:t>у</w:t>
      </w:r>
      <w:r w:rsidRPr="00992862">
        <w:rPr>
          <w:sz w:val="28"/>
          <w:szCs w:val="28"/>
          <w:lang w:val="uk-UA"/>
        </w:rPr>
        <w:t xml:space="preserve"> судді </w:t>
      </w:r>
      <w:r w:rsidR="00160B01" w:rsidRPr="00675E0A">
        <w:rPr>
          <w:spacing w:val="-4"/>
          <w:sz w:val="28"/>
          <w:szCs w:val="28"/>
          <w:lang w:val="uk-UA"/>
        </w:rPr>
        <w:t xml:space="preserve">Шевченківського районного </w:t>
      </w:r>
      <w:r w:rsidR="00BA16A1" w:rsidRPr="00675E0A">
        <w:rPr>
          <w:spacing w:val="-4"/>
          <w:sz w:val="28"/>
          <w:szCs w:val="28"/>
          <w:lang w:val="uk-UA"/>
        </w:rPr>
        <w:t xml:space="preserve">суду міста Чернівців Танасійчук </w:t>
      </w:r>
      <w:r w:rsidR="00160B01" w:rsidRPr="00675E0A">
        <w:rPr>
          <w:spacing w:val="-4"/>
          <w:sz w:val="28"/>
          <w:szCs w:val="28"/>
          <w:lang w:val="uk-UA"/>
        </w:rPr>
        <w:t xml:space="preserve">Н.М. </w:t>
      </w:r>
      <w:r w:rsidR="00160B01" w:rsidRPr="00675E0A">
        <w:rPr>
          <w:color w:val="000000"/>
          <w:spacing w:val="-4"/>
          <w:sz w:val="28"/>
          <w:szCs w:val="28"/>
          <w:lang w:val="uk-UA"/>
        </w:rPr>
        <w:t>під час розгляду справи</w:t>
      </w:r>
      <w:r w:rsidR="00BA16A1" w:rsidRPr="00675E0A">
        <w:rPr>
          <w:color w:val="000000"/>
          <w:spacing w:val="-4"/>
          <w:sz w:val="28"/>
          <w:szCs w:val="28"/>
          <w:lang w:val="uk-UA"/>
        </w:rPr>
        <w:t xml:space="preserve"> № </w:t>
      </w:r>
      <w:r w:rsidR="00160B01" w:rsidRPr="00675E0A">
        <w:rPr>
          <w:color w:val="000000"/>
          <w:spacing w:val="-4"/>
          <w:sz w:val="28"/>
          <w:szCs w:val="28"/>
          <w:lang w:val="uk-UA"/>
        </w:rPr>
        <w:t>727/5548/21</w:t>
      </w:r>
      <w:r w:rsidR="00160B01">
        <w:rPr>
          <w:color w:val="000000"/>
          <w:spacing w:val="-4"/>
          <w:sz w:val="28"/>
          <w:szCs w:val="28"/>
          <w:lang w:val="uk-UA"/>
        </w:rPr>
        <w:t>.</w:t>
      </w:r>
    </w:p>
    <w:p w14:paraId="7F42BB11" w14:textId="3DBA63E8" w:rsidR="00160B01" w:rsidRPr="00992862" w:rsidRDefault="00160B01" w:rsidP="00160B01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За результат</w:t>
      </w:r>
      <w:r w:rsidR="00BA16A1">
        <w:rPr>
          <w:sz w:val="28"/>
          <w:szCs w:val="28"/>
          <w:lang w:val="uk-UA"/>
        </w:rPr>
        <w:t>ами попередньої перевірки скарг</w:t>
      </w:r>
      <w:r w:rsidRPr="00992862">
        <w:rPr>
          <w:sz w:val="28"/>
          <w:szCs w:val="28"/>
          <w:lang w:val="uk-UA"/>
        </w:rPr>
        <w:t xml:space="preserve"> доповідач – член Другої Дисциплінарної палати Вищої ради правосуддя Саліхов В.В. склав висновок</w:t>
      </w:r>
      <w:r w:rsidRPr="00992862">
        <w:rPr>
          <w:sz w:val="28"/>
          <w:szCs w:val="28"/>
          <w:lang w:val="uk-UA"/>
        </w:rPr>
        <w:br/>
        <w:t xml:space="preserve">від </w:t>
      </w:r>
      <w:r>
        <w:rPr>
          <w:sz w:val="28"/>
          <w:szCs w:val="28"/>
          <w:lang w:val="uk-UA"/>
        </w:rPr>
        <w:t>5 липня</w:t>
      </w:r>
      <w:r w:rsidRPr="00992862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скаржник не навів обґрунтованих відомостей про наявність ознак дисциплінарного проступку </w:t>
      </w:r>
      <w:r w:rsidR="00BA16A1">
        <w:rPr>
          <w:sz w:val="28"/>
          <w:szCs w:val="28"/>
          <w:lang w:val="uk-UA"/>
        </w:rPr>
        <w:t>в поведінці судді, а суть скарг</w:t>
      </w:r>
      <w:r w:rsidRPr="00992862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454E0828" w14:textId="6CC148B4" w:rsidR="007E4130" w:rsidRPr="00992862" w:rsidRDefault="00D20B9B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Згідно із ч</w:t>
      </w:r>
      <w:r w:rsidR="007E4130" w:rsidRPr="00992862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992862" w:rsidRDefault="00B1258D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lastRenderedPageBreak/>
        <w:t>П</w:t>
      </w:r>
      <w:r w:rsidR="00120F1E" w:rsidRPr="0099286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992862">
        <w:rPr>
          <w:sz w:val="28"/>
          <w:szCs w:val="28"/>
          <w:lang w:val="uk-UA"/>
        </w:rPr>
        <w:t xml:space="preserve">визначено, що </w:t>
      </w:r>
      <w:r w:rsidR="00120F1E" w:rsidRPr="0099286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992862" w:rsidRDefault="00583076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992862">
        <w:rPr>
          <w:sz w:val="28"/>
          <w:szCs w:val="28"/>
          <w:lang w:val="uk-UA"/>
        </w:rPr>
        <w:t>а результа</w:t>
      </w:r>
      <w:r w:rsidRPr="00992862">
        <w:rPr>
          <w:sz w:val="28"/>
          <w:szCs w:val="28"/>
          <w:lang w:val="uk-UA"/>
        </w:rPr>
        <w:t>та</w:t>
      </w:r>
      <w:r w:rsidR="00CE7B9D" w:rsidRPr="00992862">
        <w:rPr>
          <w:sz w:val="28"/>
          <w:szCs w:val="28"/>
          <w:lang w:val="uk-UA"/>
        </w:rPr>
        <w:t xml:space="preserve">ми </w:t>
      </w:r>
      <w:r w:rsidR="00701D63" w:rsidRPr="00992862">
        <w:rPr>
          <w:sz w:val="28"/>
          <w:szCs w:val="28"/>
          <w:lang w:val="uk-UA"/>
        </w:rPr>
        <w:t>вивчення</w:t>
      </w:r>
      <w:r w:rsidRPr="00992862">
        <w:rPr>
          <w:sz w:val="28"/>
          <w:szCs w:val="28"/>
          <w:lang w:val="uk-UA"/>
        </w:rPr>
        <w:t xml:space="preserve"> </w:t>
      </w:r>
      <w:r w:rsidR="00701D63" w:rsidRPr="00992862">
        <w:rPr>
          <w:sz w:val="28"/>
          <w:szCs w:val="28"/>
          <w:lang w:val="uk-UA"/>
        </w:rPr>
        <w:t>вказаних</w:t>
      </w:r>
      <w:r w:rsidR="00CE7B9D" w:rsidRPr="00992862">
        <w:rPr>
          <w:sz w:val="28"/>
          <w:szCs w:val="28"/>
          <w:lang w:val="uk-UA"/>
        </w:rPr>
        <w:t xml:space="preserve"> дисциплінарних скарг</w:t>
      </w:r>
      <w:r w:rsidRPr="00992862">
        <w:rPr>
          <w:sz w:val="28"/>
          <w:szCs w:val="28"/>
          <w:lang w:val="uk-UA"/>
        </w:rPr>
        <w:t>,</w:t>
      </w:r>
      <w:r w:rsidR="00CE7B9D" w:rsidRPr="00992862">
        <w:rPr>
          <w:sz w:val="28"/>
          <w:szCs w:val="28"/>
          <w:lang w:val="uk-UA"/>
        </w:rPr>
        <w:t xml:space="preserve"> зібраних під час </w:t>
      </w:r>
      <w:r w:rsidRPr="00992862">
        <w:rPr>
          <w:sz w:val="28"/>
          <w:szCs w:val="28"/>
          <w:lang w:val="uk-UA"/>
        </w:rPr>
        <w:t xml:space="preserve">їх </w:t>
      </w:r>
      <w:r w:rsidR="00CE7B9D" w:rsidRPr="00992862">
        <w:rPr>
          <w:sz w:val="28"/>
          <w:szCs w:val="28"/>
          <w:lang w:val="uk-UA"/>
        </w:rPr>
        <w:t>попередньої перевірки матеріал</w:t>
      </w:r>
      <w:r w:rsidRPr="00992862">
        <w:rPr>
          <w:sz w:val="28"/>
          <w:szCs w:val="28"/>
          <w:lang w:val="uk-UA"/>
        </w:rPr>
        <w:t>ів та</w:t>
      </w:r>
      <w:r w:rsidR="00CE7B9D" w:rsidRPr="00992862">
        <w:rPr>
          <w:sz w:val="28"/>
          <w:szCs w:val="28"/>
          <w:lang w:val="uk-UA"/>
        </w:rPr>
        <w:t xml:space="preserve"> </w:t>
      </w:r>
      <w:r w:rsidR="007D30F7" w:rsidRPr="00992862">
        <w:rPr>
          <w:sz w:val="28"/>
          <w:szCs w:val="28"/>
          <w:lang w:val="uk-UA"/>
        </w:rPr>
        <w:t>складених</w:t>
      </w:r>
      <w:r w:rsidR="00701D63" w:rsidRPr="00992862">
        <w:rPr>
          <w:sz w:val="28"/>
          <w:szCs w:val="28"/>
          <w:lang w:val="uk-UA"/>
        </w:rPr>
        <w:t xml:space="preserve"> </w:t>
      </w:r>
      <w:r w:rsidR="00CE7B9D" w:rsidRPr="00992862">
        <w:rPr>
          <w:sz w:val="28"/>
          <w:szCs w:val="28"/>
          <w:lang w:val="uk-UA"/>
        </w:rPr>
        <w:t>висновків член</w:t>
      </w:r>
      <w:r w:rsidR="00663CDB" w:rsidRPr="00992862">
        <w:rPr>
          <w:sz w:val="28"/>
          <w:szCs w:val="28"/>
          <w:lang w:val="uk-UA"/>
        </w:rPr>
        <w:t>а</w:t>
      </w:r>
      <w:r w:rsidR="00CE7B9D" w:rsidRPr="00992862">
        <w:rPr>
          <w:sz w:val="28"/>
          <w:szCs w:val="28"/>
          <w:lang w:val="uk-UA"/>
        </w:rPr>
        <w:t xml:space="preserve"> </w:t>
      </w:r>
      <w:r w:rsidRPr="00992862">
        <w:rPr>
          <w:sz w:val="28"/>
          <w:szCs w:val="28"/>
          <w:lang w:val="uk-UA"/>
        </w:rPr>
        <w:t xml:space="preserve">Другої </w:t>
      </w:r>
      <w:r w:rsidR="00CE7B9D" w:rsidRPr="0099286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992862">
        <w:rPr>
          <w:sz w:val="28"/>
          <w:szCs w:val="28"/>
          <w:lang w:val="uk-UA"/>
        </w:rPr>
        <w:t xml:space="preserve">, що у </w:t>
      </w:r>
      <w:r w:rsidR="00CE7B9D" w:rsidRPr="0099286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992862">
        <w:rPr>
          <w:sz w:val="28"/>
          <w:szCs w:val="28"/>
          <w:lang w:val="uk-UA"/>
        </w:rPr>
        <w:t xml:space="preserve"> слід відмовити</w:t>
      </w:r>
      <w:r w:rsidR="00CE7B9D" w:rsidRPr="00992862">
        <w:rPr>
          <w:sz w:val="28"/>
          <w:szCs w:val="28"/>
          <w:lang w:val="uk-UA"/>
        </w:rPr>
        <w:t>.</w:t>
      </w:r>
    </w:p>
    <w:p w14:paraId="6FEFC814" w14:textId="03063DCC" w:rsidR="003D1E8B" w:rsidRPr="00992862" w:rsidRDefault="00120F1E" w:rsidP="00AB5538">
      <w:pPr>
        <w:spacing w:line="360" w:lineRule="exact"/>
        <w:ind w:right="-1" w:firstLine="567"/>
        <w:jc w:val="both"/>
        <w:rPr>
          <w:lang w:val="uk-UA"/>
        </w:rPr>
      </w:pPr>
      <w:r w:rsidRPr="00992862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992862">
        <w:rPr>
          <w:sz w:val="28"/>
          <w:szCs w:val="28"/>
          <w:lang w:val="uk-UA"/>
        </w:rPr>
        <w:t>ом</w:t>
      </w:r>
      <w:r w:rsidRPr="00992862">
        <w:rPr>
          <w:sz w:val="28"/>
          <w:szCs w:val="28"/>
          <w:lang w:val="uk-UA"/>
        </w:rPr>
        <w:t xml:space="preserve"> </w:t>
      </w:r>
      <w:r w:rsidR="00D6215B" w:rsidRPr="00992862">
        <w:rPr>
          <w:sz w:val="28"/>
          <w:szCs w:val="28"/>
          <w:lang w:val="uk-UA"/>
        </w:rPr>
        <w:t>13.</w:t>
      </w:r>
      <w:r w:rsidR="00D42A5D" w:rsidRPr="00992862">
        <w:rPr>
          <w:sz w:val="28"/>
          <w:szCs w:val="28"/>
          <w:lang w:val="uk-UA"/>
        </w:rPr>
        <w:t>13</w:t>
      </w:r>
      <w:r w:rsidRPr="0099286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992862" w:rsidRDefault="00120F1E" w:rsidP="00AB5538">
      <w:pPr>
        <w:pStyle w:val="a9"/>
        <w:spacing w:after="0" w:line="360" w:lineRule="exact"/>
        <w:jc w:val="center"/>
        <w:rPr>
          <w:b/>
          <w:color w:val="000000"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>ухвалила</w:t>
      </w:r>
      <w:r w:rsidRPr="0099286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992862" w:rsidRDefault="003D7E8C" w:rsidP="00AB5538">
      <w:pPr>
        <w:pStyle w:val="a9"/>
        <w:spacing w:after="0" w:line="360" w:lineRule="exact"/>
        <w:jc w:val="both"/>
        <w:rPr>
          <w:b/>
          <w:color w:val="000000"/>
          <w:lang w:val="uk-UA"/>
        </w:rPr>
      </w:pPr>
    </w:p>
    <w:p w14:paraId="7FCFC17C" w14:textId="77777777" w:rsidR="00A35AE9" w:rsidRPr="00992862" w:rsidRDefault="00D5241A" w:rsidP="00FD1D2F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>1.</w:t>
      </w:r>
      <w:r w:rsidR="009A0D45" w:rsidRPr="00992862">
        <w:rPr>
          <w:sz w:val="28"/>
          <w:szCs w:val="28"/>
          <w:lang w:val="uk-UA"/>
        </w:rPr>
        <w:t xml:space="preserve"> </w:t>
      </w:r>
      <w:r w:rsidR="00A35AE9" w:rsidRPr="00992862">
        <w:rPr>
          <w:sz w:val="28"/>
          <w:szCs w:val="28"/>
          <w:lang w:val="uk-UA"/>
        </w:rPr>
        <w:t>Відмовити у відкритті дисциплінарної справи за скаргою Шуліка Олександра Михайловича щодо судді Дніпропетровського окружного адміністративного суду Віхрової (Парненко) Вікторії Станіславівни, відрядженої до Київського окружного адміністративного суду.</w:t>
      </w:r>
    </w:p>
    <w:p w14:paraId="699B3F98" w14:textId="06997E26" w:rsidR="00A35AE9" w:rsidRPr="00992862" w:rsidRDefault="00122E1D" w:rsidP="00A35AE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 xml:space="preserve">2. </w:t>
      </w:r>
      <w:r w:rsidR="00A35AE9" w:rsidRPr="00992862">
        <w:rPr>
          <w:sz w:val="28"/>
          <w:szCs w:val="28"/>
          <w:lang w:val="uk-UA"/>
        </w:rPr>
        <w:t xml:space="preserve">Відмовити у відкритті дисциплінарної справи за скаргою Правосудька Олександра Миколайовича щодо судді Львівського апеляційного суду </w:t>
      </w:r>
      <w:proofErr w:type="spellStart"/>
      <w:r w:rsidR="00A35AE9" w:rsidRPr="00992862">
        <w:rPr>
          <w:sz w:val="28"/>
          <w:szCs w:val="28"/>
          <w:lang w:val="uk-UA"/>
        </w:rPr>
        <w:t>Галапаца</w:t>
      </w:r>
      <w:proofErr w:type="spellEnd"/>
      <w:r w:rsidR="00A35AE9" w:rsidRPr="00992862">
        <w:rPr>
          <w:sz w:val="28"/>
          <w:szCs w:val="28"/>
          <w:lang w:val="uk-UA"/>
        </w:rPr>
        <w:t xml:space="preserve"> Ігоря Івановича.</w:t>
      </w:r>
    </w:p>
    <w:p w14:paraId="084BB36D" w14:textId="5B8F8061" w:rsidR="00543078" w:rsidRDefault="00992862" w:rsidP="0054307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992862">
        <w:rPr>
          <w:sz w:val="28"/>
          <w:szCs w:val="28"/>
          <w:lang w:val="uk-UA"/>
        </w:rPr>
        <w:t xml:space="preserve">3. </w:t>
      </w:r>
      <w:r w:rsidR="00543078">
        <w:rPr>
          <w:sz w:val="28"/>
          <w:szCs w:val="28"/>
          <w:lang w:val="uk-UA"/>
        </w:rPr>
        <w:t>В</w:t>
      </w:r>
      <w:r w:rsidR="00543078" w:rsidRPr="00543078">
        <w:rPr>
          <w:sz w:val="28"/>
          <w:szCs w:val="28"/>
          <w:lang w:val="uk-UA"/>
        </w:rPr>
        <w:t xml:space="preserve">ідмовити у відкритті дисциплінарної справи за скаргою Правосудька Олександра Миколайовича щодо суддів Львівського апеляційного суду </w:t>
      </w:r>
      <w:proofErr w:type="spellStart"/>
      <w:r w:rsidR="00543078" w:rsidRPr="00543078">
        <w:rPr>
          <w:sz w:val="28"/>
          <w:szCs w:val="28"/>
          <w:lang w:val="uk-UA"/>
        </w:rPr>
        <w:t>Белени</w:t>
      </w:r>
      <w:proofErr w:type="spellEnd"/>
      <w:r w:rsidR="00543078" w:rsidRPr="00543078">
        <w:rPr>
          <w:sz w:val="28"/>
          <w:szCs w:val="28"/>
          <w:lang w:val="uk-UA"/>
        </w:rPr>
        <w:t xml:space="preserve"> Альберта Вікторовича, Головатого Василя Ярославовича, Маліновської-</w:t>
      </w:r>
      <w:proofErr w:type="spellStart"/>
      <w:r w:rsidR="00543078" w:rsidRPr="00543078">
        <w:rPr>
          <w:sz w:val="28"/>
          <w:szCs w:val="28"/>
          <w:lang w:val="uk-UA"/>
        </w:rPr>
        <w:t>Микич</w:t>
      </w:r>
      <w:proofErr w:type="spellEnd"/>
      <w:r w:rsidR="00543078" w:rsidRPr="00543078">
        <w:rPr>
          <w:sz w:val="28"/>
          <w:szCs w:val="28"/>
          <w:lang w:val="uk-UA"/>
        </w:rPr>
        <w:t xml:space="preserve"> Оксани Василівни.</w:t>
      </w:r>
    </w:p>
    <w:p w14:paraId="2B3CE7B9" w14:textId="72BAE0BE" w:rsidR="002539FD" w:rsidRDefault="002539FD" w:rsidP="0054307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</w:t>
      </w:r>
      <w:r w:rsidRPr="00543078">
        <w:rPr>
          <w:sz w:val="28"/>
          <w:szCs w:val="28"/>
          <w:lang w:val="uk-UA"/>
        </w:rPr>
        <w:t>ідмовити у відкритті дисциплінарної справи за скарг</w:t>
      </w:r>
      <w:r>
        <w:rPr>
          <w:sz w:val="28"/>
          <w:szCs w:val="28"/>
          <w:lang w:val="uk-UA"/>
        </w:rPr>
        <w:t xml:space="preserve">ами </w:t>
      </w:r>
      <w:proofErr w:type="spellStart"/>
      <w:r w:rsidRPr="002539FD">
        <w:rPr>
          <w:sz w:val="28"/>
          <w:szCs w:val="28"/>
          <w:lang w:val="uk-UA"/>
        </w:rPr>
        <w:t>Антоневича</w:t>
      </w:r>
      <w:proofErr w:type="spellEnd"/>
      <w:r w:rsidRPr="002539FD">
        <w:rPr>
          <w:sz w:val="28"/>
          <w:szCs w:val="28"/>
          <w:lang w:val="uk-UA"/>
        </w:rPr>
        <w:t xml:space="preserve"> Любомира Любомировича щодо судді Шевченківського районного суду міста Чернівців Танасійчук Наталії Миколаївни</w:t>
      </w:r>
      <w:r>
        <w:rPr>
          <w:sz w:val="28"/>
          <w:szCs w:val="28"/>
          <w:lang w:val="uk-UA"/>
        </w:rPr>
        <w:t>.</w:t>
      </w:r>
    </w:p>
    <w:p w14:paraId="72BD466A" w14:textId="77777777" w:rsidR="002539FD" w:rsidRPr="00D43D53" w:rsidRDefault="002539FD" w:rsidP="002539FD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D43D53">
        <w:rPr>
          <w:sz w:val="28"/>
          <w:szCs w:val="28"/>
          <w:lang w:val="uk-UA"/>
        </w:rPr>
        <w:t>Ухвала оскарженню не підлягає.</w:t>
      </w:r>
    </w:p>
    <w:p w14:paraId="2E7D01B3" w14:textId="3C35F236" w:rsidR="004710A4" w:rsidRPr="00992862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992862" w:rsidRDefault="00120F1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992862" w:rsidRDefault="00120F1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992862" w:rsidRDefault="00120F1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>Вищої ради правосу</w:t>
      </w:r>
      <w:r w:rsidR="00B50315" w:rsidRPr="00992862">
        <w:rPr>
          <w:b/>
          <w:sz w:val="28"/>
          <w:szCs w:val="28"/>
          <w:lang w:val="uk-UA"/>
        </w:rPr>
        <w:t>ддя</w:t>
      </w:r>
      <w:r w:rsidR="00C20645" w:rsidRPr="00992862">
        <w:rPr>
          <w:b/>
          <w:sz w:val="28"/>
          <w:szCs w:val="28"/>
          <w:lang w:val="uk-UA"/>
        </w:rPr>
        <w:tab/>
      </w:r>
      <w:r w:rsidR="00C20645" w:rsidRPr="00992862">
        <w:rPr>
          <w:b/>
          <w:sz w:val="28"/>
          <w:szCs w:val="28"/>
          <w:lang w:val="uk-UA"/>
        </w:rPr>
        <w:tab/>
      </w:r>
      <w:r w:rsidR="00C20645" w:rsidRPr="00992862">
        <w:rPr>
          <w:b/>
          <w:sz w:val="28"/>
          <w:szCs w:val="28"/>
          <w:lang w:val="uk-UA"/>
        </w:rPr>
        <w:tab/>
      </w:r>
      <w:r w:rsidR="00C20645" w:rsidRPr="00992862">
        <w:rPr>
          <w:b/>
          <w:sz w:val="28"/>
          <w:szCs w:val="28"/>
          <w:lang w:val="uk-UA"/>
        </w:rPr>
        <w:tab/>
      </w:r>
      <w:r w:rsidR="00C20645" w:rsidRPr="00992862">
        <w:rPr>
          <w:b/>
          <w:sz w:val="28"/>
          <w:szCs w:val="28"/>
          <w:lang w:val="uk-UA"/>
        </w:rPr>
        <w:tab/>
      </w:r>
      <w:r w:rsidR="00045BE0" w:rsidRPr="00992862">
        <w:rPr>
          <w:b/>
          <w:sz w:val="28"/>
          <w:szCs w:val="28"/>
          <w:lang w:val="uk-UA"/>
        </w:rPr>
        <w:t xml:space="preserve">     </w:t>
      </w:r>
      <w:r w:rsidR="00B50315" w:rsidRPr="00992862">
        <w:rPr>
          <w:b/>
          <w:sz w:val="28"/>
          <w:szCs w:val="28"/>
          <w:lang w:val="uk-UA"/>
        </w:rPr>
        <w:t>Роман МАСЕЛКО</w:t>
      </w:r>
      <w:r w:rsidRPr="00992862">
        <w:rPr>
          <w:b/>
          <w:sz w:val="28"/>
          <w:szCs w:val="28"/>
          <w:lang w:val="uk-UA"/>
        </w:rPr>
        <w:t xml:space="preserve"> </w:t>
      </w:r>
    </w:p>
    <w:p w14:paraId="20C3D4D4" w14:textId="77777777" w:rsidR="001920BC" w:rsidRPr="00992862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992862" w:rsidRDefault="00120F1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992862" w:rsidRDefault="00C20645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>палати Вищої ради правосуддя</w:t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="00045BE0" w:rsidRPr="00992862">
        <w:rPr>
          <w:b/>
          <w:sz w:val="28"/>
          <w:szCs w:val="28"/>
          <w:lang w:val="uk-UA"/>
        </w:rPr>
        <w:t xml:space="preserve">     </w:t>
      </w:r>
      <w:r w:rsidR="00A75BFA" w:rsidRPr="00992862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992862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04958C46" w14:textId="77777777" w:rsidR="001920BC" w:rsidRPr="00992862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992862" w:rsidRDefault="0024476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</w:r>
      <w:r w:rsidRPr="00992862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992862" w:rsidRDefault="00120F1E" w:rsidP="00EE20EA">
      <w:pPr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ab/>
      </w:r>
    </w:p>
    <w:p w14:paraId="2AEEA8E7" w14:textId="77777777" w:rsidR="001920BC" w:rsidRPr="00992862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116A6A77" w14:textId="6862907C" w:rsidR="00C830CE" w:rsidRPr="00992862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992862">
        <w:rPr>
          <w:b/>
          <w:sz w:val="28"/>
          <w:szCs w:val="28"/>
          <w:lang w:val="uk-UA"/>
        </w:rPr>
        <w:t xml:space="preserve">     </w:t>
      </w:r>
      <w:r w:rsidR="00A75BFA" w:rsidRPr="00992862">
        <w:rPr>
          <w:b/>
          <w:sz w:val="28"/>
          <w:szCs w:val="28"/>
          <w:lang w:val="uk-UA"/>
        </w:rPr>
        <w:t>Олексій МЕЛЬНИК</w:t>
      </w:r>
    </w:p>
    <w:sectPr w:rsidR="00C830CE" w:rsidRPr="00992862" w:rsidSect="00BA16A1">
      <w:headerReference w:type="default" r:id="rId9"/>
      <w:pgSz w:w="11906" w:h="16838"/>
      <w:pgMar w:top="1134" w:right="680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40E4B" w14:textId="77777777" w:rsidR="00231972" w:rsidRDefault="00231972">
      <w:r>
        <w:separator/>
      </w:r>
    </w:p>
  </w:endnote>
  <w:endnote w:type="continuationSeparator" w:id="0">
    <w:p w14:paraId="651FE290" w14:textId="77777777" w:rsidR="00231972" w:rsidRDefault="0023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67659" w14:textId="77777777" w:rsidR="00231972" w:rsidRDefault="00231972">
      <w:r>
        <w:separator/>
      </w:r>
    </w:p>
  </w:footnote>
  <w:footnote w:type="continuationSeparator" w:id="0">
    <w:p w14:paraId="556A8F4A" w14:textId="77777777" w:rsidR="00231972" w:rsidRDefault="00231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6A079A17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75E0A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538"/>
    <w:multiLevelType w:val="hybridMultilevel"/>
    <w:tmpl w:val="0EB6A346"/>
    <w:lvl w:ilvl="0" w:tplc="1A1E7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2182"/>
    <w:rsid w:val="00026E0A"/>
    <w:rsid w:val="00027DF4"/>
    <w:rsid w:val="00030EB6"/>
    <w:rsid w:val="00040727"/>
    <w:rsid w:val="000427BE"/>
    <w:rsid w:val="00045BE0"/>
    <w:rsid w:val="000530CF"/>
    <w:rsid w:val="00077DD1"/>
    <w:rsid w:val="00082EE9"/>
    <w:rsid w:val="0008508C"/>
    <w:rsid w:val="000860EC"/>
    <w:rsid w:val="00086898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22E1D"/>
    <w:rsid w:val="00124A68"/>
    <w:rsid w:val="00131DAE"/>
    <w:rsid w:val="00140904"/>
    <w:rsid w:val="00144F60"/>
    <w:rsid w:val="00160B01"/>
    <w:rsid w:val="00173705"/>
    <w:rsid w:val="001771A1"/>
    <w:rsid w:val="00187B1B"/>
    <w:rsid w:val="001920BC"/>
    <w:rsid w:val="001C26FB"/>
    <w:rsid w:val="001D1671"/>
    <w:rsid w:val="001D2AEF"/>
    <w:rsid w:val="001D2B9A"/>
    <w:rsid w:val="001F388F"/>
    <w:rsid w:val="001F54AB"/>
    <w:rsid w:val="0020235F"/>
    <w:rsid w:val="00204A9E"/>
    <w:rsid w:val="0020762D"/>
    <w:rsid w:val="00215BE8"/>
    <w:rsid w:val="0021786C"/>
    <w:rsid w:val="00222249"/>
    <w:rsid w:val="002246A5"/>
    <w:rsid w:val="00225C67"/>
    <w:rsid w:val="00231972"/>
    <w:rsid w:val="00236005"/>
    <w:rsid w:val="002440A7"/>
    <w:rsid w:val="0024476E"/>
    <w:rsid w:val="00244BE3"/>
    <w:rsid w:val="00246CCC"/>
    <w:rsid w:val="00251319"/>
    <w:rsid w:val="00251B1F"/>
    <w:rsid w:val="002523CA"/>
    <w:rsid w:val="002539FD"/>
    <w:rsid w:val="0029275A"/>
    <w:rsid w:val="002A1965"/>
    <w:rsid w:val="002A4F3E"/>
    <w:rsid w:val="002B1676"/>
    <w:rsid w:val="002B666C"/>
    <w:rsid w:val="002C291D"/>
    <w:rsid w:val="002D05C3"/>
    <w:rsid w:val="002D158C"/>
    <w:rsid w:val="002D39E2"/>
    <w:rsid w:val="002F20E1"/>
    <w:rsid w:val="002F4731"/>
    <w:rsid w:val="00310C76"/>
    <w:rsid w:val="00320560"/>
    <w:rsid w:val="00322EA5"/>
    <w:rsid w:val="00341147"/>
    <w:rsid w:val="00346F24"/>
    <w:rsid w:val="00346FE3"/>
    <w:rsid w:val="0035007D"/>
    <w:rsid w:val="00353114"/>
    <w:rsid w:val="00354C6D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E0902"/>
    <w:rsid w:val="003E4195"/>
    <w:rsid w:val="003F15FD"/>
    <w:rsid w:val="003F1E8A"/>
    <w:rsid w:val="003F3AD5"/>
    <w:rsid w:val="00403A89"/>
    <w:rsid w:val="004045A9"/>
    <w:rsid w:val="00417B77"/>
    <w:rsid w:val="00421917"/>
    <w:rsid w:val="00422672"/>
    <w:rsid w:val="004327CD"/>
    <w:rsid w:val="004542F2"/>
    <w:rsid w:val="00466573"/>
    <w:rsid w:val="00467D27"/>
    <w:rsid w:val="004710A4"/>
    <w:rsid w:val="00483E36"/>
    <w:rsid w:val="00490964"/>
    <w:rsid w:val="004968E0"/>
    <w:rsid w:val="004A5A9C"/>
    <w:rsid w:val="004B0B54"/>
    <w:rsid w:val="004B1784"/>
    <w:rsid w:val="004B299F"/>
    <w:rsid w:val="004C0469"/>
    <w:rsid w:val="004C19DB"/>
    <w:rsid w:val="004C2F67"/>
    <w:rsid w:val="004D52CF"/>
    <w:rsid w:val="004D636A"/>
    <w:rsid w:val="00500738"/>
    <w:rsid w:val="00501662"/>
    <w:rsid w:val="00534C8D"/>
    <w:rsid w:val="00535DDA"/>
    <w:rsid w:val="00543078"/>
    <w:rsid w:val="005461BC"/>
    <w:rsid w:val="00546C40"/>
    <w:rsid w:val="00547810"/>
    <w:rsid w:val="00563049"/>
    <w:rsid w:val="00583076"/>
    <w:rsid w:val="00595851"/>
    <w:rsid w:val="005A0D92"/>
    <w:rsid w:val="005A5A5D"/>
    <w:rsid w:val="005C37B6"/>
    <w:rsid w:val="005C5114"/>
    <w:rsid w:val="005D4166"/>
    <w:rsid w:val="005E014E"/>
    <w:rsid w:val="005F1798"/>
    <w:rsid w:val="005F2C79"/>
    <w:rsid w:val="005F3094"/>
    <w:rsid w:val="00600539"/>
    <w:rsid w:val="006231C4"/>
    <w:rsid w:val="00627D6F"/>
    <w:rsid w:val="006353BB"/>
    <w:rsid w:val="00641B08"/>
    <w:rsid w:val="00641E0F"/>
    <w:rsid w:val="0064532C"/>
    <w:rsid w:val="00645783"/>
    <w:rsid w:val="0064617B"/>
    <w:rsid w:val="00647082"/>
    <w:rsid w:val="006506AC"/>
    <w:rsid w:val="00657296"/>
    <w:rsid w:val="00663CDB"/>
    <w:rsid w:val="006664EA"/>
    <w:rsid w:val="006668B6"/>
    <w:rsid w:val="00666A4C"/>
    <w:rsid w:val="0067565A"/>
    <w:rsid w:val="00675E0A"/>
    <w:rsid w:val="0069025E"/>
    <w:rsid w:val="00693271"/>
    <w:rsid w:val="00695363"/>
    <w:rsid w:val="006A4CC4"/>
    <w:rsid w:val="006A5EB0"/>
    <w:rsid w:val="006A66FF"/>
    <w:rsid w:val="006B518A"/>
    <w:rsid w:val="006B5A28"/>
    <w:rsid w:val="006C041A"/>
    <w:rsid w:val="006C1F35"/>
    <w:rsid w:val="006C7F33"/>
    <w:rsid w:val="006D5396"/>
    <w:rsid w:val="006E202E"/>
    <w:rsid w:val="006F31C9"/>
    <w:rsid w:val="00701D63"/>
    <w:rsid w:val="007079A0"/>
    <w:rsid w:val="00714D90"/>
    <w:rsid w:val="00727802"/>
    <w:rsid w:val="00732BBD"/>
    <w:rsid w:val="007351EF"/>
    <w:rsid w:val="007426F3"/>
    <w:rsid w:val="00764F6A"/>
    <w:rsid w:val="00771FC5"/>
    <w:rsid w:val="007720B5"/>
    <w:rsid w:val="00775662"/>
    <w:rsid w:val="00784F54"/>
    <w:rsid w:val="0079784F"/>
    <w:rsid w:val="007A7C0A"/>
    <w:rsid w:val="007B0266"/>
    <w:rsid w:val="007B2D90"/>
    <w:rsid w:val="007C0FBC"/>
    <w:rsid w:val="007D114C"/>
    <w:rsid w:val="007D190D"/>
    <w:rsid w:val="007D30F7"/>
    <w:rsid w:val="007E4130"/>
    <w:rsid w:val="007F1745"/>
    <w:rsid w:val="008010CE"/>
    <w:rsid w:val="00806BF1"/>
    <w:rsid w:val="00810EF9"/>
    <w:rsid w:val="00821961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262F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2CC1"/>
    <w:rsid w:val="00954A6E"/>
    <w:rsid w:val="00957D7C"/>
    <w:rsid w:val="009621CF"/>
    <w:rsid w:val="00967C9F"/>
    <w:rsid w:val="00975564"/>
    <w:rsid w:val="009839ED"/>
    <w:rsid w:val="00983EC9"/>
    <w:rsid w:val="00992862"/>
    <w:rsid w:val="009A0D45"/>
    <w:rsid w:val="009A7681"/>
    <w:rsid w:val="009B5056"/>
    <w:rsid w:val="009B5A72"/>
    <w:rsid w:val="009D1004"/>
    <w:rsid w:val="009D10F7"/>
    <w:rsid w:val="009D5984"/>
    <w:rsid w:val="009D65C2"/>
    <w:rsid w:val="009D7C8F"/>
    <w:rsid w:val="009E0344"/>
    <w:rsid w:val="009E0BB5"/>
    <w:rsid w:val="00A123BE"/>
    <w:rsid w:val="00A12CC5"/>
    <w:rsid w:val="00A20521"/>
    <w:rsid w:val="00A35AE9"/>
    <w:rsid w:val="00A4087E"/>
    <w:rsid w:val="00A46BE7"/>
    <w:rsid w:val="00A54413"/>
    <w:rsid w:val="00A55084"/>
    <w:rsid w:val="00A6460D"/>
    <w:rsid w:val="00A75BFA"/>
    <w:rsid w:val="00A77172"/>
    <w:rsid w:val="00A82339"/>
    <w:rsid w:val="00A837F8"/>
    <w:rsid w:val="00A9051E"/>
    <w:rsid w:val="00A9341B"/>
    <w:rsid w:val="00A948C2"/>
    <w:rsid w:val="00A9686B"/>
    <w:rsid w:val="00AA512F"/>
    <w:rsid w:val="00AB5538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24DD4"/>
    <w:rsid w:val="00B270A7"/>
    <w:rsid w:val="00B35314"/>
    <w:rsid w:val="00B41ABB"/>
    <w:rsid w:val="00B42804"/>
    <w:rsid w:val="00B47EA3"/>
    <w:rsid w:val="00B50315"/>
    <w:rsid w:val="00B516C2"/>
    <w:rsid w:val="00B5516E"/>
    <w:rsid w:val="00B551A6"/>
    <w:rsid w:val="00B62FEC"/>
    <w:rsid w:val="00B72C33"/>
    <w:rsid w:val="00B84D1B"/>
    <w:rsid w:val="00B915B2"/>
    <w:rsid w:val="00B94EE5"/>
    <w:rsid w:val="00BA0741"/>
    <w:rsid w:val="00BA16A1"/>
    <w:rsid w:val="00BB561C"/>
    <w:rsid w:val="00BB67F8"/>
    <w:rsid w:val="00BD76F2"/>
    <w:rsid w:val="00BE47E1"/>
    <w:rsid w:val="00BF2458"/>
    <w:rsid w:val="00BF66BC"/>
    <w:rsid w:val="00C06343"/>
    <w:rsid w:val="00C12E72"/>
    <w:rsid w:val="00C14698"/>
    <w:rsid w:val="00C20645"/>
    <w:rsid w:val="00C2578C"/>
    <w:rsid w:val="00C30F99"/>
    <w:rsid w:val="00C33AD4"/>
    <w:rsid w:val="00C40089"/>
    <w:rsid w:val="00C41378"/>
    <w:rsid w:val="00C459AC"/>
    <w:rsid w:val="00C51CB3"/>
    <w:rsid w:val="00C61A46"/>
    <w:rsid w:val="00C61E6B"/>
    <w:rsid w:val="00C659B7"/>
    <w:rsid w:val="00C751AE"/>
    <w:rsid w:val="00C806C4"/>
    <w:rsid w:val="00C830CE"/>
    <w:rsid w:val="00C96FE8"/>
    <w:rsid w:val="00C9761F"/>
    <w:rsid w:val="00CA0AD0"/>
    <w:rsid w:val="00CA42E6"/>
    <w:rsid w:val="00CB2C87"/>
    <w:rsid w:val="00CB337F"/>
    <w:rsid w:val="00CC518D"/>
    <w:rsid w:val="00CD20FC"/>
    <w:rsid w:val="00CD22DB"/>
    <w:rsid w:val="00CD575B"/>
    <w:rsid w:val="00CD7C98"/>
    <w:rsid w:val="00CE3E63"/>
    <w:rsid w:val="00CE7B9D"/>
    <w:rsid w:val="00CF312A"/>
    <w:rsid w:val="00CF7508"/>
    <w:rsid w:val="00D114AD"/>
    <w:rsid w:val="00D17E6A"/>
    <w:rsid w:val="00D202FE"/>
    <w:rsid w:val="00D20B9B"/>
    <w:rsid w:val="00D215EF"/>
    <w:rsid w:val="00D27569"/>
    <w:rsid w:val="00D320FC"/>
    <w:rsid w:val="00D41FB6"/>
    <w:rsid w:val="00D42A5D"/>
    <w:rsid w:val="00D43D53"/>
    <w:rsid w:val="00D47BE9"/>
    <w:rsid w:val="00D514E8"/>
    <w:rsid w:val="00D5241A"/>
    <w:rsid w:val="00D53BAE"/>
    <w:rsid w:val="00D53E87"/>
    <w:rsid w:val="00D6215B"/>
    <w:rsid w:val="00D64C0A"/>
    <w:rsid w:val="00D710F5"/>
    <w:rsid w:val="00D87F02"/>
    <w:rsid w:val="00D95BC9"/>
    <w:rsid w:val="00DA7C03"/>
    <w:rsid w:val="00DB2C59"/>
    <w:rsid w:val="00DD438A"/>
    <w:rsid w:val="00DD49FD"/>
    <w:rsid w:val="00DD4FE9"/>
    <w:rsid w:val="00DD5539"/>
    <w:rsid w:val="00DD73CE"/>
    <w:rsid w:val="00DE0528"/>
    <w:rsid w:val="00DE09DC"/>
    <w:rsid w:val="00DE1EE1"/>
    <w:rsid w:val="00DE38C9"/>
    <w:rsid w:val="00DF0846"/>
    <w:rsid w:val="00DF0847"/>
    <w:rsid w:val="00DF4927"/>
    <w:rsid w:val="00E031D2"/>
    <w:rsid w:val="00E0684C"/>
    <w:rsid w:val="00E1391E"/>
    <w:rsid w:val="00E215A8"/>
    <w:rsid w:val="00E34B44"/>
    <w:rsid w:val="00E52C9C"/>
    <w:rsid w:val="00E908F4"/>
    <w:rsid w:val="00EA693F"/>
    <w:rsid w:val="00EB4EF9"/>
    <w:rsid w:val="00EC0CA7"/>
    <w:rsid w:val="00ED5977"/>
    <w:rsid w:val="00ED6949"/>
    <w:rsid w:val="00EE0AD8"/>
    <w:rsid w:val="00EE20EA"/>
    <w:rsid w:val="00EE6B1C"/>
    <w:rsid w:val="00EE6DB9"/>
    <w:rsid w:val="00EF0164"/>
    <w:rsid w:val="00EF3FDD"/>
    <w:rsid w:val="00F0376B"/>
    <w:rsid w:val="00F0510C"/>
    <w:rsid w:val="00F06A81"/>
    <w:rsid w:val="00F459C1"/>
    <w:rsid w:val="00F65055"/>
    <w:rsid w:val="00F85EBC"/>
    <w:rsid w:val="00F94E7C"/>
    <w:rsid w:val="00F96A97"/>
    <w:rsid w:val="00FA0A0F"/>
    <w:rsid w:val="00FA63BD"/>
    <w:rsid w:val="00FB0BF0"/>
    <w:rsid w:val="00FD1D2F"/>
    <w:rsid w:val="00FE0D97"/>
    <w:rsid w:val="00FE4341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  <w:style w:type="character" w:customStyle="1" w:styleId="rvts32">
    <w:name w:val="rvts32"/>
    <w:basedOn w:val="a0"/>
    <w:rsid w:val="006B518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A84D-03D3-4A1E-AEBA-24EB2072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3908</Words>
  <Characters>2229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2024-04-09T10:40:00Z</cp:lastPrinted>
  <dcterms:created xsi:type="dcterms:W3CDTF">2024-08-01T05:16:00Z</dcterms:created>
  <dcterms:modified xsi:type="dcterms:W3CDTF">2024-08-01T05:16:00Z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