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4304A8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4304A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9F21958" wp14:editId="57C33AC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4304A8">
        <w:rPr>
          <w:sz w:val="28"/>
          <w:szCs w:val="28"/>
          <w:lang w:val="uk-UA"/>
        </w:rPr>
        <w:t xml:space="preserve">     </w:t>
      </w:r>
      <w:r w:rsidR="004B063D" w:rsidRPr="004304A8">
        <w:rPr>
          <w:sz w:val="28"/>
          <w:szCs w:val="28"/>
          <w:lang w:val="uk-UA"/>
        </w:rPr>
        <w:t xml:space="preserve">                    </w:t>
      </w:r>
      <w:r w:rsidR="00651DB9" w:rsidRPr="004304A8">
        <w:rPr>
          <w:sz w:val="28"/>
          <w:szCs w:val="28"/>
          <w:lang w:val="uk-UA"/>
        </w:rPr>
        <w:t xml:space="preserve"> </w:t>
      </w:r>
    </w:p>
    <w:p w:rsidR="002F0A3B" w:rsidRPr="004304A8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4304A8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4304A8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4304A8" w:rsidRDefault="002F0A3B" w:rsidP="002F0A3B">
      <w:pPr>
        <w:pStyle w:val="a5"/>
        <w:jc w:val="center"/>
        <w:rPr>
          <w:rFonts w:ascii="AcademyC" w:hAnsi="AcademyC"/>
        </w:rPr>
      </w:pPr>
      <w:r w:rsidRPr="004304A8">
        <w:rPr>
          <w:rFonts w:ascii="AcademyC" w:hAnsi="AcademyC"/>
        </w:rPr>
        <w:t>УКРАЇНА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ВИЩА  РАДА  ПРАВОСУДДЯ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4304A8">
        <w:rPr>
          <w:rFonts w:ascii="AcademyC" w:hAnsi="AcademyC"/>
          <w:szCs w:val="28"/>
        </w:rPr>
        <w:t>ДРУГА ДИСЦИПЛІНАРНА ПАЛАТА</w:t>
      </w:r>
    </w:p>
    <w:p w:rsidR="002F0A3B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УХВАЛА</w:t>
      </w:r>
    </w:p>
    <w:p w:rsidR="004F3F9E" w:rsidRPr="004304A8" w:rsidRDefault="004F3F9E" w:rsidP="002F0A3B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477" w:type="dxa"/>
        <w:tblLook w:val="04A0" w:firstRow="1" w:lastRow="0" w:firstColumn="1" w:lastColumn="0" w:noHBand="0" w:noVBand="1"/>
      </w:tblPr>
      <w:tblGrid>
        <w:gridCol w:w="3019"/>
        <w:gridCol w:w="2510"/>
        <w:gridCol w:w="1417"/>
        <w:gridCol w:w="3531"/>
      </w:tblGrid>
      <w:tr w:rsidR="004304A8" w:rsidRPr="004304A8" w:rsidTr="00CE6BD5">
        <w:trPr>
          <w:trHeight w:val="150"/>
        </w:trPr>
        <w:tc>
          <w:tcPr>
            <w:tcW w:w="3019" w:type="dxa"/>
          </w:tcPr>
          <w:p w:rsidR="002F0A3B" w:rsidRPr="004304A8" w:rsidRDefault="00B179AC" w:rsidP="004B797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</w:t>
            </w:r>
            <w:r w:rsidR="004B7970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F8069D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927" w:type="dxa"/>
            <w:gridSpan w:val="2"/>
          </w:tcPr>
          <w:p w:rsidR="002F0A3B" w:rsidRPr="004304A8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4304A8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4304A8">
              <w:rPr>
                <w:rFonts w:ascii="Book Antiqua" w:hAnsi="Book Antiqua"/>
              </w:rPr>
              <w:t>Київ</w:t>
            </w:r>
          </w:p>
        </w:tc>
        <w:tc>
          <w:tcPr>
            <w:tcW w:w="3531" w:type="dxa"/>
          </w:tcPr>
          <w:p w:rsidR="002F0A3B" w:rsidRPr="004304A8" w:rsidRDefault="00B6444D" w:rsidP="00B179AC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4304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</w:t>
            </w:r>
            <w:r w:rsidR="00067CE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C45B3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2340</w:t>
            </w:r>
            <w:bookmarkStart w:id="0" w:name="_GoBack"/>
            <w:bookmarkEnd w:id="0"/>
            <w:r w:rsidRPr="004304A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4304A8" w:rsidRPr="004304A8" w:rsidTr="00CE6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8" w:type="dxa"/>
          <w:trHeight w:val="21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926" w:rsidRPr="004304A8" w:rsidRDefault="00B6444D" w:rsidP="00B179A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Павлова П.П. стосовно судді Ужгородського міськрайонного суду Закарпат</w:t>
            </w:r>
            <w:r w:rsidR="00CA0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ської області </w:t>
            </w:r>
            <w:proofErr w:type="spellStart"/>
            <w:r w:rsidR="00CA0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Деметрадзе</w:t>
            </w:r>
            <w:proofErr w:type="spellEnd"/>
            <w:r w:rsidR="00CA0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Т.Р.; ф</w:t>
            </w:r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ізичної особи – підприємця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Лавренко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А.А., поданої адвокатом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Зайченком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</w:t>
            </w:r>
            <w:r w:rsidR="00CA0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,</w:t>
            </w:r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 Кіровоградського окружного адміністративного суду Кравчук О.В.;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Цалко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Г.М. стосовно судді Житомирського окружного адміністративного суду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Шимоновича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Р.М.; Литвиненка Д.О. стосовно судді Новоград-Волинського міськрайонного суду Житомирської області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Сусловця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М.Г.;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Демиха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 стосовно судді Первомайського міськрайонного суду Миколаївської області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Маржиної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Т.В.;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Прив</w:t>
            </w:r>
            <w:r w:rsidR="00CA0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алка</w:t>
            </w:r>
            <w:proofErr w:type="spellEnd"/>
            <w:r w:rsidR="00CA0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В.І. стосовно суддів </w:t>
            </w:r>
            <w:proofErr w:type="spellStart"/>
            <w:r w:rsidR="00CA06D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Шостки</w:t>
            </w:r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нського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міськрайонного суду Сумської області Сидорчука О.М., </w:t>
            </w:r>
            <w:proofErr w:type="spellStart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Прачук</w:t>
            </w:r>
            <w:proofErr w:type="spellEnd"/>
            <w:r w:rsidR="00B1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О.В.; </w:t>
            </w:r>
            <w:proofErr w:type="spellStart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Солуяна</w:t>
            </w:r>
            <w:proofErr w:type="spellEnd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В.О. стосовно судді Олександрійського міськрайонного суду Кіровоградської області </w:t>
            </w:r>
            <w:proofErr w:type="spellStart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Нероди</w:t>
            </w:r>
            <w:proofErr w:type="spellEnd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Л.М.; </w:t>
            </w:r>
            <w:proofErr w:type="spellStart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Есаулової</w:t>
            </w:r>
            <w:proofErr w:type="spellEnd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А.О. стосовно судді Комінтернівського районного суду Одеськ</w:t>
            </w:r>
            <w:r w:rsidR="001F4F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ої області </w:t>
            </w:r>
            <w:proofErr w:type="spellStart"/>
            <w:r w:rsidR="001F4F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Барвенка</w:t>
            </w:r>
            <w:proofErr w:type="spellEnd"/>
            <w:r w:rsidR="001F4F2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В.К.; Данька</w:t>
            </w:r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О.Б. стосовно судді Київського районного суду міста Харкова </w:t>
            </w:r>
            <w:proofErr w:type="spellStart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Шаренко</w:t>
            </w:r>
            <w:proofErr w:type="spellEnd"/>
            <w:r w:rsidR="0070744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С.Л.</w:t>
            </w:r>
          </w:p>
        </w:tc>
      </w:tr>
    </w:tbl>
    <w:p w:rsidR="001C184B" w:rsidRPr="004304A8" w:rsidRDefault="001C184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Pr="004304A8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4304A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4304A8">
        <w:rPr>
          <w:rFonts w:ascii="Times New Roman" w:hAnsi="Times New Roman"/>
          <w:sz w:val="28"/>
          <w:szCs w:val="28"/>
        </w:rPr>
        <w:t>Ковбій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Pr="004304A8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4304A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4304A8">
        <w:rPr>
          <w:rFonts w:ascii="Times New Roman" w:hAnsi="Times New Roman" w:cs="Times New Roman"/>
          <w:sz w:val="28"/>
          <w:szCs w:val="28"/>
        </w:rPr>
        <w:t>,</w:t>
      </w:r>
    </w:p>
    <w:p w:rsidR="002F0A3B" w:rsidRDefault="002F0A3B" w:rsidP="006A43D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6A43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43DC" w:rsidRPr="006A43DC" w:rsidRDefault="006A43DC" w:rsidP="006A43D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4304A8" w:rsidRDefault="002F0A3B" w:rsidP="006A4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43DC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6A43DC">
        <w:rPr>
          <w:rFonts w:ascii="Times New Roman" w:hAnsi="Times New Roman"/>
          <w:sz w:val="28"/>
          <w:szCs w:val="28"/>
        </w:rPr>
        <w:t xml:space="preserve">                         </w:t>
      </w:r>
      <w:r w:rsidRPr="006A43DC">
        <w:rPr>
          <w:rFonts w:ascii="Times New Roman" w:hAnsi="Times New Roman"/>
          <w:sz w:val="28"/>
          <w:szCs w:val="28"/>
        </w:rPr>
        <w:t>та діяльності дисциплінарних інспекторів Вищої ради</w:t>
      </w:r>
      <w:r w:rsidRPr="004304A8">
        <w:rPr>
          <w:rFonts w:ascii="Times New Roman" w:hAnsi="Times New Roman"/>
          <w:sz w:val="28"/>
          <w:szCs w:val="28"/>
        </w:rPr>
        <w:t xml:space="preserve"> правосуддя», яким </w:t>
      </w:r>
      <w:proofErr w:type="spellStart"/>
      <w:r w:rsidRPr="004304A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</w:t>
      </w:r>
      <w:r w:rsidRPr="004304A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5 серпня 2021 року № 1809/0/15-21 </w:t>
      </w:r>
      <w:proofErr w:type="spellStart"/>
      <w:r w:rsidRPr="004304A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</w:t>
      </w:r>
      <w:r w:rsidR="004F3F9E">
        <w:rPr>
          <w:rFonts w:ascii="Times New Roman" w:hAnsi="Times New Roman"/>
          <w:sz w:val="28"/>
          <w:szCs w:val="28"/>
        </w:rPr>
        <w:br/>
      </w:r>
      <w:r w:rsidRPr="004304A8">
        <w:rPr>
          <w:rFonts w:ascii="Times New Roman" w:hAnsi="Times New Roman"/>
          <w:sz w:val="28"/>
          <w:szCs w:val="28"/>
        </w:rPr>
        <w:t xml:space="preserve">відповідно до Закону України «Про судоустрій і статус суддів», та скарг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</w:t>
      </w:r>
      <w:r w:rsidRPr="004304A8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 </w:t>
      </w:r>
      <w:r w:rsidRPr="004304A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707444" w:rsidRPr="004304A8" w:rsidRDefault="002F0A3B" w:rsidP="007074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4304A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2E01A8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18 квітня та 10 липня</w:t>
      </w:r>
      <w:r w:rsidR="00A678A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44CE9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 </w:t>
      </w:r>
      <w:r w:rsidR="004C6E7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вхідним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4C6E7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ами П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865/3/7-24, П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865/5/7-24</w:t>
      </w:r>
      <w:r w:rsidR="00A678A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5715" w:rsidRPr="002E01A8">
        <w:rPr>
          <w:rFonts w:ascii="Times New Roman" w:hAnsi="Times New Roman"/>
          <w:color w:val="000000" w:themeColor="text1"/>
          <w:sz w:val="28"/>
          <w:szCs w:val="28"/>
        </w:rPr>
        <w:t>надійшл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6E7D" w:rsidRPr="002E01A8">
        <w:rPr>
          <w:rFonts w:ascii="Times New Roman" w:hAnsi="Times New Roman"/>
          <w:color w:val="000000" w:themeColor="text1"/>
          <w:sz w:val="28"/>
          <w:szCs w:val="28"/>
        </w:rPr>
        <w:t>дисциплінарн</w:t>
      </w:r>
      <w:r w:rsidR="00707444" w:rsidRPr="002E01A8">
        <w:rPr>
          <w:rFonts w:ascii="Times New Roman" w:hAnsi="Times New Roman"/>
          <w:color w:val="000000" w:themeColor="text1"/>
          <w:sz w:val="28"/>
          <w:szCs w:val="28"/>
        </w:rPr>
        <w:t>і</w:t>
      </w:r>
      <w:r w:rsidR="007C30C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6E7D" w:rsidRPr="002E01A8">
        <w:rPr>
          <w:rFonts w:ascii="Times New Roman" w:hAnsi="Times New Roman"/>
          <w:color w:val="000000" w:themeColor="text1"/>
          <w:sz w:val="28"/>
          <w:szCs w:val="28"/>
        </w:rPr>
        <w:t>скарг</w:t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br/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Павлова П.П. стосовно судді Ужгородського міськрайонного суду Закарпатської області </w:t>
      </w:r>
      <w:proofErr w:type="spellStart"/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>Деметрадзе</w:t>
      </w:r>
      <w:proofErr w:type="spellEnd"/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Т.Р.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під час здійснення правосуддя</w:t>
      </w:r>
      <w:r w:rsidR="00A678A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у справі</w:t>
      </w:r>
      <w:r w:rsidR="004028D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1148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>308/3253/19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, як</w:t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>і протоколами передачі справи раніше визначеному члену Вищої ради правосуддя від 18 квітня та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 xml:space="preserve"> від</w:t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10 липня 2024 року передані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503FF" w:rsidRPr="002E01A8" w:rsidRDefault="007D6EF9" w:rsidP="002E01A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>За результатами попе</w:t>
      </w:r>
      <w:r w:rsidR="00B2168E" w:rsidRPr="002E01A8">
        <w:rPr>
          <w:rFonts w:ascii="Times New Roman" w:hAnsi="Times New Roman"/>
          <w:color w:val="000000" w:themeColor="text1"/>
          <w:sz w:val="28"/>
          <w:szCs w:val="28"/>
        </w:rPr>
        <w:t>редньої перевірки дисциплінарн</w:t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1A2A72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скарг    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014D5E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5424A" w:rsidRPr="002E01A8">
        <w:rPr>
          <w:rFonts w:ascii="Times New Roman" w:hAnsi="Times New Roman"/>
          <w:color w:val="000000" w:themeColor="text1"/>
          <w:sz w:val="28"/>
          <w:szCs w:val="28"/>
        </w:rPr>
        <w:t>липня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2024 року з пропозицією </w:t>
      </w:r>
      <w:r w:rsidR="006B69B4" w:rsidRPr="002E01A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про відмову у відкритті дисциплінарної справи, </w:t>
      </w:r>
      <w:r w:rsidR="001A2A72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оскільки </w:t>
      </w:r>
      <w:r w:rsidR="00F5424A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>факти неналежної поведінки судді, що повідомляються у дисциплінарн</w:t>
      </w:r>
      <w:r w:rsidR="00C03BA5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F5424A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скар</w:t>
      </w:r>
      <w:r w:rsidR="00C03BA5">
        <w:rPr>
          <w:rFonts w:ascii="Times New Roman" w:hAnsi="Times New Roman" w:cs="Times New Roman"/>
          <w:color w:val="000000" w:themeColor="text1"/>
          <w:sz w:val="28"/>
          <w:szCs w:val="28"/>
        </w:rPr>
        <w:t>гах</w:t>
      </w:r>
      <w:r w:rsidR="00F5424A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вже були предметом перевірки та розгляду і щодо них відмовлено у відкритті дисциплінарної справи </w:t>
      </w:r>
      <w:r w:rsidR="00547961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(пункт </w:t>
      </w:r>
      <w:r w:rsidR="005503FF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47961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частини першої статті 45 Закону України </w:t>
      </w:r>
      <w:r w:rsidR="00C03BA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47961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>«Про Вищу раду правосуддя»).</w:t>
      </w:r>
    </w:p>
    <w:p w:rsidR="00732025" w:rsidRPr="002E01A8" w:rsidRDefault="00AD0102" w:rsidP="0054796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CE6F91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5 жовтня 2022 року за</w:t>
      </w:r>
      <w:r w:rsidR="000C1A36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вхідним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1A36" w:rsidRPr="002E01A8">
        <w:rPr>
          <w:rFonts w:ascii="Times New Roman" w:hAnsi="Times New Roman"/>
          <w:color w:val="000000" w:themeColor="text1"/>
          <w:sz w:val="28"/>
          <w:szCs w:val="28"/>
        </w:rPr>
        <w:t>номер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0C1A36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56E25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1888/0/7-22 надійшла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дисциплінарн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а фізичної особи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підприємця </w:t>
      </w:r>
      <w:proofErr w:type="spellStart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Лавренко</w:t>
      </w:r>
      <w:proofErr w:type="spellEnd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А.А.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поданої адвокатом </w:t>
      </w:r>
      <w:proofErr w:type="spellStart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Зайченком</w:t>
      </w:r>
      <w:proofErr w:type="spellEnd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О.В.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стосовно судді Кіровоградського окружного адміністративного суду Кравчук О.В.</w:t>
      </w:r>
      <w:r w:rsidR="008E0242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під час</w:t>
      </w:r>
      <w:r w:rsidR="00DB3298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здійснення правосуддя у справі</w:t>
      </w:r>
      <w:r w:rsidR="007762A8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340/2225/21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, як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протоколом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автоматизованого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617BA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розподілу справи між членами 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Вищої ради</w:t>
      </w:r>
      <w:r w:rsidR="0003533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правосуддя</w:t>
      </w:r>
      <w:r w:rsidR="00E575A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0242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A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від</w:t>
      </w:r>
      <w:r w:rsidR="0003533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0242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8E0242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листопада</w:t>
      </w:r>
      <w:r w:rsidR="000C1A36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C1A36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передан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="0073202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503FF" w:rsidRPr="002E01A8" w:rsidRDefault="00732025" w:rsidP="002E01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lastRenderedPageBreak/>
        <w:t>За результатами попередньої перевірки дисциплінарн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ої</w:t>
      </w:r>
      <w:r w:rsidR="008E0242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скарг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</w:t>
      </w:r>
      <w:r w:rsidR="00EE68F9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0242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716F9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червня</w:t>
      </w:r>
      <w:r w:rsidR="00BF29AC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2024 року з пропозицією </w:t>
      </w:r>
      <w:r w:rsidR="006B69B4" w:rsidRPr="002E01A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про відмову у відкритті дисциплінарної справи,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584E85" w:rsidRPr="002E01A8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18</w:t>
      </w:r>
      <w:r w:rsidR="00F2142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жовтня</w:t>
      </w:r>
      <w:r w:rsidR="00F2142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2142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 w:rsidR="00447510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>за вхідним</w:t>
      </w:r>
      <w:r w:rsidR="00140EEC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 w:rsidR="00F2142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="00F83A20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Ц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1856/0/7-22</w:t>
      </w:r>
      <w:r w:rsidR="00A26818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7B5D" w:rsidRPr="002E01A8">
        <w:rPr>
          <w:rFonts w:ascii="Times New Roman" w:hAnsi="Times New Roman"/>
          <w:color w:val="000000" w:themeColor="text1"/>
          <w:sz w:val="28"/>
          <w:szCs w:val="28"/>
        </w:rPr>
        <w:t>надійшл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17B5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дисциплінарн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17B5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17B5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Цалко</w:t>
      </w:r>
      <w:proofErr w:type="spellEnd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Г.М. стосовно судді Житомирського окружного адміністративного суду </w:t>
      </w:r>
      <w:proofErr w:type="spellStart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>Шимоновича</w:t>
      </w:r>
      <w:proofErr w:type="spellEnd"/>
      <w:r w:rsidR="005503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Р.М.</w:t>
      </w:r>
      <w:r w:rsidR="00A26818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>під час здійснення правосуддя у справ</w:t>
      </w:r>
      <w:r w:rsidR="004421C4" w:rsidRPr="002E01A8">
        <w:rPr>
          <w:rFonts w:ascii="Times New Roman" w:hAnsi="Times New Roman"/>
          <w:color w:val="000000" w:themeColor="text1"/>
          <w:sz w:val="28"/>
          <w:szCs w:val="28"/>
        </w:rPr>
        <w:t>і</w:t>
      </w:r>
      <w:r w:rsidR="00C17B5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240/3463/22</w:t>
      </w:r>
      <w:r w:rsidR="000F4BFB" w:rsidRPr="002E01A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D47FF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>як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421C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протоколом </w:t>
      </w:r>
      <w:r w:rsidR="000F4BFB" w:rsidRPr="002E01A8">
        <w:rPr>
          <w:rFonts w:ascii="Times New Roman" w:hAnsi="Times New Roman"/>
          <w:color w:val="000000" w:themeColor="text1"/>
          <w:sz w:val="28"/>
          <w:szCs w:val="28"/>
        </w:rPr>
        <w:t>автоматизованого розподілу справи між членами</w:t>
      </w:r>
      <w:r w:rsidR="004421C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Вищої ради правосуддя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="00E76AF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21424" w:rsidRPr="002E01A8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0F4BF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1424" w:rsidRPr="002E01A8">
        <w:rPr>
          <w:rFonts w:ascii="Times New Roman" w:hAnsi="Times New Roman"/>
          <w:color w:val="000000" w:themeColor="text1"/>
          <w:sz w:val="28"/>
          <w:szCs w:val="28"/>
        </w:rPr>
        <w:t>листопада</w:t>
      </w:r>
      <w:r w:rsidR="000F4BF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F21424" w:rsidRPr="002E01A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76AF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 w:rsidR="00FD3882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>передан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="00584E85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13A01" w:rsidRPr="002E01A8" w:rsidRDefault="00584E85" w:rsidP="00913A0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>За результатами попередньої п</w:t>
      </w:r>
      <w:r w:rsidR="005D47FF" w:rsidRPr="002E01A8">
        <w:rPr>
          <w:rFonts w:ascii="Times New Roman" w:hAnsi="Times New Roman"/>
          <w:color w:val="000000" w:themeColor="text1"/>
          <w:sz w:val="28"/>
          <w:szCs w:val="28"/>
        </w:rPr>
        <w:t>еревірки дисциплінарн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ої скарги</w:t>
      </w:r>
      <w:r w:rsidR="00A50080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доповідачем – членом Другої Дисциплінарної палати Вищої ради правосуддя</w:t>
      </w:r>
      <w:r w:rsidR="004F3F9E" w:rsidRPr="002E01A8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F83A20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B1FD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червня</w:t>
      </w:r>
      <w:r w:rsidR="00AB7EED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2024 року з пропозицією</w:t>
      </w:r>
      <w:r w:rsidR="006A43DC" w:rsidRPr="002E01A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про</w:t>
      </w:r>
      <w:r w:rsidR="006A43DC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відмову у відкритті дисциплінарної справи, </w:t>
      </w:r>
      <w:r w:rsidR="00913A01" w:rsidRPr="002E01A8">
        <w:rPr>
          <w:rFonts w:ascii="Times New Roman" w:hAnsi="Times New Roman" w:cs="Times New Roman"/>
          <w:color w:val="000000" w:themeColor="text1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447510" w:rsidRPr="002E01A8" w:rsidRDefault="009B5A52" w:rsidP="00913A0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3B1FD7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B1FD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вересня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 за вхідним номером                           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1689/0/7-22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надійшла дисциплінарна скарга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Литвиненка Д.О. стосовно судді Новоград-Волинського міськрайонного суду Житомирс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 xml:space="preserve">ької області 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spellStart"/>
      <w:r w:rsidR="00C03BA5">
        <w:rPr>
          <w:rFonts w:ascii="Times New Roman" w:hAnsi="Times New Roman"/>
          <w:color w:val="000000" w:themeColor="text1"/>
          <w:sz w:val="28"/>
          <w:szCs w:val="28"/>
        </w:rPr>
        <w:t>Сусловця</w:t>
      </w:r>
      <w:proofErr w:type="spellEnd"/>
      <w:r w:rsidR="00C03BA5">
        <w:rPr>
          <w:rFonts w:ascii="Times New Roman" w:hAnsi="Times New Roman"/>
          <w:color w:val="000000" w:themeColor="text1"/>
          <w:sz w:val="28"/>
          <w:szCs w:val="28"/>
        </w:rPr>
        <w:t xml:space="preserve"> М.Г.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під час здійсне</w:t>
      </w:r>
      <w:r w:rsidR="000F4BFB" w:rsidRPr="002E01A8">
        <w:rPr>
          <w:rFonts w:ascii="Times New Roman" w:hAnsi="Times New Roman"/>
          <w:color w:val="000000" w:themeColor="text1"/>
          <w:sz w:val="28"/>
          <w:szCs w:val="28"/>
        </w:rPr>
        <w:t>ння правосуддя у справі</w:t>
      </w:r>
      <w:r w:rsidR="00447510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21C4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285/2101/18</w:t>
      </w:r>
      <w:r w:rsidR="004421C4" w:rsidRPr="002E01A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B1FD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br/>
      </w:r>
      <w:r w:rsidR="003B1FD7" w:rsidRPr="002E01A8">
        <w:rPr>
          <w:rFonts w:ascii="Times New Roman" w:hAnsi="Times New Roman"/>
          <w:color w:val="000000" w:themeColor="text1"/>
          <w:sz w:val="28"/>
          <w:szCs w:val="28"/>
        </w:rPr>
        <w:t>яка протоколом автоматизованого розподілу справи між членами Вищої ради правосуддя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20 </w:t>
      </w:r>
      <w:r w:rsidR="00F83A20" w:rsidRPr="002E01A8">
        <w:rPr>
          <w:rFonts w:ascii="Times New Roman" w:hAnsi="Times New Roman"/>
          <w:color w:val="000000" w:themeColor="text1"/>
          <w:sz w:val="28"/>
          <w:szCs w:val="28"/>
        </w:rPr>
        <w:t>листопада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F83A20" w:rsidRPr="002E01A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13A01" w:rsidRPr="002E01A8" w:rsidRDefault="009B5A52" w:rsidP="00D841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4 липня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2024 року з пропозицією </w:t>
      </w:r>
      <w:r w:rsidR="00952EBF" w:rsidRPr="002E01A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про відмову у відкритті дисциплінарної справи,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13A01" w:rsidRPr="002E01A8" w:rsidRDefault="009D0020" w:rsidP="00913A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6 вересня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D84148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 за вхідним номером                           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1575</w:t>
      </w:r>
      <w:r w:rsidR="000112C7" w:rsidRPr="002E01A8">
        <w:rPr>
          <w:rFonts w:ascii="Times New Roman" w:hAnsi="Times New Roman"/>
          <w:color w:val="000000" w:themeColor="text1"/>
          <w:sz w:val="28"/>
          <w:szCs w:val="28"/>
        </w:rPr>
        <w:t>/0/7-2</w:t>
      </w:r>
      <w:r w:rsidR="00D84148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надійшла дисциплінарна скарга </w:t>
      </w:r>
      <w:proofErr w:type="spellStart"/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Демиха</w:t>
      </w:r>
      <w:proofErr w:type="spellEnd"/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І.В.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стосовно судді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Первомайського міськрайонного суду Миколаївської області </w:t>
      </w:r>
      <w:proofErr w:type="spellStart"/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Маржиної</w:t>
      </w:r>
      <w:proofErr w:type="spellEnd"/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Т.В.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E575AC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під час здійснення правосуддя у справі №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484/4157/21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 w:rsidR="000112C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0112C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84148" w:rsidRPr="002E01A8">
        <w:rPr>
          <w:rFonts w:ascii="Times New Roman" w:hAnsi="Times New Roman"/>
          <w:color w:val="000000" w:themeColor="text1"/>
          <w:sz w:val="28"/>
          <w:szCs w:val="28"/>
        </w:rPr>
        <w:t>листопада</w:t>
      </w:r>
      <w:r w:rsidR="000112C7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D84148" w:rsidRPr="002E01A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lastRenderedPageBreak/>
        <w:t>який відповідно до пункту 23</w:t>
      </w:r>
      <w:r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13A01" w:rsidRPr="002E01A8" w:rsidRDefault="009D0020" w:rsidP="002E01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4 липня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2024 року з пропозицією 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про відмову у відкритті дисциплінарної справи, </w:t>
      </w:r>
      <w:r w:rsidR="00D84148" w:rsidRPr="002E01A8">
        <w:rPr>
          <w:rFonts w:ascii="Times New Roman" w:hAnsi="Times New Roman"/>
          <w:color w:val="000000" w:themeColor="text1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84148" w:rsidRPr="002E01A8" w:rsidRDefault="00D84148" w:rsidP="00D841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23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лютого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 за вхідним номером                            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П-</w:t>
      </w:r>
      <w:r w:rsidR="00913A01" w:rsidRPr="002E01A8">
        <w:rPr>
          <w:rFonts w:ascii="Times New Roman" w:hAnsi="Times New Roman"/>
          <w:color w:val="000000" w:themeColor="text1"/>
          <w:sz w:val="28"/>
          <w:szCs w:val="28"/>
        </w:rPr>
        <w:t>803/0/7-22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надійшла дисциплінарна скарга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Привалка</w:t>
      </w:r>
      <w:proofErr w:type="spellEnd"/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В.І. стосовно суддів </w:t>
      </w:r>
      <w:proofErr w:type="spellStart"/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Шосткинського</w:t>
      </w:r>
      <w:proofErr w:type="spellEnd"/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міськрайонного суду Сумської області Сидорчука О.М.,               </w:t>
      </w:r>
      <w:proofErr w:type="spellStart"/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Прачук</w:t>
      </w:r>
      <w:proofErr w:type="spellEnd"/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О.В.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під час здійснення правосуддя у справ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ах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589/4043/20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br/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№ 589/1331/20,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яка протоколом автоматизованого розподілу справи між членами Вищої ради правосуддя від 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15 листопада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4148" w:rsidRPr="002E01A8" w:rsidRDefault="00D84148" w:rsidP="00C967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362DF3" w:rsidRPr="002E01A8">
        <w:rPr>
          <w:rFonts w:ascii="Times New Roman" w:hAnsi="Times New Roman"/>
          <w:color w:val="000000" w:themeColor="text1"/>
          <w:sz w:val="28"/>
          <w:szCs w:val="28"/>
        </w:rPr>
        <w:t>3 липня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62DF3" w:rsidRPr="002E01A8" w:rsidRDefault="00362DF3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>До Вищої ради правосуддя 27 листопада 2023 року за вхідним номером</w:t>
      </w:r>
      <w:r w:rsidR="00E575A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AC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4207/0/7-23 надійшла скарга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Солуяна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В.О. стосовно судді Олександрійського міськрайонного суду Кіровоградської області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Нероди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Л.М. під час здійснення правосуддя у справі № 398/4880/21, </w:t>
      </w:r>
      <w:r w:rsidRPr="002E01A8">
        <w:rPr>
          <w:color w:val="000000" w:themeColor="text1"/>
        </w:rPr>
        <w:t xml:space="preserve">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яка протоколом автоматизованого розподілу справи між членами Вищої ради правосуддя від 27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62DF3" w:rsidRPr="002E01A8" w:rsidRDefault="00362DF3" w:rsidP="00C967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26 червня 2024 року з пропозицією 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362DF3" w:rsidRPr="002E01A8" w:rsidRDefault="00362DF3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20 вересня 2021 року за вхідним номером                       </w:t>
      </w:r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03B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>4808/0/7-21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надійшла скарга </w:t>
      </w:r>
      <w:proofErr w:type="spellStart"/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>Есаулової</w:t>
      </w:r>
      <w:proofErr w:type="spellEnd"/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А.О.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стосовно судді </w:t>
      </w:r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Комінтернівського районного суду Одеської області </w:t>
      </w:r>
      <w:proofErr w:type="spellStart"/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>Барвенка</w:t>
      </w:r>
      <w:proofErr w:type="spellEnd"/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В.К.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під час здійснення правосуддя </w:t>
      </w:r>
      <w:r w:rsidR="001F4F2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у справі № </w:t>
      </w:r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504/1359/21,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яка протоколом автоматизованого розподілу справи мі</w:t>
      </w:r>
      <w:r w:rsidR="001F4F27">
        <w:rPr>
          <w:rFonts w:ascii="Times New Roman" w:hAnsi="Times New Roman"/>
          <w:color w:val="000000" w:themeColor="text1"/>
          <w:sz w:val="28"/>
          <w:szCs w:val="28"/>
        </w:rPr>
        <w:t xml:space="preserve">ж членами Вищої ради правосуддя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A84E0B" w:rsidRPr="002E01A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листопада 2023 року передана для 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попередньої перевірки члену Другої Дисциплінарної палати Вищої ради правосуддя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62DF3" w:rsidRPr="002E01A8" w:rsidRDefault="00362DF3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26 червня 2024 року з пропозицією </w:t>
      </w:r>
      <w:r w:rsidR="001F4F2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A84E0B" w:rsidRPr="002E01A8" w:rsidRDefault="00A84E0B" w:rsidP="00A84E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>До Вищої ради правосуддя 28 грудня 2021 року за вхідним номером                       Д</w:t>
      </w:r>
      <w:r w:rsidR="001F4F2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60</w:t>
      </w:r>
      <w:r w:rsidR="001F4F27">
        <w:rPr>
          <w:rFonts w:ascii="Times New Roman" w:hAnsi="Times New Roman"/>
          <w:color w:val="000000" w:themeColor="text1"/>
          <w:sz w:val="28"/>
          <w:szCs w:val="28"/>
        </w:rPr>
        <w:t>12/0/7-21 надійшла скарга Данька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О.Б. стосовно судді Київського районного суду міста Харкова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Шаренко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С.Л. під час здійснення правосуддя у справі </w:t>
      </w:r>
      <w:r w:rsidR="001F4F2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№ 953/4013/20, яка протоколом автоматизованого розподілу справи між членами Вищої ради правосуддя від 13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2E01A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84E0B" w:rsidRPr="002E01A8" w:rsidRDefault="00A84E0B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2E01A8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2E01A8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25 червня 2024 року з пропозицією </w:t>
      </w:r>
      <w:r w:rsidR="001F4F2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E01A8">
        <w:rPr>
          <w:rFonts w:ascii="Times New Roman" w:hAnsi="Times New Roman"/>
          <w:color w:val="000000" w:themeColor="text1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42EA2" w:rsidRPr="004304A8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4304A8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5452C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</w:t>
      </w:r>
      <w:r w:rsidR="00A07C28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4304A8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4304A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4304A8">
        <w:rPr>
          <w:rFonts w:cs="Times New Roman"/>
          <w:b/>
          <w:sz w:val="28"/>
          <w:szCs w:val="28"/>
          <w:lang w:val="uk-UA"/>
        </w:rPr>
        <w:t>ухвалила:</w:t>
      </w:r>
    </w:p>
    <w:p w:rsidR="00DA320F" w:rsidRPr="004304A8" w:rsidRDefault="00DA320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E01A8" w:rsidRDefault="002F0A3B" w:rsidP="002E01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</w:t>
      </w:r>
      <w:r w:rsidR="003A61B9" w:rsidRPr="004304A8">
        <w:rPr>
          <w:rFonts w:ascii="Times New Roman" w:hAnsi="Times New Roman" w:cs="Times New Roman"/>
          <w:sz w:val="28"/>
          <w:szCs w:val="28"/>
        </w:rPr>
        <w:t>скарг</w:t>
      </w:r>
      <w:r w:rsidR="002E01A8">
        <w:rPr>
          <w:rFonts w:ascii="Times New Roman" w:hAnsi="Times New Roman" w:cs="Times New Roman"/>
          <w:sz w:val="28"/>
          <w:szCs w:val="28"/>
        </w:rPr>
        <w:t xml:space="preserve">ами Павлова Павла Павловича стосовно судді Ужгородського міськрайонного суду Закарпатської області </w:t>
      </w:r>
      <w:proofErr w:type="spellStart"/>
      <w:r w:rsidR="002E01A8">
        <w:rPr>
          <w:rFonts w:ascii="Times New Roman" w:hAnsi="Times New Roman" w:cs="Times New Roman"/>
          <w:sz w:val="28"/>
          <w:szCs w:val="28"/>
        </w:rPr>
        <w:t>Деметрадзе</w:t>
      </w:r>
      <w:proofErr w:type="spellEnd"/>
      <w:r w:rsidR="002E0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01A8">
        <w:rPr>
          <w:rFonts w:ascii="Times New Roman" w:hAnsi="Times New Roman" w:cs="Times New Roman"/>
          <w:sz w:val="28"/>
          <w:szCs w:val="28"/>
        </w:rPr>
        <w:t>Тамаза</w:t>
      </w:r>
      <w:proofErr w:type="spellEnd"/>
      <w:r w:rsidR="002E0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01A8">
        <w:rPr>
          <w:rFonts w:ascii="Times New Roman" w:hAnsi="Times New Roman" w:cs="Times New Roman"/>
          <w:sz w:val="28"/>
          <w:szCs w:val="28"/>
        </w:rPr>
        <w:t>Ревазовича</w:t>
      </w:r>
      <w:proofErr w:type="spellEnd"/>
      <w:r w:rsidR="002E01A8">
        <w:rPr>
          <w:rFonts w:ascii="Times New Roman" w:hAnsi="Times New Roman" w:cs="Times New Roman"/>
          <w:sz w:val="28"/>
          <w:szCs w:val="28"/>
        </w:rPr>
        <w:t>.</w:t>
      </w:r>
    </w:p>
    <w:p w:rsidR="002E01A8" w:rsidRDefault="002E01A8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фізичної особи – підприємця </w:t>
      </w:r>
      <w:proofErr w:type="spellStart"/>
      <w:r w:rsidRPr="002E01A8">
        <w:rPr>
          <w:rFonts w:ascii="Times New Roman" w:hAnsi="Times New Roman" w:cs="Times New Roman"/>
          <w:sz w:val="28"/>
          <w:szCs w:val="28"/>
        </w:rPr>
        <w:t>Лавренко</w:t>
      </w:r>
      <w:proofErr w:type="spellEnd"/>
      <w:r w:rsidRPr="002E0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1A8">
        <w:rPr>
          <w:rFonts w:ascii="Times New Roman" w:hAnsi="Times New Roman" w:cs="Times New Roman"/>
          <w:sz w:val="28"/>
          <w:szCs w:val="28"/>
        </w:rPr>
        <w:t>Аліни</w:t>
      </w:r>
      <w:proofErr w:type="spellEnd"/>
      <w:r w:rsidRPr="002E01A8">
        <w:rPr>
          <w:rFonts w:ascii="Times New Roman" w:hAnsi="Times New Roman" w:cs="Times New Roman"/>
          <w:sz w:val="28"/>
          <w:szCs w:val="28"/>
        </w:rPr>
        <w:t xml:space="preserve"> Анатоліївни, поданої адвокатом </w:t>
      </w:r>
      <w:r w:rsidR="00E575AC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2E01A8">
        <w:rPr>
          <w:rFonts w:ascii="Times New Roman" w:hAnsi="Times New Roman" w:cs="Times New Roman"/>
          <w:sz w:val="28"/>
          <w:szCs w:val="28"/>
        </w:rPr>
        <w:t>Зайченком</w:t>
      </w:r>
      <w:proofErr w:type="spellEnd"/>
      <w:r w:rsidRPr="002E01A8">
        <w:rPr>
          <w:rFonts w:ascii="Times New Roman" w:hAnsi="Times New Roman" w:cs="Times New Roman"/>
          <w:sz w:val="28"/>
          <w:szCs w:val="28"/>
        </w:rPr>
        <w:t xml:space="preserve"> Олександром Володимировичем</w:t>
      </w:r>
      <w:r w:rsidR="001F4F27">
        <w:rPr>
          <w:rFonts w:ascii="Times New Roman" w:hAnsi="Times New Roman" w:cs="Times New Roman"/>
          <w:sz w:val="28"/>
          <w:szCs w:val="28"/>
        </w:rPr>
        <w:t>,</w:t>
      </w:r>
      <w:r w:rsidRPr="002E01A8">
        <w:rPr>
          <w:rFonts w:ascii="Times New Roman" w:hAnsi="Times New Roman" w:cs="Times New Roman"/>
          <w:sz w:val="28"/>
          <w:szCs w:val="28"/>
        </w:rPr>
        <w:t xml:space="preserve"> стосовно судді Кіровоградського окружного адміністративного суду Кравчук Ольги Володимирівни.</w:t>
      </w:r>
    </w:p>
    <w:p w:rsidR="003D3DD4" w:rsidRDefault="003D3DD4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Цалко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Галини Миколаївни стосовно судді Житомирського окружного адміністративного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Шимоновича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Романа Миколайовича.</w:t>
      </w:r>
    </w:p>
    <w:p w:rsidR="003D3DD4" w:rsidRDefault="003D3DD4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Литвиненка Дмитра Олександровича стосовно судді Новоград-Волинського міськрайонного суду Житомирської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Сусловця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Миколи Григоровича. </w:t>
      </w:r>
    </w:p>
    <w:p w:rsidR="003D3DD4" w:rsidRDefault="003A61B9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814C30">
        <w:rPr>
          <w:rFonts w:ascii="Times New Roman" w:hAnsi="Times New Roman" w:cs="Times New Roman"/>
          <w:sz w:val="28"/>
          <w:szCs w:val="28"/>
        </w:rPr>
        <w:t xml:space="preserve"> ди</w:t>
      </w:r>
      <w:r w:rsidR="003D3DD4">
        <w:rPr>
          <w:rFonts w:ascii="Times New Roman" w:hAnsi="Times New Roman" w:cs="Times New Roman"/>
          <w:sz w:val="28"/>
          <w:szCs w:val="28"/>
        </w:rPr>
        <w:t xml:space="preserve">сциплінарної справи за скаргою </w:t>
      </w:r>
      <w:proofErr w:type="spellStart"/>
      <w:r w:rsidR="003D3DD4">
        <w:rPr>
          <w:rFonts w:ascii="Times New Roman" w:hAnsi="Times New Roman" w:cs="Times New Roman"/>
          <w:sz w:val="28"/>
          <w:szCs w:val="28"/>
        </w:rPr>
        <w:t>Демиха</w:t>
      </w:r>
      <w:proofErr w:type="spellEnd"/>
      <w:r w:rsidR="003D3DD4">
        <w:rPr>
          <w:rFonts w:ascii="Times New Roman" w:hAnsi="Times New Roman" w:cs="Times New Roman"/>
          <w:sz w:val="28"/>
          <w:szCs w:val="28"/>
        </w:rPr>
        <w:t xml:space="preserve"> Івана Володимировича стосовно судді Первомайського міськрайонного суду Миколаївської області </w:t>
      </w:r>
      <w:proofErr w:type="spellStart"/>
      <w:r w:rsidR="003D3DD4">
        <w:rPr>
          <w:rFonts w:ascii="Times New Roman" w:hAnsi="Times New Roman" w:cs="Times New Roman"/>
          <w:sz w:val="28"/>
          <w:szCs w:val="28"/>
        </w:rPr>
        <w:t>Маржиної</w:t>
      </w:r>
      <w:proofErr w:type="spellEnd"/>
      <w:r w:rsidR="003D3DD4">
        <w:rPr>
          <w:rFonts w:ascii="Times New Roman" w:hAnsi="Times New Roman" w:cs="Times New Roman"/>
          <w:sz w:val="28"/>
          <w:szCs w:val="28"/>
        </w:rPr>
        <w:t xml:space="preserve"> Тетяни Валеріївни. </w:t>
      </w:r>
    </w:p>
    <w:p w:rsidR="003D3DD4" w:rsidRDefault="004F3833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510CE1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D3DD4">
        <w:rPr>
          <w:rFonts w:ascii="Times New Roman" w:hAnsi="Times New Roman" w:cs="Times New Roman"/>
          <w:sz w:val="28"/>
          <w:szCs w:val="28"/>
        </w:rPr>
        <w:t>ою</w:t>
      </w:r>
      <w:r w:rsidR="00C96773">
        <w:rPr>
          <w:rFonts w:ascii="Times New Roman" w:hAnsi="Times New Roman" w:cs="Times New Roman"/>
          <w:sz w:val="28"/>
          <w:szCs w:val="28"/>
        </w:rPr>
        <w:t xml:space="preserve"> </w:t>
      </w:r>
      <w:r w:rsidR="003D3D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3D3DD4">
        <w:rPr>
          <w:rFonts w:ascii="Times New Roman" w:hAnsi="Times New Roman" w:cs="Times New Roman"/>
          <w:sz w:val="28"/>
          <w:szCs w:val="28"/>
        </w:rPr>
        <w:t>Привалка</w:t>
      </w:r>
      <w:proofErr w:type="spellEnd"/>
      <w:r w:rsidR="003D3DD4">
        <w:rPr>
          <w:rFonts w:ascii="Times New Roman" w:hAnsi="Times New Roman" w:cs="Times New Roman"/>
          <w:sz w:val="28"/>
          <w:szCs w:val="28"/>
        </w:rPr>
        <w:t xml:space="preserve"> Віктора Ігнатовича стосовно суддів </w:t>
      </w:r>
      <w:proofErr w:type="spellStart"/>
      <w:r w:rsidR="003D3DD4">
        <w:rPr>
          <w:rFonts w:ascii="Times New Roman" w:hAnsi="Times New Roman" w:cs="Times New Roman"/>
          <w:sz w:val="28"/>
          <w:szCs w:val="28"/>
        </w:rPr>
        <w:t>Шосткинського</w:t>
      </w:r>
      <w:proofErr w:type="spellEnd"/>
      <w:r w:rsidR="003D3DD4">
        <w:rPr>
          <w:rFonts w:ascii="Times New Roman" w:hAnsi="Times New Roman" w:cs="Times New Roman"/>
          <w:sz w:val="28"/>
          <w:szCs w:val="28"/>
        </w:rPr>
        <w:t xml:space="preserve"> міськрайонного суду Сумської області Сидорчука Олександра Михайловича, </w:t>
      </w:r>
      <w:proofErr w:type="spellStart"/>
      <w:r w:rsidR="003D3DD4">
        <w:rPr>
          <w:rFonts w:ascii="Times New Roman" w:hAnsi="Times New Roman" w:cs="Times New Roman"/>
          <w:sz w:val="28"/>
          <w:szCs w:val="28"/>
        </w:rPr>
        <w:t>Прачук</w:t>
      </w:r>
      <w:proofErr w:type="spellEnd"/>
      <w:r w:rsidR="003D3DD4">
        <w:rPr>
          <w:rFonts w:ascii="Times New Roman" w:hAnsi="Times New Roman" w:cs="Times New Roman"/>
          <w:sz w:val="28"/>
          <w:szCs w:val="28"/>
        </w:rPr>
        <w:t xml:space="preserve"> Олени Василівни. </w:t>
      </w:r>
    </w:p>
    <w:p w:rsidR="003D3DD4" w:rsidRPr="004304A8" w:rsidRDefault="00080A68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</w:t>
      </w:r>
      <w:r w:rsidR="004421C4" w:rsidRPr="004304A8">
        <w:rPr>
          <w:rFonts w:ascii="Times New Roman" w:hAnsi="Times New Roman" w:cs="Times New Roman"/>
          <w:sz w:val="28"/>
          <w:szCs w:val="28"/>
        </w:rPr>
        <w:t xml:space="preserve">справи за </w:t>
      </w:r>
      <w:r w:rsidRPr="004304A8">
        <w:rPr>
          <w:rFonts w:ascii="Times New Roman" w:hAnsi="Times New Roman" w:cs="Times New Roman"/>
          <w:sz w:val="28"/>
          <w:szCs w:val="28"/>
        </w:rPr>
        <w:t>скарг</w:t>
      </w:r>
      <w:r w:rsidR="00C96773">
        <w:rPr>
          <w:rFonts w:ascii="Times New Roman" w:hAnsi="Times New Roman" w:cs="Times New Roman"/>
          <w:sz w:val="28"/>
          <w:szCs w:val="28"/>
        </w:rPr>
        <w:t xml:space="preserve">ою </w:t>
      </w:r>
      <w:r w:rsidR="003D3DD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="003D3DD4">
        <w:rPr>
          <w:rFonts w:ascii="Times New Roman" w:hAnsi="Times New Roman" w:cs="Times New Roman"/>
          <w:sz w:val="28"/>
          <w:szCs w:val="28"/>
        </w:rPr>
        <w:t>Солуяна</w:t>
      </w:r>
      <w:proofErr w:type="spellEnd"/>
      <w:r w:rsidR="003D3DD4">
        <w:rPr>
          <w:rFonts w:ascii="Times New Roman" w:hAnsi="Times New Roman" w:cs="Times New Roman"/>
          <w:sz w:val="28"/>
          <w:szCs w:val="28"/>
        </w:rPr>
        <w:t xml:space="preserve"> Володимира Олександровича стосовно судді Олександрійського міськрайонного суду Кіровоградської області </w:t>
      </w:r>
      <w:proofErr w:type="spellStart"/>
      <w:r w:rsidR="003D3DD4">
        <w:rPr>
          <w:rFonts w:ascii="Times New Roman" w:hAnsi="Times New Roman" w:cs="Times New Roman"/>
          <w:sz w:val="28"/>
          <w:szCs w:val="28"/>
        </w:rPr>
        <w:t>Нероди</w:t>
      </w:r>
      <w:proofErr w:type="spellEnd"/>
      <w:r w:rsidR="003D3DD4">
        <w:rPr>
          <w:rFonts w:ascii="Times New Roman" w:hAnsi="Times New Roman" w:cs="Times New Roman"/>
          <w:sz w:val="28"/>
          <w:szCs w:val="28"/>
        </w:rPr>
        <w:t xml:space="preserve"> Людмили Миколаївни.</w:t>
      </w:r>
    </w:p>
    <w:p w:rsidR="00A84E0B" w:rsidRPr="004304A8" w:rsidRDefault="00080A68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</w:t>
      </w:r>
      <w:r w:rsidR="004421C4" w:rsidRPr="004304A8">
        <w:rPr>
          <w:rFonts w:ascii="Times New Roman" w:hAnsi="Times New Roman" w:cs="Times New Roman"/>
          <w:sz w:val="28"/>
          <w:szCs w:val="28"/>
        </w:rPr>
        <w:t xml:space="preserve">справи за </w:t>
      </w:r>
      <w:r w:rsidRPr="004304A8">
        <w:rPr>
          <w:rFonts w:ascii="Times New Roman" w:hAnsi="Times New Roman" w:cs="Times New Roman"/>
          <w:sz w:val="28"/>
          <w:szCs w:val="28"/>
        </w:rPr>
        <w:t>скарг</w:t>
      </w:r>
      <w:r w:rsidR="004421C4" w:rsidRPr="004304A8">
        <w:rPr>
          <w:rFonts w:ascii="Times New Roman" w:hAnsi="Times New Roman" w:cs="Times New Roman"/>
          <w:sz w:val="28"/>
          <w:szCs w:val="28"/>
        </w:rPr>
        <w:t>ою</w:t>
      </w:r>
      <w:r w:rsidRPr="004304A8">
        <w:rPr>
          <w:rFonts w:ascii="Times New Roman" w:hAnsi="Times New Roman" w:cs="Times New Roman"/>
          <w:sz w:val="28"/>
          <w:szCs w:val="28"/>
        </w:rPr>
        <w:t xml:space="preserve"> </w:t>
      </w:r>
      <w:r w:rsidR="003D3D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A84E0B">
        <w:rPr>
          <w:rFonts w:ascii="Times New Roman" w:hAnsi="Times New Roman" w:cs="Times New Roman"/>
          <w:sz w:val="28"/>
          <w:szCs w:val="28"/>
        </w:rPr>
        <w:t>Есаулової</w:t>
      </w:r>
      <w:proofErr w:type="spellEnd"/>
      <w:r w:rsidR="00A84E0B">
        <w:rPr>
          <w:rFonts w:ascii="Times New Roman" w:hAnsi="Times New Roman" w:cs="Times New Roman"/>
          <w:sz w:val="28"/>
          <w:szCs w:val="28"/>
        </w:rPr>
        <w:t xml:space="preserve"> Альони Олександрівни стосовно судді Комінтернівського районного суду Одеської області </w:t>
      </w:r>
      <w:proofErr w:type="spellStart"/>
      <w:r w:rsidR="00A84E0B">
        <w:rPr>
          <w:rFonts w:ascii="Times New Roman" w:hAnsi="Times New Roman" w:cs="Times New Roman"/>
          <w:sz w:val="28"/>
          <w:szCs w:val="28"/>
        </w:rPr>
        <w:t>Барвенка</w:t>
      </w:r>
      <w:proofErr w:type="spellEnd"/>
      <w:r w:rsidR="00A84E0B">
        <w:rPr>
          <w:rFonts w:ascii="Times New Roman" w:hAnsi="Times New Roman" w:cs="Times New Roman"/>
          <w:sz w:val="28"/>
          <w:szCs w:val="28"/>
        </w:rPr>
        <w:t xml:space="preserve"> Віталія Костянтиновича</w:t>
      </w:r>
      <w:r w:rsidR="003D3DD4">
        <w:rPr>
          <w:rFonts w:ascii="Times New Roman" w:hAnsi="Times New Roman" w:cs="Times New Roman"/>
          <w:sz w:val="28"/>
          <w:szCs w:val="28"/>
        </w:rPr>
        <w:t>.</w:t>
      </w:r>
      <w:r w:rsidR="00A84E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43DC" w:rsidRPr="004304A8" w:rsidRDefault="009D0020" w:rsidP="004F3F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 ди</w:t>
      </w:r>
      <w:r w:rsidR="00100F9E" w:rsidRPr="004304A8">
        <w:rPr>
          <w:rFonts w:ascii="Times New Roman" w:hAnsi="Times New Roman" w:cs="Times New Roman"/>
          <w:sz w:val="28"/>
          <w:szCs w:val="28"/>
        </w:rPr>
        <w:t xml:space="preserve">сциплінарної справи за скаргою                                  </w:t>
      </w:r>
      <w:r w:rsidR="001F4F27">
        <w:rPr>
          <w:rFonts w:ascii="Times New Roman" w:hAnsi="Times New Roman" w:cs="Times New Roman"/>
          <w:sz w:val="28"/>
          <w:szCs w:val="28"/>
        </w:rPr>
        <w:t>Данька</w:t>
      </w:r>
      <w:r w:rsidR="00A84E0B">
        <w:rPr>
          <w:rFonts w:ascii="Times New Roman" w:hAnsi="Times New Roman" w:cs="Times New Roman"/>
          <w:sz w:val="28"/>
          <w:szCs w:val="28"/>
        </w:rPr>
        <w:t xml:space="preserve"> Отарі Борисовича стосовно судді Київського районного суду міста Харкова </w:t>
      </w:r>
      <w:proofErr w:type="spellStart"/>
      <w:r w:rsidR="00A84E0B">
        <w:rPr>
          <w:rFonts w:ascii="Times New Roman" w:hAnsi="Times New Roman" w:cs="Times New Roman"/>
          <w:sz w:val="28"/>
          <w:szCs w:val="28"/>
        </w:rPr>
        <w:t>Шаренко</w:t>
      </w:r>
      <w:proofErr w:type="spellEnd"/>
      <w:r w:rsidR="00A84E0B">
        <w:rPr>
          <w:rFonts w:ascii="Times New Roman" w:hAnsi="Times New Roman" w:cs="Times New Roman"/>
          <w:sz w:val="28"/>
          <w:szCs w:val="28"/>
        </w:rPr>
        <w:t xml:space="preserve"> Світлани Леонідівни.</w:t>
      </w:r>
      <w:r w:rsidR="00C967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A3B" w:rsidRPr="004304A8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  <w:r w:rsidR="00410212" w:rsidRPr="004304A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4304A8" w:rsidRPr="004304A8" w:rsidTr="00CE6BD5">
        <w:tc>
          <w:tcPr>
            <w:tcW w:w="6896" w:type="dxa"/>
          </w:tcPr>
          <w:p w:rsidR="002F0A3B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  <w:p w:rsidR="006A43DC" w:rsidRPr="004304A8" w:rsidRDefault="006A43DC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4304A8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4304A8" w:rsidTr="005B2E5B">
        <w:tc>
          <w:tcPr>
            <w:tcW w:w="5807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4304A8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687B7F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56"/>
                <w:szCs w:val="56"/>
              </w:rPr>
            </w:pPr>
          </w:p>
          <w:p w:rsidR="008B3358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04FB4" w:rsidRPr="004304A8" w:rsidRDefault="00F04FB4" w:rsidP="00952EBF"/>
    <w:sectPr w:rsidR="00F04FB4" w:rsidRPr="004304A8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B39">
          <w:rPr>
            <w:noProof/>
          </w:rPr>
          <w:t>6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12C7"/>
    <w:rsid w:val="00014D5E"/>
    <w:rsid w:val="0003202D"/>
    <w:rsid w:val="0003533B"/>
    <w:rsid w:val="0003661F"/>
    <w:rsid w:val="00067CE9"/>
    <w:rsid w:val="00080A68"/>
    <w:rsid w:val="00091FC5"/>
    <w:rsid w:val="000A0A95"/>
    <w:rsid w:val="000A1755"/>
    <w:rsid w:val="000A2661"/>
    <w:rsid w:val="000B708B"/>
    <w:rsid w:val="000B7282"/>
    <w:rsid w:val="000C0D44"/>
    <w:rsid w:val="000C1A36"/>
    <w:rsid w:val="000C6F49"/>
    <w:rsid w:val="000D628A"/>
    <w:rsid w:val="000E3B76"/>
    <w:rsid w:val="000E74D1"/>
    <w:rsid w:val="000E7D8A"/>
    <w:rsid w:val="000F4BFB"/>
    <w:rsid w:val="00100F9E"/>
    <w:rsid w:val="00121EDB"/>
    <w:rsid w:val="00134D78"/>
    <w:rsid w:val="0013756B"/>
    <w:rsid w:val="00140EEC"/>
    <w:rsid w:val="00156315"/>
    <w:rsid w:val="0016034A"/>
    <w:rsid w:val="00170903"/>
    <w:rsid w:val="00180326"/>
    <w:rsid w:val="0018365B"/>
    <w:rsid w:val="00184C92"/>
    <w:rsid w:val="00187838"/>
    <w:rsid w:val="001A2A72"/>
    <w:rsid w:val="001A7B87"/>
    <w:rsid w:val="001C184B"/>
    <w:rsid w:val="001D0583"/>
    <w:rsid w:val="001D43F7"/>
    <w:rsid w:val="001D6A9B"/>
    <w:rsid w:val="001E7526"/>
    <w:rsid w:val="001F3174"/>
    <w:rsid w:val="001F4F27"/>
    <w:rsid w:val="00203184"/>
    <w:rsid w:val="00211C81"/>
    <w:rsid w:val="00224393"/>
    <w:rsid w:val="00224C4E"/>
    <w:rsid w:val="002273D8"/>
    <w:rsid w:val="002330C9"/>
    <w:rsid w:val="002428C8"/>
    <w:rsid w:val="00254946"/>
    <w:rsid w:val="00267791"/>
    <w:rsid w:val="00275505"/>
    <w:rsid w:val="00286CA1"/>
    <w:rsid w:val="00287ECB"/>
    <w:rsid w:val="00295C24"/>
    <w:rsid w:val="002A1647"/>
    <w:rsid w:val="002A581E"/>
    <w:rsid w:val="002A6651"/>
    <w:rsid w:val="002B595D"/>
    <w:rsid w:val="002D25C3"/>
    <w:rsid w:val="002D3A7B"/>
    <w:rsid w:val="002E01A8"/>
    <w:rsid w:val="002F0A3B"/>
    <w:rsid w:val="002F14E2"/>
    <w:rsid w:val="002F5B90"/>
    <w:rsid w:val="0030333F"/>
    <w:rsid w:val="00312242"/>
    <w:rsid w:val="00335A87"/>
    <w:rsid w:val="00335BC3"/>
    <w:rsid w:val="00346B52"/>
    <w:rsid w:val="00351368"/>
    <w:rsid w:val="00351D7C"/>
    <w:rsid w:val="003617BA"/>
    <w:rsid w:val="00361F26"/>
    <w:rsid w:val="00362DF3"/>
    <w:rsid w:val="00363297"/>
    <w:rsid w:val="00365BB8"/>
    <w:rsid w:val="00375C71"/>
    <w:rsid w:val="00392D35"/>
    <w:rsid w:val="00395C53"/>
    <w:rsid w:val="003A2741"/>
    <w:rsid w:val="003A61B9"/>
    <w:rsid w:val="003B1FD7"/>
    <w:rsid w:val="003B26C5"/>
    <w:rsid w:val="003B2EC8"/>
    <w:rsid w:val="003D04AA"/>
    <w:rsid w:val="003D1472"/>
    <w:rsid w:val="003D3DD4"/>
    <w:rsid w:val="003D6FFE"/>
    <w:rsid w:val="003E3CD7"/>
    <w:rsid w:val="003F2F4C"/>
    <w:rsid w:val="003F3649"/>
    <w:rsid w:val="004028D4"/>
    <w:rsid w:val="00410212"/>
    <w:rsid w:val="004304A8"/>
    <w:rsid w:val="00431A3A"/>
    <w:rsid w:val="004331B0"/>
    <w:rsid w:val="0043506F"/>
    <w:rsid w:val="004421C4"/>
    <w:rsid w:val="00447510"/>
    <w:rsid w:val="00492470"/>
    <w:rsid w:val="00495461"/>
    <w:rsid w:val="004A00C9"/>
    <w:rsid w:val="004A266F"/>
    <w:rsid w:val="004B063D"/>
    <w:rsid w:val="004B1148"/>
    <w:rsid w:val="004B7970"/>
    <w:rsid w:val="004C3BC0"/>
    <w:rsid w:val="004C438E"/>
    <w:rsid w:val="004C6E7D"/>
    <w:rsid w:val="004D256F"/>
    <w:rsid w:val="004D4E1B"/>
    <w:rsid w:val="004F2B27"/>
    <w:rsid w:val="004F3778"/>
    <w:rsid w:val="004F3833"/>
    <w:rsid w:val="004F3F9E"/>
    <w:rsid w:val="0050399B"/>
    <w:rsid w:val="00506D3B"/>
    <w:rsid w:val="00510CE1"/>
    <w:rsid w:val="005261A9"/>
    <w:rsid w:val="00526E23"/>
    <w:rsid w:val="005309E9"/>
    <w:rsid w:val="00544CE9"/>
    <w:rsid w:val="00544E9B"/>
    <w:rsid w:val="00545153"/>
    <w:rsid w:val="005452CA"/>
    <w:rsid w:val="00547961"/>
    <w:rsid w:val="005479F9"/>
    <w:rsid w:val="005503FF"/>
    <w:rsid w:val="005516C4"/>
    <w:rsid w:val="0055472B"/>
    <w:rsid w:val="00555B32"/>
    <w:rsid w:val="00556E25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C28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5E7A"/>
    <w:rsid w:val="00676516"/>
    <w:rsid w:val="006866F5"/>
    <w:rsid w:val="00687B7F"/>
    <w:rsid w:val="006A43DC"/>
    <w:rsid w:val="006A6BF2"/>
    <w:rsid w:val="006B69B4"/>
    <w:rsid w:val="006C43D1"/>
    <w:rsid w:val="006D52D4"/>
    <w:rsid w:val="006D6BB3"/>
    <w:rsid w:val="006E46A5"/>
    <w:rsid w:val="00704D48"/>
    <w:rsid w:val="00707133"/>
    <w:rsid w:val="00707444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6516F"/>
    <w:rsid w:val="007762A8"/>
    <w:rsid w:val="00791F1A"/>
    <w:rsid w:val="007B02D4"/>
    <w:rsid w:val="007B3A1F"/>
    <w:rsid w:val="007B7EBF"/>
    <w:rsid w:val="007C1486"/>
    <w:rsid w:val="007C1A60"/>
    <w:rsid w:val="007C30CD"/>
    <w:rsid w:val="007C3ABE"/>
    <w:rsid w:val="007D6EF9"/>
    <w:rsid w:val="00802A9D"/>
    <w:rsid w:val="00814C30"/>
    <w:rsid w:val="008237B2"/>
    <w:rsid w:val="008354AC"/>
    <w:rsid w:val="008357DA"/>
    <w:rsid w:val="00854A75"/>
    <w:rsid w:val="00881D54"/>
    <w:rsid w:val="0089267E"/>
    <w:rsid w:val="008A6B21"/>
    <w:rsid w:val="008B3358"/>
    <w:rsid w:val="008B4DF6"/>
    <w:rsid w:val="008B7F9E"/>
    <w:rsid w:val="008C3E2A"/>
    <w:rsid w:val="008C6C4A"/>
    <w:rsid w:val="008D0AEB"/>
    <w:rsid w:val="008E0242"/>
    <w:rsid w:val="009014E6"/>
    <w:rsid w:val="00903379"/>
    <w:rsid w:val="00913A01"/>
    <w:rsid w:val="009274F1"/>
    <w:rsid w:val="009315DD"/>
    <w:rsid w:val="0095111D"/>
    <w:rsid w:val="00952EBF"/>
    <w:rsid w:val="00970C9F"/>
    <w:rsid w:val="00972A74"/>
    <w:rsid w:val="00973926"/>
    <w:rsid w:val="00986B0F"/>
    <w:rsid w:val="009958C4"/>
    <w:rsid w:val="009B5A52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678A7"/>
    <w:rsid w:val="00A821AF"/>
    <w:rsid w:val="00A84E0B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2CAC"/>
    <w:rsid w:val="00B13C9C"/>
    <w:rsid w:val="00B179AC"/>
    <w:rsid w:val="00B17CD9"/>
    <w:rsid w:val="00B2168E"/>
    <w:rsid w:val="00B21DE2"/>
    <w:rsid w:val="00B22235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3BA5"/>
    <w:rsid w:val="00C051F4"/>
    <w:rsid w:val="00C17B5D"/>
    <w:rsid w:val="00C26663"/>
    <w:rsid w:val="00C301C8"/>
    <w:rsid w:val="00C34103"/>
    <w:rsid w:val="00C45B39"/>
    <w:rsid w:val="00C65510"/>
    <w:rsid w:val="00C661AD"/>
    <w:rsid w:val="00C716F9"/>
    <w:rsid w:val="00C86602"/>
    <w:rsid w:val="00C96773"/>
    <w:rsid w:val="00CA06D4"/>
    <w:rsid w:val="00CA7D25"/>
    <w:rsid w:val="00CB13AA"/>
    <w:rsid w:val="00CB607B"/>
    <w:rsid w:val="00CC1F00"/>
    <w:rsid w:val="00CC3D2E"/>
    <w:rsid w:val="00CD0365"/>
    <w:rsid w:val="00CE6903"/>
    <w:rsid w:val="00CE6BD5"/>
    <w:rsid w:val="00CE6F91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24B1"/>
    <w:rsid w:val="00D83578"/>
    <w:rsid w:val="00D8414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1A1F"/>
    <w:rsid w:val="00DE63D7"/>
    <w:rsid w:val="00DF5F2B"/>
    <w:rsid w:val="00E43D76"/>
    <w:rsid w:val="00E575AC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1CB2"/>
    <w:rsid w:val="00F13455"/>
    <w:rsid w:val="00F15FF3"/>
    <w:rsid w:val="00F1677E"/>
    <w:rsid w:val="00F16E53"/>
    <w:rsid w:val="00F21424"/>
    <w:rsid w:val="00F24F91"/>
    <w:rsid w:val="00F3779D"/>
    <w:rsid w:val="00F5424A"/>
    <w:rsid w:val="00F70879"/>
    <w:rsid w:val="00F8069D"/>
    <w:rsid w:val="00F83A20"/>
    <w:rsid w:val="00F84D85"/>
    <w:rsid w:val="00FA1B5E"/>
    <w:rsid w:val="00FB072F"/>
    <w:rsid w:val="00FB42E1"/>
    <w:rsid w:val="00FD16D7"/>
    <w:rsid w:val="00FD3882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82EEC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CFDD5-AB6F-41E7-9742-EB88E748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10421</Words>
  <Characters>5941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2024-07-31T10:16:00Z</cp:lastPrinted>
  <dcterms:created xsi:type="dcterms:W3CDTF">2024-08-01T05:00:00Z</dcterms:created>
  <dcterms:modified xsi:type="dcterms:W3CDTF">2024-08-01T05:00:00Z</dcterms:modified>
</cp:coreProperties>
</file>