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F" w:rsidRPr="00651EE4" w:rsidRDefault="00BF390F" w:rsidP="003A7BB7">
      <w:pPr>
        <w:spacing w:after="0" w:line="240" w:lineRule="auto"/>
        <w:jc w:val="center"/>
        <w:rPr>
          <w:rFonts w:ascii="Times New Roman" w:eastAsia="Calibri" w:hAnsi="Times New Roman" w:cs="Times New Roman"/>
          <w:sz w:val="28"/>
          <w:szCs w:val="28"/>
          <w:lang w:val="ru-RU" w:eastAsia="en-US"/>
        </w:rPr>
      </w:pPr>
    </w:p>
    <w:p w:rsidR="00BF390F" w:rsidRPr="00651EE4" w:rsidRDefault="00BF390F" w:rsidP="003A7BB7">
      <w:pPr>
        <w:spacing w:after="0" w:line="240" w:lineRule="auto"/>
        <w:jc w:val="center"/>
        <w:rPr>
          <w:rFonts w:ascii="AcademyC" w:eastAsia="Calibri" w:hAnsi="AcademyC" w:cs="Times New Roman"/>
          <w:sz w:val="28"/>
          <w:lang w:eastAsia="en-US"/>
        </w:rPr>
      </w:pPr>
      <w:r w:rsidRPr="00651EE4">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Pr="00651EE4">
        <w:rPr>
          <w:rFonts w:ascii="AcademyC" w:eastAsia="Calibri" w:hAnsi="AcademyC" w:cs="Times New Roman"/>
          <w:sz w:val="28"/>
          <w:lang w:eastAsia="en-US"/>
        </w:rPr>
        <w:t>УКРАЇНА</w:t>
      </w:r>
    </w:p>
    <w:p w:rsidR="00BF390F" w:rsidRPr="00651EE4" w:rsidRDefault="00BF390F" w:rsidP="003A7BB7">
      <w:pPr>
        <w:spacing w:after="0" w:line="240" w:lineRule="auto"/>
        <w:jc w:val="center"/>
        <w:rPr>
          <w:rFonts w:ascii="AcademyC" w:eastAsia="Calibri" w:hAnsi="AcademyC" w:cs="Times New Roman"/>
          <w:sz w:val="28"/>
          <w:szCs w:val="28"/>
          <w:lang w:eastAsia="en-US"/>
        </w:rPr>
      </w:pPr>
      <w:r w:rsidRPr="00651EE4">
        <w:rPr>
          <w:rFonts w:ascii="AcademyC" w:eastAsia="Calibri" w:hAnsi="AcademyC" w:cs="Times New Roman"/>
          <w:sz w:val="28"/>
          <w:szCs w:val="28"/>
          <w:lang w:eastAsia="en-US"/>
        </w:rPr>
        <w:t>ВИЩА  РАДА  ПРАВОСУДДЯ</w:t>
      </w:r>
    </w:p>
    <w:p w:rsidR="00BF390F" w:rsidRPr="00651EE4" w:rsidRDefault="00BF390F" w:rsidP="003A7BB7">
      <w:pPr>
        <w:spacing w:after="0" w:line="240" w:lineRule="auto"/>
        <w:jc w:val="center"/>
        <w:rPr>
          <w:rFonts w:ascii="AcademyC" w:eastAsia="Calibri" w:hAnsi="AcademyC" w:cs="Times New Roman"/>
          <w:sz w:val="28"/>
          <w:szCs w:val="28"/>
          <w:lang w:val="ru-RU" w:eastAsia="en-US"/>
        </w:rPr>
      </w:pPr>
      <w:r w:rsidRPr="00651EE4">
        <w:rPr>
          <w:rFonts w:ascii="AcademyC" w:eastAsia="Calibri" w:hAnsi="AcademyC" w:cs="Times New Roman"/>
          <w:sz w:val="28"/>
          <w:szCs w:val="28"/>
          <w:lang w:eastAsia="en-US"/>
        </w:rPr>
        <w:t>ТРЕТЯ ДИСЦИПЛІНАРНА ПАЛАТА</w:t>
      </w:r>
    </w:p>
    <w:p w:rsidR="00BF390F" w:rsidRPr="00651EE4" w:rsidRDefault="00BF390F" w:rsidP="003A7BB7">
      <w:pPr>
        <w:spacing w:after="0" w:line="240" w:lineRule="auto"/>
        <w:jc w:val="center"/>
        <w:rPr>
          <w:rFonts w:ascii="AcademyC" w:eastAsia="Calibri" w:hAnsi="AcademyC" w:cs="Times New Roman"/>
          <w:sz w:val="28"/>
          <w:szCs w:val="28"/>
          <w:lang w:eastAsia="en-US"/>
        </w:rPr>
      </w:pPr>
      <w:r w:rsidRPr="00651EE4">
        <w:rPr>
          <w:rFonts w:ascii="AcademyC" w:eastAsia="Calibri" w:hAnsi="AcademyC" w:cs="Times New Roman"/>
          <w:sz w:val="28"/>
          <w:szCs w:val="28"/>
          <w:lang w:eastAsia="en-US"/>
        </w:rPr>
        <w:t>УХВАЛА</w:t>
      </w:r>
    </w:p>
    <w:p w:rsidR="00A86991" w:rsidRPr="00651EE4"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tblPr>
      <w:tblGrid>
        <w:gridCol w:w="3140"/>
        <w:gridCol w:w="1803"/>
        <w:gridCol w:w="1401"/>
        <w:gridCol w:w="3510"/>
      </w:tblGrid>
      <w:tr w:rsidR="00651EE4" w:rsidRPr="00651EE4" w:rsidTr="00651EE4">
        <w:trPr>
          <w:trHeight w:val="188"/>
        </w:trPr>
        <w:tc>
          <w:tcPr>
            <w:tcW w:w="1593" w:type="pct"/>
          </w:tcPr>
          <w:p w:rsidR="00BF390F" w:rsidRPr="00651EE4" w:rsidRDefault="001F2283" w:rsidP="00651EE4">
            <w:pPr>
              <w:spacing w:line="240" w:lineRule="auto"/>
              <w:ind w:left="-120" w:right="-2"/>
              <w:rPr>
                <w:rFonts w:ascii="Times New Roman" w:eastAsia="Calibri" w:hAnsi="Times New Roman" w:cs="Times New Roman"/>
                <w:noProof/>
                <w:sz w:val="28"/>
                <w:szCs w:val="28"/>
                <w:lang w:val="en-US" w:eastAsia="en-US"/>
              </w:rPr>
            </w:pPr>
            <w:r w:rsidRPr="00651EE4">
              <w:rPr>
                <w:rFonts w:ascii="Times New Roman" w:eastAsia="Calibri" w:hAnsi="Times New Roman" w:cs="Times New Roman"/>
                <w:noProof/>
                <w:sz w:val="28"/>
                <w:szCs w:val="28"/>
                <w:lang w:val="ru-RU" w:eastAsia="en-US"/>
              </w:rPr>
              <w:t>31</w:t>
            </w:r>
            <w:r w:rsidR="0044718D" w:rsidRPr="00651EE4">
              <w:rPr>
                <w:rFonts w:ascii="Times New Roman" w:eastAsia="Calibri" w:hAnsi="Times New Roman" w:cs="Times New Roman"/>
                <w:noProof/>
                <w:sz w:val="28"/>
                <w:szCs w:val="28"/>
                <w:lang w:val="ru-RU" w:eastAsia="en-US"/>
              </w:rPr>
              <w:t xml:space="preserve"> липня</w:t>
            </w:r>
            <w:r w:rsidR="001D7E47" w:rsidRPr="00651EE4">
              <w:rPr>
                <w:rFonts w:ascii="Times New Roman" w:eastAsia="Calibri" w:hAnsi="Times New Roman" w:cs="Times New Roman"/>
                <w:noProof/>
                <w:sz w:val="28"/>
                <w:szCs w:val="28"/>
                <w:lang w:val="ru-RU" w:eastAsia="en-US"/>
              </w:rPr>
              <w:t xml:space="preserve"> 2024</w:t>
            </w:r>
            <w:r w:rsidR="00BF390F" w:rsidRPr="00651EE4">
              <w:rPr>
                <w:rFonts w:ascii="Times New Roman" w:eastAsia="Calibri" w:hAnsi="Times New Roman" w:cs="Times New Roman"/>
                <w:noProof/>
                <w:sz w:val="28"/>
                <w:szCs w:val="28"/>
                <w:lang w:val="ru-RU" w:eastAsia="en-US"/>
              </w:rPr>
              <w:t xml:space="preserve"> року</w:t>
            </w:r>
          </w:p>
        </w:tc>
        <w:tc>
          <w:tcPr>
            <w:tcW w:w="1626" w:type="pct"/>
            <w:gridSpan w:val="2"/>
          </w:tcPr>
          <w:p w:rsidR="00BF390F" w:rsidRPr="00651EE4" w:rsidRDefault="00BF390F" w:rsidP="003A7BB7">
            <w:pPr>
              <w:spacing w:line="240" w:lineRule="auto"/>
              <w:ind w:right="-2"/>
              <w:jc w:val="center"/>
              <w:rPr>
                <w:rFonts w:ascii="Book Antiqua" w:eastAsia="Calibri" w:hAnsi="Book Antiqua" w:cs="Times New Roman"/>
                <w:noProof/>
                <w:sz w:val="24"/>
                <w:lang w:eastAsia="en-US"/>
              </w:rPr>
            </w:pPr>
            <w:r w:rsidRPr="00651EE4">
              <w:rPr>
                <w:rFonts w:ascii="Bookman Old Style" w:eastAsia="Calibri" w:hAnsi="Bookman Old Style" w:cs="Times New Roman"/>
                <w:sz w:val="20"/>
                <w:szCs w:val="20"/>
                <w:lang w:val="ru-RU" w:eastAsia="en-US"/>
              </w:rPr>
              <w:t xml:space="preserve">      </w:t>
            </w:r>
            <w:r w:rsidRPr="00651EE4">
              <w:rPr>
                <w:rFonts w:ascii="Book Antiqua" w:eastAsia="Calibri" w:hAnsi="Book Antiqua" w:cs="Times New Roman"/>
                <w:sz w:val="24"/>
                <w:lang w:eastAsia="en-US"/>
              </w:rPr>
              <w:t>Київ</w:t>
            </w:r>
          </w:p>
        </w:tc>
        <w:tc>
          <w:tcPr>
            <w:tcW w:w="1781" w:type="pct"/>
          </w:tcPr>
          <w:p w:rsidR="00BF390F" w:rsidRPr="00651EE4" w:rsidRDefault="00716052" w:rsidP="00716052">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2332/3дп/15-2</w:t>
            </w:r>
            <w:r w:rsidR="009421B0">
              <w:rPr>
                <w:rFonts w:ascii="Times New Roman" w:eastAsia="Calibri" w:hAnsi="Times New Roman" w:cs="Times New Roman"/>
                <w:noProof/>
                <w:sz w:val="28"/>
                <w:szCs w:val="28"/>
                <w:lang w:val="ru-RU" w:eastAsia="en-US"/>
              </w:rPr>
              <w:t>4</w:t>
            </w:r>
          </w:p>
        </w:tc>
      </w:tr>
      <w:tr w:rsidR="00651EE4" w:rsidRPr="00651EE4" w:rsidTr="00651EE4">
        <w:tblPrEx>
          <w:tblLook w:val="00A0"/>
        </w:tblPrEx>
        <w:trPr>
          <w:gridAfter w:val="2"/>
          <w:wAfter w:w="2492" w:type="pct"/>
          <w:trHeight w:val="987"/>
        </w:trPr>
        <w:tc>
          <w:tcPr>
            <w:tcW w:w="2508" w:type="pct"/>
            <w:gridSpan w:val="2"/>
          </w:tcPr>
          <w:p w:rsidR="00DB7E80" w:rsidRPr="00651EE4" w:rsidRDefault="00DB7E80" w:rsidP="00221F1C">
            <w:pPr>
              <w:spacing w:after="0" w:line="240" w:lineRule="auto"/>
              <w:ind w:left="-105"/>
              <w:jc w:val="both"/>
              <w:rPr>
                <w:rFonts w:ascii="Times New Roman" w:eastAsia="Times New Roman" w:hAnsi="Times New Roman" w:cs="Times New Roman"/>
                <w:b/>
                <w:sz w:val="24"/>
                <w:szCs w:val="24"/>
                <w:lang w:eastAsia="en-US"/>
              </w:rPr>
            </w:pPr>
            <w:r w:rsidRPr="00651EE4">
              <w:rPr>
                <w:rFonts w:ascii="Times New Roman" w:eastAsia="Calibri" w:hAnsi="Times New Roman" w:cs="Times New Roman"/>
                <w:b/>
                <w:sz w:val="24"/>
                <w:szCs w:val="24"/>
                <w:lang w:eastAsia="en-US"/>
              </w:rPr>
              <w:t xml:space="preserve">Про відкриття дисциплінарної справи </w:t>
            </w:r>
            <w:r w:rsidR="001D6443" w:rsidRPr="00651EE4">
              <w:rPr>
                <w:rFonts w:ascii="Times New Roman" w:eastAsia="Calibri" w:hAnsi="Times New Roman" w:cs="Times New Roman"/>
                <w:b/>
                <w:sz w:val="24"/>
                <w:szCs w:val="24"/>
                <w:lang w:eastAsia="en-US"/>
              </w:rPr>
              <w:t xml:space="preserve">щодо судді </w:t>
            </w:r>
            <w:r w:rsidR="0021795B" w:rsidRPr="00651EE4">
              <w:rPr>
                <w:rFonts w:ascii="Times New Roman" w:eastAsia="Calibri" w:hAnsi="Times New Roman" w:cs="Times New Roman"/>
                <w:b/>
                <w:sz w:val="24"/>
                <w:szCs w:val="24"/>
                <w:lang w:eastAsia="en-US"/>
              </w:rPr>
              <w:t>Окружного адміністративного суду міста</w:t>
            </w:r>
            <w:r w:rsidR="00855366">
              <w:rPr>
                <w:rFonts w:ascii="Times New Roman" w:eastAsia="Calibri" w:hAnsi="Times New Roman" w:cs="Times New Roman"/>
                <w:b/>
                <w:sz w:val="24"/>
                <w:szCs w:val="24"/>
                <w:lang w:eastAsia="en-US"/>
              </w:rPr>
              <w:t> </w:t>
            </w:r>
            <w:r w:rsidR="0021795B" w:rsidRPr="00651EE4">
              <w:rPr>
                <w:rFonts w:ascii="Times New Roman" w:eastAsia="Calibri" w:hAnsi="Times New Roman" w:cs="Times New Roman"/>
                <w:b/>
                <w:sz w:val="24"/>
                <w:szCs w:val="24"/>
                <w:lang w:eastAsia="en-US"/>
              </w:rPr>
              <w:t>Києва Вовка</w:t>
            </w:r>
            <w:r w:rsidR="00855366">
              <w:rPr>
                <w:rFonts w:ascii="Times New Roman" w:eastAsia="Calibri" w:hAnsi="Times New Roman" w:cs="Times New Roman"/>
                <w:b/>
                <w:sz w:val="24"/>
                <w:szCs w:val="24"/>
                <w:lang w:eastAsia="en-US"/>
              </w:rPr>
              <w:t> </w:t>
            </w:r>
            <w:r w:rsidR="0021795B" w:rsidRPr="00651EE4">
              <w:rPr>
                <w:rFonts w:ascii="Times New Roman" w:eastAsia="Calibri" w:hAnsi="Times New Roman" w:cs="Times New Roman"/>
                <w:b/>
                <w:sz w:val="24"/>
                <w:szCs w:val="24"/>
                <w:lang w:eastAsia="en-US"/>
              </w:rPr>
              <w:t>П.В.</w:t>
            </w:r>
          </w:p>
          <w:p w:rsidR="0087637F" w:rsidRPr="00651EE4" w:rsidRDefault="0087637F" w:rsidP="003A7BB7">
            <w:pPr>
              <w:spacing w:after="0" w:line="240" w:lineRule="auto"/>
              <w:ind w:left="30" w:right="324"/>
              <w:jc w:val="both"/>
              <w:rPr>
                <w:rFonts w:ascii="Times New Roman" w:hAnsi="Times New Roman" w:cs="Times New Roman"/>
                <w:b/>
                <w:sz w:val="24"/>
                <w:szCs w:val="24"/>
              </w:rPr>
            </w:pPr>
          </w:p>
        </w:tc>
      </w:tr>
    </w:tbl>
    <w:p w:rsidR="004E2539" w:rsidRPr="00651EE4" w:rsidRDefault="001D6443" w:rsidP="00855366">
      <w:pPr>
        <w:shd w:val="clear" w:color="auto" w:fill="FFFFFF"/>
        <w:spacing w:after="0"/>
        <w:ind w:firstLine="567"/>
        <w:jc w:val="both"/>
        <w:rPr>
          <w:rFonts w:ascii="Times New Roman" w:eastAsia="Times New Roman" w:hAnsi="Times New Roman" w:cs="Times New Roman"/>
          <w:sz w:val="28"/>
          <w:szCs w:val="28"/>
        </w:rPr>
      </w:pPr>
      <w:r w:rsidRPr="00651EE4">
        <w:rPr>
          <w:rFonts w:ascii="Times New Roman" w:hAnsi="Times New Roman" w:cs="Times New Roman"/>
          <w:bCs/>
          <w:sz w:val="28"/>
          <w:szCs w:val="28"/>
        </w:rPr>
        <w:t>Третя</w:t>
      </w:r>
      <w:r w:rsidR="00684CE5" w:rsidRPr="00651EE4">
        <w:rPr>
          <w:rFonts w:ascii="Times New Roman" w:hAnsi="Times New Roman" w:cs="Times New Roman"/>
          <w:bCs/>
          <w:sz w:val="28"/>
          <w:szCs w:val="28"/>
        </w:rPr>
        <w:t xml:space="preserve"> Дисциплінарна палата Вищої ради правосуддя у складі</w:t>
      </w:r>
      <w:r w:rsidR="00D7302C" w:rsidRPr="00651EE4">
        <w:rPr>
          <w:rFonts w:ascii="Times New Roman" w:hAnsi="Times New Roman" w:cs="Times New Roman"/>
          <w:bCs/>
          <w:sz w:val="28"/>
          <w:szCs w:val="28"/>
        </w:rPr>
        <w:t xml:space="preserve"> </w:t>
      </w:r>
      <w:r w:rsidR="00684CE5" w:rsidRPr="00651EE4">
        <w:rPr>
          <w:rFonts w:ascii="Times New Roman" w:hAnsi="Times New Roman" w:cs="Times New Roman"/>
          <w:bCs/>
          <w:sz w:val="28"/>
          <w:szCs w:val="28"/>
        </w:rPr>
        <w:t>головуючого</w:t>
      </w:r>
      <w:r w:rsidR="00485733">
        <w:rPr>
          <w:rFonts w:ascii="Times New Roman" w:hAnsi="Times New Roman" w:cs="Times New Roman"/>
          <w:bCs/>
          <w:sz w:val="28"/>
          <w:szCs w:val="28"/>
        </w:rPr>
        <w:t> </w:t>
      </w:r>
      <w:r w:rsidR="00684CE5" w:rsidRPr="00651EE4">
        <w:rPr>
          <w:rFonts w:ascii="Times New Roman" w:hAnsi="Times New Roman" w:cs="Times New Roman"/>
          <w:bCs/>
          <w:sz w:val="28"/>
          <w:szCs w:val="28"/>
        </w:rPr>
        <w:t>–</w:t>
      </w:r>
      <w:r w:rsidR="00485733">
        <w:rPr>
          <w:rFonts w:ascii="Times New Roman" w:hAnsi="Times New Roman" w:cs="Times New Roman"/>
          <w:bCs/>
          <w:sz w:val="28"/>
          <w:szCs w:val="28"/>
        </w:rPr>
        <w:t> </w:t>
      </w:r>
      <w:r w:rsidR="00E51D4B" w:rsidRPr="00651EE4">
        <w:rPr>
          <w:rFonts w:ascii="Times New Roman" w:eastAsia="Calibri" w:hAnsi="Times New Roman" w:cs="Times New Roman"/>
          <w:sz w:val="28"/>
          <w:szCs w:val="28"/>
        </w:rPr>
        <w:t>залученого члена</w:t>
      </w:r>
      <w:r w:rsidR="00E51D4B" w:rsidRPr="00651EE4">
        <w:rPr>
          <w:rFonts w:ascii="Times New Roman" w:hAnsi="Times New Roman" w:cs="Times New Roman"/>
          <w:bCs/>
          <w:sz w:val="28"/>
          <w:szCs w:val="28"/>
        </w:rPr>
        <w:t xml:space="preserve"> Першої Дисциплінарної палати Вищої ради правосуддя </w:t>
      </w:r>
      <w:r w:rsidR="00A82FC2" w:rsidRPr="00651EE4">
        <w:rPr>
          <w:rFonts w:ascii="Times New Roman" w:eastAsia="Calibri" w:hAnsi="Times New Roman" w:cs="Times New Roman"/>
          <w:sz w:val="28"/>
          <w:szCs w:val="28"/>
        </w:rPr>
        <w:t>Котелевець</w:t>
      </w:r>
      <w:r w:rsidR="00485733">
        <w:rPr>
          <w:rFonts w:ascii="Times New Roman" w:eastAsia="Calibri" w:hAnsi="Times New Roman" w:cs="Times New Roman"/>
          <w:sz w:val="28"/>
          <w:szCs w:val="28"/>
        </w:rPr>
        <w:t> </w:t>
      </w:r>
      <w:r w:rsidR="00A82FC2" w:rsidRPr="00651EE4">
        <w:rPr>
          <w:rFonts w:ascii="Times New Roman" w:eastAsia="Calibri" w:hAnsi="Times New Roman" w:cs="Times New Roman"/>
          <w:sz w:val="28"/>
          <w:szCs w:val="28"/>
        </w:rPr>
        <w:t>А.В.</w:t>
      </w:r>
      <w:r w:rsidR="00F03754" w:rsidRPr="00651EE4">
        <w:rPr>
          <w:rFonts w:ascii="Times New Roman" w:eastAsia="Calibri" w:hAnsi="Times New Roman" w:cs="Times New Roman"/>
          <w:sz w:val="28"/>
          <w:szCs w:val="28"/>
        </w:rPr>
        <w:t xml:space="preserve">, </w:t>
      </w:r>
      <w:r w:rsidR="00A82FC2" w:rsidRPr="00651EE4">
        <w:rPr>
          <w:rFonts w:ascii="Times New Roman" w:eastAsia="Calibri" w:hAnsi="Times New Roman" w:cs="Times New Roman"/>
          <w:sz w:val="28"/>
          <w:szCs w:val="28"/>
        </w:rPr>
        <w:t>залученого члена</w:t>
      </w:r>
      <w:r w:rsidR="00A82FC2" w:rsidRPr="00651EE4">
        <w:rPr>
          <w:rFonts w:ascii="Times New Roman" w:hAnsi="Times New Roman" w:cs="Times New Roman"/>
          <w:bCs/>
          <w:sz w:val="28"/>
          <w:szCs w:val="28"/>
        </w:rPr>
        <w:t xml:space="preserve"> Першої Дисциплінарної палати Вищої ради правосуддя Мороза</w:t>
      </w:r>
      <w:r w:rsidR="00485733">
        <w:rPr>
          <w:rFonts w:ascii="Times New Roman" w:hAnsi="Times New Roman" w:cs="Times New Roman"/>
          <w:bCs/>
          <w:sz w:val="28"/>
          <w:szCs w:val="28"/>
        </w:rPr>
        <w:t> </w:t>
      </w:r>
      <w:r w:rsidR="00A82FC2" w:rsidRPr="00651EE4">
        <w:rPr>
          <w:rFonts w:ascii="Times New Roman" w:hAnsi="Times New Roman" w:cs="Times New Roman"/>
          <w:bCs/>
          <w:sz w:val="28"/>
          <w:szCs w:val="28"/>
        </w:rPr>
        <w:t>М.В.,</w:t>
      </w:r>
      <w:r w:rsidR="00A82FC2" w:rsidRPr="00651EE4">
        <w:rPr>
          <w:rFonts w:ascii="Times New Roman" w:eastAsia="Calibri" w:hAnsi="Times New Roman" w:cs="Times New Roman"/>
          <w:sz w:val="28"/>
          <w:szCs w:val="28"/>
        </w:rPr>
        <w:t xml:space="preserve"> </w:t>
      </w:r>
      <w:r w:rsidR="009754BC" w:rsidRPr="00651EE4">
        <w:rPr>
          <w:rFonts w:ascii="Times New Roman" w:eastAsia="Calibri" w:hAnsi="Times New Roman" w:cs="Times New Roman"/>
          <w:sz w:val="28"/>
          <w:szCs w:val="28"/>
        </w:rPr>
        <w:t>член</w:t>
      </w:r>
      <w:r w:rsidR="00A82FC2" w:rsidRPr="00651EE4">
        <w:rPr>
          <w:rFonts w:ascii="Times New Roman" w:eastAsia="Calibri" w:hAnsi="Times New Roman" w:cs="Times New Roman"/>
          <w:sz w:val="28"/>
          <w:szCs w:val="28"/>
        </w:rPr>
        <w:t>а</w:t>
      </w:r>
      <w:r w:rsidR="00684CE5" w:rsidRPr="00651EE4">
        <w:rPr>
          <w:rFonts w:ascii="Times New Roman" w:eastAsia="Calibri" w:hAnsi="Times New Roman" w:cs="Times New Roman"/>
          <w:sz w:val="28"/>
          <w:szCs w:val="28"/>
        </w:rPr>
        <w:t xml:space="preserve"> </w:t>
      </w:r>
      <w:r w:rsidRPr="00651EE4">
        <w:rPr>
          <w:rFonts w:ascii="Times New Roman" w:hAnsi="Times New Roman" w:cs="Times New Roman"/>
          <w:bCs/>
          <w:sz w:val="28"/>
          <w:szCs w:val="28"/>
        </w:rPr>
        <w:t>Третьої</w:t>
      </w:r>
      <w:r w:rsidR="00684CE5" w:rsidRPr="00651EE4">
        <w:rPr>
          <w:rFonts w:ascii="Times New Roman" w:hAnsi="Times New Roman" w:cs="Times New Roman"/>
          <w:bCs/>
          <w:sz w:val="28"/>
          <w:szCs w:val="28"/>
        </w:rPr>
        <w:t xml:space="preserve"> Дисциплінарної палати Вищої ради правосуддя</w:t>
      </w:r>
      <w:r w:rsidR="00F03891" w:rsidRPr="00651EE4">
        <w:rPr>
          <w:rFonts w:ascii="Times New Roman" w:eastAsia="Calibri" w:hAnsi="Times New Roman" w:cs="Times New Roman"/>
          <w:sz w:val="28"/>
          <w:szCs w:val="28"/>
        </w:rPr>
        <w:t xml:space="preserve"> </w:t>
      </w:r>
      <w:r w:rsidR="00A82FC2" w:rsidRPr="00651EE4">
        <w:rPr>
          <w:rFonts w:ascii="Times New Roman" w:eastAsia="Calibri" w:hAnsi="Times New Roman" w:cs="Times New Roman"/>
          <w:sz w:val="28"/>
          <w:szCs w:val="28"/>
        </w:rPr>
        <w:t>Сасевича</w:t>
      </w:r>
      <w:r w:rsidR="00485733">
        <w:rPr>
          <w:rFonts w:ascii="Times New Roman" w:eastAsia="Calibri" w:hAnsi="Times New Roman" w:cs="Times New Roman"/>
          <w:sz w:val="28"/>
          <w:szCs w:val="28"/>
        </w:rPr>
        <w:t> </w:t>
      </w:r>
      <w:r w:rsidR="00A82FC2" w:rsidRPr="00651EE4">
        <w:rPr>
          <w:rFonts w:ascii="Times New Roman" w:eastAsia="Calibri" w:hAnsi="Times New Roman" w:cs="Times New Roman"/>
          <w:sz w:val="28"/>
          <w:szCs w:val="28"/>
        </w:rPr>
        <w:t>О.М.</w:t>
      </w:r>
      <w:r w:rsidR="005146C7" w:rsidRPr="00651EE4">
        <w:rPr>
          <w:rFonts w:ascii="Times New Roman" w:eastAsia="Calibri" w:hAnsi="Times New Roman" w:cs="Times New Roman"/>
          <w:sz w:val="28"/>
          <w:szCs w:val="28"/>
        </w:rPr>
        <w:t xml:space="preserve">, </w:t>
      </w:r>
      <w:r w:rsidR="00684CE5" w:rsidRPr="00651EE4">
        <w:rPr>
          <w:rFonts w:ascii="Times New Roman" w:hAnsi="Times New Roman" w:cs="Times New Roman"/>
          <w:bCs/>
          <w:sz w:val="28"/>
          <w:szCs w:val="28"/>
        </w:rPr>
        <w:t xml:space="preserve">розглянувши висновок доповідача – члена </w:t>
      </w:r>
      <w:r w:rsidR="00EB01AB" w:rsidRPr="00651EE4">
        <w:rPr>
          <w:rFonts w:ascii="Times New Roman" w:hAnsi="Times New Roman" w:cs="Times New Roman"/>
          <w:bCs/>
          <w:sz w:val="28"/>
          <w:szCs w:val="28"/>
        </w:rPr>
        <w:t xml:space="preserve">Третьої </w:t>
      </w:r>
      <w:r w:rsidR="00684CE5" w:rsidRPr="00651EE4">
        <w:rPr>
          <w:rFonts w:ascii="Times New Roman" w:hAnsi="Times New Roman" w:cs="Times New Roman"/>
          <w:bCs/>
          <w:sz w:val="28"/>
          <w:szCs w:val="28"/>
        </w:rPr>
        <w:t xml:space="preserve">Дисциплінарної палати Вищої ради правосуддя </w:t>
      </w:r>
      <w:r w:rsidR="004A608B" w:rsidRPr="00651EE4">
        <w:rPr>
          <w:rFonts w:ascii="Times New Roman" w:eastAsia="Calibri" w:hAnsi="Times New Roman" w:cs="Times New Roman"/>
          <w:sz w:val="28"/>
          <w:szCs w:val="28"/>
        </w:rPr>
        <w:t>Плахтій</w:t>
      </w:r>
      <w:r w:rsidR="00820373" w:rsidRPr="00651EE4">
        <w:rPr>
          <w:rFonts w:ascii="Times New Roman" w:eastAsia="Calibri" w:hAnsi="Times New Roman" w:cs="Times New Roman"/>
          <w:sz w:val="28"/>
          <w:szCs w:val="28"/>
        </w:rPr>
        <w:t> </w:t>
      </w:r>
      <w:r w:rsidR="004A608B" w:rsidRPr="00651EE4">
        <w:rPr>
          <w:rFonts w:ascii="Times New Roman" w:eastAsia="Calibri" w:hAnsi="Times New Roman" w:cs="Times New Roman"/>
          <w:sz w:val="28"/>
          <w:szCs w:val="28"/>
        </w:rPr>
        <w:t xml:space="preserve">І.Б. </w:t>
      </w:r>
      <w:r w:rsidR="004E2539" w:rsidRPr="00651EE4">
        <w:rPr>
          <w:rFonts w:ascii="Times New Roman" w:eastAsia="Times New Roman" w:hAnsi="Times New Roman" w:cs="Times New Roman"/>
          <w:sz w:val="28"/>
          <w:szCs w:val="28"/>
        </w:rPr>
        <w:t xml:space="preserve">за результатами попередньої перевірки </w:t>
      </w:r>
      <w:r w:rsidR="004A608B" w:rsidRPr="00651EE4">
        <w:rPr>
          <w:rFonts w:ascii="Times New Roman" w:eastAsia="Times New Roman" w:hAnsi="Times New Roman" w:cs="Times New Roman"/>
          <w:sz w:val="28"/>
          <w:szCs w:val="28"/>
        </w:rPr>
        <w:t xml:space="preserve">дисциплінарної скарги </w:t>
      </w:r>
      <w:r w:rsidR="00F03891" w:rsidRPr="00651EE4">
        <w:rPr>
          <w:rFonts w:ascii="Times New Roman" w:hAnsi="Times New Roman"/>
          <w:sz w:val="28"/>
          <w:szCs w:val="28"/>
        </w:rPr>
        <w:t>Маселка Романа Анатолійовича</w:t>
      </w:r>
      <w:r w:rsidR="002F4CD5" w:rsidRPr="00651EE4">
        <w:rPr>
          <w:rFonts w:ascii="Times New Roman" w:eastAsia="Calibri" w:hAnsi="Times New Roman" w:cs="Times New Roman"/>
          <w:sz w:val="28"/>
          <w:szCs w:val="28"/>
          <w:lang w:bidi="uk-UA"/>
        </w:rPr>
        <w:t xml:space="preserve"> </w:t>
      </w:r>
      <w:r w:rsidR="00FC505E" w:rsidRPr="00651EE4">
        <w:rPr>
          <w:rFonts w:ascii="Times New Roman" w:eastAsia="Calibri" w:hAnsi="Times New Roman" w:cs="Times New Roman"/>
          <w:sz w:val="28"/>
          <w:szCs w:val="28"/>
          <w:lang w:bidi="uk-UA"/>
        </w:rPr>
        <w:t>щодо судді Окружного адміністративного суду міста Києва Вовка Павла Вячеславовича</w:t>
      </w:r>
      <w:r w:rsidR="004E2539" w:rsidRPr="00651EE4">
        <w:rPr>
          <w:rFonts w:ascii="Times New Roman" w:eastAsia="Calibri" w:hAnsi="Times New Roman" w:cs="Times New Roman"/>
          <w:sz w:val="28"/>
          <w:szCs w:val="28"/>
          <w:lang w:bidi="uk-UA"/>
        </w:rPr>
        <w:t>,</w:t>
      </w:r>
    </w:p>
    <w:p w:rsidR="002F4CD5" w:rsidRPr="00651EE4" w:rsidRDefault="002F4CD5" w:rsidP="00855366">
      <w:pPr>
        <w:spacing w:after="0"/>
        <w:jc w:val="center"/>
        <w:rPr>
          <w:rFonts w:ascii="Times New Roman" w:hAnsi="Times New Roman"/>
          <w:sz w:val="24"/>
          <w:szCs w:val="28"/>
        </w:rPr>
      </w:pPr>
    </w:p>
    <w:p w:rsidR="005E49D9" w:rsidRPr="00651EE4" w:rsidRDefault="005E49D9" w:rsidP="00855366">
      <w:pPr>
        <w:spacing w:after="0"/>
        <w:jc w:val="center"/>
        <w:rPr>
          <w:rStyle w:val="rvts9"/>
          <w:rFonts w:ascii="Times New Roman" w:hAnsi="Times New Roman"/>
          <w:b/>
          <w:sz w:val="28"/>
          <w:szCs w:val="28"/>
        </w:rPr>
      </w:pPr>
      <w:r w:rsidRPr="00651EE4">
        <w:rPr>
          <w:rStyle w:val="rvts9"/>
          <w:rFonts w:ascii="Times New Roman" w:hAnsi="Times New Roman"/>
          <w:b/>
          <w:sz w:val="28"/>
          <w:szCs w:val="28"/>
        </w:rPr>
        <w:t>встановила:</w:t>
      </w:r>
    </w:p>
    <w:p w:rsidR="00AC4915" w:rsidRPr="00651EE4" w:rsidRDefault="00AC4915" w:rsidP="00855366">
      <w:pPr>
        <w:spacing w:after="0"/>
        <w:jc w:val="center"/>
        <w:rPr>
          <w:rStyle w:val="rvts9"/>
          <w:rFonts w:ascii="Times New Roman" w:hAnsi="Times New Roman"/>
          <w:sz w:val="24"/>
          <w:szCs w:val="28"/>
        </w:rPr>
      </w:pPr>
    </w:p>
    <w:p w:rsidR="001B7836" w:rsidRPr="00651EE4" w:rsidRDefault="001844B9" w:rsidP="00855366">
      <w:pPr>
        <w:spacing w:after="0"/>
        <w:jc w:val="both"/>
        <w:rPr>
          <w:rFonts w:ascii="Times New Roman" w:hAnsi="Times New Roman" w:cs="Times New Roman"/>
          <w:sz w:val="28"/>
          <w:szCs w:val="28"/>
        </w:rPr>
      </w:pPr>
      <w:r w:rsidRPr="00651EE4">
        <w:rPr>
          <w:rFonts w:ascii="Times New Roman" w:hAnsi="Times New Roman" w:cs="Times New Roman"/>
          <w:sz w:val="28"/>
          <w:szCs w:val="28"/>
        </w:rPr>
        <w:t xml:space="preserve">до Вищої ради правосуддя </w:t>
      </w:r>
      <w:r w:rsidR="00AA2E6B" w:rsidRPr="00651EE4">
        <w:rPr>
          <w:rFonts w:ascii="Times New Roman" w:hAnsi="Times New Roman" w:cs="Times New Roman"/>
          <w:sz w:val="28"/>
          <w:szCs w:val="28"/>
        </w:rPr>
        <w:t>8 лютого 2021</w:t>
      </w:r>
      <w:r w:rsidR="00062204" w:rsidRPr="00651EE4">
        <w:rPr>
          <w:rFonts w:ascii="Times New Roman" w:hAnsi="Times New Roman" w:cs="Times New Roman"/>
          <w:sz w:val="28"/>
          <w:szCs w:val="28"/>
        </w:rPr>
        <w:t xml:space="preserve"> </w:t>
      </w:r>
      <w:r w:rsidR="001B7836" w:rsidRPr="00651EE4">
        <w:rPr>
          <w:rFonts w:ascii="Times New Roman" w:hAnsi="Times New Roman" w:cs="Times New Roman"/>
          <w:sz w:val="28"/>
          <w:szCs w:val="28"/>
        </w:rPr>
        <w:t xml:space="preserve">року </w:t>
      </w:r>
      <w:r w:rsidRPr="00651EE4">
        <w:rPr>
          <w:rFonts w:ascii="Times New Roman" w:hAnsi="Times New Roman" w:cs="Times New Roman"/>
          <w:sz w:val="28"/>
          <w:szCs w:val="28"/>
        </w:rPr>
        <w:t xml:space="preserve">надійшла дисциплінарна скарга </w:t>
      </w:r>
      <w:r w:rsidR="009C7E0E" w:rsidRPr="00651EE4">
        <w:rPr>
          <w:rFonts w:ascii="Times New Roman" w:hAnsi="Times New Roman" w:cs="Times New Roman"/>
          <w:sz w:val="28"/>
          <w:szCs w:val="28"/>
        </w:rPr>
        <w:t>Маселка Р.А.</w:t>
      </w:r>
      <w:r w:rsidR="006D500A" w:rsidRPr="00651EE4">
        <w:rPr>
          <w:rFonts w:ascii="Times New Roman" w:hAnsi="Times New Roman" w:cs="Times New Roman"/>
          <w:sz w:val="28"/>
          <w:szCs w:val="28"/>
        </w:rPr>
        <w:t xml:space="preserve"> </w:t>
      </w:r>
      <w:r w:rsidR="00062204" w:rsidRPr="00651EE4">
        <w:rPr>
          <w:rFonts w:ascii="Times New Roman" w:hAnsi="Times New Roman" w:cs="Times New Roman"/>
          <w:sz w:val="28"/>
          <w:szCs w:val="28"/>
        </w:rPr>
        <w:t xml:space="preserve">(№ </w:t>
      </w:r>
      <w:r w:rsidR="009C7E0E" w:rsidRPr="00651EE4">
        <w:rPr>
          <w:rFonts w:ascii="Times New Roman" w:hAnsi="Times New Roman" w:cs="Times New Roman"/>
          <w:sz w:val="28"/>
          <w:szCs w:val="28"/>
        </w:rPr>
        <w:t>М-</w:t>
      </w:r>
      <w:r w:rsidR="00AA2E6B" w:rsidRPr="00651EE4">
        <w:rPr>
          <w:rFonts w:ascii="Times New Roman" w:hAnsi="Times New Roman" w:cs="Times New Roman"/>
          <w:sz w:val="28"/>
          <w:szCs w:val="28"/>
        </w:rPr>
        <w:t>5/46/7-21</w:t>
      </w:r>
      <w:r w:rsidRPr="00651EE4">
        <w:rPr>
          <w:rFonts w:ascii="Times New Roman" w:hAnsi="Times New Roman" w:cs="Times New Roman"/>
          <w:sz w:val="28"/>
          <w:szCs w:val="28"/>
        </w:rPr>
        <w:t xml:space="preserve">) </w:t>
      </w:r>
      <w:r w:rsidR="006D500A" w:rsidRPr="00651EE4">
        <w:rPr>
          <w:rFonts w:ascii="Times New Roman" w:hAnsi="Times New Roman" w:cs="Times New Roman"/>
          <w:sz w:val="28"/>
          <w:szCs w:val="28"/>
        </w:rPr>
        <w:t xml:space="preserve">щодо судді </w:t>
      </w:r>
      <w:r w:rsidR="005A453A" w:rsidRPr="00651EE4">
        <w:rPr>
          <w:rFonts w:ascii="Times New Roman" w:hAnsi="Times New Roman" w:cs="Times New Roman"/>
          <w:sz w:val="28"/>
          <w:szCs w:val="28"/>
        </w:rPr>
        <w:t>Окружного адміністративного суду міста Києва</w:t>
      </w:r>
      <w:r w:rsidR="00F5779B" w:rsidRPr="00651EE4">
        <w:rPr>
          <w:rFonts w:ascii="Times New Roman" w:hAnsi="Times New Roman" w:cs="Times New Roman"/>
          <w:sz w:val="28"/>
          <w:szCs w:val="28"/>
        </w:rPr>
        <w:t xml:space="preserve"> (далі – ОАСК) </w:t>
      </w:r>
      <w:r w:rsidR="00164C4E" w:rsidRPr="00651EE4">
        <w:rPr>
          <w:rFonts w:ascii="Times New Roman" w:hAnsi="Times New Roman" w:cs="Times New Roman"/>
          <w:sz w:val="28"/>
          <w:szCs w:val="28"/>
        </w:rPr>
        <w:t>Вовка П.В.</w:t>
      </w:r>
      <w:r w:rsidR="005A453A" w:rsidRPr="00651EE4">
        <w:rPr>
          <w:rFonts w:ascii="Times New Roman" w:hAnsi="Times New Roman" w:cs="Times New Roman"/>
          <w:sz w:val="28"/>
          <w:szCs w:val="28"/>
        </w:rPr>
        <w:t xml:space="preserve"> </w:t>
      </w:r>
    </w:p>
    <w:p w:rsidR="001844B9" w:rsidRPr="00651EE4" w:rsidRDefault="001844B9" w:rsidP="00855366">
      <w:pPr>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 xml:space="preserve">У </w:t>
      </w:r>
      <w:r w:rsidR="00221F1C" w:rsidRPr="00651EE4">
        <w:rPr>
          <w:rFonts w:ascii="Times New Roman" w:hAnsi="Times New Roman" w:cs="Times New Roman"/>
          <w:sz w:val="28"/>
          <w:szCs w:val="28"/>
        </w:rPr>
        <w:t xml:space="preserve">дисциплінарній </w:t>
      </w:r>
      <w:r w:rsidRPr="00651EE4">
        <w:rPr>
          <w:rFonts w:ascii="Times New Roman" w:hAnsi="Times New Roman" w:cs="Times New Roman"/>
          <w:sz w:val="28"/>
          <w:szCs w:val="28"/>
        </w:rPr>
        <w:t xml:space="preserve">скарзі </w:t>
      </w:r>
      <w:r w:rsidR="00E5624A" w:rsidRPr="00651EE4">
        <w:rPr>
          <w:rFonts w:ascii="Times New Roman" w:hAnsi="Times New Roman" w:cs="Times New Roman"/>
          <w:sz w:val="28"/>
          <w:szCs w:val="28"/>
        </w:rPr>
        <w:t>висловлено</w:t>
      </w:r>
      <w:r w:rsidRPr="00651EE4">
        <w:rPr>
          <w:rFonts w:ascii="Times New Roman" w:hAnsi="Times New Roman" w:cs="Times New Roman"/>
          <w:sz w:val="28"/>
          <w:szCs w:val="28"/>
        </w:rPr>
        <w:t xml:space="preserve"> прохання притягнути суддю</w:t>
      </w:r>
      <w:r w:rsidR="00221F1C" w:rsidRPr="00651EE4">
        <w:rPr>
          <w:rFonts w:ascii="Times New Roman" w:hAnsi="Times New Roman" w:cs="Times New Roman"/>
          <w:sz w:val="28"/>
          <w:szCs w:val="28"/>
        </w:rPr>
        <w:t xml:space="preserve"> ОАСК</w:t>
      </w:r>
      <w:r w:rsidRPr="00651EE4">
        <w:rPr>
          <w:rFonts w:ascii="Times New Roman" w:hAnsi="Times New Roman" w:cs="Times New Roman"/>
          <w:sz w:val="28"/>
          <w:szCs w:val="28"/>
        </w:rPr>
        <w:t xml:space="preserve"> </w:t>
      </w:r>
      <w:r w:rsidR="00164C4E" w:rsidRPr="00651EE4">
        <w:rPr>
          <w:rFonts w:ascii="Times New Roman" w:hAnsi="Times New Roman" w:cs="Times New Roman"/>
          <w:sz w:val="28"/>
          <w:szCs w:val="28"/>
        </w:rPr>
        <w:t>Вовка</w:t>
      </w:r>
      <w:r w:rsidR="00221F1C" w:rsidRPr="00651EE4">
        <w:rPr>
          <w:rFonts w:ascii="Times New Roman" w:hAnsi="Times New Roman" w:cs="Times New Roman"/>
          <w:sz w:val="28"/>
          <w:szCs w:val="28"/>
        </w:rPr>
        <w:t> </w:t>
      </w:r>
      <w:r w:rsidR="00164C4E" w:rsidRPr="00651EE4">
        <w:rPr>
          <w:rFonts w:ascii="Times New Roman" w:hAnsi="Times New Roman" w:cs="Times New Roman"/>
          <w:sz w:val="28"/>
          <w:szCs w:val="28"/>
        </w:rPr>
        <w:t>П.В.</w:t>
      </w:r>
      <w:r w:rsidRPr="00651EE4">
        <w:rPr>
          <w:rFonts w:ascii="Times New Roman" w:hAnsi="Times New Roman" w:cs="Times New Roman"/>
          <w:sz w:val="28"/>
          <w:szCs w:val="28"/>
        </w:rPr>
        <w:t xml:space="preserve"> </w:t>
      </w:r>
      <w:r w:rsidR="00C95F1E" w:rsidRPr="00651EE4">
        <w:rPr>
          <w:rFonts w:ascii="Times New Roman" w:hAnsi="Times New Roman" w:cs="Times New Roman"/>
          <w:sz w:val="28"/>
          <w:szCs w:val="28"/>
        </w:rPr>
        <w:t>до дисциплінарної відповідальності з підстав, передбачен</w:t>
      </w:r>
      <w:r w:rsidR="00436775" w:rsidRPr="00651EE4">
        <w:rPr>
          <w:rFonts w:ascii="Times New Roman" w:hAnsi="Times New Roman" w:cs="Times New Roman"/>
          <w:sz w:val="28"/>
          <w:szCs w:val="28"/>
        </w:rPr>
        <w:t>их</w:t>
      </w:r>
      <w:r w:rsidR="00C95F1E" w:rsidRPr="00651EE4">
        <w:rPr>
          <w:rFonts w:ascii="Times New Roman" w:hAnsi="Times New Roman" w:cs="Times New Roman"/>
          <w:sz w:val="28"/>
          <w:szCs w:val="28"/>
        </w:rPr>
        <w:t xml:space="preserve"> </w:t>
      </w:r>
      <w:r w:rsidR="003C0AF6" w:rsidRPr="00651EE4">
        <w:rPr>
          <w:rFonts w:ascii="Times New Roman" w:hAnsi="Times New Roman" w:cs="Times New Roman"/>
          <w:sz w:val="28"/>
          <w:szCs w:val="28"/>
        </w:rPr>
        <w:t>пункт</w:t>
      </w:r>
      <w:r w:rsidR="009010B4" w:rsidRPr="00651EE4">
        <w:rPr>
          <w:rFonts w:ascii="Times New Roman" w:hAnsi="Times New Roman" w:cs="Times New Roman"/>
          <w:sz w:val="28"/>
          <w:szCs w:val="28"/>
        </w:rPr>
        <w:t>ом</w:t>
      </w:r>
      <w:r w:rsidR="00436775" w:rsidRPr="00651EE4">
        <w:rPr>
          <w:rFonts w:ascii="Times New Roman" w:hAnsi="Times New Roman" w:cs="Times New Roman"/>
          <w:sz w:val="28"/>
          <w:szCs w:val="28"/>
        </w:rPr>
        <w:t xml:space="preserve"> 3 </w:t>
      </w:r>
      <w:r w:rsidR="00C95F1E" w:rsidRPr="00651EE4">
        <w:rPr>
          <w:rFonts w:ascii="Times New Roman" w:hAnsi="Times New Roman" w:cs="Times New Roman"/>
          <w:sz w:val="28"/>
          <w:szCs w:val="28"/>
        </w:rPr>
        <w:t>частини першої статті 106 Закону України «Про судоустрій і статус суддів».</w:t>
      </w:r>
    </w:p>
    <w:p w:rsidR="00C26410" w:rsidRPr="00651EE4" w:rsidRDefault="00C26410" w:rsidP="00855366">
      <w:pPr>
        <w:suppressAutoHyphens/>
        <w:spacing w:after="0"/>
        <w:ind w:firstLine="567"/>
        <w:jc w:val="both"/>
        <w:rPr>
          <w:rFonts w:ascii="Times New Roman" w:eastAsia="Calibri" w:hAnsi="Times New Roman" w:cs="Times New Roman"/>
          <w:kern w:val="2"/>
          <w:sz w:val="28"/>
          <w:szCs w:val="28"/>
          <w:lang w:eastAsia="en-US"/>
        </w:rPr>
      </w:pPr>
      <w:r w:rsidRPr="00651EE4">
        <w:rPr>
          <w:rFonts w:ascii="Times New Roman" w:eastAsia="Calibri" w:hAnsi="Times New Roman" w:cs="Times New Roman"/>
          <w:kern w:val="2"/>
          <w:sz w:val="28"/>
          <w:szCs w:val="28"/>
          <w:lang w:eastAsia="en-US"/>
        </w:rPr>
        <w:t xml:space="preserve">На підставі протоколу автоматизованого розподілу справи між членами Вищої ради правосуддя від 8 лютого 2021 року </w:t>
      </w:r>
      <w:r w:rsidR="00221F1C" w:rsidRPr="00651EE4">
        <w:rPr>
          <w:rFonts w:ascii="Times New Roman" w:eastAsia="Calibri" w:hAnsi="Times New Roman" w:cs="Times New Roman"/>
          <w:kern w:val="2"/>
          <w:sz w:val="28"/>
          <w:szCs w:val="28"/>
          <w:lang w:eastAsia="en-US"/>
        </w:rPr>
        <w:t xml:space="preserve">зазначену </w:t>
      </w:r>
      <w:r w:rsidRPr="00651EE4">
        <w:rPr>
          <w:rFonts w:ascii="Times New Roman" w:eastAsia="Calibri" w:hAnsi="Times New Roman" w:cs="Times New Roman"/>
          <w:kern w:val="2"/>
          <w:sz w:val="28"/>
          <w:szCs w:val="28"/>
          <w:lang w:eastAsia="en-US"/>
        </w:rPr>
        <w:t>скаргу розподілено члену Вищої ради правосуддя Прудивусу</w:t>
      </w:r>
      <w:r w:rsidR="000E2760" w:rsidRPr="00651EE4">
        <w:rPr>
          <w:rFonts w:ascii="Times New Roman" w:eastAsia="Calibri" w:hAnsi="Times New Roman" w:cs="Times New Roman"/>
          <w:kern w:val="2"/>
          <w:sz w:val="28"/>
          <w:szCs w:val="28"/>
          <w:lang w:eastAsia="en-US"/>
        </w:rPr>
        <w:t> </w:t>
      </w:r>
      <w:r w:rsidRPr="00651EE4">
        <w:rPr>
          <w:rFonts w:ascii="Times New Roman" w:eastAsia="Calibri" w:hAnsi="Times New Roman" w:cs="Times New Roman"/>
          <w:kern w:val="2"/>
          <w:sz w:val="28"/>
          <w:szCs w:val="28"/>
          <w:lang w:eastAsia="en-US"/>
        </w:rPr>
        <w:t>О.В.</w:t>
      </w:r>
    </w:p>
    <w:p w:rsidR="00C26410" w:rsidRPr="00651EE4" w:rsidRDefault="00C26410" w:rsidP="00855366">
      <w:pPr>
        <w:suppressAutoHyphens/>
        <w:spacing w:after="0"/>
        <w:ind w:firstLine="567"/>
        <w:jc w:val="both"/>
        <w:rPr>
          <w:rFonts w:ascii="Times New Roman" w:eastAsia="Calibri" w:hAnsi="Times New Roman" w:cs="Times New Roman"/>
          <w:kern w:val="2"/>
          <w:sz w:val="28"/>
          <w:szCs w:val="28"/>
          <w:lang w:eastAsia="en-US"/>
        </w:rPr>
      </w:pPr>
      <w:r w:rsidRPr="00651EE4">
        <w:rPr>
          <w:rFonts w:ascii="Times New Roman" w:eastAsia="Calibri" w:hAnsi="Times New Roman" w:cs="Times New Roman"/>
          <w:kern w:val="2"/>
          <w:sz w:val="28"/>
          <w:szCs w:val="28"/>
          <w:lang w:eastAsia="en-US"/>
        </w:rPr>
        <w:t>На підставі протоколу повторного автоматизованого визначення члена Вищої ради правосуддя від 10 лютого 2021 року, у зв’язку з недопустимістю повторної участі судді в розгляді</w:t>
      </w:r>
      <w:r w:rsidR="000E2760" w:rsidRPr="00651EE4">
        <w:rPr>
          <w:rFonts w:ascii="Times New Roman" w:eastAsia="Calibri" w:hAnsi="Times New Roman" w:cs="Times New Roman"/>
          <w:kern w:val="2"/>
          <w:sz w:val="28"/>
          <w:szCs w:val="28"/>
          <w:lang w:eastAsia="en-US"/>
        </w:rPr>
        <w:t xml:space="preserve"> дисциплінарної </w:t>
      </w:r>
      <w:r w:rsidRPr="00651EE4">
        <w:rPr>
          <w:rFonts w:ascii="Times New Roman" w:eastAsia="Calibri" w:hAnsi="Times New Roman" w:cs="Times New Roman"/>
          <w:kern w:val="2"/>
          <w:sz w:val="28"/>
          <w:szCs w:val="28"/>
          <w:lang w:eastAsia="en-US"/>
        </w:rPr>
        <w:t>скарги (службова записка члена В</w:t>
      </w:r>
      <w:r w:rsidR="00BB0BE1" w:rsidRPr="00651EE4">
        <w:rPr>
          <w:rFonts w:ascii="Times New Roman" w:eastAsia="Calibri" w:hAnsi="Times New Roman" w:cs="Times New Roman"/>
          <w:kern w:val="2"/>
          <w:sz w:val="28"/>
          <w:szCs w:val="28"/>
          <w:lang w:eastAsia="en-US"/>
        </w:rPr>
        <w:t>ищої ради правосуддя</w:t>
      </w:r>
      <w:r w:rsidRPr="00651EE4">
        <w:rPr>
          <w:rFonts w:ascii="Times New Roman" w:eastAsia="Calibri" w:hAnsi="Times New Roman" w:cs="Times New Roman"/>
          <w:kern w:val="2"/>
          <w:sz w:val="28"/>
          <w:szCs w:val="28"/>
          <w:lang w:eastAsia="en-US"/>
        </w:rPr>
        <w:t xml:space="preserve"> Прудивуса О.В.)</w:t>
      </w:r>
      <w:r w:rsidR="004E647C" w:rsidRPr="00651EE4">
        <w:rPr>
          <w:rFonts w:ascii="Times New Roman" w:eastAsia="Calibri" w:hAnsi="Times New Roman" w:cs="Times New Roman"/>
          <w:kern w:val="2"/>
          <w:sz w:val="28"/>
          <w:szCs w:val="28"/>
          <w:lang w:eastAsia="en-US"/>
        </w:rPr>
        <w:t xml:space="preserve">, </w:t>
      </w:r>
      <w:r w:rsidR="000E2760" w:rsidRPr="00651EE4">
        <w:rPr>
          <w:rFonts w:ascii="Times New Roman" w:eastAsia="Calibri" w:hAnsi="Times New Roman" w:cs="Times New Roman"/>
          <w:kern w:val="2"/>
          <w:sz w:val="28"/>
          <w:szCs w:val="28"/>
          <w:lang w:eastAsia="en-US"/>
        </w:rPr>
        <w:t xml:space="preserve">дисциплінарну </w:t>
      </w:r>
      <w:r w:rsidRPr="00651EE4">
        <w:rPr>
          <w:rFonts w:ascii="Times New Roman" w:eastAsia="Calibri" w:hAnsi="Times New Roman" w:cs="Times New Roman"/>
          <w:kern w:val="2"/>
          <w:sz w:val="28"/>
          <w:szCs w:val="28"/>
          <w:lang w:eastAsia="en-US"/>
        </w:rPr>
        <w:t>скаргу розподілено члену Вищої ради правосуддя Розваляєвій Т.С.</w:t>
      </w:r>
    </w:p>
    <w:p w:rsidR="00956E25" w:rsidRPr="00651EE4" w:rsidRDefault="00956E25" w:rsidP="00855366">
      <w:pPr>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w:t>
      </w:r>
      <w:r w:rsidRPr="00651EE4">
        <w:rPr>
          <w:rFonts w:ascii="Times New Roman" w:hAnsi="Times New Roman" w:cs="Times New Roman"/>
          <w:sz w:val="28"/>
          <w:szCs w:val="28"/>
        </w:rPr>
        <w:lastRenderedPageBreak/>
        <w:t xml:space="preserve">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w:t>
      </w:r>
      <w:r w:rsidR="000E2760" w:rsidRPr="00651EE4">
        <w:rPr>
          <w:rFonts w:ascii="Times New Roman" w:hAnsi="Times New Roman" w:cs="Times New Roman"/>
          <w:sz w:val="28"/>
          <w:szCs w:val="28"/>
        </w:rPr>
        <w:t>дня</w:t>
      </w:r>
      <w:r w:rsidRPr="00651EE4">
        <w:rPr>
          <w:rFonts w:ascii="Times New Roman" w:hAnsi="Times New Roman" w:cs="Times New Roman"/>
          <w:sz w:val="28"/>
          <w:szCs w:val="28"/>
        </w:rPr>
        <w:t xml:space="preserve"> набрання чинності цим </w:t>
      </w:r>
      <w:r w:rsidR="00B50311" w:rsidRPr="00651EE4">
        <w:rPr>
          <w:rFonts w:ascii="Times New Roman" w:hAnsi="Times New Roman" w:cs="Times New Roman"/>
          <w:sz w:val="28"/>
          <w:szCs w:val="28"/>
        </w:rPr>
        <w:t>З</w:t>
      </w:r>
      <w:r w:rsidRPr="00651EE4">
        <w:rPr>
          <w:rFonts w:ascii="Times New Roman" w:hAnsi="Times New Roman" w:cs="Times New Roman"/>
          <w:sz w:val="28"/>
          <w:szCs w:val="28"/>
        </w:rPr>
        <w:t>аконом здійснення дисциплінарних проваджень щодо суддів було зупинено.</w:t>
      </w:r>
    </w:p>
    <w:p w:rsidR="00956E25" w:rsidRPr="00651EE4" w:rsidRDefault="00956E25" w:rsidP="00855366">
      <w:pPr>
        <w:pStyle w:val="af0"/>
        <w:spacing w:line="276" w:lineRule="auto"/>
        <w:ind w:firstLine="567"/>
        <w:jc w:val="both"/>
        <w:rPr>
          <w:rFonts w:ascii="Times New Roman" w:eastAsiaTheme="minorEastAsia" w:hAnsi="Times New Roman"/>
          <w:sz w:val="28"/>
          <w:szCs w:val="28"/>
          <w:lang w:val="uk-UA" w:eastAsia="uk-UA"/>
        </w:rPr>
      </w:pPr>
      <w:r w:rsidRPr="00651EE4">
        <w:rPr>
          <w:rFonts w:ascii="Times New Roman" w:eastAsiaTheme="minorEastAsia" w:hAnsi="Times New Roman"/>
          <w:sz w:val="28"/>
          <w:szCs w:val="28"/>
          <w:lang w:val="uk-UA" w:eastAsia="uk-UA"/>
        </w:rPr>
        <w:t xml:space="preserve">З 19 жовтня 2023 року у зв’язку з прийняттям </w:t>
      </w:r>
      <w:r w:rsidR="009A35D7" w:rsidRPr="00651EE4">
        <w:rPr>
          <w:rFonts w:ascii="Times New Roman" w:eastAsiaTheme="minorEastAsia" w:hAnsi="Times New Roman"/>
          <w:sz w:val="28"/>
          <w:szCs w:val="28"/>
          <w:lang w:val="uk-UA" w:eastAsia="uk-UA"/>
        </w:rPr>
        <w:t>з</w:t>
      </w:r>
      <w:r w:rsidRPr="00651EE4">
        <w:rPr>
          <w:rFonts w:ascii="Times New Roman" w:eastAsiaTheme="minorEastAsia" w:hAnsi="Times New Roman"/>
          <w:sz w:val="28"/>
          <w:szCs w:val="28"/>
          <w:lang w:val="uk-UA" w:eastAsia="uk-UA"/>
        </w:rPr>
        <w:t>аконів України від 6 вересня 2023 року № 3378-IX «Про в</w:t>
      </w:r>
      <w:r w:rsidR="002D421F" w:rsidRPr="00651EE4">
        <w:rPr>
          <w:rFonts w:ascii="Times New Roman" w:eastAsiaTheme="minorEastAsia" w:hAnsi="Times New Roman"/>
          <w:sz w:val="28"/>
          <w:szCs w:val="28"/>
          <w:lang w:val="uk-UA" w:eastAsia="uk-UA"/>
        </w:rPr>
        <w:t>несення змін до Закону України “</w:t>
      </w:r>
      <w:r w:rsidRPr="00651EE4">
        <w:rPr>
          <w:rFonts w:ascii="Times New Roman" w:eastAsiaTheme="minorEastAsia" w:hAnsi="Times New Roman"/>
          <w:sz w:val="28"/>
          <w:szCs w:val="28"/>
          <w:lang w:val="uk-UA" w:eastAsia="uk-UA"/>
        </w:rPr>
        <w:t>Про судоустрій і статус суддів</w:t>
      </w:r>
      <w:r w:rsidR="002D421F" w:rsidRPr="00651EE4">
        <w:rPr>
          <w:rFonts w:ascii="Times New Roman" w:eastAsiaTheme="minorEastAsia" w:hAnsi="Times New Roman"/>
          <w:sz w:val="28"/>
          <w:szCs w:val="28"/>
          <w:lang w:val="uk-UA" w:eastAsia="uk-UA"/>
        </w:rPr>
        <w:t>”</w:t>
      </w:r>
      <w:r w:rsidRPr="00651EE4">
        <w:rPr>
          <w:rFonts w:ascii="Times New Roman" w:eastAsiaTheme="minorEastAsia" w:hAnsi="Times New Roman"/>
          <w:sz w:val="28"/>
          <w:szCs w:val="28"/>
          <w:lang w:val="uk-UA" w:eastAsia="uk-UA"/>
        </w:rPr>
        <w:t xml:space="preserve"> та деяких законів України щодо зміни статусу та порядку формування служби дисциплінарних інспекторів Вищої ради правосуддя», від</w:t>
      </w:r>
      <w:r w:rsidR="002D421F" w:rsidRPr="00651EE4">
        <w:rPr>
          <w:rFonts w:ascii="Times New Roman" w:eastAsiaTheme="minorEastAsia" w:hAnsi="Times New Roman"/>
          <w:sz w:val="28"/>
          <w:szCs w:val="28"/>
          <w:lang w:val="uk-UA" w:eastAsia="uk-UA"/>
        </w:rPr>
        <w:t> </w:t>
      </w:r>
      <w:r w:rsidRPr="00651EE4">
        <w:rPr>
          <w:rFonts w:ascii="Times New Roman" w:eastAsiaTheme="minorEastAsia" w:hAnsi="Times New Roman"/>
          <w:sz w:val="28"/>
          <w:szCs w:val="28"/>
          <w:lang w:val="uk-UA" w:eastAsia="uk-UA"/>
        </w:rPr>
        <w:t>9</w:t>
      </w:r>
      <w:r w:rsidR="002D421F" w:rsidRPr="00651EE4">
        <w:rPr>
          <w:rFonts w:ascii="Times New Roman" w:eastAsiaTheme="minorEastAsia" w:hAnsi="Times New Roman"/>
          <w:sz w:val="28"/>
          <w:szCs w:val="28"/>
          <w:lang w:val="uk-UA" w:eastAsia="uk-UA"/>
        </w:rPr>
        <w:t> </w:t>
      </w:r>
      <w:r w:rsidRPr="00651EE4">
        <w:rPr>
          <w:rFonts w:ascii="Times New Roman" w:eastAsiaTheme="minorEastAsia" w:hAnsi="Times New Roman"/>
          <w:sz w:val="28"/>
          <w:szCs w:val="28"/>
          <w:lang w:val="uk-UA" w:eastAsia="uk-UA"/>
        </w:rPr>
        <w:t>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23FF8" w:rsidRPr="00651EE4" w:rsidRDefault="00023FF8" w:rsidP="00855366">
      <w:pPr>
        <w:widowControl w:val="0"/>
        <w:spacing w:after="0"/>
        <w:ind w:firstLine="567"/>
        <w:jc w:val="both"/>
        <w:rPr>
          <w:rFonts w:ascii="Times New Roman" w:eastAsia="Times New Roman" w:hAnsi="Times New Roman" w:cs="Times New Roman"/>
          <w:sz w:val="28"/>
          <w:szCs w:val="28"/>
          <w:lang w:bidi="uk-UA"/>
        </w:rPr>
      </w:pPr>
      <w:r w:rsidRPr="00651EE4">
        <w:rPr>
          <w:rFonts w:ascii="Times New Roman" w:eastAsia="Times New Roman" w:hAnsi="Times New Roman" w:cs="Times New Roman"/>
          <w:sz w:val="28"/>
          <w:szCs w:val="28"/>
          <w:lang w:bidi="uk-UA"/>
        </w:rPr>
        <w:t>Відповідно до положень статті 43 Закону України «Про Вищу раду правосуддя» попередню перевірку дисциплінарної скарги здійснює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w:t>
      </w:r>
    </w:p>
    <w:p w:rsidR="00023FF8" w:rsidRPr="00651EE4" w:rsidRDefault="002D421F" w:rsidP="00855366">
      <w:pPr>
        <w:widowControl w:val="0"/>
        <w:spacing w:after="0"/>
        <w:ind w:firstLine="567"/>
        <w:jc w:val="both"/>
        <w:rPr>
          <w:rFonts w:ascii="Times New Roman" w:eastAsia="Times New Roman" w:hAnsi="Times New Roman" w:cs="Times New Roman"/>
          <w:sz w:val="28"/>
          <w:szCs w:val="28"/>
          <w:lang w:bidi="uk-UA"/>
        </w:rPr>
      </w:pPr>
      <w:r w:rsidRPr="00651EE4">
        <w:rPr>
          <w:rFonts w:ascii="Times New Roman" w:eastAsia="Times New Roman" w:hAnsi="Times New Roman" w:cs="Times New Roman"/>
          <w:sz w:val="28"/>
          <w:szCs w:val="28"/>
          <w:lang w:bidi="uk-UA"/>
        </w:rPr>
        <w:t>Згідно з пунктом</w:t>
      </w:r>
      <w:r w:rsidR="00023FF8" w:rsidRPr="00651EE4">
        <w:rPr>
          <w:rFonts w:ascii="Times New Roman" w:eastAsia="Times New Roman" w:hAnsi="Times New Roman" w:cs="Times New Roman"/>
          <w:sz w:val="28"/>
          <w:szCs w:val="28"/>
          <w:lang w:bidi="uk-UA"/>
        </w:rPr>
        <w:t xml:space="preserve"> 23</w:t>
      </w:r>
      <w:r w:rsidR="00023FF8" w:rsidRPr="00651EE4">
        <w:rPr>
          <w:rFonts w:ascii="Times New Roman" w:eastAsia="Times New Roman" w:hAnsi="Times New Roman" w:cs="Times New Roman"/>
          <w:sz w:val="28"/>
          <w:szCs w:val="28"/>
          <w:vertAlign w:val="superscript"/>
          <w:lang w:bidi="uk-UA"/>
        </w:rPr>
        <w:t>7</w:t>
      </w:r>
      <w:r w:rsidR="00023FF8" w:rsidRPr="00651EE4">
        <w:rPr>
          <w:rFonts w:ascii="Times New Roman" w:eastAsia="Times New Roman" w:hAnsi="Times New Roman" w:cs="Times New Roman"/>
          <w:sz w:val="28"/>
          <w:szCs w:val="28"/>
          <w:lang w:bidi="uk-UA"/>
        </w:rPr>
        <w:t xml:space="preserve"> </w:t>
      </w:r>
      <w:r w:rsidRPr="00651EE4">
        <w:rPr>
          <w:rFonts w:ascii="Times New Roman" w:eastAsia="Times New Roman" w:hAnsi="Times New Roman" w:cs="Times New Roman"/>
          <w:sz w:val="28"/>
          <w:szCs w:val="28"/>
          <w:lang w:bidi="uk-UA"/>
        </w:rPr>
        <w:t>р</w:t>
      </w:r>
      <w:r w:rsidR="00023FF8" w:rsidRPr="00651EE4">
        <w:rPr>
          <w:rFonts w:ascii="Times New Roman" w:eastAsia="Times New Roman" w:hAnsi="Times New Roman" w:cs="Times New Roman"/>
          <w:sz w:val="28"/>
          <w:szCs w:val="28"/>
          <w:lang w:bidi="uk-UA"/>
        </w:rPr>
        <w:t>озділу ІІІ «Прикінце</w:t>
      </w:r>
      <w:r w:rsidRPr="00651EE4">
        <w:rPr>
          <w:rFonts w:ascii="Times New Roman" w:eastAsia="Times New Roman" w:hAnsi="Times New Roman" w:cs="Times New Roman"/>
          <w:sz w:val="28"/>
          <w:szCs w:val="28"/>
          <w:lang w:bidi="uk-UA"/>
        </w:rPr>
        <w:t xml:space="preserve">ві та перехідні положення» </w:t>
      </w:r>
      <w:r w:rsidR="00023FF8" w:rsidRPr="00651EE4">
        <w:rPr>
          <w:rFonts w:ascii="Times New Roman" w:eastAsia="Times New Roman" w:hAnsi="Times New Roman" w:cs="Times New Roman"/>
          <w:sz w:val="28"/>
          <w:szCs w:val="28"/>
          <w:lang w:bidi="uk-UA"/>
        </w:rPr>
        <w:t>Закону</w:t>
      </w:r>
      <w:r w:rsidR="009C4921" w:rsidRPr="00651EE4">
        <w:rPr>
          <w:rFonts w:ascii="Times New Roman" w:eastAsia="Times New Roman" w:hAnsi="Times New Roman" w:cs="Times New Roman"/>
          <w:sz w:val="28"/>
          <w:szCs w:val="28"/>
          <w:lang w:bidi="uk-UA"/>
        </w:rPr>
        <w:t xml:space="preserve"> України «Про Вищу раду правосуддя»</w:t>
      </w:r>
      <w:r w:rsidR="00023FF8" w:rsidRPr="00651EE4">
        <w:rPr>
          <w:rFonts w:ascii="Times New Roman" w:eastAsia="Times New Roman" w:hAnsi="Times New Roman" w:cs="Times New Roman"/>
          <w:sz w:val="28"/>
          <w:szCs w:val="28"/>
          <w:lang w:bidi="uk-UA"/>
        </w:rPr>
        <w:t xml:space="preserve">, </w:t>
      </w:r>
      <w:r w:rsidR="00023FF8" w:rsidRPr="00651EE4">
        <w:rPr>
          <w:rFonts w:ascii="Times New Roman" w:eastAsia="Times New Roman" w:hAnsi="Times New Roman" w:cs="Times New Roman"/>
          <w:sz w:val="28"/>
          <w:szCs w:val="28"/>
          <w:shd w:val="clear" w:color="auto" w:fill="FFFFFF"/>
          <w:lang w:bidi="uk-UA"/>
        </w:rPr>
        <w:t>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23FF8" w:rsidRPr="00651EE4" w:rsidRDefault="00023FF8" w:rsidP="00855366">
      <w:pPr>
        <w:suppressAutoHyphens/>
        <w:spacing w:after="0"/>
        <w:ind w:firstLine="567"/>
        <w:jc w:val="both"/>
        <w:rPr>
          <w:rFonts w:ascii="Times New Roman" w:eastAsia="Calibri" w:hAnsi="Times New Roman" w:cs="Times New Roman"/>
          <w:kern w:val="2"/>
          <w:sz w:val="28"/>
          <w:szCs w:val="28"/>
          <w:lang w:eastAsia="en-US"/>
        </w:rPr>
      </w:pPr>
      <w:r w:rsidRPr="00651EE4">
        <w:rPr>
          <w:rFonts w:ascii="Times New Roman" w:eastAsia="Calibri" w:hAnsi="Times New Roman" w:cs="Times New Roman"/>
          <w:kern w:val="2"/>
          <w:sz w:val="28"/>
          <w:szCs w:val="28"/>
          <w:lang w:eastAsia="en-US"/>
        </w:rPr>
        <w:t>19 жовтня 2023 року Вищ</w:t>
      </w:r>
      <w:r w:rsidR="009C4921" w:rsidRPr="00651EE4">
        <w:rPr>
          <w:rFonts w:ascii="Times New Roman" w:eastAsia="Calibri" w:hAnsi="Times New Roman" w:cs="Times New Roman"/>
          <w:kern w:val="2"/>
          <w:sz w:val="28"/>
          <w:szCs w:val="28"/>
          <w:lang w:eastAsia="en-US"/>
        </w:rPr>
        <w:t>а</w:t>
      </w:r>
      <w:r w:rsidRPr="00651EE4">
        <w:rPr>
          <w:rFonts w:ascii="Times New Roman" w:eastAsia="Calibri" w:hAnsi="Times New Roman" w:cs="Times New Roman"/>
          <w:kern w:val="2"/>
          <w:sz w:val="28"/>
          <w:szCs w:val="28"/>
          <w:lang w:eastAsia="en-US"/>
        </w:rPr>
        <w:t xml:space="preserve"> рад</w:t>
      </w:r>
      <w:r w:rsidR="009C4921" w:rsidRPr="00651EE4">
        <w:rPr>
          <w:rFonts w:ascii="Times New Roman" w:eastAsia="Calibri" w:hAnsi="Times New Roman" w:cs="Times New Roman"/>
          <w:kern w:val="2"/>
          <w:sz w:val="28"/>
          <w:szCs w:val="28"/>
          <w:lang w:eastAsia="en-US"/>
        </w:rPr>
        <w:t>а</w:t>
      </w:r>
      <w:r w:rsidRPr="00651EE4">
        <w:rPr>
          <w:rFonts w:ascii="Times New Roman" w:eastAsia="Calibri" w:hAnsi="Times New Roman" w:cs="Times New Roman"/>
          <w:kern w:val="2"/>
          <w:sz w:val="28"/>
          <w:szCs w:val="28"/>
          <w:lang w:eastAsia="en-US"/>
        </w:rPr>
        <w:t xml:space="preserve"> правосуддя </w:t>
      </w:r>
      <w:r w:rsidR="009C4921" w:rsidRPr="00651EE4">
        <w:rPr>
          <w:rFonts w:ascii="Times New Roman" w:eastAsia="Calibri" w:hAnsi="Times New Roman" w:cs="Times New Roman"/>
          <w:kern w:val="2"/>
          <w:sz w:val="28"/>
          <w:szCs w:val="28"/>
          <w:lang w:eastAsia="en-US"/>
        </w:rPr>
        <w:t>ухвалила</w:t>
      </w:r>
      <w:r w:rsidRPr="00651EE4">
        <w:rPr>
          <w:rFonts w:ascii="Times New Roman" w:eastAsia="Calibri" w:hAnsi="Times New Roman" w:cs="Times New Roman"/>
          <w:kern w:val="2"/>
          <w:sz w:val="28"/>
          <w:szCs w:val="28"/>
          <w:lang w:eastAsia="en-US"/>
        </w:rPr>
        <w:t xml:space="preserve"> рішення</w:t>
      </w:r>
      <w:r w:rsidR="004C4EF3">
        <w:rPr>
          <w:rFonts w:ascii="Times New Roman" w:eastAsia="Calibri" w:hAnsi="Times New Roman" w:cs="Times New Roman"/>
          <w:kern w:val="2"/>
          <w:sz w:val="28"/>
          <w:szCs w:val="28"/>
          <w:lang w:eastAsia="en-US"/>
        </w:rPr>
        <w:t xml:space="preserve"> </w:t>
      </w:r>
      <w:r w:rsidRPr="00651EE4">
        <w:rPr>
          <w:rFonts w:ascii="Times New Roman" w:eastAsia="Calibri" w:hAnsi="Times New Roman" w:cs="Times New Roman"/>
          <w:kern w:val="2"/>
          <w:sz w:val="28"/>
          <w:szCs w:val="28"/>
          <w:lang w:eastAsia="en-US"/>
        </w:rPr>
        <w:t>№</w:t>
      </w:r>
      <w:r w:rsidR="009C4921" w:rsidRPr="00651EE4">
        <w:rPr>
          <w:rFonts w:ascii="Times New Roman" w:eastAsia="Calibri" w:hAnsi="Times New Roman" w:cs="Times New Roman"/>
          <w:kern w:val="2"/>
          <w:sz w:val="28"/>
          <w:szCs w:val="28"/>
          <w:lang w:eastAsia="en-US"/>
        </w:rPr>
        <w:t> </w:t>
      </w:r>
      <w:r w:rsidRPr="00651EE4">
        <w:rPr>
          <w:rFonts w:ascii="Times New Roman" w:eastAsia="Calibri" w:hAnsi="Times New Roman" w:cs="Times New Roman"/>
          <w:kern w:val="2"/>
          <w:sz w:val="28"/>
          <w:szCs w:val="28"/>
          <w:lang w:eastAsia="en-US"/>
        </w:rPr>
        <w:t>997/0/15</w:t>
      </w:r>
      <w:r w:rsidR="004C4EF3">
        <w:rPr>
          <w:rFonts w:ascii="Times New Roman" w:eastAsia="Calibri" w:hAnsi="Times New Roman" w:cs="Times New Roman"/>
          <w:kern w:val="2"/>
          <w:sz w:val="28"/>
          <w:szCs w:val="28"/>
          <w:lang w:eastAsia="en-US"/>
        </w:rPr>
        <w:noBreakHyphen/>
      </w:r>
      <w:r w:rsidRPr="00651EE4">
        <w:rPr>
          <w:rFonts w:ascii="Times New Roman" w:eastAsia="Calibri" w:hAnsi="Times New Roman" w:cs="Times New Roman"/>
          <w:kern w:val="2"/>
          <w:sz w:val="28"/>
          <w:szCs w:val="28"/>
          <w:lang w:eastAsia="en-US"/>
        </w:rPr>
        <w:t xml:space="preserve">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023FF8" w:rsidRPr="00651EE4" w:rsidRDefault="00023FF8" w:rsidP="00855366">
      <w:pPr>
        <w:suppressAutoHyphens/>
        <w:spacing w:after="0"/>
        <w:ind w:firstLine="567"/>
        <w:jc w:val="both"/>
        <w:rPr>
          <w:rFonts w:ascii="Times New Roman" w:eastAsia="Calibri" w:hAnsi="Times New Roman" w:cs="Times New Roman"/>
          <w:kern w:val="2"/>
          <w:sz w:val="28"/>
          <w:szCs w:val="28"/>
          <w:lang w:eastAsia="en-US"/>
        </w:rPr>
      </w:pPr>
      <w:r w:rsidRPr="00651EE4">
        <w:rPr>
          <w:rFonts w:ascii="Times New Roman" w:eastAsia="Calibri" w:hAnsi="Times New Roman" w:cs="Times New Roman"/>
          <w:kern w:val="2"/>
          <w:sz w:val="28"/>
          <w:szCs w:val="28"/>
          <w:lang w:eastAsia="en-US"/>
        </w:rPr>
        <w:t>На підставі протоколу повторного автоматизованого визначення члена Вищої ради правосуддя від 3 листопада 2023 року</w:t>
      </w:r>
      <w:r w:rsidR="004F4CC1" w:rsidRPr="00651EE4">
        <w:rPr>
          <w:rFonts w:ascii="Times New Roman" w:eastAsia="Calibri" w:hAnsi="Times New Roman" w:cs="Times New Roman"/>
          <w:kern w:val="2"/>
          <w:sz w:val="28"/>
          <w:szCs w:val="28"/>
          <w:lang w:eastAsia="en-US"/>
        </w:rPr>
        <w:t xml:space="preserve"> дисциплінарну</w:t>
      </w:r>
      <w:r w:rsidRPr="00651EE4">
        <w:rPr>
          <w:rFonts w:ascii="Times New Roman" w:eastAsia="Calibri" w:hAnsi="Times New Roman" w:cs="Times New Roman"/>
          <w:kern w:val="2"/>
          <w:sz w:val="28"/>
          <w:szCs w:val="28"/>
          <w:lang w:eastAsia="en-US"/>
        </w:rPr>
        <w:t xml:space="preserve"> скаргу розподілено члену Вищої ради правосуддя Плахтій</w:t>
      </w:r>
      <w:r w:rsidR="004F4CC1" w:rsidRPr="00651EE4">
        <w:rPr>
          <w:rFonts w:ascii="Times New Roman" w:eastAsia="Calibri" w:hAnsi="Times New Roman" w:cs="Times New Roman"/>
          <w:kern w:val="2"/>
          <w:sz w:val="28"/>
          <w:szCs w:val="28"/>
          <w:lang w:eastAsia="en-US"/>
        </w:rPr>
        <w:t> </w:t>
      </w:r>
      <w:r w:rsidRPr="00651EE4">
        <w:rPr>
          <w:rFonts w:ascii="Times New Roman" w:eastAsia="Calibri" w:hAnsi="Times New Roman" w:cs="Times New Roman"/>
          <w:kern w:val="2"/>
          <w:sz w:val="28"/>
          <w:szCs w:val="28"/>
          <w:lang w:eastAsia="en-US"/>
        </w:rPr>
        <w:t>І.Б.</w:t>
      </w:r>
    </w:p>
    <w:p w:rsidR="00A37DB6" w:rsidRPr="00651EE4" w:rsidRDefault="00A37DB6" w:rsidP="00855366">
      <w:pPr>
        <w:pStyle w:val="af0"/>
        <w:spacing w:line="276" w:lineRule="auto"/>
        <w:ind w:firstLine="567"/>
        <w:jc w:val="both"/>
        <w:rPr>
          <w:rFonts w:ascii="Times New Roman" w:hAnsi="Times New Roman"/>
          <w:sz w:val="28"/>
          <w:szCs w:val="28"/>
          <w:lang w:val="uk-UA"/>
        </w:rPr>
      </w:pPr>
      <w:r w:rsidRPr="00651EE4">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651EE4" w:rsidRDefault="00A37DB6" w:rsidP="00855366">
      <w:pPr>
        <w:pStyle w:val="af0"/>
        <w:spacing w:line="276" w:lineRule="auto"/>
        <w:ind w:firstLine="567"/>
        <w:jc w:val="both"/>
        <w:rPr>
          <w:rFonts w:ascii="Times New Roman" w:hAnsi="Times New Roman"/>
          <w:sz w:val="28"/>
          <w:szCs w:val="28"/>
          <w:lang w:val="uk-UA"/>
        </w:rPr>
      </w:pPr>
      <w:r w:rsidRPr="00651EE4">
        <w:rPr>
          <w:rFonts w:ascii="Times New Roman" w:hAnsi="Times New Roman"/>
          <w:sz w:val="28"/>
          <w:szCs w:val="28"/>
          <w:lang w:val="uk-UA"/>
        </w:rPr>
        <w:t xml:space="preserve">Порядок здійснення дисциплінарного провадження </w:t>
      </w:r>
      <w:r w:rsidR="004F4CC1" w:rsidRPr="00651EE4">
        <w:rPr>
          <w:rFonts w:ascii="Times New Roman" w:hAnsi="Times New Roman"/>
          <w:sz w:val="28"/>
          <w:szCs w:val="28"/>
          <w:lang w:val="uk-UA"/>
        </w:rPr>
        <w:t>встановлено</w:t>
      </w:r>
      <w:r w:rsidRPr="00651EE4">
        <w:rPr>
          <w:rFonts w:ascii="Times New Roman" w:hAnsi="Times New Roman"/>
          <w:sz w:val="28"/>
          <w:szCs w:val="28"/>
          <w:lang w:val="uk-UA"/>
        </w:rPr>
        <w:t xml:space="preserve"> главою</w:t>
      </w:r>
      <w:r w:rsidR="004F4CC1" w:rsidRPr="00651EE4">
        <w:rPr>
          <w:rFonts w:ascii="Times New Roman" w:hAnsi="Times New Roman"/>
          <w:sz w:val="28"/>
          <w:szCs w:val="28"/>
          <w:lang w:val="uk-UA"/>
        </w:rPr>
        <w:t> </w:t>
      </w:r>
      <w:r w:rsidRPr="00651EE4">
        <w:rPr>
          <w:rFonts w:ascii="Times New Roman" w:hAnsi="Times New Roman"/>
          <w:sz w:val="28"/>
          <w:szCs w:val="28"/>
          <w:lang w:val="uk-UA"/>
        </w:rPr>
        <w:t>4 розділу ІІ Закону України «Про Вищу раду правосуддя».</w:t>
      </w:r>
    </w:p>
    <w:p w:rsidR="00A37DB6" w:rsidRPr="00651EE4" w:rsidRDefault="009754BC" w:rsidP="00855366">
      <w:pPr>
        <w:pStyle w:val="af0"/>
        <w:spacing w:line="276" w:lineRule="auto"/>
        <w:ind w:firstLine="567"/>
        <w:jc w:val="both"/>
        <w:rPr>
          <w:rFonts w:ascii="Times New Roman" w:hAnsi="Times New Roman"/>
          <w:sz w:val="28"/>
          <w:szCs w:val="28"/>
          <w:shd w:val="clear" w:color="auto" w:fill="FFFFFF"/>
          <w:lang w:val="uk-UA"/>
        </w:rPr>
      </w:pPr>
      <w:r w:rsidRPr="00651EE4">
        <w:rPr>
          <w:rStyle w:val="rvts0"/>
          <w:rFonts w:ascii="Times New Roman" w:hAnsi="Times New Roman"/>
          <w:sz w:val="28"/>
          <w:szCs w:val="28"/>
          <w:lang w:val="uk-UA"/>
        </w:rPr>
        <w:t xml:space="preserve">Дисциплінарне </w:t>
      </w:r>
      <w:r w:rsidR="009A276D" w:rsidRPr="00651EE4">
        <w:rPr>
          <w:rStyle w:val="rvts0"/>
          <w:rFonts w:ascii="Times New Roman" w:hAnsi="Times New Roman"/>
          <w:sz w:val="28"/>
          <w:szCs w:val="28"/>
          <w:lang w:val="uk-UA"/>
        </w:rPr>
        <w:t>провадження щодо суддів включає, зокрема,</w:t>
      </w:r>
      <w:r w:rsidRPr="00651EE4">
        <w:rPr>
          <w:rStyle w:val="rvts0"/>
          <w:rFonts w:ascii="Times New Roman" w:hAnsi="Times New Roman"/>
          <w:sz w:val="28"/>
          <w:szCs w:val="28"/>
          <w:lang w:val="uk-UA"/>
        </w:rPr>
        <w:t xml:space="preserve"> </w:t>
      </w:r>
      <w:r w:rsidR="009A276D" w:rsidRPr="00651EE4">
        <w:rPr>
          <w:rFonts w:ascii="Times New Roman" w:hAnsi="Times New Roman"/>
          <w:sz w:val="28"/>
          <w:szCs w:val="28"/>
          <w:shd w:val="clear" w:color="auto" w:fill="FFFFFF"/>
          <w:lang w:val="uk-UA"/>
        </w:rPr>
        <w:t xml:space="preserve">попередню перевірку дисциплінарної скарги, вивчення матеріалів для встановлення ознак </w:t>
      </w:r>
      <w:r w:rsidR="009A276D" w:rsidRPr="00651EE4">
        <w:rPr>
          <w:rFonts w:ascii="Times New Roman" w:hAnsi="Times New Roman"/>
          <w:sz w:val="28"/>
          <w:szCs w:val="28"/>
          <w:shd w:val="clear" w:color="auto" w:fill="FFFFFF"/>
          <w:lang w:val="uk-UA"/>
        </w:rPr>
        <w:lastRenderedPageBreak/>
        <w:t>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651EE4">
        <w:rPr>
          <w:rFonts w:ascii="Times New Roman" w:hAnsi="Times New Roman"/>
          <w:sz w:val="28"/>
          <w:szCs w:val="28"/>
          <w:shd w:val="clear" w:color="auto" w:fill="FFFFFF"/>
          <w:lang w:val="uk-UA"/>
        </w:rPr>
        <w:t xml:space="preserve">ідкриття дисциплінарної справи </w:t>
      </w:r>
      <w:r w:rsidRPr="00651EE4">
        <w:rPr>
          <w:rStyle w:val="rvts0"/>
          <w:rFonts w:ascii="Times New Roman" w:hAnsi="Times New Roman"/>
          <w:sz w:val="28"/>
          <w:szCs w:val="28"/>
          <w:lang w:val="uk-UA"/>
        </w:rPr>
        <w:t>(</w:t>
      </w:r>
      <w:r w:rsidR="009B25EA" w:rsidRPr="00651EE4">
        <w:rPr>
          <w:rStyle w:val="rvts0"/>
          <w:rFonts w:ascii="Times New Roman" w:hAnsi="Times New Roman"/>
          <w:sz w:val="28"/>
          <w:szCs w:val="28"/>
          <w:lang w:val="uk-UA"/>
        </w:rPr>
        <w:t>пункт</w:t>
      </w:r>
      <w:r w:rsidR="004F4CC1" w:rsidRPr="00651EE4">
        <w:rPr>
          <w:rStyle w:val="rvts0"/>
          <w:rFonts w:ascii="Times New Roman" w:hAnsi="Times New Roman"/>
          <w:sz w:val="28"/>
          <w:szCs w:val="28"/>
          <w:lang w:val="uk-UA"/>
        </w:rPr>
        <w:t> </w:t>
      </w:r>
      <w:r w:rsidR="009B25EA" w:rsidRPr="00651EE4">
        <w:rPr>
          <w:rStyle w:val="rvts0"/>
          <w:rFonts w:ascii="Times New Roman" w:hAnsi="Times New Roman"/>
          <w:sz w:val="28"/>
          <w:szCs w:val="28"/>
          <w:lang w:val="uk-UA"/>
        </w:rPr>
        <w:t xml:space="preserve">1 </w:t>
      </w:r>
      <w:r w:rsidRPr="00651EE4">
        <w:rPr>
          <w:rStyle w:val="rvts0"/>
          <w:rFonts w:ascii="Times New Roman" w:hAnsi="Times New Roman"/>
          <w:sz w:val="28"/>
          <w:szCs w:val="28"/>
          <w:lang w:val="uk-UA"/>
        </w:rPr>
        <w:t>частин</w:t>
      </w:r>
      <w:r w:rsidR="009B25EA" w:rsidRPr="00651EE4">
        <w:rPr>
          <w:rStyle w:val="rvts0"/>
          <w:rFonts w:ascii="Times New Roman" w:hAnsi="Times New Roman"/>
          <w:sz w:val="28"/>
          <w:szCs w:val="28"/>
          <w:lang w:val="uk-UA"/>
        </w:rPr>
        <w:t>и</w:t>
      </w:r>
      <w:r w:rsidRPr="00651EE4">
        <w:rPr>
          <w:rStyle w:val="rvts0"/>
          <w:rFonts w:ascii="Times New Roman" w:hAnsi="Times New Roman"/>
          <w:sz w:val="28"/>
          <w:szCs w:val="28"/>
          <w:lang w:val="uk-UA"/>
        </w:rPr>
        <w:t xml:space="preserve"> трет</w:t>
      </w:r>
      <w:r w:rsidR="009B25EA" w:rsidRPr="00651EE4">
        <w:rPr>
          <w:rStyle w:val="rvts0"/>
          <w:rFonts w:ascii="Times New Roman" w:hAnsi="Times New Roman"/>
          <w:sz w:val="28"/>
          <w:szCs w:val="28"/>
          <w:lang w:val="uk-UA"/>
        </w:rPr>
        <w:t>ьої</w:t>
      </w:r>
      <w:r w:rsidRPr="00651EE4">
        <w:rPr>
          <w:rStyle w:val="rvts0"/>
          <w:rFonts w:ascii="Times New Roman" w:hAnsi="Times New Roman"/>
          <w:sz w:val="28"/>
          <w:szCs w:val="28"/>
          <w:lang w:val="uk-UA"/>
        </w:rPr>
        <w:t xml:space="preserve"> статті 42 Закону України «Про Вищу раду правосуддя»).</w:t>
      </w:r>
    </w:p>
    <w:p w:rsidR="00436775" w:rsidRPr="00651EE4" w:rsidRDefault="00684CE5" w:rsidP="00855366">
      <w:pPr>
        <w:widowControl w:val="0"/>
        <w:autoSpaceDN w:val="0"/>
        <w:spacing w:after="0"/>
        <w:ind w:firstLine="567"/>
        <w:jc w:val="both"/>
        <w:rPr>
          <w:rFonts w:ascii="Times New Roman" w:hAnsi="Times New Roman"/>
          <w:sz w:val="28"/>
          <w:szCs w:val="28"/>
          <w:shd w:val="clear" w:color="auto" w:fill="FFFFFF"/>
        </w:rPr>
      </w:pPr>
      <w:r w:rsidRPr="00651EE4">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651EE4">
        <w:rPr>
          <w:rFonts w:ascii="Times New Roman" w:hAnsi="Times New Roman" w:cs="Times New Roman"/>
          <w:bCs/>
          <w:sz w:val="28"/>
          <w:szCs w:val="28"/>
        </w:rPr>
        <w:t>Третьої</w:t>
      </w:r>
      <w:r w:rsidRPr="00651EE4">
        <w:rPr>
          <w:rFonts w:ascii="Times New Roman" w:hAnsi="Times New Roman" w:cs="Times New Roman"/>
          <w:bCs/>
          <w:sz w:val="28"/>
          <w:szCs w:val="28"/>
        </w:rPr>
        <w:t xml:space="preserve"> Дисциплінарної палати Вищої ради правосуддя </w:t>
      </w:r>
      <w:r w:rsidR="004A608B" w:rsidRPr="00651EE4">
        <w:rPr>
          <w:rFonts w:ascii="Times New Roman" w:hAnsi="Times New Roman" w:cs="Times New Roman"/>
          <w:bCs/>
          <w:sz w:val="28"/>
          <w:szCs w:val="28"/>
        </w:rPr>
        <w:t>Плахтій</w:t>
      </w:r>
      <w:r w:rsidR="00820373" w:rsidRPr="00651EE4">
        <w:rPr>
          <w:rFonts w:ascii="Times New Roman" w:hAnsi="Times New Roman" w:cs="Times New Roman"/>
          <w:bCs/>
          <w:sz w:val="28"/>
          <w:szCs w:val="28"/>
        </w:rPr>
        <w:t> </w:t>
      </w:r>
      <w:r w:rsidR="004A608B" w:rsidRPr="00651EE4">
        <w:rPr>
          <w:rFonts w:ascii="Times New Roman" w:hAnsi="Times New Roman" w:cs="Times New Roman"/>
          <w:bCs/>
          <w:sz w:val="28"/>
          <w:szCs w:val="28"/>
        </w:rPr>
        <w:t>І.Б.</w:t>
      </w:r>
      <w:r w:rsidR="009754BC" w:rsidRPr="00651EE4">
        <w:rPr>
          <w:rFonts w:ascii="Times New Roman" w:hAnsi="Times New Roman" w:cs="Times New Roman"/>
          <w:bCs/>
          <w:sz w:val="28"/>
          <w:szCs w:val="28"/>
        </w:rPr>
        <w:t xml:space="preserve"> вне</w:t>
      </w:r>
      <w:r w:rsidRPr="00651EE4">
        <w:rPr>
          <w:rFonts w:ascii="Times New Roman" w:hAnsi="Times New Roman" w:cs="Times New Roman"/>
          <w:bCs/>
          <w:sz w:val="28"/>
          <w:szCs w:val="28"/>
        </w:rPr>
        <w:t>с</w:t>
      </w:r>
      <w:r w:rsidR="009754BC" w:rsidRPr="00651EE4">
        <w:rPr>
          <w:rFonts w:ascii="Times New Roman" w:hAnsi="Times New Roman" w:cs="Times New Roman"/>
          <w:bCs/>
          <w:sz w:val="28"/>
          <w:szCs w:val="28"/>
        </w:rPr>
        <w:t>ла</w:t>
      </w:r>
      <w:r w:rsidRPr="00651EE4">
        <w:rPr>
          <w:rFonts w:ascii="Times New Roman" w:hAnsi="Times New Roman" w:cs="Times New Roman"/>
          <w:bCs/>
          <w:sz w:val="28"/>
          <w:szCs w:val="28"/>
        </w:rPr>
        <w:t xml:space="preserve"> пропозицію </w:t>
      </w:r>
      <w:r w:rsidR="00A1518D" w:rsidRPr="00651EE4">
        <w:rPr>
          <w:rFonts w:ascii="Times New Roman" w:hAnsi="Times New Roman" w:cs="Times New Roman"/>
          <w:bCs/>
          <w:sz w:val="28"/>
          <w:szCs w:val="28"/>
          <w:lang w:bidi="uk-UA"/>
        </w:rPr>
        <w:t>відкрити</w:t>
      </w:r>
      <w:r w:rsidR="001844B9" w:rsidRPr="00651EE4">
        <w:rPr>
          <w:rFonts w:ascii="Times New Roman" w:hAnsi="Times New Roman" w:cs="Times New Roman"/>
          <w:bCs/>
          <w:sz w:val="28"/>
          <w:szCs w:val="28"/>
        </w:rPr>
        <w:t xml:space="preserve"> дисциплінарн</w:t>
      </w:r>
      <w:r w:rsidR="00A1518D" w:rsidRPr="00651EE4">
        <w:rPr>
          <w:rFonts w:ascii="Times New Roman" w:hAnsi="Times New Roman" w:cs="Times New Roman"/>
          <w:bCs/>
          <w:sz w:val="28"/>
          <w:szCs w:val="28"/>
        </w:rPr>
        <w:t>у</w:t>
      </w:r>
      <w:r w:rsidR="001844B9" w:rsidRPr="00651EE4">
        <w:rPr>
          <w:rFonts w:ascii="Times New Roman" w:hAnsi="Times New Roman" w:cs="Times New Roman"/>
          <w:bCs/>
          <w:sz w:val="28"/>
          <w:szCs w:val="28"/>
        </w:rPr>
        <w:t xml:space="preserve"> справ</w:t>
      </w:r>
      <w:r w:rsidR="00A1518D" w:rsidRPr="00651EE4">
        <w:rPr>
          <w:rFonts w:ascii="Times New Roman" w:hAnsi="Times New Roman" w:cs="Times New Roman"/>
          <w:bCs/>
          <w:sz w:val="28"/>
          <w:szCs w:val="28"/>
        </w:rPr>
        <w:t>у</w:t>
      </w:r>
      <w:r w:rsidR="001844B9" w:rsidRPr="00651EE4">
        <w:rPr>
          <w:rFonts w:ascii="Times New Roman" w:hAnsi="Times New Roman" w:cs="Times New Roman"/>
          <w:bCs/>
          <w:sz w:val="28"/>
          <w:szCs w:val="28"/>
        </w:rPr>
        <w:t xml:space="preserve"> щодо </w:t>
      </w:r>
      <w:r w:rsidR="001844B9" w:rsidRPr="00651EE4">
        <w:rPr>
          <w:rFonts w:ascii="Times New Roman" w:hAnsi="Times New Roman" w:cs="Times New Roman"/>
          <w:bCs/>
          <w:sz w:val="28"/>
          <w:szCs w:val="28"/>
          <w:lang w:bidi="uk-UA"/>
        </w:rPr>
        <w:t xml:space="preserve">судді </w:t>
      </w:r>
      <w:r w:rsidR="00F5779B" w:rsidRPr="00651EE4">
        <w:rPr>
          <w:rFonts w:ascii="Times New Roman" w:hAnsi="Times New Roman"/>
          <w:sz w:val="28"/>
          <w:szCs w:val="28"/>
          <w:shd w:val="clear" w:color="auto" w:fill="FFFFFF"/>
        </w:rPr>
        <w:t xml:space="preserve">ОАСК </w:t>
      </w:r>
      <w:r w:rsidR="00164C4E" w:rsidRPr="00651EE4">
        <w:rPr>
          <w:rFonts w:ascii="Times New Roman" w:hAnsi="Times New Roman"/>
          <w:sz w:val="28"/>
          <w:szCs w:val="28"/>
          <w:shd w:val="clear" w:color="auto" w:fill="FFFFFF"/>
        </w:rPr>
        <w:t>Вовка</w:t>
      </w:r>
      <w:r w:rsidR="004F4CC1" w:rsidRPr="00651EE4">
        <w:rPr>
          <w:rFonts w:ascii="Times New Roman" w:hAnsi="Times New Roman"/>
          <w:sz w:val="28"/>
          <w:szCs w:val="28"/>
          <w:shd w:val="clear" w:color="auto" w:fill="FFFFFF"/>
        </w:rPr>
        <w:t> </w:t>
      </w:r>
      <w:r w:rsidR="00164C4E" w:rsidRPr="00651EE4">
        <w:rPr>
          <w:rFonts w:ascii="Times New Roman" w:hAnsi="Times New Roman"/>
          <w:sz w:val="28"/>
          <w:szCs w:val="28"/>
          <w:shd w:val="clear" w:color="auto" w:fill="FFFFFF"/>
        </w:rPr>
        <w:t>П.В.</w:t>
      </w:r>
    </w:p>
    <w:p w:rsidR="00E667BA" w:rsidRPr="00651EE4" w:rsidRDefault="00684CE5" w:rsidP="00855366">
      <w:pPr>
        <w:widowControl w:val="0"/>
        <w:autoSpaceDN w:val="0"/>
        <w:spacing w:after="0"/>
        <w:ind w:firstLine="567"/>
        <w:jc w:val="both"/>
        <w:rPr>
          <w:rFonts w:ascii="Times New Roman" w:hAnsi="Times New Roman" w:cs="Times New Roman"/>
          <w:bCs/>
          <w:sz w:val="28"/>
          <w:szCs w:val="28"/>
        </w:rPr>
      </w:pPr>
      <w:r w:rsidRPr="00651EE4">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651EE4">
        <w:rPr>
          <w:rFonts w:ascii="Times New Roman" w:hAnsi="Times New Roman" w:cs="Times New Roman"/>
          <w:bCs/>
          <w:sz w:val="28"/>
          <w:szCs w:val="28"/>
        </w:rPr>
        <w:t>Третьої</w:t>
      </w:r>
      <w:r w:rsidRPr="00651EE4">
        <w:rPr>
          <w:rFonts w:ascii="Times New Roman" w:hAnsi="Times New Roman" w:cs="Times New Roman"/>
          <w:bCs/>
          <w:sz w:val="28"/>
          <w:szCs w:val="28"/>
        </w:rPr>
        <w:t xml:space="preserve"> Дисциплінарної палати</w:t>
      </w:r>
      <w:r w:rsidR="009A35D7" w:rsidRPr="00651EE4">
        <w:rPr>
          <w:rFonts w:ascii="Times New Roman" w:hAnsi="Times New Roman" w:cs="Times New Roman"/>
          <w:bCs/>
          <w:sz w:val="28"/>
          <w:szCs w:val="28"/>
        </w:rPr>
        <w:t xml:space="preserve"> Вищої ради правосуддя</w:t>
      </w:r>
      <w:r w:rsidRPr="00651EE4">
        <w:rPr>
          <w:rFonts w:ascii="Times New Roman" w:hAnsi="Times New Roman" w:cs="Times New Roman"/>
          <w:bCs/>
          <w:sz w:val="28"/>
          <w:szCs w:val="28"/>
        </w:rPr>
        <w:t xml:space="preserve"> </w:t>
      </w:r>
      <w:r w:rsidR="004A608B" w:rsidRPr="00651EE4">
        <w:rPr>
          <w:rFonts w:ascii="Times New Roman" w:hAnsi="Times New Roman" w:cs="Times New Roman"/>
          <w:bCs/>
          <w:sz w:val="28"/>
          <w:szCs w:val="28"/>
        </w:rPr>
        <w:t>Плахтій</w:t>
      </w:r>
      <w:r w:rsidR="00820373" w:rsidRPr="00651EE4">
        <w:rPr>
          <w:rFonts w:ascii="Times New Roman" w:hAnsi="Times New Roman" w:cs="Times New Roman"/>
          <w:bCs/>
          <w:sz w:val="28"/>
          <w:szCs w:val="28"/>
        </w:rPr>
        <w:t> </w:t>
      </w:r>
      <w:r w:rsidR="004A608B" w:rsidRPr="00651EE4">
        <w:rPr>
          <w:rFonts w:ascii="Times New Roman" w:hAnsi="Times New Roman" w:cs="Times New Roman"/>
          <w:bCs/>
          <w:sz w:val="28"/>
          <w:szCs w:val="28"/>
        </w:rPr>
        <w:t xml:space="preserve">І.Б., </w:t>
      </w:r>
      <w:r w:rsidR="001B7836" w:rsidRPr="00651EE4">
        <w:rPr>
          <w:rFonts w:ascii="Times New Roman" w:hAnsi="Times New Roman" w:cs="Times New Roman"/>
          <w:bCs/>
          <w:sz w:val="28"/>
          <w:szCs w:val="28"/>
        </w:rPr>
        <w:t>Третя</w:t>
      </w:r>
      <w:r w:rsidR="004A608B" w:rsidRPr="00651EE4">
        <w:rPr>
          <w:rFonts w:ascii="Times New Roman" w:hAnsi="Times New Roman" w:cs="Times New Roman"/>
          <w:bCs/>
          <w:sz w:val="28"/>
          <w:szCs w:val="28"/>
        </w:rPr>
        <w:t xml:space="preserve"> Дисциплінарна палата</w:t>
      </w:r>
      <w:r w:rsidRPr="00651EE4">
        <w:rPr>
          <w:rFonts w:ascii="Times New Roman" w:hAnsi="Times New Roman" w:cs="Times New Roman"/>
          <w:bCs/>
          <w:sz w:val="28"/>
          <w:szCs w:val="28"/>
        </w:rPr>
        <w:t xml:space="preserve"> Вищої ради правосуддя дійшла висновку про </w:t>
      </w:r>
      <w:r w:rsidR="009B72A5" w:rsidRPr="00651EE4">
        <w:rPr>
          <w:rFonts w:ascii="Times New Roman" w:hAnsi="Times New Roman" w:cs="Times New Roman"/>
          <w:bCs/>
          <w:sz w:val="28"/>
          <w:szCs w:val="28"/>
        </w:rPr>
        <w:t>наявність підстав для відкритт</w:t>
      </w:r>
      <w:r w:rsidR="00CA6BF5" w:rsidRPr="00651EE4">
        <w:rPr>
          <w:rFonts w:ascii="Times New Roman" w:hAnsi="Times New Roman" w:cs="Times New Roman"/>
          <w:bCs/>
          <w:sz w:val="28"/>
          <w:szCs w:val="28"/>
        </w:rPr>
        <w:t>я дисциплінарної справи щодо</w:t>
      </w:r>
      <w:r w:rsidR="009B72A5" w:rsidRPr="00651EE4">
        <w:rPr>
          <w:rFonts w:ascii="Times New Roman" w:hAnsi="Times New Roman" w:cs="Times New Roman"/>
          <w:bCs/>
          <w:sz w:val="28"/>
          <w:szCs w:val="28"/>
        </w:rPr>
        <w:t xml:space="preserve"> судді </w:t>
      </w:r>
      <w:r w:rsidR="00F5779B" w:rsidRPr="00651EE4">
        <w:rPr>
          <w:rFonts w:ascii="Times New Roman" w:hAnsi="Times New Roman"/>
          <w:sz w:val="28"/>
          <w:szCs w:val="28"/>
          <w:shd w:val="clear" w:color="auto" w:fill="FFFFFF"/>
        </w:rPr>
        <w:t>ОАСК</w:t>
      </w:r>
      <w:r w:rsidR="007B10A1" w:rsidRPr="00651EE4">
        <w:rPr>
          <w:rFonts w:ascii="Times New Roman" w:hAnsi="Times New Roman"/>
          <w:sz w:val="28"/>
          <w:szCs w:val="28"/>
          <w:shd w:val="clear" w:color="auto" w:fill="FFFFFF"/>
        </w:rPr>
        <w:t xml:space="preserve"> </w:t>
      </w:r>
      <w:r w:rsidR="00164C4E" w:rsidRPr="00651EE4">
        <w:rPr>
          <w:rFonts w:ascii="Times New Roman" w:hAnsi="Times New Roman"/>
          <w:sz w:val="28"/>
          <w:szCs w:val="28"/>
          <w:shd w:val="clear" w:color="auto" w:fill="FFFFFF"/>
        </w:rPr>
        <w:t>Вовка П.В.</w:t>
      </w:r>
      <w:r w:rsidR="00F03754" w:rsidRPr="00651EE4">
        <w:rPr>
          <w:rFonts w:ascii="Times New Roman" w:hAnsi="Times New Roman"/>
          <w:sz w:val="28"/>
          <w:szCs w:val="28"/>
        </w:rPr>
        <w:t xml:space="preserve"> </w:t>
      </w:r>
      <w:r w:rsidRPr="00651EE4">
        <w:rPr>
          <w:rFonts w:ascii="Times New Roman" w:hAnsi="Times New Roman" w:cs="Times New Roman"/>
          <w:bCs/>
          <w:sz w:val="28"/>
          <w:szCs w:val="28"/>
        </w:rPr>
        <w:t>з огляду на таке.</w:t>
      </w:r>
    </w:p>
    <w:p w:rsidR="004069DA" w:rsidRPr="00651EE4" w:rsidRDefault="00B51589"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 xml:space="preserve">Третя </w:t>
      </w:r>
      <w:r w:rsidR="00C708F0" w:rsidRPr="00651EE4">
        <w:rPr>
          <w:rFonts w:ascii="Times New Roman" w:hAnsi="Times New Roman" w:cs="Times New Roman"/>
          <w:sz w:val="28"/>
          <w:szCs w:val="28"/>
        </w:rPr>
        <w:t>Дисциплінарн</w:t>
      </w:r>
      <w:r w:rsidRPr="00651EE4">
        <w:rPr>
          <w:rFonts w:ascii="Times New Roman" w:hAnsi="Times New Roman" w:cs="Times New Roman"/>
          <w:sz w:val="28"/>
          <w:szCs w:val="28"/>
        </w:rPr>
        <w:t>а</w:t>
      </w:r>
      <w:r w:rsidR="00C708F0" w:rsidRPr="00651EE4">
        <w:rPr>
          <w:rFonts w:ascii="Times New Roman" w:hAnsi="Times New Roman" w:cs="Times New Roman"/>
          <w:sz w:val="28"/>
          <w:szCs w:val="28"/>
        </w:rPr>
        <w:t xml:space="preserve"> палат</w:t>
      </w:r>
      <w:r w:rsidRPr="00651EE4">
        <w:rPr>
          <w:rFonts w:ascii="Times New Roman" w:hAnsi="Times New Roman" w:cs="Times New Roman"/>
          <w:sz w:val="28"/>
          <w:szCs w:val="28"/>
        </w:rPr>
        <w:t>а</w:t>
      </w:r>
      <w:r w:rsidR="00C708F0" w:rsidRPr="00651EE4">
        <w:rPr>
          <w:rFonts w:ascii="Times New Roman" w:hAnsi="Times New Roman" w:cs="Times New Roman"/>
          <w:sz w:val="28"/>
          <w:szCs w:val="28"/>
        </w:rPr>
        <w:t xml:space="preserve"> встанов</w:t>
      </w:r>
      <w:r w:rsidRPr="00651EE4">
        <w:rPr>
          <w:rFonts w:ascii="Times New Roman" w:hAnsi="Times New Roman" w:cs="Times New Roman"/>
          <w:sz w:val="28"/>
          <w:szCs w:val="28"/>
        </w:rPr>
        <w:t>ила</w:t>
      </w:r>
      <w:r w:rsidR="00C708F0" w:rsidRPr="00651EE4">
        <w:rPr>
          <w:rFonts w:ascii="Times New Roman" w:hAnsi="Times New Roman" w:cs="Times New Roman"/>
          <w:sz w:val="28"/>
          <w:szCs w:val="28"/>
        </w:rPr>
        <w:t xml:space="preserve">, що </w:t>
      </w:r>
      <w:r w:rsidR="004069DA" w:rsidRPr="00651EE4">
        <w:rPr>
          <w:rFonts w:ascii="Times New Roman" w:hAnsi="Times New Roman" w:cs="Times New Roman"/>
          <w:sz w:val="28"/>
          <w:szCs w:val="28"/>
        </w:rPr>
        <w:t xml:space="preserve">як на фактичні дані (доводи, докази) </w:t>
      </w:r>
      <w:r w:rsidR="00D772A5" w:rsidRPr="00651EE4">
        <w:rPr>
          <w:rFonts w:ascii="Times New Roman" w:hAnsi="Times New Roman" w:cs="Times New Roman"/>
          <w:sz w:val="28"/>
          <w:szCs w:val="28"/>
        </w:rPr>
        <w:t xml:space="preserve">вчинення дисциплінарного проступку суддею </w:t>
      </w:r>
      <w:r w:rsidRPr="00651EE4">
        <w:rPr>
          <w:rFonts w:ascii="Times New Roman" w:hAnsi="Times New Roman" w:cs="Times New Roman"/>
          <w:sz w:val="28"/>
          <w:szCs w:val="28"/>
        </w:rPr>
        <w:t xml:space="preserve">ОАСК </w:t>
      </w:r>
      <w:r w:rsidR="00D772A5" w:rsidRPr="00651EE4">
        <w:rPr>
          <w:rFonts w:ascii="Times New Roman" w:hAnsi="Times New Roman" w:cs="Times New Roman"/>
          <w:sz w:val="28"/>
          <w:szCs w:val="28"/>
        </w:rPr>
        <w:t>Вовком</w:t>
      </w:r>
      <w:r w:rsidRPr="00651EE4">
        <w:rPr>
          <w:rFonts w:ascii="Times New Roman" w:hAnsi="Times New Roman" w:cs="Times New Roman"/>
          <w:sz w:val="28"/>
          <w:szCs w:val="28"/>
        </w:rPr>
        <w:t> </w:t>
      </w:r>
      <w:r w:rsidR="00D772A5" w:rsidRPr="00651EE4">
        <w:rPr>
          <w:rFonts w:ascii="Times New Roman" w:hAnsi="Times New Roman" w:cs="Times New Roman"/>
          <w:sz w:val="28"/>
          <w:szCs w:val="28"/>
        </w:rPr>
        <w:t>П.В. скаржник Маселко</w:t>
      </w:r>
      <w:r w:rsidRPr="00651EE4">
        <w:rPr>
          <w:rFonts w:ascii="Times New Roman" w:hAnsi="Times New Roman" w:cs="Times New Roman"/>
          <w:sz w:val="28"/>
          <w:szCs w:val="28"/>
        </w:rPr>
        <w:t> </w:t>
      </w:r>
      <w:r w:rsidR="00D772A5" w:rsidRPr="00651EE4">
        <w:rPr>
          <w:rFonts w:ascii="Times New Roman" w:hAnsi="Times New Roman" w:cs="Times New Roman"/>
          <w:sz w:val="28"/>
          <w:szCs w:val="28"/>
        </w:rPr>
        <w:t xml:space="preserve">Р.А. </w:t>
      </w:r>
      <w:r w:rsidR="004069DA" w:rsidRPr="00651EE4">
        <w:rPr>
          <w:rFonts w:ascii="Times New Roman" w:hAnsi="Times New Roman" w:cs="Times New Roman"/>
          <w:sz w:val="28"/>
          <w:szCs w:val="28"/>
        </w:rPr>
        <w:t>посилається на публікації</w:t>
      </w:r>
      <w:r w:rsidRPr="00651EE4">
        <w:rPr>
          <w:rFonts w:ascii="Times New Roman" w:hAnsi="Times New Roman" w:cs="Times New Roman"/>
          <w:sz w:val="28"/>
          <w:szCs w:val="28"/>
        </w:rPr>
        <w:t xml:space="preserve">, розміщені в мережі Інтернет </w:t>
      </w:r>
      <w:r w:rsidR="004069DA" w:rsidRPr="00651EE4">
        <w:rPr>
          <w:rFonts w:ascii="Times New Roman" w:hAnsi="Times New Roman" w:cs="Times New Roman"/>
          <w:sz w:val="28"/>
          <w:szCs w:val="28"/>
        </w:rPr>
        <w:t>за посиланнями:</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https://nabu.gov.ua/novyny/povistka-pro-vyklyk-pidozryuvanogo-63</w:t>
      </w:r>
      <w:r w:rsidR="00B51589" w:rsidRPr="00651EE4">
        <w:rPr>
          <w:rFonts w:ascii="Times New Roman" w:hAnsi="Times New Roman" w:cs="Times New Roman"/>
          <w:sz w:val="28"/>
          <w:szCs w:val="28"/>
        </w:rPr>
        <w:t>;</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https://www.facebook.com/photo.php?fbid=757845114989359&amp;set=a.207260996714443&amp;type=3&amp;theater</w:t>
      </w:r>
      <w:r w:rsidR="00B51589" w:rsidRPr="00651EE4">
        <w:rPr>
          <w:rFonts w:ascii="Times New Roman" w:hAnsi="Times New Roman" w:cs="Times New Roman"/>
          <w:sz w:val="28"/>
          <w:szCs w:val="28"/>
        </w:rPr>
        <w:t>;</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https://nabu.gov.ua/novyny/povistka-pro-vyklyk-pidozryuvanogo-82</w:t>
      </w:r>
      <w:r w:rsidR="00B51589" w:rsidRPr="00651EE4">
        <w:rPr>
          <w:rFonts w:ascii="Times New Roman" w:hAnsi="Times New Roman" w:cs="Times New Roman"/>
          <w:sz w:val="28"/>
          <w:szCs w:val="28"/>
        </w:rPr>
        <w:t>;</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https://nabu.gov.ua/novyny/nabu-rozshukuye-pidozryuvanogo-u-kryminalnomu-provadzhenni-za-faktom-stvorennya-golovoyu</w:t>
      </w:r>
      <w:r w:rsidR="00B51589" w:rsidRPr="00651EE4">
        <w:rPr>
          <w:rFonts w:ascii="Times New Roman" w:hAnsi="Times New Roman" w:cs="Times New Roman"/>
          <w:sz w:val="28"/>
          <w:szCs w:val="28"/>
        </w:rPr>
        <w:t>;</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https://www.facebook.com/watch/?v=878434562988512</w:t>
      </w:r>
      <w:r w:rsidR="00B51589" w:rsidRPr="00651EE4">
        <w:rPr>
          <w:rFonts w:ascii="Times New Roman" w:hAnsi="Times New Roman" w:cs="Times New Roman"/>
          <w:sz w:val="28"/>
          <w:szCs w:val="28"/>
        </w:rPr>
        <w:t>;</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https://nabu.gov.ua/novyny/nabu-vruchylo-povistku-pro-vyklyk-do-vaks-ogoloshenomu-u-rozshuk-golovi-oask</w:t>
      </w:r>
      <w:r w:rsidR="00B51589" w:rsidRPr="00651EE4">
        <w:rPr>
          <w:rFonts w:ascii="Times New Roman" w:hAnsi="Times New Roman" w:cs="Times New Roman"/>
          <w:sz w:val="28"/>
          <w:szCs w:val="28"/>
        </w:rPr>
        <w:t>;</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https://hcac.court.gov.ua/hcac/pres-centr/news/1067114/</w:t>
      </w:r>
      <w:r w:rsidR="00B51589" w:rsidRPr="00651EE4">
        <w:rPr>
          <w:rFonts w:ascii="Times New Roman" w:hAnsi="Times New Roman" w:cs="Times New Roman"/>
          <w:sz w:val="28"/>
          <w:szCs w:val="28"/>
        </w:rPr>
        <w:t>.</w:t>
      </w:r>
    </w:p>
    <w:p w:rsidR="00712E1B"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 xml:space="preserve">За </w:t>
      </w:r>
      <w:r w:rsidR="00B51589" w:rsidRPr="00651EE4">
        <w:rPr>
          <w:rFonts w:ascii="Times New Roman" w:hAnsi="Times New Roman" w:cs="Times New Roman"/>
          <w:sz w:val="28"/>
          <w:szCs w:val="28"/>
        </w:rPr>
        <w:t>цими</w:t>
      </w:r>
      <w:r w:rsidRPr="00651EE4">
        <w:rPr>
          <w:rFonts w:ascii="Times New Roman" w:hAnsi="Times New Roman" w:cs="Times New Roman"/>
          <w:sz w:val="28"/>
          <w:szCs w:val="28"/>
        </w:rPr>
        <w:t xml:space="preserve"> посиланнями опублікован</w:t>
      </w:r>
      <w:r w:rsidR="00712E1B" w:rsidRPr="00651EE4">
        <w:rPr>
          <w:rFonts w:ascii="Times New Roman" w:hAnsi="Times New Roman" w:cs="Times New Roman"/>
          <w:sz w:val="28"/>
          <w:szCs w:val="28"/>
        </w:rPr>
        <w:t>о</w:t>
      </w:r>
      <w:r w:rsidRPr="00651EE4">
        <w:rPr>
          <w:rFonts w:ascii="Times New Roman" w:hAnsi="Times New Roman" w:cs="Times New Roman"/>
          <w:sz w:val="28"/>
          <w:szCs w:val="28"/>
        </w:rPr>
        <w:t xml:space="preserve"> фотокопії повісток про виклик підозрюваного </w:t>
      </w:r>
      <w:r w:rsidR="001A2A1B">
        <w:rPr>
          <w:rFonts w:ascii="Times New Roman" w:hAnsi="Times New Roman" w:cs="Times New Roman"/>
          <w:sz w:val="28"/>
          <w:szCs w:val="28"/>
        </w:rPr>
        <w:t>ОСОБА1</w:t>
      </w:r>
      <w:bookmarkStart w:id="0" w:name="_GoBack"/>
      <w:bookmarkEnd w:id="0"/>
      <w:r w:rsidRPr="00651EE4">
        <w:rPr>
          <w:rFonts w:ascii="Times New Roman" w:hAnsi="Times New Roman" w:cs="Times New Roman"/>
          <w:sz w:val="28"/>
          <w:szCs w:val="28"/>
        </w:rPr>
        <w:t xml:space="preserve"> для участі у проведенні слідчих (розшук</w:t>
      </w:r>
      <w:r w:rsidR="00841132" w:rsidRPr="00651EE4">
        <w:rPr>
          <w:rFonts w:ascii="Times New Roman" w:hAnsi="Times New Roman" w:cs="Times New Roman"/>
          <w:sz w:val="28"/>
          <w:szCs w:val="28"/>
        </w:rPr>
        <w:t>ових) та процесуальних дій, у тому числі</w:t>
      </w:r>
      <w:r w:rsidRPr="00651EE4">
        <w:rPr>
          <w:rFonts w:ascii="Times New Roman" w:hAnsi="Times New Roman" w:cs="Times New Roman"/>
          <w:sz w:val="28"/>
          <w:szCs w:val="28"/>
        </w:rPr>
        <w:t xml:space="preserve"> допиту як підозрюваного, вручення процесуальних документів тощо</w:t>
      </w:r>
      <w:r w:rsidR="00712E1B" w:rsidRPr="00651EE4">
        <w:rPr>
          <w:rFonts w:ascii="Times New Roman" w:hAnsi="Times New Roman" w:cs="Times New Roman"/>
          <w:sz w:val="28"/>
          <w:szCs w:val="28"/>
        </w:rPr>
        <w:t>,</w:t>
      </w:r>
      <w:r w:rsidRPr="00651EE4">
        <w:rPr>
          <w:rFonts w:ascii="Times New Roman" w:hAnsi="Times New Roman" w:cs="Times New Roman"/>
          <w:sz w:val="28"/>
          <w:szCs w:val="28"/>
        </w:rPr>
        <w:t xml:space="preserve"> та </w:t>
      </w:r>
      <w:r w:rsidR="00712E1B" w:rsidRPr="00651EE4">
        <w:rPr>
          <w:rFonts w:ascii="Times New Roman" w:hAnsi="Times New Roman" w:cs="Times New Roman"/>
          <w:sz w:val="28"/>
          <w:szCs w:val="28"/>
        </w:rPr>
        <w:t>інформацію</w:t>
      </w:r>
      <w:r w:rsidRPr="00651EE4">
        <w:rPr>
          <w:rFonts w:ascii="Times New Roman" w:hAnsi="Times New Roman" w:cs="Times New Roman"/>
          <w:sz w:val="28"/>
          <w:szCs w:val="28"/>
        </w:rPr>
        <w:t xml:space="preserve"> про те, що голова </w:t>
      </w:r>
      <w:r w:rsidR="00BB0BE1" w:rsidRPr="00651EE4">
        <w:rPr>
          <w:rFonts w:ascii="Times New Roman" w:hAnsi="Times New Roman" w:cs="Times New Roman"/>
          <w:sz w:val="28"/>
          <w:szCs w:val="28"/>
        </w:rPr>
        <w:t>ОАСК</w:t>
      </w:r>
      <w:r w:rsidRPr="00651EE4">
        <w:rPr>
          <w:rFonts w:ascii="Times New Roman" w:hAnsi="Times New Roman" w:cs="Times New Roman"/>
          <w:sz w:val="28"/>
          <w:szCs w:val="28"/>
        </w:rPr>
        <w:t xml:space="preserve"> уже понад три місяці ігнорує свій обов’язок як підозрюваного з’явитися до слідчого судді. </w:t>
      </w:r>
    </w:p>
    <w:p w:rsidR="004069DA" w:rsidRPr="00651EE4" w:rsidRDefault="004069DA"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Зазначається також</w:t>
      </w:r>
      <w:r w:rsidR="00712E1B" w:rsidRPr="00651EE4">
        <w:rPr>
          <w:rFonts w:ascii="Times New Roman" w:hAnsi="Times New Roman" w:cs="Times New Roman"/>
          <w:sz w:val="28"/>
          <w:szCs w:val="28"/>
        </w:rPr>
        <w:t xml:space="preserve">, що в </w:t>
      </w:r>
      <w:r w:rsidRPr="00651EE4">
        <w:rPr>
          <w:rFonts w:ascii="Times New Roman" w:hAnsi="Times New Roman" w:cs="Times New Roman"/>
          <w:sz w:val="28"/>
          <w:szCs w:val="28"/>
        </w:rPr>
        <w:t>жовтні 2020 року Н</w:t>
      </w:r>
      <w:r w:rsidR="00D76568" w:rsidRPr="00651EE4">
        <w:rPr>
          <w:rFonts w:ascii="Times New Roman" w:hAnsi="Times New Roman" w:cs="Times New Roman"/>
          <w:sz w:val="28"/>
          <w:szCs w:val="28"/>
        </w:rPr>
        <w:t xml:space="preserve">аціональне антикорупційне бюро </w:t>
      </w:r>
      <w:r w:rsidRPr="00651EE4">
        <w:rPr>
          <w:rFonts w:ascii="Times New Roman" w:hAnsi="Times New Roman" w:cs="Times New Roman"/>
          <w:sz w:val="28"/>
          <w:szCs w:val="28"/>
        </w:rPr>
        <w:t>У</w:t>
      </w:r>
      <w:r w:rsidR="00D76568" w:rsidRPr="00651EE4">
        <w:rPr>
          <w:rFonts w:ascii="Times New Roman" w:hAnsi="Times New Roman" w:cs="Times New Roman"/>
          <w:sz w:val="28"/>
          <w:szCs w:val="28"/>
        </w:rPr>
        <w:t>країни</w:t>
      </w:r>
      <w:r w:rsidRPr="00651EE4">
        <w:rPr>
          <w:rFonts w:ascii="Times New Roman" w:hAnsi="Times New Roman" w:cs="Times New Roman"/>
          <w:sz w:val="28"/>
          <w:szCs w:val="28"/>
        </w:rPr>
        <w:t xml:space="preserve"> </w:t>
      </w:r>
      <w:r w:rsidR="006D0289" w:rsidRPr="00651EE4">
        <w:rPr>
          <w:rFonts w:ascii="Times New Roman" w:hAnsi="Times New Roman" w:cs="Times New Roman"/>
          <w:sz w:val="28"/>
          <w:szCs w:val="28"/>
        </w:rPr>
        <w:t xml:space="preserve">(далі – НАБУ) </w:t>
      </w:r>
      <w:r w:rsidRPr="00651EE4">
        <w:rPr>
          <w:rFonts w:ascii="Times New Roman" w:hAnsi="Times New Roman" w:cs="Times New Roman"/>
          <w:sz w:val="28"/>
          <w:szCs w:val="28"/>
        </w:rPr>
        <w:t>та С</w:t>
      </w:r>
      <w:r w:rsidR="00D76568" w:rsidRPr="00651EE4">
        <w:rPr>
          <w:rFonts w:ascii="Times New Roman" w:hAnsi="Times New Roman" w:cs="Times New Roman"/>
          <w:sz w:val="28"/>
          <w:szCs w:val="28"/>
        </w:rPr>
        <w:t>пеціалізована антикорупційна прокуратура</w:t>
      </w:r>
      <w:r w:rsidRPr="00651EE4">
        <w:rPr>
          <w:rFonts w:ascii="Times New Roman" w:hAnsi="Times New Roman" w:cs="Times New Roman"/>
          <w:sz w:val="28"/>
          <w:szCs w:val="28"/>
        </w:rPr>
        <w:t xml:space="preserve"> скерували до Вищого антикорупційного суду клопотання про обрання голові</w:t>
      </w:r>
      <w:r w:rsidR="00B13FB4" w:rsidRPr="00651EE4">
        <w:rPr>
          <w:rFonts w:ascii="Times New Roman" w:hAnsi="Times New Roman" w:cs="Times New Roman"/>
          <w:sz w:val="28"/>
          <w:szCs w:val="28"/>
        </w:rPr>
        <w:t> </w:t>
      </w:r>
      <w:r w:rsidR="00BB0BE1" w:rsidRPr="00651EE4">
        <w:rPr>
          <w:rFonts w:ascii="Times New Roman" w:hAnsi="Times New Roman" w:cs="Times New Roman"/>
          <w:sz w:val="28"/>
          <w:szCs w:val="28"/>
        </w:rPr>
        <w:t>ОАСК</w:t>
      </w:r>
      <w:r w:rsidRPr="00651EE4">
        <w:rPr>
          <w:rFonts w:ascii="Times New Roman" w:hAnsi="Times New Roman" w:cs="Times New Roman"/>
          <w:sz w:val="28"/>
          <w:szCs w:val="28"/>
        </w:rPr>
        <w:t xml:space="preserve"> запобіжного заходу. Проте судові засідання з розгляду цього питання не відбувалися через неявку підозрюваного. За місцем роботи судді</w:t>
      </w:r>
      <w:r w:rsidR="00B13FB4" w:rsidRPr="00651EE4">
        <w:rPr>
          <w:rFonts w:ascii="Times New Roman" w:hAnsi="Times New Roman" w:cs="Times New Roman"/>
          <w:sz w:val="28"/>
          <w:szCs w:val="28"/>
        </w:rPr>
        <w:t xml:space="preserve"> ОАСК </w:t>
      </w:r>
      <w:r w:rsidR="001A2A1B">
        <w:rPr>
          <w:rFonts w:ascii="Times New Roman" w:hAnsi="Times New Roman" w:cs="Times New Roman"/>
          <w:sz w:val="28"/>
          <w:szCs w:val="28"/>
        </w:rPr>
        <w:t>ОСОБА1</w:t>
      </w:r>
      <w:r w:rsidR="00B13FB4" w:rsidRPr="00651EE4">
        <w:rPr>
          <w:rFonts w:ascii="Times New Roman" w:hAnsi="Times New Roman" w:cs="Times New Roman"/>
          <w:sz w:val="28"/>
          <w:szCs w:val="28"/>
        </w:rPr>
        <w:t xml:space="preserve"> </w:t>
      </w:r>
      <w:r w:rsidRPr="00651EE4">
        <w:rPr>
          <w:rFonts w:ascii="Times New Roman" w:hAnsi="Times New Roman" w:cs="Times New Roman"/>
          <w:sz w:val="28"/>
          <w:szCs w:val="28"/>
        </w:rPr>
        <w:t xml:space="preserve">апарат суду повідомляв НАБУ про неможливість вручення повісток «у зв’язку із відмовою особи від їх отримання». Зважаючи на </w:t>
      </w:r>
      <w:r w:rsidRPr="00651EE4">
        <w:rPr>
          <w:rFonts w:ascii="Times New Roman" w:hAnsi="Times New Roman" w:cs="Times New Roman"/>
          <w:sz w:val="28"/>
          <w:szCs w:val="28"/>
        </w:rPr>
        <w:lastRenderedPageBreak/>
        <w:t>систематичну неявку підозрюваного до суду, відсутність його за місцем проживання, переховування від детективів, НАБУ оголосило голову ОАСК у розшук та невідкладно скерувало до Генерального прокурора проєкти клопотань до В</w:t>
      </w:r>
      <w:r w:rsidR="00495437" w:rsidRPr="00651EE4">
        <w:rPr>
          <w:rFonts w:ascii="Times New Roman" w:hAnsi="Times New Roman" w:cs="Times New Roman"/>
          <w:sz w:val="28"/>
          <w:szCs w:val="28"/>
        </w:rPr>
        <w:t>ищої ради правосуддя</w:t>
      </w:r>
      <w:r w:rsidRPr="00651EE4">
        <w:rPr>
          <w:rFonts w:ascii="Times New Roman" w:hAnsi="Times New Roman" w:cs="Times New Roman"/>
          <w:sz w:val="28"/>
          <w:szCs w:val="28"/>
        </w:rPr>
        <w:t xml:space="preserve"> про надання дозволу на затримання та утримання підозрюваного під вартою. </w:t>
      </w:r>
    </w:p>
    <w:p w:rsidR="00796315" w:rsidRPr="00651EE4" w:rsidRDefault="00495437"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Окрім того, за зазначеними</w:t>
      </w:r>
      <w:r w:rsidR="004069DA" w:rsidRPr="00651EE4">
        <w:rPr>
          <w:rFonts w:ascii="Times New Roman" w:hAnsi="Times New Roman" w:cs="Times New Roman"/>
          <w:sz w:val="28"/>
          <w:szCs w:val="28"/>
        </w:rPr>
        <w:t xml:space="preserve"> посиланнями опублікован</w:t>
      </w:r>
      <w:r w:rsidRPr="00651EE4">
        <w:rPr>
          <w:rFonts w:ascii="Times New Roman" w:hAnsi="Times New Roman" w:cs="Times New Roman"/>
          <w:sz w:val="28"/>
          <w:szCs w:val="28"/>
        </w:rPr>
        <w:t>о</w:t>
      </w:r>
      <w:r w:rsidR="004069DA" w:rsidRPr="00651EE4">
        <w:rPr>
          <w:rFonts w:ascii="Times New Roman" w:hAnsi="Times New Roman" w:cs="Times New Roman"/>
          <w:sz w:val="28"/>
          <w:szCs w:val="28"/>
        </w:rPr>
        <w:t xml:space="preserve"> </w:t>
      </w:r>
      <w:proofErr w:type="spellStart"/>
      <w:r w:rsidR="004069DA" w:rsidRPr="00651EE4">
        <w:rPr>
          <w:rFonts w:ascii="Times New Roman" w:hAnsi="Times New Roman" w:cs="Times New Roman"/>
          <w:sz w:val="28"/>
          <w:szCs w:val="28"/>
        </w:rPr>
        <w:t>відеофрагменти</w:t>
      </w:r>
      <w:proofErr w:type="spellEnd"/>
      <w:r w:rsidR="004069DA" w:rsidRPr="00651EE4">
        <w:rPr>
          <w:rFonts w:ascii="Times New Roman" w:hAnsi="Times New Roman" w:cs="Times New Roman"/>
          <w:sz w:val="28"/>
          <w:szCs w:val="28"/>
        </w:rPr>
        <w:t xml:space="preserve"> спроб детективів НАБУ вручити судді </w:t>
      </w:r>
      <w:r w:rsidR="001A2A1B">
        <w:rPr>
          <w:rFonts w:ascii="Times New Roman" w:hAnsi="Times New Roman" w:cs="Times New Roman"/>
          <w:sz w:val="28"/>
          <w:szCs w:val="28"/>
        </w:rPr>
        <w:t>ОСОБА1</w:t>
      </w:r>
      <w:r w:rsidR="004069DA" w:rsidRPr="00651EE4">
        <w:rPr>
          <w:rFonts w:ascii="Times New Roman" w:hAnsi="Times New Roman" w:cs="Times New Roman"/>
          <w:sz w:val="28"/>
          <w:szCs w:val="28"/>
        </w:rPr>
        <w:t xml:space="preserve"> процесуальні документи.</w:t>
      </w:r>
    </w:p>
    <w:p w:rsidR="00B81B99" w:rsidRPr="00651EE4" w:rsidRDefault="00B81B99"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Поведінка судді</w:t>
      </w:r>
      <w:r w:rsidR="006A7B07" w:rsidRPr="00651EE4">
        <w:rPr>
          <w:rFonts w:ascii="Times New Roman" w:hAnsi="Times New Roman" w:cs="Times New Roman"/>
          <w:sz w:val="28"/>
          <w:szCs w:val="28"/>
        </w:rPr>
        <w:t xml:space="preserve"> </w:t>
      </w:r>
      <w:r w:rsidR="001A2A1B">
        <w:rPr>
          <w:rFonts w:ascii="Times New Roman" w:hAnsi="Times New Roman" w:cs="Times New Roman"/>
          <w:sz w:val="28"/>
          <w:szCs w:val="28"/>
        </w:rPr>
        <w:t>ОСОБА1</w:t>
      </w:r>
      <w:r w:rsidRPr="00651EE4">
        <w:rPr>
          <w:rFonts w:ascii="Times New Roman" w:hAnsi="Times New Roman" w:cs="Times New Roman"/>
          <w:sz w:val="28"/>
          <w:szCs w:val="28"/>
        </w:rPr>
        <w:t>, зокрема щодо неотримання судових повісток</w:t>
      </w:r>
      <w:r w:rsidR="006A7B07" w:rsidRPr="00651EE4">
        <w:rPr>
          <w:rFonts w:ascii="Times New Roman" w:hAnsi="Times New Roman" w:cs="Times New Roman"/>
          <w:sz w:val="28"/>
          <w:szCs w:val="28"/>
        </w:rPr>
        <w:t>,</w:t>
      </w:r>
      <w:r w:rsidRPr="00651EE4">
        <w:rPr>
          <w:rFonts w:ascii="Times New Roman" w:hAnsi="Times New Roman" w:cs="Times New Roman"/>
          <w:sz w:val="28"/>
          <w:szCs w:val="28"/>
        </w:rPr>
        <w:t xml:space="preserve"> набула </w:t>
      </w:r>
      <w:r w:rsidR="006A7B07" w:rsidRPr="00651EE4">
        <w:rPr>
          <w:rFonts w:ascii="Times New Roman" w:hAnsi="Times New Roman" w:cs="Times New Roman"/>
          <w:sz w:val="28"/>
          <w:szCs w:val="28"/>
        </w:rPr>
        <w:t xml:space="preserve">широкого </w:t>
      </w:r>
      <w:r w:rsidRPr="00651EE4">
        <w:rPr>
          <w:rFonts w:ascii="Times New Roman" w:hAnsi="Times New Roman" w:cs="Times New Roman"/>
          <w:sz w:val="28"/>
          <w:szCs w:val="28"/>
        </w:rPr>
        <w:t>розголосу в суспільстві.</w:t>
      </w:r>
    </w:p>
    <w:p w:rsidR="00B81B99" w:rsidRPr="00651EE4" w:rsidRDefault="006A7B07"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У</w:t>
      </w:r>
      <w:r w:rsidR="00B81B99" w:rsidRPr="00651EE4">
        <w:rPr>
          <w:rFonts w:ascii="Times New Roman" w:hAnsi="Times New Roman" w:cs="Times New Roman"/>
          <w:sz w:val="28"/>
          <w:szCs w:val="28"/>
        </w:rPr>
        <w:t xml:space="preserve"> мережі </w:t>
      </w:r>
      <w:r w:rsidRPr="00651EE4">
        <w:rPr>
          <w:rFonts w:ascii="Times New Roman" w:hAnsi="Times New Roman" w:cs="Times New Roman"/>
          <w:sz w:val="28"/>
          <w:szCs w:val="28"/>
        </w:rPr>
        <w:t>Інтернет з’явились дописи про те, що «</w:t>
      </w:r>
      <w:r w:rsidR="00B81B99" w:rsidRPr="00651EE4">
        <w:rPr>
          <w:rFonts w:ascii="Times New Roman" w:hAnsi="Times New Roman" w:cs="Times New Roman"/>
          <w:sz w:val="28"/>
          <w:szCs w:val="28"/>
        </w:rPr>
        <w:t>НАБУ оголосило в розшук голову</w:t>
      </w:r>
      <w:r w:rsidRPr="00651EE4">
        <w:rPr>
          <w:rFonts w:ascii="Times New Roman" w:hAnsi="Times New Roman" w:cs="Times New Roman"/>
          <w:sz w:val="28"/>
          <w:szCs w:val="28"/>
        </w:rPr>
        <w:t> </w:t>
      </w:r>
      <w:r w:rsidR="00B81B99" w:rsidRPr="00651EE4">
        <w:rPr>
          <w:rFonts w:ascii="Times New Roman" w:hAnsi="Times New Roman" w:cs="Times New Roman"/>
          <w:sz w:val="28"/>
          <w:szCs w:val="28"/>
        </w:rPr>
        <w:t xml:space="preserve">ОАСК </w:t>
      </w:r>
      <w:r w:rsidR="001A2A1B">
        <w:rPr>
          <w:rFonts w:ascii="Times New Roman" w:hAnsi="Times New Roman" w:cs="Times New Roman"/>
          <w:sz w:val="28"/>
          <w:szCs w:val="28"/>
        </w:rPr>
        <w:t>ОСОБА1</w:t>
      </w:r>
      <w:r w:rsidR="00B81B99" w:rsidRPr="00651EE4">
        <w:rPr>
          <w:rFonts w:ascii="Times New Roman" w:hAnsi="Times New Roman" w:cs="Times New Roman"/>
          <w:sz w:val="28"/>
          <w:szCs w:val="28"/>
        </w:rPr>
        <w:t xml:space="preserve"> і кількох суддів», оскільки вдатися до таких дій слідство змушене через систематичне неприбуття підозрюваних на виклики детективів для допиту.</w:t>
      </w:r>
    </w:p>
    <w:p w:rsidR="00B81B99" w:rsidRPr="00651EE4" w:rsidRDefault="006A7B07" w:rsidP="00855366">
      <w:pPr>
        <w:widowControl w:val="0"/>
        <w:autoSpaceDN w:val="0"/>
        <w:spacing w:after="0"/>
        <w:ind w:firstLine="567"/>
        <w:jc w:val="both"/>
        <w:rPr>
          <w:rFonts w:ascii="Times New Roman" w:hAnsi="Times New Roman" w:cs="Times New Roman"/>
          <w:sz w:val="28"/>
          <w:szCs w:val="28"/>
        </w:rPr>
      </w:pPr>
      <w:r w:rsidRPr="00651EE4">
        <w:rPr>
          <w:rFonts w:ascii="Times New Roman" w:hAnsi="Times New Roman" w:cs="Times New Roman"/>
          <w:sz w:val="28"/>
          <w:szCs w:val="28"/>
        </w:rPr>
        <w:t>Публікації, у</w:t>
      </w:r>
      <w:r w:rsidR="00B81B99" w:rsidRPr="00651EE4">
        <w:rPr>
          <w:rFonts w:ascii="Times New Roman" w:hAnsi="Times New Roman" w:cs="Times New Roman"/>
          <w:sz w:val="28"/>
          <w:szCs w:val="28"/>
        </w:rPr>
        <w:t xml:space="preserve"> яких викладено обставини, на які</w:t>
      </w:r>
      <w:r w:rsidRPr="00651EE4">
        <w:rPr>
          <w:rFonts w:ascii="Times New Roman" w:hAnsi="Times New Roman" w:cs="Times New Roman"/>
          <w:sz w:val="28"/>
          <w:szCs w:val="28"/>
        </w:rPr>
        <w:t>,</w:t>
      </w:r>
      <w:r w:rsidR="00B81B99" w:rsidRPr="00651EE4">
        <w:rPr>
          <w:rFonts w:ascii="Times New Roman" w:hAnsi="Times New Roman" w:cs="Times New Roman"/>
          <w:sz w:val="28"/>
          <w:szCs w:val="28"/>
        </w:rPr>
        <w:t xml:space="preserve"> серед іншого</w:t>
      </w:r>
      <w:r w:rsidRPr="00651EE4">
        <w:rPr>
          <w:rFonts w:ascii="Times New Roman" w:hAnsi="Times New Roman" w:cs="Times New Roman"/>
          <w:sz w:val="28"/>
          <w:szCs w:val="28"/>
        </w:rPr>
        <w:t>,</w:t>
      </w:r>
      <w:r w:rsidR="00B81B99" w:rsidRPr="00651EE4">
        <w:rPr>
          <w:rFonts w:ascii="Times New Roman" w:hAnsi="Times New Roman" w:cs="Times New Roman"/>
          <w:sz w:val="28"/>
          <w:szCs w:val="28"/>
        </w:rPr>
        <w:t xml:space="preserve"> посилався Маселко</w:t>
      </w:r>
      <w:r w:rsidRPr="00651EE4">
        <w:rPr>
          <w:rFonts w:ascii="Times New Roman" w:hAnsi="Times New Roman" w:cs="Times New Roman"/>
          <w:sz w:val="28"/>
          <w:szCs w:val="28"/>
        </w:rPr>
        <w:t> </w:t>
      </w:r>
      <w:r w:rsidR="00B81B99" w:rsidRPr="00651EE4">
        <w:rPr>
          <w:rFonts w:ascii="Times New Roman" w:hAnsi="Times New Roman" w:cs="Times New Roman"/>
          <w:sz w:val="28"/>
          <w:szCs w:val="28"/>
        </w:rPr>
        <w:t>Р.А. у дисциплінарній скарзі</w:t>
      </w:r>
      <w:r w:rsidRPr="00651EE4">
        <w:rPr>
          <w:rFonts w:ascii="Times New Roman" w:hAnsi="Times New Roman" w:cs="Times New Roman"/>
          <w:sz w:val="28"/>
          <w:szCs w:val="28"/>
        </w:rPr>
        <w:t xml:space="preserve"> і які</w:t>
      </w:r>
      <w:r w:rsidR="00B81B99" w:rsidRPr="00651EE4">
        <w:rPr>
          <w:rFonts w:ascii="Times New Roman" w:hAnsi="Times New Roman" w:cs="Times New Roman"/>
          <w:sz w:val="28"/>
          <w:szCs w:val="28"/>
        </w:rPr>
        <w:t xml:space="preserve"> оприлюднені в мережі Інтернет, стали доступними для необмеженого кола користувачів та викликали інтерес </w:t>
      </w:r>
      <w:r w:rsidR="00800739" w:rsidRPr="00651EE4">
        <w:rPr>
          <w:rFonts w:ascii="Times New Roman" w:hAnsi="Times New Roman" w:cs="Times New Roman"/>
          <w:sz w:val="28"/>
          <w:szCs w:val="28"/>
        </w:rPr>
        <w:t xml:space="preserve">у </w:t>
      </w:r>
      <w:r w:rsidR="00B81B99" w:rsidRPr="00651EE4">
        <w:rPr>
          <w:rFonts w:ascii="Times New Roman" w:hAnsi="Times New Roman" w:cs="Times New Roman"/>
          <w:sz w:val="28"/>
          <w:szCs w:val="28"/>
        </w:rPr>
        <w:t>громадськості.</w:t>
      </w:r>
    </w:p>
    <w:p w:rsidR="00B81B99" w:rsidRPr="00651EE4" w:rsidRDefault="00B81B99" w:rsidP="00855366">
      <w:pPr>
        <w:widowControl w:val="0"/>
        <w:spacing w:after="0"/>
        <w:ind w:firstLine="567"/>
        <w:jc w:val="both"/>
        <w:rPr>
          <w:rFonts w:ascii="Times New Roman" w:eastAsia="Times New Roman" w:hAnsi="Times New Roman" w:cs="Times New Roman"/>
          <w:bCs/>
          <w:sz w:val="28"/>
          <w:szCs w:val="28"/>
          <w:lang w:bidi="uk-UA"/>
        </w:rPr>
      </w:pPr>
      <w:r w:rsidRPr="00651EE4">
        <w:rPr>
          <w:rFonts w:ascii="Times New Roman" w:hAnsi="Times New Roman"/>
          <w:sz w:val="28"/>
          <w:szCs w:val="28"/>
        </w:rPr>
        <w:t>У письмових поясненнях суддя Вовк</w:t>
      </w:r>
      <w:r w:rsidR="00800739" w:rsidRPr="00651EE4">
        <w:rPr>
          <w:rFonts w:ascii="Times New Roman" w:hAnsi="Times New Roman"/>
          <w:sz w:val="28"/>
          <w:szCs w:val="28"/>
        </w:rPr>
        <w:t> </w:t>
      </w:r>
      <w:r w:rsidRPr="00651EE4">
        <w:rPr>
          <w:rFonts w:ascii="Times New Roman" w:hAnsi="Times New Roman"/>
          <w:sz w:val="28"/>
          <w:szCs w:val="28"/>
        </w:rPr>
        <w:t>П.В. не погодився з обґрунтованістю доводів скаржника та наявністю підстав для відкриття дисциплінарного провадження. Зазначив, що</w:t>
      </w:r>
      <w:r w:rsidR="00800739" w:rsidRPr="00651EE4">
        <w:rPr>
          <w:rFonts w:ascii="Times New Roman" w:hAnsi="Times New Roman"/>
          <w:sz w:val="28"/>
          <w:szCs w:val="28"/>
        </w:rPr>
        <w:t>,</w:t>
      </w:r>
      <w:r w:rsidRPr="00651EE4">
        <w:rPr>
          <w:rFonts w:ascii="Times New Roman" w:hAnsi="Times New Roman"/>
          <w:sz w:val="28"/>
          <w:szCs w:val="28"/>
        </w:rPr>
        <w:t xml:space="preserve"> </w:t>
      </w:r>
      <w:r w:rsidRPr="00651EE4">
        <w:rPr>
          <w:rFonts w:ascii="Times New Roman" w:eastAsia="Times New Roman" w:hAnsi="Times New Roman" w:cs="Times New Roman"/>
          <w:bCs/>
          <w:sz w:val="28"/>
          <w:szCs w:val="28"/>
          <w:lang w:bidi="uk-UA"/>
        </w:rPr>
        <w:t>розуміючи весь обсяг покладеної на нього законом як на суддю відповідальн</w:t>
      </w:r>
      <w:r w:rsidR="00800739" w:rsidRPr="00651EE4">
        <w:rPr>
          <w:rFonts w:ascii="Times New Roman" w:eastAsia="Times New Roman" w:hAnsi="Times New Roman" w:cs="Times New Roman"/>
          <w:bCs/>
          <w:sz w:val="28"/>
          <w:szCs w:val="28"/>
          <w:lang w:bidi="uk-UA"/>
        </w:rPr>
        <w:t>ості</w:t>
      </w:r>
      <w:r w:rsidRPr="00651EE4">
        <w:rPr>
          <w:rFonts w:ascii="Times New Roman" w:eastAsia="Times New Roman" w:hAnsi="Times New Roman" w:cs="Times New Roman"/>
          <w:bCs/>
          <w:sz w:val="28"/>
          <w:szCs w:val="28"/>
          <w:lang w:bidi="uk-UA"/>
        </w:rPr>
        <w:t xml:space="preserve">, вчиняв дії виключно у спосіб, визначений чинним законодавством, виконуючи при цьому лише законні та правомірні рішення уповноважених органів, що прийняті ними </w:t>
      </w:r>
      <w:r w:rsidR="00CF21F1" w:rsidRPr="00651EE4">
        <w:rPr>
          <w:rFonts w:ascii="Times New Roman" w:eastAsia="Times New Roman" w:hAnsi="Times New Roman" w:cs="Times New Roman"/>
          <w:bCs/>
          <w:sz w:val="28"/>
          <w:szCs w:val="28"/>
          <w:lang w:bidi="uk-UA"/>
        </w:rPr>
        <w:t>в</w:t>
      </w:r>
      <w:r w:rsidRPr="00651EE4">
        <w:rPr>
          <w:rFonts w:ascii="Times New Roman" w:eastAsia="Times New Roman" w:hAnsi="Times New Roman" w:cs="Times New Roman"/>
          <w:bCs/>
          <w:sz w:val="28"/>
          <w:szCs w:val="28"/>
          <w:lang w:bidi="uk-UA"/>
        </w:rPr>
        <w:t xml:space="preserve"> меж</w:t>
      </w:r>
      <w:bookmarkStart w:id="1" w:name="bookmark2"/>
      <w:r w:rsidRPr="00651EE4">
        <w:rPr>
          <w:rFonts w:ascii="Times New Roman" w:eastAsia="Times New Roman" w:hAnsi="Times New Roman" w:cs="Times New Roman"/>
          <w:bCs/>
          <w:sz w:val="28"/>
          <w:szCs w:val="28"/>
          <w:lang w:bidi="uk-UA"/>
        </w:rPr>
        <w:t xml:space="preserve">ах наданих законом повноважень. </w:t>
      </w:r>
      <w:r w:rsidR="00CF21F1" w:rsidRPr="00651EE4">
        <w:rPr>
          <w:rFonts w:ascii="Times New Roman" w:eastAsia="Times New Roman" w:hAnsi="Times New Roman" w:cs="Times New Roman"/>
          <w:bCs/>
          <w:sz w:val="28"/>
          <w:szCs w:val="28"/>
          <w:lang w:bidi="uk-UA"/>
        </w:rPr>
        <w:t>Вказав, що й</w:t>
      </w:r>
      <w:r w:rsidRPr="00651EE4">
        <w:rPr>
          <w:rFonts w:ascii="Times New Roman" w:eastAsia="Times New Roman" w:hAnsi="Times New Roman" w:cs="Times New Roman"/>
          <w:bCs/>
          <w:sz w:val="28"/>
          <w:szCs w:val="28"/>
          <w:lang w:bidi="uk-UA"/>
        </w:rPr>
        <w:t xml:space="preserve">ого поведінка обумовлена і ґрунтується виключно на законних рішеннях як суду, які набрали законної сили, так і </w:t>
      </w:r>
      <w:r w:rsidR="00CF21F1" w:rsidRPr="00651EE4">
        <w:rPr>
          <w:rFonts w:ascii="Times New Roman" w:eastAsia="Times New Roman" w:hAnsi="Times New Roman" w:cs="Times New Roman"/>
          <w:bCs/>
          <w:sz w:val="28"/>
          <w:szCs w:val="28"/>
          <w:lang w:bidi="uk-UA"/>
        </w:rPr>
        <w:t xml:space="preserve">рішень </w:t>
      </w:r>
      <w:r w:rsidRPr="00651EE4">
        <w:rPr>
          <w:rFonts w:ascii="Times New Roman" w:eastAsia="Times New Roman" w:hAnsi="Times New Roman" w:cs="Times New Roman"/>
          <w:bCs/>
          <w:sz w:val="28"/>
          <w:szCs w:val="28"/>
          <w:lang w:bidi="uk-UA"/>
        </w:rPr>
        <w:t>Вищої ради правосуддя</w:t>
      </w:r>
      <w:bookmarkEnd w:id="1"/>
      <w:r w:rsidRPr="00651EE4">
        <w:rPr>
          <w:rFonts w:ascii="Times New Roman" w:eastAsia="Times New Roman" w:hAnsi="Times New Roman" w:cs="Times New Roman"/>
          <w:bCs/>
          <w:sz w:val="28"/>
          <w:szCs w:val="28"/>
          <w:lang w:bidi="uk-UA"/>
        </w:rPr>
        <w:t xml:space="preserve">. </w:t>
      </w:r>
      <w:r w:rsidR="00CF21F1" w:rsidRPr="00651EE4">
        <w:rPr>
          <w:rFonts w:ascii="Times New Roman" w:hAnsi="Times New Roman"/>
          <w:sz w:val="28"/>
          <w:szCs w:val="28"/>
        </w:rPr>
        <w:t>Наголосив, що строк</w:t>
      </w:r>
      <w:r w:rsidRPr="00651EE4">
        <w:rPr>
          <w:rFonts w:ascii="Times New Roman" w:hAnsi="Times New Roman"/>
          <w:sz w:val="28"/>
          <w:szCs w:val="28"/>
        </w:rPr>
        <w:t xml:space="preserve"> застосування до нього дисциплінарного стягнення</w:t>
      </w:r>
      <w:r w:rsidR="00CF21F1" w:rsidRPr="00651EE4">
        <w:rPr>
          <w:rFonts w:ascii="Times New Roman" w:hAnsi="Times New Roman"/>
          <w:sz w:val="28"/>
          <w:szCs w:val="28"/>
        </w:rPr>
        <w:t xml:space="preserve"> </w:t>
      </w:r>
      <w:r w:rsidRPr="00651EE4">
        <w:rPr>
          <w:rFonts w:ascii="Times New Roman" w:hAnsi="Times New Roman"/>
          <w:sz w:val="28"/>
          <w:szCs w:val="28"/>
        </w:rPr>
        <w:t>вже закінчився.</w:t>
      </w:r>
    </w:p>
    <w:p w:rsidR="000A4390" w:rsidRPr="00651EE4" w:rsidRDefault="000A4390" w:rsidP="00855366">
      <w:pPr>
        <w:spacing w:after="0"/>
        <w:ind w:firstLine="567"/>
        <w:jc w:val="both"/>
        <w:rPr>
          <w:rFonts w:ascii="Times New Roman" w:eastAsia="Calibri" w:hAnsi="Times New Roman" w:cs="Times New Roman"/>
          <w:sz w:val="28"/>
          <w:szCs w:val="28"/>
          <w:lang w:eastAsia="en-US"/>
        </w:rPr>
      </w:pPr>
      <w:r w:rsidRPr="00651EE4">
        <w:rPr>
          <w:rFonts w:ascii="Times New Roman" w:eastAsia="Calibri" w:hAnsi="Times New Roman" w:cs="Times New Roman"/>
          <w:sz w:val="28"/>
          <w:szCs w:val="28"/>
          <w:lang w:eastAsia="en-US"/>
        </w:rPr>
        <w:t>Відповідно до пункту 2 частини сьомої статті 56 Закону України «Про</w:t>
      </w:r>
      <w:r w:rsidR="00FF4223" w:rsidRPr="00651EE4">
        <w:rPr>
          <w:rFonts w:ascii="Times New Roman" w:eastAsia="Calibri" w:hAnsi="Times New Roman" w:cs="Times New Roman"/>
          <w:sz w:val="28"/>
          <w:szCs w:val="28"/>
          <w:lang w:eastAsia="en-US"/>
        </w:rPr>
        <w:t> </w:t>
      </w:r>
      <w:r w:rsidRPr="00651EE4">
        <w:rPr>
          <w:rFonts w:ascii="Times New Roman" w:eastAsia="Calibri" w:hAnsi="Times New Roman" w:cs="Times New Roman"/>
          <w:sz w:val="28"/>
          <w:szCs w:val="28"/>
          <w:lang w:eastAsia="en-US"/>
        </w:rPr>
        <w:t>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0A4390" w:rsidRPr="00651EE4" w:rsidRDefault="000A4390" w:rsidP="00855366">
      <w:pPr>
        <w:autoSpaceDE w:val="0"/>
        <w:autoSpaceDN w:val="0"/>
        <w:adjustRightInd w:val="0"/>
        <w:spacing w:after="0"/>
        <w:ind w:firstLine="567"/>
        <w:jc w:val="both"/>
        <w:rPr>
          <w:rFonts w:ascii="Times New Roman" w:eastAsia="Times New Roman" w:hAnsi="Times New Roman" w:cs="Times New Roman"/>
          <w:sz w:val="28"/>
          <w:szCs w:val="28"/>
          <w:lang w:eastAsia="ru-RU"/>
        </w:rPr>
      </w:pPr>
      <w:r w:rsidRPr="00651EE4">
        <w:rPr>
          <w:rFonts w:ascii="Times New Roman" w:eastAsia="Times New Roman" w:hAnsi="Times New Roman" w:cs="Times New Roman"/>
          <w:sz w:val="28"/>
          <w:szCs w:val="28"/>
          <w:lang w:eastAsia="ru-RU"/>
        </w:rPr>
        <w:t xml:space="preserve">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w:t>
      </w:r>
      <w:r w:rsidRPr="00651EE4">
        <w:rPr>
          <w:rFonts w:ascii="Times New Roman" w:eastAsia="Times New Roman" w:hAnsi="Times New Roman" w:cs="Times New Roman"/>
          <w:sz w:val="28"/>
          <w:szCs w:val="28"/>
          <w:lang w:eastAsia="ru-RU"/>
        </w:rPr>
        <w:lastRenderedPageBreak/>
        <w:t>розсудливої, законослухняної та поінформованої людини його поведінка була бездоганною.</w:t>
      </w:r>
    </w:p>
    <w:p w:rsidR="000A4390" w:rsidRPr="008527F8" w:rsidRDefault="000A4390" w:rsidP="00855366">
      <w:pPr>
        <w:autoSpaceDE w:val="0"/>
        <w:autoSpaceDN w:val="0"/>
        <w:adjustRightInd w:val="0"/>
        <w:spacing w:after="0"/>
        <w:ind w:firstLine="567"/>
        <w:jc w:val="both"/>
        <w:rPr>
          <w:rFonts w:ascii="Times New Roman" w:eastAsia="Times New Roman" w:hAnsi="Times New Roman" w:cs="Times New Roman"/>
          <w:sz w:val="28"/>
          <w:szCs w:val="28"/>
          <w:lang w:eastAsia="ru-RU"/>
        </w:rPr>
      </w:pPr>
      <w:r w:rsidRPr="008527F8">
        <w:rPr>
          <w:rFonts w:ascii="Times New Roman" w:eastAsia="Times New Roman" w:hAnsi="Times New Roman" w:cs="Times New Roman"/>
          <w:sz w:val="28"/>
          <w:szCs w:val="28"/>
          <w:lang w:eastAsia="ru-RU"/>
        </w:rPr>
        <w:t xml:space="preserve">У Висновку № 3 (2002) Консультативної ради європейських суддів зазначено, що суспільна довіра та повага до судової влади є гарантіями ефективності </w:t>
      </w:r>
      <w:r w:rsidR="008527F8" w:rsidRPr="008527F8">
        <w:rPr>
          <w:rFonts w:ascii="Times New Roman" w:eastAsia="Times New Roman" w:hAnsi="Times New Roman" w:cs="Times New Roman"/>
          <w:sz w:val="28"/>
          <w:szCs w:val="28"/>
          <w:lang w:eastAsia="ru-RU"/>
        </w:rPr>
        <w:t xml:space="preserve">судової </w:t>
      </w:r>
      <w:r w:rsidRPr="008527F8">
        <w:rPr>
          <w:rFonts w:ascii="Times New Roman" w:eastAsia="Times New Roman" w:hAnsi="Times New Roman" w:cs="Times New Roman"/>
          <w:sz w:val="28"/>
          <w:szCs w:val="28"/>
          <w:lang w:eastAsia="ru-RU"/>
        </w:rPr>
        <w:t>системи: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0A4390" w:rsidRPr="00651EE4" w:rsidRDefault="007F5AE7" w:rsidP="00855366">
      <w:pPr>
        <w:autoSpaceDE w:val="0"/>
        <w:autoSpaceDN w:val="0"/>
        <w:adjustRightInd w:val="0"/>
        <w:spacing w:after="0"/>
        <w:ind w:firstLine="567"/>
        <w:jc w:val="both"/>
        <w:rPr>
          <w:rFonts w:ascii="Times New Roman" w:eastAsia="Times New Roman" w:hAnsi="Times New Roman" w:cs="Times New Roman"/>
          <w:sz w:val="28"/>
          <w:szCs w:val="28"/>
          <w:lang w:eastAsia="ru-RU"/>
        </w:rPr>
      </w:pPr>
      <w:r w:rsidRPr="008527F8">
        <w:rPr>
          <w:rFonts w:ascii="Times New Roman" w:eastAsia="Times New Roman" w:hAnsi="Times New Roman" w:cs="Times New Roman"/>
          <w:sz w:val="28"/>
          <w:szCs w:val="28"/>
          <w:lang w:eastAsia="ru-RU"/>
        </w:rPr>
        <w:t xml:space="preserve">Згідно з </w:t>
      </w:r>
      <w:r w:rsidR="000A4390" w:rsidRPr="008527F8">
        <w:rPr>
          <w:rFonts w:ascii="Times New Roman" w:eastAsia="Times New Roman" w:hAnsi="Times New Roman" w:cs="Times New Roman"/>
          <w:sz w:val="28"/>
          <w:szCs w:val="28"/>
          <w:lang w:eastAsia="ru-RU"/>
        </w:rPr>
        <w:t>Бангалорськими принципами поведінки суддів від 19 травня</w:t>
      </w:r>
      <w:r w:rsidR="000A4390" w:rsidRPr="00651EE4">
        <w:rPr>
          <w:rFonts w:ascii="Times New Roman" w:eastAsia="Times New Roman" w:hAnsi="Times New Roman" w:cs="Times New Roman"/>
          <w:sz w:val="28"/>
          <w:szCs w:val="28"/>
          <w:lang w:eastAsia="ru-RU"/>
        </w:rPr>
        <w:t xml:space="preserve"> 2006</w:t>
      </w:r>
      <w:r w:rsidRPr="00651EE4">
        <w:rPr>
          <w:rFonts w:ascii="Times New Roman" w:eastAsia="Times New Roman" w:hAnsi="Times New Roman" w:cs="Times New Roman"/>
          <w:sz w:val="28"/>
          <w:szCs w:val="28"/>
          <w:lang w:eastAsia="ru-RU"/>
        </w:rPr>
        <w:t> </w:t>
      </w:r>
      <w:r w:rsidR="000A4390" w:rsidRPr="00651EE4">
        <w:rPr>
          <w:rFonts w:ascii="Times New Roman" w:eastAsia="Times New Roman" w:hAnsi="Times New Roman" w:cs="Times New Roman"/>
          <w:sz w:val="28"/>
          <w:szCs w:val="28"/>
          <w:lang w:eastAsia="ru-RU"/>
        </w:rPr>
        <w:t>року, схваленими Резолюцією Економічної та Соціальної Ради ООН від</w:t>
      </w:r>
      <w:r w:rsidRPr="00651EE4">
        <w:rPr>
          <w:rFonts w:ascii="Times New Roman" w:eastAsia="Times New Roman" w:hAnsi="Times New Roman" w:cs="Times New Roman"/>
          <w:sz w:val="28"/>
          <w:szCs w:val="28"/>
          <w:lang w:eastAsia="ru-RU"/>
        </w:rPr>
        <w:t> </w:t>
      </w:r>
      <w:r w:rsidR="000A4390" w:rsidRPr="00651EE4">
        <w:rPr>
          <w:rFonts w:ascii="Times New Roman" w:eastAsia="Times New Roman" w:hAnsi="Times New Roman" w:cs="Times New Roman"/>
          <w:sz w:val="28"/>
          <w:szCs w:val="28"/>
          <w:lang w:eastAsia="ru-RU"/>
        </w:rPr>
        <w:t>27</w:t>
      </w:r>
      <w:r w:rsidRPr="00651EE4">
        <w:rPr>
          <w:rFonts w:ascii="Times New Roman" w:eastAsia="Times New Roman" w:hAnsi="Times New Roman" w:cs="Times New Roman"/>
          <w:sz w:val="28"/>
          <w:szCs w:val="28"/>
          <w:lang w:eastAsia="ru-RU"/>
        </w:rPr>
        <w:t xml:space="preserve"> липня 2006 року № 2006/23, </w:t>
      </w:r>
      <w:r w:rsidR="000A4390" w:rsidRPr="00651EE4">
        <w:rPr>
          <w:rFonts w:ascii="Times New Roman" w:eastAsia="Times New Roman" w:hAnsi="Times New Roman" w:cs="Times New Roman"/>
          <w:sz w:val="28"/>
          <w:szCs w:val="28"/>
          <w:lang w:eastAsia="ru-RU"/>
        </w:rPr>
        <w:t>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0A4390" w:rsidRPr="00651EE4" w:rsidRDefault="000A4390" w:rsidP="00855366">
      <w:pPr>
        <w:autoSpaceDE w:val="0"/>
        <w:autoSpaceDN w:val="0"/>
        <w:adjustRightInd w:val="0"/>
        <w:spacing w:after="0"/>
        <w:ind w:firstLine="567"/>
        <w:jc w:val="both"/>
        <w:rPr>
          <w:rFonts w:ascii="Times New Roman" w:eastAsia="Times New Roman" w:hAnsi="Times New Roman" w:cs="Times New Roman"/>
          <w:sz w:val="28"/>
          <w:szCs w:val="28"/>
          <w:lang w:eastAsia="ru-RU"/>
        </w:rPr>
      </w:pPr>
      <w:r w:rsidRPr="00651EE4">
        <w:rPr>
          <w:rFonts w:ascii="Times New Roman" w:eastAsia="Times New Roman" w:hAnsi="Times New Roman" w:cs="Times New Roman"/>
          <w:sz w:val="28"/>
          <w:szCs w:val="28"/>
          <w:lang w:eastAsia="ru-RU"/>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0A4390" w:rsidRPr="00651EE4" w:rsidRDefault="000A4390" w:rsidP="00855366">
      <w:pPr>
        <w:autoSpaceDE w:val="0"/>
        <w:autoSpaceDN w:val="0"/>
        <w:adjustRightInd w:val="0"/>
        <w:spacing w:after="0"/>
        <w:ind w:firstLine="567"/>
        <w:jc w:val="both"/>
        <w:rPr>
          <w:rFonts w:ascii="Times New Roman" w:eastAsia="Times New Roman" w:hAnsi="Times New Roman" w:cs="Times New Roman"/>
          <w:sz w:val="28"/>
          <w:szCs w:val="28"/>
          <w:lang w:eastAsia="ru-RU"/>
        </w:rPr>
      </w:pPr>
      <w:r w:rsidRPr="00651EE4">
        <w:rPr>
          <w:rFonts w:ascii="Times New Roman" w:eastAsia="Times New Roman" w:hAnsi="Times New Roman" w:cs="Times New Roman"/>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0A4390" w:rsidRPr="00651EE4" w:rsidRDefault="000A4390" w:rsidP="00855366">
      <w:pPr>
        <w:autoSpaceDE w:val="0"/>
        <w:autoSpaceDN w:val="0"/>
        <w:adjustRightInd w:val="0"/>
        <w:spacing w:after="0"/>
        <w:ind w:firstLine="567"/>
        <w:jc w:val="both"/>
        <w:rPr>
          <w:rFonts w:ascii="Times New Roman" w:eastAsia="Times New Roman" w:hAnsi="Times New Roman" w:cs="Times New Roman"/>
          <w:sz w:val="28"/>
          <w:szCs w:val="28"/>
          <w:lang w:eastAsia="ru-RU"/>
        </w:rPr>
      </w:pPr>
      <w:r w:rsidRPr="00651EE4">
        <w:rPr>
          <w:rFonts w:ascii="Times New Roman" w:eastAsia="Times New Roman" w:hAnsi="Times New Roman" w:cs="Times New Roman"/>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284856" w:rsidRPr="00651EE4" w:rsidRDefault="00284856" w:rsidP="00855366">
      <w:pPr>
        <w:spacing w:after="0"/>
        <w:ind w:firstLine="567"/>
        <w:jc w:val="both"/>
        <w:rPr>
          <w:rFonts w:ascii="Times New Roman" w:eastAsia="Calibri" w:hAnsi="Times New Roman" w:cs="Times New Roman"/>
          <w:sz w:val="28"/>
          <w:szCs w:val="28"/>
          <w:lang w:eastAsia="en-US"/>
        </w:rPr>
      </w:pPr>
      <w:r w:rsidRPr="00651EE4">
        <w:rPr>
          <w:rFonts w:ascii="Times New Roman" w:eastAsia="Calibri" w:hAnsi="Times New Roman" w:cs="Times New Roman"/>
          <w:sz w:val="28"/>
          <w:szCs w:val="28"/>
          <w:lang w:eastAsia="en-US"/>
        </w:rPr>
        <w:t>Відповідно до пункту 3 частини першої статті 106 Закону України «Про</w:t>
      </w:r>
      <w:r w:rsidR="007F5AE7" w:rsidRPr="00651EE4">
        <w:rPr>
          <w:rFonts w:ascii="Times New Roman" w:eastAsia="Calibri" w:hAnsi="Times New Roman" w:cs="Times New Roman"/>
          <w:sz w:val="28"/>
          <w:szCs w:val="28"/>
          <w:lang w:eastAsia="en-US"/>
        </w:rPr>
        <w:t> </w:t>
      </w:r>
      <w:r w:rsidRPr="00651EE4">
        <w:rPr>
          <w:rFonts w:ascii="Times New Roman" w:eastAsia="Calibri" w:hAnsi="Times New Roman" w:cs="Times New Roman"/>
          <w:sz w:val="28"/>
          <w:szCs w:val="28"/>
          <w:lang w:eastAsia="en-US"/>
        </w:rPr>
        <w:t>судоустрій і статус суддів» судд</w:t>
      </w:r>
      <w:r w:rsidR="007F5AE7" w:rsidRPr="00651EE4">
        <w:rPr>
          <w:rFonts w:ascii="Times New Roman" w:eastAsia="Calibri" w:hAnsi="Times New Roman" w:cs="Times New Roman"/>
          <w:sz w:val="28"/>
          <w:szCs w:val="28"/>
          <w:lang w:eastAsia="en-US"/>
        </w:rPr>
        <w:t>ю</w:t>
      </w:r>
      <w:r w:rsidRPr="00651EE4">
        <w:rPr>
          <w:rFonts w:ascii="Times New Roman" w:eastAsia="Calibri" w:hAnsi="Times New Roman" w:cs="Times New Roman"/>
          <w:sz w:val="28"/>
          <w:szCs w:val="28"/>
          <w:lang w:eastAsia="en-US"/>
        </w:rPr>
        <w:t xml:space="preserve"> може бути притягнут</w:t>
      </w:r>
      <w:r w:rsidR="007F5AE7" w:rsidRPr="00651EE4">
        <w:rPr>
          <w:rFonts w:ascii="Times New Roman" w:eastAsia="Calibri" w:hAnsi="Times New Roman" w:cs="Times New Roman"/>
          <w:sz w:val="28"/>
          <w:szCs w:val="28"/>
          <w:lang w:eastAsia="en-US"/>
        </w:rPr>
        <w:t>о</w:t>
      </w:r>
      <w:r w:rsidRPr="00651EE4">
        <w:rPr>
          <w:rFonts w:ascii="Times New Roman" w:eastAsia="Calibri" w:hAnsi="Times New Roman" w:cs="Times New Roman"/>
          <w:sz w:val="28"/>
          <w:szCs w:val="28"/>
          <w:lang w:eastAsia="en-US"/>
        </w:rPr>
        <w:t xml:space="preserve"> до дисциплінарної відповідальності у порядку дисциплінарного провадження з підстав допущення ним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115C3E" w:rsidRPr="00651EE4" w:rsidRDefault="000A4390" w:rsidP="00855366">
      <w:pPr>
        <w:widowControl w:val="0"/>
        <w:autoSpaceDN w:val="0"/>
        <w:spacing w:after="0"/>
        <w:ind w:firstLine="567"/>
        <w:jc w:val="both"/>
        <w:rPr>
          <w:rFonts w:ascii="Times New Roman" w:eastAsia="Times New Roman" w:hAnsi="Times New Roman"/>
          <w:sz w:val="28"/>
          <w:szCs w:val="28"/>
        </w:rPr>
      </w:pPr>
      <w:r w:rsidRPr="00651EE4">
        <w:rPr>
          <w:rFonts w:ascii="Times New Roman" w:hAnsi="Times New Roman" w:cs="Times New Roman"/>
          <w:sz w:val="28"/>
          <w:szCs w:val="28"/>
        </w:rPr>
        <w:t xml:space="preserve">Дисциплінарна скарга містить посилання на висвітлену в публікаціях </w:t>
      </w:r>
      <w:r w:rsidR="00DD7AFF" w:rsidRPr="00651EE4">
        <w:rPr>
          <w:rFonts w:ascii="Times New Roman" w:hAnsi="Times New Roman" w:cs="Times New Roman"/>
          <w:sz w:val="28"/>
          <w:szCs w:val="28"/>
        </w:rPr>
        <w:t>у</w:t>
      </w:r>
      <w:r w:rsidRPr="00651EE4">
        <w:rPr>
          <w:rFonts w:ascii="Times New Roman" w:hAnsi="Times New Roman" w:cs="Times New Roman"/>
          <w:sz w:val="28"/>
          <w:szCs w:val="28"/>
        </w:rPr>
        <w:t xml:space="preserve"> </w:t>
      </w:r>
      <w:r w:rsidRPr="00651EE4">
        <w:rPr>
          <w:rFonts w:ascii="Times New Roman" w:hAnsi="Times New Roman" w:cs="Times New Roman"/>
          <w:sz w:val="28"/>
          <w:szCs w:val="28"/>
        </w:rPr>
        <w:lastRenderedPageBreak/>
        <w:t>мережі Інтернет інформацію, яка набула зн</w:t>
      </w:r>
      <w:r w:rsidR="00DD7AFF" w:rsidRPr="00651EE4">
        <w:rPr>
          <w:rFonts w:ascii="Times New Roman" w:hAnsi="Times New Roman" w:cs="Times New Roman"/>
          <w:sz w:val="28"/>
          <w:szCs w:val="28"/>
        </w:rPr>
        <w:t xml:space="preserve">ачного суспільного резонансу, а також </w:t>
      </w:r>
      <w:r w:rsidRPr="00651EE4">
        <w:rPr>
          <w:rFonts w:ascii="Times New Roman" w:hAnsi="Times New Roman" w:cs="Times New Roman"/>
          <w:sz w:val="28"/>
          <w:szCs w:val="28"/>
        </w:rPr>
        <w:t xml:space="preserve">відомості про поведінку </w:t>
      </w:r>
      <w:r w:rsidRPr="00651EE4">
        <w:rPr>
          <w:rFonts w:ascii="Times New Roman" w:eastAsia="Times New Roman" w:hAnsi="Times New Roman" w:cs="Times New Roman"/>
          <w:sz w:val="28"/>
          <w:szCs w:val="28"/>
          <w:lang w:eastAsia="ru-RU"/>
        </w:rPr>
        <w:t xml:space="preserve">судді </w:t>
      </w:r>
      <w:r w:rsidR="001A2A1B">
        <w:rPr>
          <w:rFonts w:ascii="Times New Roman" w:hAnsi="Times New Roman" w:cs="Times New Roman"/>
          <w:sz w:val="28"/>
          <w:szCs w:val="28"/>
        </w:rPr>
        <w:t>ОСОБА1</w:t>
      </w:r>
      <w:r w:rsidRPr="00651EE4">
        <w:rPr>
          <w:rFonts w:ascii="Times New Roman" w:eastAsia="Times New Roman" w:hAnsi="Times New Roman" w:cs="Times New Roman"/>
          <w:sz w:val="28"/>
          <w:szCs w:val="28"/>
          <w:lang w:eastAsia="ru-RU"/>
        </w:rPr>
        <w:t xml:space="preserve"> під час досудового розслідування у кримінальному провадженні</w:t>
      </w:r>
      <w:r w:rsidR="00362150" w:rsidRPr="00651EE4">
        <w:rPr>
          <w:rFonts w:ascii="Times New Roman" w:eastAsia="Times New Roman" w:hAnsi="Times New Roman" w:cs="Times New Roman"/>
          <w:sz w:val="28"/>
          <w:szCs w:val="28"/>
          <w:lang w:eastAsia="ru-RU"/>
        </w:rPr>
        <w:t xml:space="preserve">, яка підлягає оцінці </w:t>
      </w:r>
      <w:r w:rsidR="00362150" w:rsidRPr="00651EE4">
        <w:rPr>
          <w:rFonts w:ascii="Times New Roman" w:eastAsia="Times New Roman" w:hAnsi="Times New Roman"/>
          <w:sz w:val="28"/>
          <w:szCs w:val="28"/>
        </w:rPr>
        <w:t>з точки зору дотримання суддею правил суддівської етики</w:t>
      </w:r>
      <w:r w:rsidR="00115C3E" w:rsidRPr="00651EE4">
        <w:rPr>
          <w:rFonts w:ascii="Times New Roman" w:eastAsia="Times New Roman" w:hAnsi="Times New Roman"/>
          <w:sz w:val="28"/>
          <w:szCs w:val="28"/>
        </w:rPr>
        <w:t>.</w:t>
      </w:r>
    </w:p>
    <w:p w:rsidR="00362150" w:rsidRPr="00651EE4" w:rsidRDefault="00115C3E" w:rsidP="00855366">
      <w:pPr>
        <w:widowControl w:val="0"/>
        <w:autoSpaceDN w:val="0"/>
        <w:spacing w:after="0"/>
        <w:ind w:firstLine="567"/>
        <w:jc w:val="both"/>
        <w:rPr>
          <w:rFonts w:ascii="Times New Roman" w:eastAsia="Times New Roman" w:hAnsi="Times New Roman" w:cs="Times New Roman"/>
          <w:sz w:val="28"/>
          <w:szCs w:val="28"/>
        </w:rPr>
      </w:pPr>
      <w:r w:rsidRPr="00651EE4">
        <w:rPr>
          <w:rFonts w:ascii="Times New Roman" w:hAnsi="Times New Roman" w:cs="Times New Roman"/>
          <w:sz w:val="28"/>
          <w:szCs w:val="28"/>
          <w:shd w:val="clear" w:color="auto" w:fill="FFFFFF"/>
        </w:rPr>
        <w:t>Наявність або відсутність обставин, що є підставою для притягнення судді до дисциплінарної відповідальності</w:t>
      </w:r>
      <w:r w:rsidR="00DD7AFF" w:rsidRPr="00651EE4">
        <w:rPr>
          <w:rFonts w:ascii="Times New Roman" w:hAnsi="Times New Roman" w:cs="Times New Roman"/>
          <w:sz w:val="28"/>
          <w:szCs w:val="28"/>
          <w:shd w:val="clear" w:color="auto" w:fill="FFFFFF"/>
        </w:rPr>
        <w:t>,</w:t>
      </w:r>
      <w:r w:rsidRPr="00651EE4">
        <w:rPr>
          <w:rFonts w:ascii="Times New Roman" w:hAnsi="Times New Roman" w:cs="Times New Roman"/>
          <w:sz w:val="28"/>
          <w:szCs w:val="28"/>
          <w:shd w:val="clear" w:color="auto" w:fill="FFFFFF"/>
        </w:rPr>
        <w:t xml:space="preserve"> встановлюється за результатами розгляду дисциплінарної справи.</w:t>
      </w:r>
    </w:p>
    <w:p w:rsidR="00DC3ACA" w:rsidRPr="00651EE4" w:rsidRDefault="008303FC" w:rsidP="00855366">
      <w:pPr>
        <w:autoSpaceDE w:val="0"/>
        <w:autoSpaceDN w:val="0"/>
        <w:adjustRightInd w:val="0"/>
        <w:spacing w:after="0"/>
        <w:ind w:firstLine="567"/>
        <w:jc w:val="both"/>
        <w:rPr>
          <w:rFonts w:ascii="Times New Roman" w:eastAsia="Times New Roman" w:hAnsi="Times New Roman" w:cs="Times New Roman"/>
          <w:bCs/>
          <w:sz w:val="28"/>
          <w:szCs w:val="28"/>
          <w:lang w:bidi="uk-UA"/>
        </w:rPr>
      </w:pPr>
      <w:r w:rsidRPr="00651EE4">
        <w:rPr>
          <w:rFonts w:ascii="Times New Roman" w:eastAsia="Times New Roman" w:hAnsi="Times New Roman" w:cs="Times New Roman"/>
          <w:bCs/>
          <w:sz w:val="28"/>
          <w:szCs w:val="28"/>
          <w:lang w:bidi="uk-UA"/>
        </w:rPr>
        <w:t>Ураховуючи викладене</w:t>
      </w:r>
      <w:r w:rsidR="00DD7AFF" w:rsidRPr="00651EE4">
        <w:rPr>
          <w:rFonts w:ascii="Times New Roman" w:eastAsia="Times New Roman" w:hAnsi="Times New Roman" w:cs="Times New Roman"/>
          <w:bCs/>
          <w:sz w:val="28"/>
          <w:szCs w:val="28"/>
          <w:lang w:bidi="uk-UA"/>
        </w:rPr>
        <w:t>,</w:t>
      </w:r>
      <w:r w:rsidR="00037AAE" w:rsidRPr="00651EE4">
        <w:rPr>
          <w:rFonts w:ascii="Times New Roman" w:eastAsia="Times New Roman" w:hAnsi="Times New Roman" w:cs="Times New Roman"/>
          <w:bCs/>
          <w:sz w:val="28"/>
          <w:szCs w:val="28"/>
          <w:lang w:bidi="uk-UA"/>
        </w:rPr>
        <w:t xml:space="preserve"> Третя Дисциплінарна палата Вищої ради правосуддя</w:t>
      </w:r>
      <w:r w:rsidR="0055317C" w:rsidRPr="00651EE4">
        <w:rPr>
          <w:rFonts w:ascii="Times New Roman" w:eastAsia="Times New Roman" w:hAnsi="Times New Roman" w:cs="Times New Roman"/>
          <w:bCs/>
          <w:sz w:val="28"/>
          <w:szCs w:val="28"/>
          <w:lang w:bidi="uk-UA"/>
        </w:rPr>
        <w:t xml:space="preserve"> вважа</w:t>
      </w:r>
      <w:r w:rsidR="00037AAE" w:rsidRPr="00651EE4">
        <w:rPr>
          <w:rFonts w:ascii="Times New Roman" w:eastAsia="Times New Roman" w:hAnsi="Times New Roman" w:cs="Times New Roman"/>
          <w:bCs/>
          <w:sz w:val="28"/>
          <w:szCs w:val="28"/>
          <w:lang w:bidi="uk-UA"/>
        </w:rPr>
        <w:t>є</w:t>
      </w:r>
      <w:r w:rsidR="0055317C" w:rsidRPr="00651EE4">
        <w:rPr>
          <w:rFonts w:ascii="Times New Roman" w:eastAsia="Times New Roman" w:hAnsi="Times New Roman" w:cs="Times New Roman"/>
          <w:bCs/>
          <w:sz w:val="28"/>
          <w:szCs w:val="28"/>
          <w:lang w:bidi="uk-UA"/>
        </w:rPr>
        <w:t xml:space="preserve">, </w:t>
      </w:r>
      <w:r w:rsidR="00DC3ACA" w:rsidRPr="00651EE4">
        <w:rPr>
          <w:rFonts w:ascii="Times New Roman" w:eastAsia="Times New Roman" w:hAnsi="Times New Roman" w:cs="Times New Roman"/>
          <w:bCs/>
          <w:sz w:val="28"/>
          <w:szCs w:val="28"/>
          <w:lang w:bidi="uk-UA"/>
        </w:rPr>
        <w:t>що</w:t>
      </w:r>
      <w:r w:rsidR="00DC3ACA" w:rsidRPr="00651EE4">
        <w:rPr>
          <w:rFonts w:ascii="Times New Roman" w:eastAsia="Times New Roman" w:hAnsi="Times New Roman" w:cs="Times New Roman"/>
          <w:sz w:val="28"/>
          <w:szCs w:val="28"/>
          <w:lang w:eastAsia="ru-RU"/>
        </w:rPr>
        <w:t xml:space="preserve"> </w:t>
      </w:r>
      <w:r w:rsidRPr="00651EE4">
        <w:rPr>
          <w:rFonts w:ascii="Times New Roman" w:eastAsia="Times New Roman" w:hAnsi="Times New Roman" w:cs="Times New Roman"/>
          <w:sz w:val="28"/>
          <w:szCs w:val="28"/>
          <w:lang w:eastAsia="ru-RU"/>
        </w:rPr>
        <w:t>наведені</w:t>
      </w:r>
      <w:r w:rsidR="00362150" w:rsidRPr="00651EE4">
        <w:rPr>
          <w:rFonts w:ascii="Times New Roman" w:eastAsia="Times New Roman" w:hAnsi="Times New Roman" w:cs="Times New Roman"/>
          <w:sz w:val="28"/>
          <w:szCs w:val="28"/>
          <w:lang w:eastAsia="ru-RU"/>
        </w:rPr>
        <w:t xml:space="preserve"> у </w:t>
      </w:r>
      <w:r w:rsidR="00DD7AFF" w:rsidRPr="00651EE4">
        <w:rPr>
          <w:rFonts w:ascii="Times New Roman" w:eastAsia="Times New Roman" w:hAnsi="Times New Roman" w:cs="Times New Roman"/>
          <w:sz w:val="28"/>
          <w:szCs w:val="28"/>
          <w:lang w:eastAsia="ru-RU"/>
        </w:rPr>
        <w:t xml:space="preserve">дисциплінарній </w:t>
      </w:r>
      <w:r w:rsidR="00362150" w:rsidRPr="00651EE4">
        <w:rPr>
          <w:rFonts w:ascii="Times New Roman" w:eastAsia="Times New Roman" w:hAnsi="Times New Roman" w:cs="Times New Roman"/>
          <w:sz w:val="28"/>
          <w:szCs w:val="28"/>
          <w:lang w:eastAsia="ru-RU"/>
        </w:rPr>
        <w:t xml:space="preserve">скарзі Маселка Р.А. </w:t>
      </w:r>
      <w:r w:rsidRPr="00651EE4">
        <w:rPr>
          <w:rFonts w:ascii="Times New Roman" w:eastAsia="Times New Roman" w:hAnsi="Times New Roman" w:cs="Times New Roman"/>
          <w:sz w:val="28"/>
          <w:szCs w:val="28"/>
          <w:lang w:eastAsia="ru-RU"/>
        </w:rPr>
        <w:t>відомості</w:t>
      </w:r>
      <w:r w:rsidR="00DC3ACA" w:rsidRPr="00651EE4">
        <w:rPr>
          <w:rFonts w:ascii="Times New Roman" w:eastAsia="Times New Roman" w:hAnsi="Times New Roman" w:cs="Times New Roman"/>
          <w:sz w:val="28"/>
          <w:szCs w:val="28"/>
          <w:lang w:eastAsia="ru-RU"/>
        </w:rPr>
        <w:t xml:space="preserve"> можуть вказувати на наявність у діях судді </w:t>
      </w:r>
      <w:r w:rsidR="004705B1" w:rsidRPr="00651EE4">
        <w:rPr>
          <w:rFonts w:ascii="Times New Roman" w:eastAsia="Times New Roman" w:hAnsi="Times New Roman" w:cs="Times New Roman"/>
          <w:sz w:val="28"/>
          <w:szCs w:val="28"/>
          <w:lang w:eastAsia="ru-RU"/>
        </w:rPr>
        <w:t xml:space="preserve">ОАСК </w:t>
      </w:r>
      <w:r w:rsidR="00164C4E" w:rsidRPr="00651EE4">
        <w:rPr>
          <w:rFonts w:ascii="Times New Roman" w:eastAsia="Times New Roman" w:hAnsi="Times New Roman" w:cs="Times New Roman"/>
          <w:sz w:val="28"/>
          <w:szCs w:val="28"/>
          <w:lang w:eastAsia="ru-RU"/>
        </w:rPr>
        <w:t>Вовка</w:t>
      </w:r>
      <w:r w:rsidR="004705B1" w:rsidRPr="00651EE4">
        <w:rPr>
          <w:rFonts w:ascii="Times New Roman" w:eastAsia="Times New Roman" w:hAnsi="Times New Roman" w:cs="Times New Roman"/>
          <w:sz w:val="28"/>
          <w:szCs w:val="28"/>
          <w:lang w:eastAsia="ru-RU"/>
        </w:rPr>
        <w:t> </w:t>
      </w:r>
      <w:r w:rsidR="00164C4E" w:rsidRPr="00651EE4">
        <w:rPr>
          <w:rFonts w:ascii="Times New Roman" w:eastAsia="Times New Roman" w:hAnsi="Times New Roman" w:cs="Times New Roman"/>
          <w:sz w:val="28"/>
          <w:szCs w:val="28"/>
          <w:lang w:eastAsia="ru-RU"/>
        </w:rPr>
        <w:t>П.В.</w:t>
      </w:r>
      <w:r w:rsidR="00DC3ACA" w:rsidRPr="00651EE4">
        <w:rPr>
          <w:rFonts w:ascii="Times New Roman" w:eastAsia="Times New Roman" w:hAnsi="Times New Roman" w:cs="Times New Roman"/>
          <w:sz w:val="28"/>
          <w:szCs w:val="28"/>
          <w:lang w:eastAsia="ru-RU"/>
        </w:rPr>
        <w:t xml:space="preserve"> ознак дисциплінарного проступку, передбаченого пунктом 3 частини першої статті</w:t>
      </w:r>
      <w:r w:rsidR="004705B1" w:rsidRPr="00651EE4">
        <w:rPr>
          <w:rFonts w:ascii="Times New Roman" w:eastAsia="Times New Roman" w:hAnsi="Times New Roman" w:cs="Times New Roman"/>
          <w:sz w:val="28"/>
          <w:szCs w:val="28"/>
          <w:lang w:eastAsia="ru-RU"/>
        </w:rPr>
        <w:t> </w:t>
      </w:r>
      <w:r w:rsidR="00DC3ACA" w:rsidRPr="00651EE4">
        <w:rPr>
          <w:rFonts w:ascii="Times New Roman" w:eastAsia="Times New Roman" w:hAnsi="Times New Roman" w:cs="Times New Roman"/>
          <w:sz w:val="28"/>
          <w:szCs w:val="28"/>
          <w:lang w:eastAsia="ru-RU"/>
        </w:rPr>
        <w:t>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w:t>
      </w:r>
    </w:p>
    <w:p w:rsidR="00216813" w:rsidRPr="00651EE4" w:rsidRDefault="00216813" w:rsidP="00855366">
      <w:pPr>
        <w:spacing w:after="0"/>
        <w:ind w:firstLine="567"/>
        <w:jc w:val="both"/>
        <w:rPr>
          <w:rFonts w:ascii="Times New Roman" w:hAnsi="Times New Roman" w:cs="Times New Roman"/>
          <w:bCs/>
          <w:sz w:val="28"/>
          <w:szCs w:val="28"/>
        </w:rPr>
      </w:pPr>
      <w:r w:rsidRPr="00651EE4">
        <w:rPr>
          <w:rFonts w:ascii="ProbaPro" w:hAnsi="ProbaPro"/>
          <w:sz w:val="28"/>
          <w:szCs w:val="28"/>
          <w:shd w:val="clear" w:color="auto" w:fill="FFFFFF"/>
        </w:rPr>
        <w:t xml:space="preserve">Підстави для відмови у відкритті дисциплінарної справи чи </w:t>
      </w:r>
      <w:r w:rsidR="004C4360" w:rsidRPr="00651EE4">
        <w:rPr>
          <w:rFonts w:ascii="ProbaPro" w:hAnsi="ProbaPro"/>
          <w:sz w:val="28"/>
          <w:szCs w:val="28"/>
          <w:shd w:val="clear" w:color="auto" w:fill="FFFFFF"/>
        </w:rPr>
        <w:t xml:space="preserve">для </w:t>
      </w:r>
      <w:r w:rsidRPr="00651EE4">
        <w:rPr>
          <w:rFonts w:ascii="ProbaPro" w:hAnsi="ProbaPro"/>
          <w:sz w:val="28"/>
          <w:szCs w:val="28"/>
          <w:shd w:val="clear" w:color="auto" w:fill="FFFFFF"/>
        </w:rPr>
        <w:t>повернення дисциплінарної скарги, визначен</w:t>
      </w:r>
      <w:r w:rsidR="008303FC" w:rsidRPr="00651EE4">
        <w:rPr>
          <w:rFonts w:ascii="ProbaPro" w:hAnsi="ProbaPro"/>
          <w:sz w:val="28"/>
          <w:szCs w:val="28"/>
          <w:shd w:val="clear" w:color="auto" w:fill="FFFFFF"/>
        </w:rPr>
        <w:t>і</w:t>
      </w:r>
      <w:r w:rsidRPr="00651EE4">
        <w:rPr>
          <w:rFonts w:ascii="ProbaPro" w:hAnsi="ProbaPro"/>
          <w:sz w:val="28"/>
          <w:szCs w:val="28"/>
          <w:shd w:val="clear" w:color="auto" w:fill="FFFFFF"/>
        </w:rPr>
        <w:t xml:space="preserve"> статтями 44, 45 Закону України «Про Вищу раду правосуддя»</w:t>
      </w:r>
      <w:r w:rsidR="004C4360" w:rsidRPr="00651EE4">
        <w:rPr>
          <w:rFonts w:ascii="ProbaPro" w:hAnsi="ProbaPro"/>
          <w:sz w:val="28"/>
          <w:szCs w:val="28"/>
          <w:shd w:val="clear" w:color="auto" w:fill="FFFFFF"/>
        </w:rPr>
        <w:t>,</w:t>
      </w:r>
      <w:r w:rsidRPr="00651EE4">
        <w:rPr>
          <w:rFonts w:ascii="ProbaPro" w:hAnsi="ProbaPro"/>
          <w:sz w:val="28"/>
          <w:szCs w:val="28"/>
          <w:shd w:val="clear" w:color="auto" w:fill="FFFFFF"/>
        </w:rPr>
        <w:t xml:space="preserve"> відсутні.</w:t>
      </w:r>
    </w:p>
    <w:p w:rsidR="00575321" w:rsidRPr="00651EE4" w:rsidRDefault="00575321" w:rsidP="00855366">
      <w:pPr>
        <w:spacing w:after="0"/>
        <w:ind w:firstLine="567"/>
        <w:jc w:val="both"/>
        <w:rPr>
          <w:rFonts w:ascii="Times New Roman" w:hAnsi="Times New Roman" w:cs="Times New Roman"/>
          <w:sz w:val="28"/>
          <w:szCs w:val="28"/>
        </w:rPr>
      </w:pPr>
      <w:r w:rsidRPr="00651EE4">
        <w:rPr>
          <w:rFonts w:ascii="Times New Roman" w:hAnsi="Times New Roman" w:cs="Times New Roman"/>
          <w:bCs/>
          <w:sz w:val="28"/>
          <w:szCs w:val="28"/>
        </w:rPr>
        <w:t>Керуючись статтею 46 Закону України «Про Вищу раду правосуддя»</w:t>
      </w:r>
      <w:r w:rsidR="00216813" w:rsidRPr="00651EE4">
        <w:rPr>
          <w:rFonts w:ascii="Times New Roman" w:hAnsi="Times New Roman" w:cs="Times New Roman"/>
          <w:bCs/>
          <w:sz w:val="28"/>
          <w:szCs w:val="28"/>
        </w:rPr>
        <w:t>, статтею 106 Закону України «Про судоустрій і статус суддів»</w:t>
      </w:r>
      <w:r w:rsidRPr="00651EE4">
        <w:rPr>
          <w:rFonts w:ascii="Times New Roman" w:hAnsi="Times New Roman" w:cs="Times New Roman"/>
          <w:bCs/>
          <w:sz w:val="28"/>
          <w:szCs w:val="28"/>
        </w:rPr>
        <w:t>,</w:t>
      </w:r>
      <w:r w:rsidR="00216813" w:rsidRPr="00651EE4">
        <w:rPr>
          <w:rFonts w:ascii="Times New Roman" w:hAnsi="Times New Roman" w:cs="Times New Roman"/>
          <w:bCs/>
          <w:sz w:val="28"/>
          <w:szCs w:val="28"/>
        </w:rPr>
        <w:t xml:space="preserve"> </w:t>
      </w:r>
      <w:r w:rsidR="00216813" w:rsidRPr="00651EE4">
        <w:rPr>
          <w:rFonts w:ascii="ProbaPro" w:hAnsi="ProbaPro"/>
          <w:sz w:val="28"/>
          <w:szCs w:val="28"/>
          <w:shd w:val="clear" w:color="auto" w:fill="FFFFFF"/>
        </w:rPr>
        <w:t>пунктом 13.21 Регламенту Вищої ради правосуддя</w:t>
      </w:r>
      <w:r w:rsidR="004705B1" w:rsidRPr="00651EE4">
        <w:rPr>
          <w:rFonts w:ascii="ProbaPro" w:hAnsi="ProbaPro"/>
          <w:sz w:val="28"/>
          <w:szCs w:val="28"/>
          <w:shd w:val="clear" w:color="auto" w:fill="FFFFFF"/>
        </w:rPr>
        <w:t>,</w:t>
      </w:r>
      <w:r w:rsidRPr="00651EE4">
        <w:rPr>
          <w:rFonts w:ascii="Times New Roman" w:hAnsi="Times New Roman" w:cs="Times New Roman"/>
          <w:bCs/>
          <w:sz w:val="28"/>
          <w:szCs w:val="28"/>
        </w:rPr>
        <w:t xml:space="preserve"> </w:t>
      </w:r>
      <w:r w:rsidR="001B7836" w:rsidRPr="00651EE4">
        <w:rPr>
          <w:rFonts w:ascii="Times New Roman" w:hAnsi="Times New Roman" w:cs="Times New Roman"/>
          <w:bCs/>
          <w:sz w:val="28"/>
          <w:szCs w:val="28"/>
        </w:rPr>
        <w:t>Третя</w:t>
      </w:r>
      <w:r w:rsidRPr="00651EE4">
        <w:rPr>
          <w:rFonts w:ascii="Times New Roman" w:hAnsi="Times New Roman" w:cs="Times New Roman"/>
          <w:bCs/>
          <w:sz w:val="28"/>
          <w:szCs w:val="28"/>
        </w:rPr>
        <w:t xml:space="preserve"> Дисциплінарна палата Вищої ради правосуддя</w:t>
      </w:r>
    </w:p>
    <w:p w:rsidR="00AC4915" w:rsidRPr="00651EE4" w:rsidRDefault="00AC4915" w:rsidP="00855366">
      <w:pPr>
        <w:pStyle w:val="a5"/>
        <w:spacing w:after="0" w:line="276" w:lineRule="auto"/>
        <w:jc w:val="center"/>
        <w:rPr>
          <w:b/>
          <w:sz w:val="28"/>
          <w:szCs w:val="28"/>
          <w:lang w:val="uk-UA"/>
        </w:rPr>
      </w:pPr>
      <w:r w:rsidRPr="00651EE4">
        <w:rPr>
          <w:b/>
          <w:sz w:val="28"/>
          <w:szCs w:val="28"/>
          <w:lang w:val="uk-UA"/>
        </w:rPr>
        <w:t>ухвалила:</w:t>
      </w:r>
    </w:p>
    <w:p w:rsidR="0041357B" w:rsidRPr="00855366" w:rsidRDefault="0041357B" w:rsidP="00855366">
      <w:pPr>
        <w:pStyle w:val="a5"/>
        <w:spacing w:after="0" w:line="276" w:lineRule="auto"/>
        <w:rPr>
          <w:szCs w:val="28"/>
          <w:lang w:val="uk-UA"/>
        </w:rPr>
      </w:pPr>
    </w:p>
    <w:p w:rsidR="001C6840" w:rsidRPr="00651EE4" w:rsidRDefault="00627832" w:rsidP="00855366">
      <w:pPr>
        <w:suppressAutoHyphens/>
        <w:spacing w:after="0"/>
        <w:jc w:val="both"/>
        <w:rPr>
          <w:rFonts w:ascii="Times New Roman" w:eastAsia="Calibri" w:hAnsi="Times New Roman" w:cs="Times New Roman"/>
          <w:sz w:val="28"/>
          <w:szCs w:val="28"/>
          <w:lang w:eastAsia="en-US"/>
        </w:rPr>
      </w:pPr>
      <w:r w:rsidRPr="00651EE4">
        <w:rPr>
          <w:rFonts w:ascii="Times New Roman" w:hAnsi="Times New Roman"/>
          <w:sz w:val="28"/>
          <w:szCs w:val="28"/>
        </w:rPr>
        <w:t xml:space="preserve">відкрити дисциплінарну справу </w:t>
      </w:r>
      <w:r w:rsidR="006F4B79" w:rsidRPr="00651EE4">
        <w:rPr>
          <w:rFonts w:ascii="Times New Roman" w:hAnsi="Times New Roman"/>
          <w:sz w:val="28"/>
          <w:szCs w:val="28"/>
        </w:rPr>
        <w:t>щодо судді Окружного адміністративного суду міста Києва Вовка Павла Вячеславовича</w:t>
      </w:r>
      <w:r w:rsidR="003B502F" w:rsidRPr="00651EE4">
        <w:rPr>
          <w:rFonts w:ascii="Times New Roman" w:hAnsi="Times New Roman"/>
          <w:sz w:val="28"/>
          <w:szCs w:val="28"/>
          <w:shd w:val="clear" w:color="auto" w:fill="FFFFFF"/>
        </w:rPr>
        <w:t>.</w:t>
      </w:r>
    </w:p>
    <w:p w:rsidR="00575321" w:rsidRPr="00651EE4" w:rsidRDefault="00575321" w:rsidP="00855366">
      <w:pPr>
        <w:spacing w:after="0"/>
        <w:ind w:firstLine="567"/>
        <w:jc w:val="both"/>
        <w:rPr>
          <w:rFonts w:ascii="Times New Roman" w:eastAsia="Calibri" w:hAnsi="Times New Roman" w:cs="Times New Roman"/>
          <w:sz w:val="28"/>
          <w:szCs w:val="28"/>
          <w:shd w:val="clear" w:color="auto" w:fill="FFFFFF"/>
          <w:lang w:eastAsia="ru-RU"/>
        </w:rPr>
      </w:pPr>
      <w:r w:rsidRPr="00651EE4">
        <w:rPr>
          <w:rFonts w:ascii="Times New Roman" w:eastAsia="Calibri" w:hAnsi="Times New Roman" w:cs="Times New Roman"/>
          <w:sz w:val="28"/>
          <w:szCs w:val="28"/>
          <w:lang w:eastAsia="ru-RU"/>
        </w:rPr>
        <w:t xml:space="preserve">Ухвала оскарженню не підлягає. </w:t>
      </w:r>
    </w:p>
    <w:p w:rsidR="00CE4A50" w:rsidRPr="00855366" w:rsidRDefault="00CE4A50" w:rsidP="00855366">
      <w:pPr>
        <w:spacing w:after="0"/>
        <w:jc w:val="both"/>
        <w:rPr>
          <w:rFonts w:ascii="Times New Roman" w:hAnsi="Times New Roman" w:cs="Times New Roman"/>
          <w:sz w:val="28"/>
          <w:szCs w:val="28"/>
        </w:rPr>
      </w:pPr>
    </w:p>
    <w:tbl>
      <w:tblPr>
        <w:tblStyle w:val="1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651EE4" w:rsidRPr="00651EE4" w:rsidTr="002C5000">
        <w:tc>
          <w:tcPr>
            <w:tcW w:w="6658" w:type="dxa"/>
          </w:tcPr>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Головуючий на засіданні</w:t>
            </w:r>
          </w:p>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Третьої Дисциплінарної палати</w:t>
            </w:r>
          </w:p>
          <w:p w:rsidR="00177B6D" w:rsidRPr="00651EE4" w:rsidRDefault="00177B6D" w:rsidP="001E60AB">
            <w:pPr>
              <w:autoSpaceDN w:val="0"/>
              <w:ind w:left="-105"/>
              <w:rPr>
                <w:rFonts w:ascii="Times New Roman" w:eastAsia="Times New Roman" w:hAnsi="Times New Roman" w:cs="Times New Roman"/>
                <w:b/>
                <w:sz w:val="28"/>
                <w:szCs w:val="28"/>
                <w:lang w:eastAsia="uk-UA"/>
              </w:rPr>
            </w:pPr>
            <w:r w:rsidRPr="00651EE4">
              <w:rPr>
                <w:rFonts w:ascii="Times New Roman" w:eastAsia="Calibri" w:hAnsi="Times New Roman" w:cs="Times New Roman"/>
                <w:b/>
                <w:sz w:val="28"/>
                <w:szCs w:val="28"/>
              </w:rPr>
              <w:t>В</w:t>
            </w:r>
            <w:r w:rsidRPr="00651EE4">
              <w:rPr>
                <w:rFonts w:ascii="Times New Roman" w:eastAsia="Times New Roman" w:hAnsi="Times New Roman" w:cs="Times New Roman"/>
                <w:b/>
                <w:sz w:val="28"/>
                <w:szCs w:val="28"/>
                <w:lang w:eastAsia="uk-UA"/>
              </w:rPr>
              <w:t xml:space="preserve">ищої ради правосуддя, </w:t>
            </w:r>
            <w:r w:rsidR="00E00DEB">
              <w:rPr>
                <w:rFonts w:ascii="Times New Roman" w:eastAsia="Calibri" w:hAnsi="Times New Roman" w:cs="Times New Roman"/>
                <w:b/>
                <w:sz w:val="28"/>
                <w:szCs w:val="28"/>
              </w:rPr>
              <w:t>ч</w:t>
            </w:r>
            <w:r w:rsidRPr="00651EE4">
              <w:rPr>
                <w:rFonts w:ascii="Times New Roman" w:eastAsia="Calibri" w:hAnsi="Times New Roman" w:cs="Times New Roman"/>
                <w:b/>
                <w:sz w:val="28"/>
                <w:szCs w:val="28"/>
              </w:rPr>
              <w:t>лен Першої</w:t>
            </w:r>
          </w:p>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Дисциплінарної палати</w:t>
            </w:r>
          </w:p>
          <w:p w:rsidR="00177B6D" w:rsidRPr="00651EE4" w:rsidRDefault="00177B6D" w:rsidP="001E60AB">
            <w:pPr>
              <w:autoSpaceDN w:val="0"/>
              <w:ind w:left="-105"/>
              <w:rPr>
                <w:rFonts w:ascii="Times New Roman" w:eastAsia="Times New Roman" w:hAnsi="Times New Roman" w:cs="Times New Roman"/>
                <w:b/>
                <w:sz w:val="28"/>
                <w:szCs w:val="28"/>
                <w:lang w:eastAsia="uk-UA"/>
              </w:rPr>
            </w:pPr>
            <w:r w:rsidRPr="00651EE4">
              <w:rPr>
                <w:rFonts w:ascii="Times New Roman" w:eastAsia="Calibri" w:hAnsi="Times New Roman" w:cs="Times New Roman"/>
                <w:b/>
                <w:sz w:val="28"/>
                <w:szCs w:val="28"/>
              </w:rPr>
              <w:t>В</w:t>
            </w:r>
            <w:r w:rsidRPr="00651EE4">
              <w:rPr>
                <w:rFonts w:ascii="Times New Roman" w:eastAsia="Times New Roman" w:hAnsi="Times New Roman" w:cs="Times New Roman"/>
                <w:b/>
                <w:sz w:val="28"/>
                <w:szCs w:val="28"/>
                <w:lang w:eastAsia="uk-UA"/>
              </w:rPr>
              <w:t>ищої ради правосуддя</w:t>
            </w:r>
          </w:p>
          <w:p w:rsidR="00177B6D" w:rsidRPr="00651EE4" w:rsidRDefault="00177B6D" w:rsidP="001E60AB">
            <w:pPr>
              <w:autoSpaceDN w:val="0"/>
              <w:ind w:left="-105"/>
              <w:rPr>
                <w:rFonts w:ascii="Times New Roman" w:eastAsia="Calibri" w:hAnsi="Times New Roman" w:cs="Times New Roman"/>
                <w:b/>
                <w:sz w:val="28"/>
                <w:szCs w:val="28"/>
              </w:rPr>
            </w:pPr>
          </w:p>
        </w:tc>
        <w:tc>
          <w:tcPr>
            <w:tcW w:w="2970" w:type="dxa"/>
          </w:tcPr>
          <w:p w:rsidR="00177B6D" w:rsidRPr="00651EE4" w:rsidRDefault="00177B6D" w:rsidP="001E60AB">
            <w:pPr>
              <w:autoSpaceDN w:val="0"/>
              <w:ind w:right="-114"/>
              <w:jc w:val="right"/>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r w:rsidRPr="00651EE4">
              <w:rPr>
                <w:rFonts w:ascii="Times New Roman" w:eastAsia="Times New Roman" w:hAnsi="Times New Roman" w:cs="Times New Roman"/>
                <w:b/>
                <w:sz w:val="28"/>
                <w:szCs w:val="28"/>
                <w:lang w:eastAsia="uk-UA"/>
              </w:rPr>
              <w:t>Алла КОТЕЛЕВЕЦЬ</w:t>
            </w:r>
          </w:p>
          <w:p w:rsidR="00177B6D" w:rsidRPr="00651EE4" w:rsidRDefault="00177B6D" w:rsidP="001E60AB">
            <w:pPr>
              <w:autoSpaceDN w:val="0"/>
              <w:ind w:right="-114"/>
              <w:rPr>
                <w:rFonts w:ascii="Times New Roman" w:eastAsia="Calibri" w:hAnsi="Times New Roman" w:cs="Times New Roman"/>
                <w:b/>
                <w:sz w:val="28"/>
                <w:szCs w:val="28"/>
              </w:rPr>
            </w:pPr>
          </w:p>
        </w:tc>
      </w:tr>
      <w:tr w:rsidR="00651EE4" w:rsidRPr="00651EE4" w:rsidTr="002C5000">
        <w:tc>
          <w:tcPr>
            <w:tcW w:w="6658" w:type="dxa"/>
          </w:tcPr>
          <w:p w:rsidR="00177B6D" w:rsidRPr="00651EE4" w:rsidRDefault="00177B6D" w:rsidP="001E60AB">
            <w:pPr>
              <w:autoSpaceDN w:val="0"/>
              <w:ind w:left="-105"/>
              <w:rPr>
                <w:rFonts w:ascii="Times New Roman" w:eastAsia="Times New Roman" w:hAnsi="Times New Roman" w:cs="Times New Roman"/>
                <w:b/>
                <w:sz w:val="28"/>
                <w:szCs w:val="28"/>
                <w:lang w:eastAsia="uk-UA"/>
              </w:rPr>
            </w:pPr>
            <w:r w:rsidRPr="00651EE4">
              <w:rPr>
                <w:rFonts w:ascii="Times New Roman" w:eastAsia="Calibri" w:hAnsi="Times New Roman" w:cs="Times New Roman"/>
                <w:b/>
                <w:sz w:val="28"/>
                <w:szCs w:val="28"/>
              </w:rPr>
              <w:t>Член Першої</w:t>
            </w:r>
          </w:p>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Дисциплінарної палати</w:t>
            </w:r>
          </w:p>
          <w:p w:rsidR="00177B6D" w:rsidRPr="00651EE4" w:rsidRDefault="00177B6D" w:rsidP="001E60AB">
            <w:pPr>
              <w:autoSpaceDN w:val="0"/>
              <w:ind w:left="-105"/>
              <w:rPr>
                <w:rFonts w:ascii="Times New Roman" w:eastAsia="Times New Roman" w:hAnsi="Times New Roman" w:cs="Times New Roman"/>
                <w:b/>
                <w:sz w:val="28"/>
                <w:szCs w:val="28"/>
                <w:lang w:eastAsia="uk-UA"/>
              </w:rPr>
            </w:pPr>
            <w:r w:rsidRPr="00651EE4">
              <w:rPr>
                <w:rFonts w:ascii="Times New Roman" w:eastAsia="Calibri" w:hAnsi="Times New Roman" w:cs="Times New Roman"/>
                <w:b/>
                <w:sz w:val="28"/>
                <w:szCs w:val="28"/>
              </w:rPr>
              <w:t>В</w:t>
            </w:r>
            <w:r w:rsidRPr="00651EE4">
              <w:rPr>
                <w:rFonts w:ascii="Times New Roman" w:eastAsia="Times New Roman" w:hAnsi="Times New Roman" w:cs="Times New Roman"/>
                <w:b/>
                <w:sz w:val="28"/>
                <w:szCs w:val="28"/>
                <w:lang w:eastAsia="uk-UA"/>
              </w:rPr>
              <w:t>ищої ради правосуддя</w:t>
            </w:r>
          </w:p>
        </w:tc>
        <w:tc>
          <w:tcPr>
            <w:tcW w:w="2970" w:type="dxa"/>
          </w:tcPr>
          <w:p w:rsidR="00177B6D" w:rsidRPr="00651EE4" w:rsidRDefault="00177B6D" w:rsidP="001E60AB">
            <w:pPr>
              <w:autoSpaceDN w:val="0"/>
              <w:ind w:right="-114"/>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r w:rsidRPr="00651EE4">
              <w:rPr>
                <w:rFonts w:ascii="Times New Roman" w:eastAsia="Times New Roman" w:hAnsi="Times New Roman" w:cs="Times New Roman"/>
                <w:b/>
                <w:sz w:val="28"/>
                <w:szCs w:val="28"/>
                <w:lang w:eastAsia="uk-UA"/>
              </w:rPr>
              <w:t>Микола МОРОЗ</w:t>
            </w:r>
          </w:p>
          <w:p w:rsidR="00177B6D" w:rsidRPr="00651EE4" w:rsidRDefault="00177B6D" w:rsidP="001E60AB">
            <w:pPr>
              <w:autoSpaceDN w:val="0"/>
              <w:ind w:right="-114"/>
              <w:rPr>
                <w:rFonts w:ascii="Times New Roman" w:eastAsia="Times New Roman" w:hAnsi="Times New Roman" w:cs="Times New Roman"/>
                <w:b/>
                <w:sz w:val="28"/>
                <w:szCs w:val="28"/>
                <w:lang w:eastAsia="uk-UA"/>
              </w:rPr>
            </w:pPr>
          </w:p>
        </w:tc>
      </w:tr>
      <w:tr w:rsidR="00651EE4" w:rsidRPr="00651EE4" w:rsidTr="002C5000">
        <w:tc>
          <w:tcPr>
            <w:tcW w:w="6658" w:type="dxa"/>
          </w:tcPr>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Член Третьої</w:t>
            </w:r>
          </w:p>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Дисциплінарної палати</w:t>
            </w:r>
          </w:p>
          <w:p w:rsidR="00177B6D" w:rsidRPr="00651EE4" w:rsidRDefault="00177B6D" w:rsidP="001E60AB">
            <w:pPr>
              <w:autoSpaceDN w:val="0"/>
              <w:ind w:left="-105"/>
              <w:rPr>
                <w:rFonts w:ascii="Times New Roman" w:eastAsia="Calibri" w:hAnsi="Times New Roman" w:cs="Times New Roman"/>
                <w:b/>
                <w:sz w:val="28"/>
                <w:szCs w:val="28"/>
              </w:rPr>
            </w:pPr>
            <w:r w:rsidRPr="00651EE4">
              <w:rPr>
                <w:rFonts w:ascii="Times New Roman" w:eastAsia="Calibri" w:hAnsi="Times New Roman" w:cs="Times New Roman"/>
                <w:b/>
                <w:sz w:val="28"/>
                <w:szCs w:val="28"/>
              </w:rPr>
              <w:t>В</w:t>
            </w:r>
            <w:r w:rsidRPr="00651EE4">
              <w:rPr>
                <w:rFonts w:ascii="Times New Roman" w:eastAsia="Times New Roman" w:hAnsi="Times New Roman" w:cs="Times New Roman"/>
                <w:b/>
                <w:sz w:val="28"/>
                <w:szCs w:val="28"/>
                <w:lang w:eastAsia="uk-UA"/>
              </w:rPr>
              <w:t>ищої ради правосуддя</w:t>
            </w:r>
          </w:p>
        </w:tc>
        <w:tc>
          <w:tcPr>
            <w:tcW w:w="2970" w:type="dxa"/>
          </w:tcPr>
          <w:p w:rsidR="00177B6D" w:rsidRPr="00651EE4" w:rsidRDefault="00177B6D" w:rsidP="001E60AB">
            <w:pPr>
              <w:autoSpaceDN w:val="0"/>
              <w:ind w:right="-114"/>
              <w:jc w:val="right"/>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p>
          <w:p w:rsidR="00177B6D" w:rsidRPr="00651EE4" w:rsidRDefault="00177B6D" w:rsidP="001E60AB">
            <w:pPr>
              <w:autoSpaceDN w:val="0"/>
              <w:ind w:right="-114"/>
              <w:rPr>
                <w:rFonts w:ascii="Times New Roman" w:eastAsia="Times New Roman" w:hAnsi="Times New Roman" w:cs="Times New Roman"/>
                <w:b/>
                <w:sz w:val="28"/>
                <w:szCs w:val="28"/>
                <w:lang w:eastAsia="uk-UA"/>
              </w:rPr>
            </w:pPr>
            <w:r w:rsidRPr="00651EE4">
              <w:rPr>
                <w:rFonts w:ascii="Times New Roman" w:eastAsia="Times New Roman" w:hAnsi="Times New Roman" w:cs="Times New Roman"/>
                <w:b/>
                <w:sz w:val="28"/>
                <w:szCs w:val="28"/>
                <w:lang w:eastAsia="uk-UA"/>
              </w:rPr>
              <w:t>Олександр САСЕВИЧ</w:t>
            </w:r>
          </w:p>
        </w:tc>
      </w:tr>
    </w:tbl>
    <w:p w:rsidR="00EF04C5" w:rsidRPr="00485733" w:rsidRDefault="00EF04C5" w:rsidP="003A7BB7">
      <w:pPr>
        <w:pStyle w:val="a9"/>
        <w:tabs>
          <w:tab w:val="left" w:pos="6521"/>
          <w:tab w:val="left" w:pos="6804"/>
          <w:tab w:val="left" w:pos="7020"/>
        </w:tabs>
        <w:ind w:right="-1" w:firstLine="0"/>
        <w:rPr>
          <w:rFonts w:ascii="Times New Roman" w:cs="Times New Roman"/>
          <w:sz w:val="28"/>
          <w:szCs w:val="28"/>
          <w:lang w:val="uk-UA"/>
        </w:rPr>
      </w:pPr>
    </w:p>
    <w:sectPr w:rsidR="00EF04C5" w:rsidRPr="00485733" w:rsidSect="00F5779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98C" w:rsidRDefault="00B1798C" w:rsidP="00BE5DE7">
      <w:pPr>
        <w:spacing w:after="0" w:line="240" w:lineRule="auto"/>
      </w:pPr>
      <w:r>
        <w:separator/>
      </w:r>
    </w:p>
  </w:endnote>
  <w:endnote w:type="continuationSeparator" w:id="0">
    <w:p w:rsidR="00B1798C" w:rsidRDefault="00B1798C" w:rsidP="00BE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98C" w:rsidRDefault="00B1798C" w:rsidP="00BE5DE7">
      <w:pPr>
        <w:spacing w:after="0" w:line="240" w:lineRule="auto"/>
      </w:pPr>
      <w:r>
        <w:separator/>
      </w:r>
    </w:p>
  </w:footnote>
  <w:footnote w:type="continuationSeparator" w:id="0">
    <w:p w:rsidR="00B1798C" w:rsidRDefault="00B1798C" w:rsidP="00BE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660438"/>
      <w:docPartObj>
        <w:docPartGallery w:val="Page Numbers (Top of Page)"/>
        <w:docPartUnique/>
      </w:docPartObj>
    </w:sdtPr>
    <w:sdtContent>
      <w:p w:rsidR="00431E21" w:rsidRDefault="00F002DA">
        <w:pPr>
          <w:pStyle w:val="a3"/>
          <w:jc w:val="center"/>
        </w:pPr>
        <w:r>
          <w:fldChar w:fldCharType="begin"/>
        </w:r>
        <w:r w:rsidR="00431E21">
          <w:instrText>PAGE   \* MERGEFORMAT</w:instrText>
        </w:r>
        <w:r>
          <w:fldChar w:fldCharType="separate"/>
        </w:r>
        <w:r w:rsidR="009421B0" w:rsidRPr="009421B0">
          <w:rPr>
            <w:noProof/>
            <w:lang w:val="uk-UA"/>
          </w:rPr>
          <w:t>7</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E49D9"/>
    <w:rsid w:val="00005B45"/>
    <w:rsid w:val="00007896"/>
    <w:rsid w:val="00007BCB"/>
    <w:rsid w:val="00010838"/>
    <w:rsid w:val="00010D33"/>
    <w:rsid w:val="00014E5B"/>
    <w:rsid w:val="00015478"/>
    <w:rsid w:val="00015B3D"/>
    <w:rsid w:val="00016A58"/>
    <w:rsid w:val="000178AC"/>
    <w:rsid w:val="000208B3"/>
    <w:rsid w:val="00021633"/>
    <w:rsid w:val="00021855"/>
    <w:rsid w:val="00023321"/>
    <w:rsid w:val="000233D9"/>
    <w:rsid w:val="00023FF8"/>
    <w:rsid w:val="00025D2D"/>
    <w:rsid w:val="00030105"/>
    <w:rsid w:val="00030664"/>
    <w:rsid w:val="00033249"/>
    <w:rsid w:val="000345DB"/>
    <w:rsid w:val="00037AAE"/>
    <w:rsid w:val="000403A3"/>
    <w:rsid w:val="00040E20"/>
    <w:rsid w:val="00041E2A"/>
    <w:rsid w:val="00043FAE"/>
    <w:rsid w:val="00044273"/>
    <w:rsid w:val="00044EFC"/>
    <w:rsid w:val="000452CF"/>
    <w:rsid w:val="00050534"/>
    <w:rsid w:val="00051DAE"/>
    <w:rsid w:val="00051FA0"/>
    <w:rsid w:val="000532EC"/>
    <w:rsid w:val="0005494A"/>
    <w:rsid w:val="0005724D"/>
    <w:rsid w:val="000573C0"/>
    <w:rsid w:val="00062204"/>
    <w:rsid w:val="00064C55"/>
    <w:rsid w:val="000658C7"/>
    <w:rsid w:val="00065FC6"/>
    <w:rsid w:val="00067306"/>
    <w:rsid w:val="00071AB9"/>
    <w:rsid w:val="000774BF"/>
    <w:rsid w:val="000833D5"/>
    <w:rsid w:val="0009153A"/>
    <w:rsid w:val="0009264A"/>
    <w:rsid w:val="000930E6"/>
    <w:rsid w:val="000932B2"/>
    <w:rsid w:val="000939D1"/>
    <w:rsid w:val="00095761"/>
    <w:rsid w:val="00097E3B"/>
    <w:rsid w:val="000A0231"/>
    <w:rsid w:val="000A0ABB"/>
    <w:rsid w:val="000A0CAC"/>
    <w:rsid w:val="000A1013"/>
    <w:rsid w:val="000A407A"/>
    <w:rsid w:val="000A4390"/>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1E18"/>
    <w:rsid w:val="000D4187"/>
    <w:rsid w:val="000E2760"/>
    <w:rsid w:val="000E5F4D"/>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5C3E"/>
    <w:rsid w:val="00116DAF"/>
    <w:rsid w:val="00117C53"/>
    <w:rsid w:val="00120F17"/>
    <w:rsid w:val="00123F6A"/>
    <w:rsid w:val="001257BD"/>
    <w:rsid w:val="00127857"/>
    <w:rsid w:val="00127D35"/>
    <w:rsid w:val="00132B1C"/>
    <w:rsid w:val="00133EDC"/>
    <w:rsid w:val="00134BBE"/>
    <w:rsid w:val="00134D58"/>
    <w:rsid w:val="001351EF"/>
    <w:rsid w:val="00135E72"/>
    <w:rsid w:val="00136F40"/>
    <w:rsid w:val="0013708F"/>
    <w:rsid w:val="00137604"/>
    <w:rsid w:val="00142CC4"/>
    <w:rsid w:val="00143E5C"/>
    <w:rsid w:val="001447A0"/>
    <w:rsid w:val="00145C65"/>
    <w:rsid w:val="00152AA2"/>
    <w:rsid w:val="00155A90"/>
    <w:rsid w:val="00157CA1"/>
    <w:rsid w:val="00160AF5"/>
    <w:rsid w:val="00161B20"/>
    <w:rsid w:val="00162A03"/>
    <w:rsid w:val="00162CB9"/>
    <w:rsid w:val="001636E1"/>
    <w:rsid w:val="001640F7"/>
    <w:rsid w:val="00164C4E"/>
    <w:rsid w:val="00165372"/>
    <w:rsid w:val="001703C0"/>
    <w:rsid w:val="00174188"/>
    <w:rsid w:val="00174907"/>
    <w:rsid w:val="00175A1D"/>
    <w:rsid w:val="00175BB2"/>
    <w:rsid w:val="00177B6D"/>
    <w:rsid w:val="00177B75"/>
    <w:rsid w:val="001844B9"/>
    <w:rsid w:val="001850E9"/>
    <w:rsid w:val="001916EA"/>
    <w:rsid w:val="0019277E"/>
    <w:rsid w:val="00193E51"/>
    <w:rsid w:val="0019595F"/>
    <w:rsid w:val="0019693B"/>
    <w:rsid w:val="00196C00"/>
    <w:rsid w:val="00197F75"/>
    <w:rsid w:val="001A2A1B"/>
    <w:rsid w:val="001A2E4A"/>
    <w:rsid w:val="001A46C4"/>
    <w:rsid w:val="001A47A4"/>
    <w:rsid w:val="001A4D37"/>
    <w:rsid w:val="001A79CD"/>
    <w:rsid w:val="001B1F4B"/>
    <w:rsid w:val="001B4E6A"/>
    <w:rsid w:val="001B55CD"/>
    <w:rsid w:val="001B7836"/>
    <w:rsid w:val="001C005E"/>
    <w:rsid w:val="001C136C"/>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2283"/>
    <w:rsid w:val="001F4195"/>
    <w:rsid w:val="001F4486"/>
    <w:rsid w:val="001F44D2"/>
    <w:rsid w:val="001F7942"/>
    <w:rsid w:val="00205075"/>
    <w:rsid w:val="00205670"/>
    <w:rsid w:val="00205D05"/>
    <w:rsid w:val="002076E7"/>
    <w:rsid w:val="00210BCE"/>
    <w:rsid w:val="0021504C"/>
    <w:rsid w:val="002150DC"/>
    <w:rsid w:val="00216813"/>
    <w:rsid w:val="00216B6B"/>
    <w:rsid w:val="00217126"/>
    <w:rsid w:val="0021795B"/>
    <w:rsid w:val="002216AD"/>
    <w:rsid w:val="00221F1C"/>
    <w:rsid w:val="00222443"/>
    <w:rsid w:val="00223EBF"/>
    <w:rsid w:val="00232748"/>
    <w:rsid w:val="0023365C"/>
    <w:rsid w:val="0023680C"/>
    <w:rsid w:val="002405DB"/>
    <w:rsid w:val="002413C6"/>
    <w:rsid w:val="002414A5"/>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4856"/>
    <w:rsid w:val="002851FC"/>
    <w:rsid w:val="00286463"/>
    <w:rsid w:val="002922E8"/>
    <w:rsid w:val="00293E42"/>
    <w:rsid w:val="0029516C"/>
    <w:rsid w:val="00297BE1"/>
    <w:rsid w:val="002A20FA"/>
    <w:rsid w:val="002A2513"/>
    <w:rsid w:val="002A529F"/>
    <w:rsid w:val="002A5598"/>
    <w:rsid w:val="002A66D7"/>
    <w:rsid w:val="002A7143"/>
    <w:rsid w:val="002B205E"/>
    <w:rsid w:val="002B39FF"/>
    <w:rsid w:val="002B4E41"/>
    <w:rsid w:val="002B50C8"/>
    <w:rsid w:val="002B7C34"/>
    <w:rsid w:val="002C1051"/>
    <w:rsid w:val="002C1F71"/>
    <w:rsid w:val="002C2320"/>
    <w:rsid w:val="002C2ABF"/>
    <w:rsid w:val="002C33DD"/>
    <w:rsid w:val="002C4481"/>
    <w:rsid w:val="002C5000"/>
    <w:rsid w:val="002C6EEB"/>
    <w:rsid w:val="002D16B5"/>
    <w:rsid w:val="002D421F"/>
    <w:rsid w:val="002E0B8F"/>
    <w:rsid w:val="002E1797"/>
    <w:rsid w:val="002E3567"/>
    <w:rsid w:val="002E4C87"/>
    <w:rsid w:val="002E738E"/>
    <w:rsid w:val="002E7693"/>
    <w:rsid w:val="002F4CD5"/>
    <w:rsid w:val="002F5802"/>
    <w:rsid w:val="00300530"/>
    <w:rsid w:val="00301F51"/>
    <w:rsid w:val="003029AF"/>
    <w:rsid w:val="0030650D"/>
    <w:rsid w:val="003066D6"/>
    <w:rsid w:val="003079B1"/>
    <w:rsid w:val="00312089"/>
    <w:rsid w:val="003120BD"/>
    <w:rsid w:val="0031312F"/>
    <w:rsid w:val="00314FEF"/>
    <w:rsid w:val="003152D1"/>
    <w:rsid w:val="003163F4"/>
    <w:rsid w:val="00316E02"/>
    <w:rsid w:val="0032032F"/>
    <w:rsid w:val="0032175E"/>
    <w:rsid w:val="00321F98"/>
    <w:rsid w:val="0032227F"/>
    <w:rsid w:val="0032274B"/>
    <w:rsid w:val="00323159"/>
    <w:rsid w:val="0032322F"/>
    <w:rsid w:val="00324F51"/>
    <w:rsid w:val="003324CC"/>
    <w:rsid w:val="00332A9F"/>
    <w:rsid w:val="00332C04"/>
    <w:rsid w:val="00333448"/>
    <w:rsid w:val="003338D2"/>
    <w:rsid w:val="00337EF5"/>
    <w:rsid w:val="003403E7"/>
    <w:rsid w:val="003406B8"/>
    <w:rsid w:val="003412EF"/>
    <w:rsid w:val="003429CC"/>
    <w:rsid w:val="003451A5"/>
    <w:rsid w:val="0034660C"/>
    <w:rsid w:val="00353954"/>
    <w:rsid w:val="003576DF"/>
    <w:rsid w:val="0036109C"/>
    <w:rsid w:val="003617BD"/>
    <w:rsid w:val="003618BC"/>
    <w:rsid w:val="00361B11"/>
    <w:rsid w:val="00362150"/>
    <w:rsid w:val="003622E6"/>
    <w:rsid w:val="00364747"/>
    <w:rsid w:val="00365552"/>
    <w:rsid w:val="003655D3"/>
    <w:rsid w:val="0036605F"/>
    <w:rsid w:val="0037510D"/>
    <w:rsid w:val="00376EE9"/>
    <w:rsid w:val="0037767E"/>
    <w:rsid w:val="003805F6"/>
    <w:rsid w:val="00380B06"/>
    <w:rsid w:val="00381E9C"/>
    <w:rsid w:val="00381F58"/>
    <w:rsid w:val="003827BB"/>
    <w:rsid w:val="00384720"/>
    <w:rsid w:val="003872D5"/>
    <w:rsid w:val="0038792E"/>
    <w:rsid w:val="003903CA"/>
    <w:rsid w:val="00390862"/>
    <w:rsid w:val="00391119"/>
    <w:rsid w:val="003925D5"/>
    <w:rsid w:val="003939F9"/>
    <w:rsid w:val="00393CEF"/>
    <w:rsid w:val="0039753E"/>
    <w:rsid w:val="003A11B5"/>
    <w:rsid w:val="003A2739"/>
    <w:rsid w:val="003A3C72"/>
    <w:rsid w:val="003A5420"/>
    <w:rsid w:val="003A7BB7"/>
    <w:rsid w:val="003B0CE5"/>
    <w:rsid w:val="003B224B"/>
    <w:rsid w:val="003B4585"/>
    <w:rsid w:val="003B502F"/>
    <w:rsid w:val="003B5517"/>
    <w:rsid w:val="003B6055"/>
    <w:rsid w:val="003C0AF6"/>
    <w:rsid w:val="003C0AFB"/>
    <w:rsid w:val="003C0B15"/>
    <w:rsid w:val="003C16E1"/>
    <w:rsid w:val="003C275D"/>
    <w:rsid w:val="003C677E"/>
    <w:rsid w:val="003D26DC"/>
    <w:rsid w:val="003D611B"/>
    <w:rsid w:val="003E2311"/>
    <w:rsid w:val="003E5A4D"/>
    <w:rsid w:val="003F0F57"/>
    <w:rsid w:val="003F328C"/>
    <w:rsid w:val="003F3FC2"/>
    <w:rsid w:val="003F47B5"/>
    <w:rsid w:val="003F6B64"/>
    <w:rsid w:val="003F768A"/>
    <w:rsid w:val="00400657"/>
    <w:rsid w:val="004035A0"/>
    <w:rsid w:val="004057E1"/>
    <w:rsid w:val="004061B0"/>
    <w:rsid w:val="0040644F"/>
    <w:rsid w:val="004069DA"/>
    <w:rsid w:val="00407BAC"/>
    <w:rsid w:val="0041357B"/>
    <w:rsid w:val="004146BE"/>
    <w:rsid w:val="00414725"/>
    <w:rsid w:val="00414832"/>
    <w:rsid w:val="004157E3"/>
    <w:rsid w:val="004204E4"/>
    <w:rsid w:val="00425417"/>
    <w:rsid w:val="00425ED0"/>
    <w:rsid w:val="00426D51"/>
    <w:rsid w:val="00427645"/>
    <w:rsid w:val="00427DA6"/>
    <w:rsid w:val="0043181C"/>
    <w:rsid w:val="00431E21"/>
    <w:rsid w:val="004339A8"/>
    <w:rsid w:val="004343EB"/>
    <w:rsid w:val="004347D7"/>
    <w:rsid w:val="00436775"/>
    <w:rsid w:val="004412C8"/>
    <w:rsid w:val="00441DF1"/>
    <w:rsid w:val="0044221B"/>
    <w:rsid w:val="004422A1"/>
    <w:rsid w:val="00444F03"/>
    <w:rsid w:val="0044511C"/>
    <w:rsid w:val="004458A8"/>
    <w:rsid w:val="00445EB0"/>
    <w:rsid w:val="0044623A"/>
    <w:rsid w:val="00446C5D"/>
    <w:rsid w:val="0044718D"/>
    <w:rsid w:val="00450842"/>
    <w:rsid w:val="0045737A"/>
    <w:rsid w:val="00457A0F"/>
    <w:rsid w:val="00457F89"/>
    <w:rsid w:val="0046101B"/>
    <w:rsid w:val="0046159D"/>
    <w:rsid w:val="00461D83"/>
    <w:rsid w:val="0046222B"/>
    <w:rsid w:val="004668EA"/>
    <w:rsid w:val="004668FD"/>
    <w:rsid w:val="004705B1"/>
    <w:rsid w:val="004709BE"/>
    <w:rsid w:val="004710DE"/>
    <w:rsid w:val="00474D0C"/>
    <w:rsid w:val="0047538B"/>
    <w:rsid w:val="00476E73"/>
    <w:rsid w:val="004773AA"/>
    <w:rsid w:val="0047762F"/>
    <w:rsid w:val="0048231A"/>
    <w:rsid w:val="00484029"/>
    <w:rsid w:val="00485733"/>
    <w:rsid w:val="00485EBC"/>
    <w:rsid w:val="00487AD0"/>
    <w:rsid w:val="00491DD1"/>
    <w:rsid w:val="0049225E"/>
    <w:rsid w:val="00492861"/>
    <w:rsid w:val="004928E5"/>
    <w:rsid w:val="00493CA6"/>
    <w:rsid w:val="00494A99"/>
    <w:rsid w:val="00495437"/>
    <w:rsid w:val="004969E6"/>
    <w:rsid w:val="00496F6D"/>
    <w:rsid w:val="00497F4D"/>
    <w:rsid w:val="004A5591"/>
    <w:rsid w:val="004A608B"/>
    <w:rsid w:val="004A6B73"/>
    <w:rsid w:val="004A71AE"/>
    <w:rsid w:val="004A73AA"/>
    <w:rsid w:val="004B05B0"/>
    <w:rsid w:val="004B21FC"/>
    <w:rsid w:val="004B24CF"/>
    <w:rsid w:val="004B257E"/>
    <w:rsid w:val="004B28A1"/>
    <w:rsid w:val="004B2DBE"/>
    <w:rsid w:val="004B46C4"/>
    <w:rsid w:val="004B47BB"/>
    <w:rsid w:val="004B4DB6"/>
    <w:rsid w:val="004B666C"/>
    <w:rsid w:val="004B760C"/>
    <w:rsid w:val="004C05F8"/>
    <w:rsid w:val="004C3EC1"/>
    <w:rsid w:val="004C4360"/>
    <w:rsid w:val="004C4EF3"/>
    <w:rsid w:val="004C6E9B"/>
    <w:rsid w:val="004C718B"/>
    <w:rsid w:val="004C7DF8"/>
    <w:rsid w:val="004D0A9D"/>
    <w:rsid w:val="004D49D4"/>
    <w:rsid w:val="004D7A75"/>
    <w:rsid w:val="004E001E"/>
    <w:rsid w:val="004E0E7D"/>
    <w:rsid w:val="004E1212"/>
    <w:rsid w:val="004E161E"/>
    <w:rsid w:val="004E2539"/>
    <w:rsid w:val="004E283F"/>
    <w:rsid w:val="004E38BF"/>
    <w:rsid w:val="004E52EB"/>
    <w:rsid w:val="004E647C"/>
    <w:rsid w:val="004E6A55"/>
    <w:rsid w:val="004E6B5C"/>
    <w:rsid w:val="004F0B67"/>
    <w:rsid w:val="004F29C5"/>
    <w:rsid w:val="004F34F0"/>
    <w:rsid w:val="004F388D"/>
    <w:rsid w:val="004F4CC1"/>
    <w:rsid w:val="004F599A"/>
    <w:rsid w:val="004F65F1"/>
    <w:rsid w:val="004F6657"/>
    <w:rsid w:val="004F6DC7"/>
    <w:rsid w:val="00500570"/>
    <w:rsid w:val="00500BC8"/>
    <w:rsid w:val="005029B4"/>
    <w:rsid w:val="00503642"/>
    <w:rsid w:val="00505BC8"/>
    <w:rsid w:val="00506173"/>
    <w:rsid w:val="0050699B"/>
    <w:rsid w:val="005146C7"/>
    <w:rsid w:val="00515231"/>
    <w:rsid w:val="005172B3"/>
    <w:rsid w:val="005223C6"/>
    <w:rsid w:val="00524185"/>
    <w:rsid w:val="00524598"/>
    <w:rsid w:val="00525400"/>
    <w:rsid w:val="005261AE"/>
    <w:rsid w:val="00531ACE"/>
    <w:rsid w:val="00534BC6"/>
    <w:rsid w:val="0054122C"/>
    <w:rsid w:val="00542FC6"/>
    <w:rsid w:val="005431FD"/>
    <w:rsid w:val="0054578B"/>
    <w:rsid w:val="00545B57"/>
    <w:rsid w:val="00551BFF"/>
    <w:rsid w:val="0055317C"/>
    <w:rsid w:val="0055352E"/>
    <w:rsid w:val="005535C5"/>
    <w:rsid w:val="005563D2"/>
    <w:rsid w:val="00557624"/>
    <w:rsid w:val="0056486F"/>
    <w:rsid w:val="005660F4"/>
    <w:rsid w:val="005668FA"/>
    <w:rsid w:val="00567B49"/>
    <w:rsid w:val="00572975"/>
    <w:rsid w:val="00573374"/>
    <w:rsid w:val="00573C1B"/>
    <w:rsid w:val="00575321"/>
    <w:rsid w:val="00575358"/>
    <w:rsid w:val="005766C5"/>
    <w:rsid w:val="00580783"/>
    <w:rsid w:val="00582959"/>
    <w:rsid w:val="00583885"/>
    <w:rsid w:val="00584341"/>
    <w:rsid w:val="0058618D"/>
    <w:rsid w:val="00586320"/>
    <w:rsid w:val="00586B24"/>
    <w:rsid w:val="00590848"/>
    <w:rsid w:val="0059275D"/>
    <w:rsid w:val="005937C4"/>
    <w:rsid w:val="00593CA1"/>
    <w:rsid w:val="005940F6"/>
    <w:rsid w:val="00596BE7"/>
    <w:rsid w:val="005A0643"/>
    <w:rsid w:val="005A4349"/>
    <w:rsid w:val="005A453A"/>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1C5F"/>
    <w:rsid w:val="005F33A1"/>
    <w:rsid w:val="005F3B95"/>
    <w:rsid w:val="005F412A"/>
    <w:rsid w:val="005F5237"/>
    <w:rsid w:val="005F539E"/>
    <w:rsid w:val="005F56F9"/>
    <w:rsid w:val="005F78F8"/>
    <w:rsid w:val="00600C07"/>
    <w:rsid w:val="00601B63"/>
    <w:rsid w:val="0060251F"/>
    <w:rsid w:val="00602C48"/>
    <w:rsid w:val="00603307"/>
    <w:rsid w:val="00604B64"/>
    <w:rsid w:val="00606308"/>
    <w:rsid w:val="006106B1"/>
    <w:rsid w:val="00611411"/>
    <w:rsid w:val="00611418"/>
    <w:rsid w:val="00612A0E"/>
    <w:rsid w:val="006145FA"/>
    <w:rsid w:val="00615606"/>
    <w:rsid w:val="00616140"/>
    <w:rsid w:val="00617336"/>
    <w:rsid w:val="00622EB7"/>
    <w:rsid w:val="0062344D"/>
    <w:rsid w:val="0062376F"/>
    <w:rsid w:val="00627832"/>
    <w:rsid w:val="006365AC"/>
    <w:rsid w:val="006367C3"/>
    <w:rsid w:val="00640C8E"/>
    <w:rsid w:val="0064197D"/>
    <w:rsid w:val="00644A3B"/>
    <w:rsid w:val="006459E5"/>
    <w:rsid w:val="00650D7E"/>
    <w:rsid w:val="00651EE4"/>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73BD1"/>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A7B07"/>
    <w:rsid w:val="006B2FB8"/>
    <w:rsid w:val="006B5520"/>
    <w:rsid w:val="006B5696"/>
    <w:rsid w:val="006B5A9B"/>
    <w:rsid w:val="006B5C66"/>
    <w:rsid w:val="006C1367"/>
    <w:rsid w:val="006C35AB"/>
    <w:rsid w:val="006C3D5D"/>
    <w:rsid w:val="006C4CC6"/>
    <w:rsid w:val="006D0289"/>
    <w:rsid w:val="006D19F6"/>
    <w:rsid w:val="006D417E"/>
    <w:rsid w:val="006D500A"/>
    <w:rsid w:val="006D7705"/>
    <w:rsid w:val="006E2270"/>
    <w:rsid w:val="006E3371"/>
    <w:rsid w:val="006E362E"/>
    <w:rsid w:val="006E5CCA"/>
    <w:rsid w:val="006F0DB4"/>
    <w:rsid w:val="006F233C"/>
    <w:rsid w:val="006F3B81"/>
    <w:rsid w:val="006F3F4E"/>
    <w:rsid w:val="006F4B79"/>
    <w:rsid w:val="006F57E7"/>
    <w:rsid w:val="006F5C93"/>
    <w:rsid w:val="00702259"/>
    <w:rsid w:val="00703A3E"/>
    <w:rsid w:val="0070512D"/>
    <w:rsid w:val="007055EC"/>
    <w:rsid w:val="00705E57"/>
    <w:rsid w:val="0070611C"/>
    <w:rsid w:val="00707B21"/>
    <w:rsid w:val="00712E1B"/>
    <w:rsid w:val="00712E6A"/>
    <w:rsid w:val="00713564"/>
    <w:rsid w:val="00714B9E"/>
    <w:rsid w:val="00714C0D"/>
    <w:rsid w:val="00714D9A"/>
    <w:rsid w:val="00716052"/>
    <w:rsid w:val="0071739B"/>
    <w:rsid w:val="00717409"/>
    <w:rsid w:val="00720756"/>
    <w:rsid w:val="00721298"/>
    <w:rsid w:val="007216F6"/>
    <w:rsid w:val="00724084"/>
    <w:rsid w:val="00724638"/>
    <w:rsid w:val="00724735"/>
    <w:rsid w:val="007266C7"/>
    <w:rsid w:val="00730713"/>
    <w:rsid w:val="00734AD3"/>
    <w:rsid w:val="00742505"/>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702A3"/>
    <w:rsid w:val="007703CB"/>
    <w:rsid w:val="007713DB"/>
    <w:rsid w:val="00780A44"/>
    <w:rsid w:val="007810FE"/>
    <w:rsid w:val="00781826"/>
    <w:rsid w:val="00782682"/>
    <w:rsid w:val="00784064"/>
    <w:rsid w:val="0079234E"/>
    <w:rsid w:val="007926A7"/>
    <w:rsid w:val="00792FE4"/>
    <w:rsid w:val="0079426E"/>
    <w:rsid w:val="0079442E"/>
    <w:rsid w:val="0079627F"/>
    <w:rsid w:val="00796315"/>
    <w:rsid w:val="007A112E"/>
    <w:rsid w:val="007A442A"/>
    <w:rsid w:val="007A4C55"/>
    <w:rsid w:val="007A4E85"/>
    <w:rsid w:val="007A553F"/>
    <w:rsid w:val="007A5F72"/>
    <w:rsid w:val="007A6595"/>
    <w:rsid w:val="007B10A1"/>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69B3"/>
    <w:rsid w:val="007E7286"/>
    <w:rsid w:val="007F1CF6"/>
    <w:rsid w:val="007F2472"/>
    <w:rsid w:val="007F3BCA"/>
    <w:rsid w:val="007F4BCB"/>
    <w:rsid w:val="007F4E59"/>
    <w:rsid w:val="007F5AE7"/>
    <w:rsid w:val="007F5D3C"/>
    <w:rsid w:val="008000B3"/>
    <w:rsid w:val="00800273"/>
    <w:rsid w:val="00800739"/>
    <w:rsid w:val="00800FBE"/>
    <w:rsid w:val="0080121E"/>
    <w:rsid w:val="00807213"/>
    <w:rsid w:val="008113D0"/>
    <w:rsid w:val="00820373"/>
    <w:rsid w:val="00821EEA"/>
    <w:rsid w:val="00823924"/>
    <w:rsid w:val="00824994"/>
    <w:rsid w:val="0082579D"/>
    <w:rsid w:val="0082652F"/>
    <w:rsid w:val="008303FC"/>
    <w:rsid w:val="008312B0"/>
    <w:rsid w:val="008317A6"/>
    <w:rsid w:val="00831B31"/>
    <w:rsid w:val="008330D9"/>
    <w:rsid w:val="008347D6"/>
    <w:rsid w:val="00841132"/>
    <w:rsid w:val="00841718"/>
    <w:rsid w:val="0084290E"/>
    <w:rsid w:val="00844058"/>
    <w:rsid w:val="00846C3C"/>
    <w:rsid w:val="00851E21"/>
    <w:rsid w:val="008527F8"/>
    <w:rsid w:val="00855366"/>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47A7"/>
    <w:rsid w:val="008D51BB"/>
    <w:rsid w:val="008D55C9"/>
    <w:rsid w:val="008E0A99"/>
    <w:rsid w:val="008E2043"/>
    <w:rsid w:val="008E2669"/>
    <w:rsid w:val="008E3BA3"/>
    <w:rsid w:val="008E6F11"/>
    <w:rsid w:val="008F0FA4"/>
    <w:rsid w:val="008F4A53"/>
    <w:rsid w:val="008F55BE"/>
    <w:rsid w:val="008F65BB"/>
    <w:rsid w:val="00900181"/>
    <w:rsid w:val="00900FA4"/>
    <w:rsid w:val="009010B4"/>
    <w:rsid w:val="00902C9E"/>
    <w:rsid w:val="0090486F"/>
    <w:rsid w:val="00910955"/>
    <w:rsid w:val="009111EF"/>
    <w:rsid w:val="00911913"/>
    <w:rsid w:val="009154B1"/>
    <w:rsid w:val="0092076A"/>
    <w:rsid w:val="0092330C"/>
    <w:rsid w:val="00930B91"/>
    <w:rsid w:val="00931837"/>
    <w:rsid w:val="009358BA"/>
    <w:rsid w:val="00936135"/>
    <w:rsid w:val="00941321"/>
    <w:rsid w:val="009419D2"/>
    <w:rsid w:val="00941C5D"/>
    <w:rsid w:val="00941E2C"/>
    <w:rsid w:val="009421B0"/>
    <w:rsid w:val="0094565F"/>
    <w:rsid w:val="00946194"/>
    <w:rsid w:val="009461B8"/>
    <w:rsid w:val="0094741C"/>
    <w:rsid w:val="0094783B"/>
    <w:rsid w:val="0095105F"/>
    <w:rsid w:val="009529A8"/>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676A"/>
    <w:rsid w:val="00985331"/>
    <w:rsid w:val="0098587F"/>
    <w:rsid w:val="00985C30"/>
    <w:rsid w:val="009862A7"/>
    <w:rsid w:val="009910AE"/>
    <w:rsid w:val="009956DA"/>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4921"/>
    <w:rsid w:val="009C5732"/>
    <w:rsid w:val="009C686D"/>
    <w:rsid w:val="009C6F2E"/>
    <w:rsid w:val="009C7E0E"/>
    <w:rsid w:val="009D04A8"/>
    <w:rsid w:val="009D2037"/>
    <w:rsid w:val="009D74D2"/>
    <w:rsid w:val="009E0446"/>
    <w:rsid w:val="009E22BD"/>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104B8"/>
    <w:rsid w:val="00A1194A"/>
    <w:rsid w:val="00A14672"/>
    <w:rsid w:val="00A14B75"/>
    <w:rsid w:val="00A14B97"/>
    <w:rsid w:val="00A15143"/>
    <w:rsid w:val="00A1518D"/>
    <w:rsid w:val="00A15EAC"/>
    <w:rsid w:val="00A16B68"/>
    <w:rsid w:val="00A170E5"/>
    <w:rsid w:val="00A20771"/>
    <w:rsid w:val="00A2295B"/>
    <w:rsid w:val="00A22C83"/>
    <w:rsid w:val="00A25B27"/>
    <w:rsid w:val="00A25FE4"/>
    <w:rsid w:val="00A265B5"/>
    <w:rsid w:val="00A27E31"/>
    <w:rsid w:val="00A305AD"/>
    <w:rsid w:val="00A353E6"/>
    <w:rsid w:val="00A37DB6"/>
    <w:rsid w:val="00A41815"/>
    <w:rsid w:val="00A43109"/>
    <w:rsid w:val="00A43C07"/>
    <w:rsid w:val="00A442B5"/>
    <w:rsid w:val="00A44306"/>
    <w:rsid w:val="00A443E7"/>
    <w:rsid w:val="00A44B24"/>
    <w:rsid w:val="00A44F67"/>
    <w:rsid w:val="00A545AE"/>
    <w:rsid w:val="00A56AE8"/>
    <w:rsid w:val="00A6163E"/>
    <w:rsid w:val="00A61CBF"/>
    <w:rsid w:val="00A62DAF"/>
    <w:rsid w:val="00A634EB"/>
    <w:rsid w:val="00A63616"/>
    <w:rsid w:val="00A661CB"/>
    <w:rsid w:val="00A7355E"/>
    <w:rsid w:val="00A82FC2"/>
    <w:rsid w:val="00A83537"/>
    <w:rsid w:val="00A86991"/>
    <w:rsid w:val="00A92940"/>
    <w:rsid w:val="00A94370"/>
    <w:rsid w:val="00A965E1"/>
    <w:rsid w:val="00A96C7B"/>
    <w:rsid w:val="00A97EBA"/>
    <w:rsid w:val="00AA197C"/>
    <w:rsid w:val="00AA1A11"/>
    <w:rsid w:val="00AA2E6B"/>
    <w:rsid w:val="00AA4AD9"/>
    <w:rsid w:val="00AA58EF"/>
    <w:rsid w:val="00AA6A2D"/>
    <w:rsid w:val="00AA7A1D"/>
    <w:rsid w:val="00AA7D4C"/>
    <w:rsid w:val="00AA7F95"/>
    <w:rsid w:val="00AB087D"/>
    <w:rsid w:val="00AB12C4"/>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3564"/>
    <w:rsid w:val="00AE437D"/>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3FB4"/>
    <w:rsid w:val="00B17060"/>
    <w:rsid w:val="00B1798C"/>
    <w:rsid w:val="00B2095E"/>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589"/>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D7E"/>
    <w:rsid w:val="00B80E45"/>
    <w:rsid w:val="00B81B99"/>
    <w:rsid w:val="00B82A41"/>
    <w:rsid w:val="00B835BF"/>
    <w:rsid w:val="00B83DDF"/>
    <w:rsid w:val="00B87325"/>
    <w:rsid w:val="00B92FC2"/>
    <w:rsid w:val="00B9357B"/>
    <w:rsid w:val="00B94DD1"/>
    <w:rsid w:val="00BA0044"/>
    <w:rsid w:val="00BA03D3"/>
    <w:rsid w:val="00BA2DC0"/>
    <w:rsid w:val="00BA3A62"/>
    <w:rsid w:val="00BA58EB"/>
    <w:rsid w:val="00BB0BE1"/>
    <w:rsid w:val="00BB20D8"/>
    <w:rsid w:val="00BB3F0D"/>
    <w:rsid w:val="00BB502C"/>
    <w:rsid w:val="00BB5A06"/>
    <w:rsid w:val="00BB5D65"/>
    <w:rsid w:val="00BB60E4"/>
    <w:rsid w:val="00BB6B86"/>
    <w:rsid w:val="00BB6C5D"/>
    <w:rsid w:val="00BB72F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1E14"/>
    <w:rsid w:val="00C126C8"/>
    <w:rsid w:val="00C12E42"/>
    <w:rsid w:val="00C13A6F"/>
    <w:rsid w:val="00C14DD4"/>
    <w:rsid w:val="00C16846"/>
    <w:rsid w:val="00C179A7"/>
    <w:rsid w:val="00C2527A"/>
    <w:rsid w:val="00C2550F"/>
    <w:rsid w:val="00C26410"/>
    <w:rsid w:val="00C313BD"/>
    <w:rsid w:val="00C31B7D"/>
    <w:rsid w:val="00C338F4"/>
    <w:rsid w:val="00C343AA"/>
    <w:rsid w:val="00C35C23"/>
    <w:rsid w:val="00C37876"/>
    <w:rsid w:val="00C4097D"/>
    <w:rsid w:val="00C421B0"/>
    <w:rsid w:val="00C4254E"/>
    <w:rsid w:val="00C42B3D"/>
    <w:rsid w:val="00C43061"/>
    <w:rsid w:val="00C450CB"/>
    <w:rsid w:val="00C452E7"/>
    <w:rsid w:val="00C454DB"/>
    <w:rsid w:val="00C46073"/>
    <w:rsid w:val="00C4760B"/>
    <w:rsid w:val="00C47822"/>
    <w:rsid w:val="00C5123E"/>
    <w:rsid w:val="00C5387D"/>
    <w:rsid w:val="00C53B4E"/>
    <w:rsid w:val="00C54D4D"/>
    <w:rsid w:val="00C60B74"/>
    <w:rsid w:val="00C6247A"/>
    <w:rsid w:val="00C62B63"/>
    <w:rsid w:val="00C6478C"/>
    <w:rsid w:val="00C64832"/>
    <w:rsid w:val="00C66E36"/>
    <w:rsid w:val="00C708F0"/>
    <w:rsid w:val="00C70A45"/>
    <w:rsid w:val="00C71EDD"/>
    <w:rsid w:val="00C766D7"/>
    <w:rsid w:val="00C806E1"/>
    <w:rsid w:val="00C82796"/>
    <w:rsid w:val="00C838FA"/>
    <w:rsid w:val="00C84045"/>
    <w:rsid w:val="00C857C8"/>
    <w:rsid w:val="00C86895"/>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84"/>
    <w:rsid w:val="00CB7CDD"/>
    <w:rsid w:val="00CB7DFC"/>
    <w:rsid w:val="00CC2477"/>
    <w:rsid w:val="00CC34D0"/>
    <w:rsid w:val="00CC3612"/>
    <w:rsid w:val="00CC5011"/>
    <w:rsid w:val="00CC5112"/>
    <w:rsid w:val="00CC7154"/>
    <w:rsid w:val="00CC718A"/>
    <w:rsid w:val="00CD544F"/>
    <w:rsid w:val="00CD7096"/>
    <w:rsid w:val="00CD73A7"/>
    <w:rsid w:val="00CE001B"/>
    <w:rsid w:val="00CE00CC"/>
    <w:rsid w:val="00CE0C45"/>
    <w:rsid w:val="00CE3C1D"/>
    <w:rsid w:val="00CE49BD"/>
    <w:rsid w:val="00CE4A50"/>
    <w:rsid w:val="00CF09A3"/>
    <w:rsid w:val="00CF1897"/>
    <w:rsid w:val="00CF21F1"/>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47AB"/>
    <w:rsid w:val="00D251BF"/>
    <w:rsid w:val="00D310C6"/>
    <w:rsid w:val="00D32D4D"/>
    <w:rsid w:val="00D338DF"/>
    <w:rsid w:val="00D33AD6"/>
    <w:rsid w:val="00D361FB"/>
    <w:rsid w:val="00D36D74"/>
    <w:rsid w:val="00D37EA8"/>
    <w:rsid w:val="00D4159C"/>
    <w:rsid w:val="00D4208B"/>
    <w:rsid w:val="00D445F1"/>
    <w:rsid w:val="00D541D0"/>
    <w:rsid w:val="00D57507"/>
    <w:rsid w:val="00D57756"/>
    <w:rsid w:val="00D57F91"/>
    <w:rsid w:val="00D63778"/>
    <w:rsid w:val="00D6730A"/>
    <w:rsid w:val="00D67701"/>
    <w:rsid w:val="00D7302C"/>
    <w:rsid w:val="00D736AC"/>
    <w:rsid w:val="00D738B8"/>
    <w:rsid w:val="00D754C2"/>
    <w:rsid w:val="00D76568"/>
    <w:rsid w:val="00D772A5"/>
    <w:rsid w:val="00D7745A"/>
    <w:rsid w:val="00D77B1F"/>
    <w:rsid w:val="00D77F7C"/>
    <w:rsid w:val="00D8344A"/>
    <w:rsid w:val="00D84C00"/>
    <w:rsid w:val="00D86DEB"/>
    <w:rsid w:val="00D87081"/>
    <w:rsid w:val="00D932B0"/>
    <w:rsid w:val="00D94170"/>
    <w:rsid w:val="00DA1063"/>
    <w:rsid w:val="00DA1924"/>
    <w:rsid w:val="00DA22AD"/>
    <w:rsid w:val="00DA2447"/>
    <w:rsid w:val="00DA2F5A"/>
    <w:rsid w:val="00DA32E6"/>
    <w:rsid w:val="00DA4A18"/>
    <w:rsid w:val="00DB086B"/>
    <w:rsid w:val="00DB11FF"/>
    <w:rsid w:val="00DB4E93"/>
    <w:rsid w:val="00DB7021"/>
    <w:rsid w:val="00DB7E80"/>
    <w:rsid w:val="00DC0C88"/>
    <w:rsid w:val="00DC19D5"/>
    <w:rsid w:val="00DC2B29"/>
    <w:rsid w:val="00DC3ACA"/>
    <w:rsid w:val="00DC4A00"/>
    <w:rsid w:val="00DC5452"/>
    <w:rsid w:val="00DC7AA3"/>
    <w:rsid w:val="00DD02A7"/>
    <w:rsid w:val="00DD13B3"/>
    <w:rsid w:val="00DD1977"/>
    <w:rsid w:val="00DD1F15"/>
    <w:rsid w:val="00DD5265"/>
    <w:rsid w:val="00DD53F8"/>
    <w:rsid w:val="00DD7AFF"/>
    <w:rsid w:val="00DE3731"/>
    <w:rsid w:val="00DE4C86"/>
    <w:rsid w:val="00DE620E"/>
    <w:rsid w:val="00DF12CD"/>
    <w:rsid w:val="00DF378E"/>
    <w:rsid w:val="00DF3871"/>
    <w:rsid w:val="00DF6DEE"/>
    <w:rsid w:val="00DF70B1"/>
    <w:rsid w:val="00DF796E"/>
    <w:rsid w:val="00E00DEB"/>
    <w:rsid w:val="00E017CD"/>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11F7"/>
    <w:rsid w:val="00E36CD0"/>
    <w:rsid w:val="00E51019"/>
    <w:rsid w:val="00E51D4B"/>
    <w:rsid w:val="00E5624A"/>
    <w:rsid w:val="00E56ED3"/>
    <w:rsid w:val="00E570FC"/>
    <w:rsid w:val="00E57A5F"/>
    <w:rsid w:val="00E60491"/>
    <w:rsid w:val="00E605BF"/>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FD9"/>
    <w:rsid w:val="00E874E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04C5"/>
    <w:rsid w:val="00EF519B"/>
    <w:rsid w:val="00F002DA"/>
    <w:rsid w:val="00F01394"/>
    <w:rsid w:val="00F03754"/>
    <w:rsid w:val="00F03891"/>
    <w:rsid w:val="00F04632"/>
    <w:rsid w:val="00F064E8"/>
    <w:rsid w:val="00F07E99"/>
    <w:rsid w:val="00F12D88"/>
    <w:rsid w:val="00F14703"/>
    <w:rsid w:val="00F15A5D"/>
    <w:rsid w:val="00F16BD3"/>
    <w:rsid w:val="00F23304"/>
    <w:rsid w:val="00F2330C"/>
    <w:rsid w:val="00F26097"/>
    <w:rsid w:val="00F316A3"/>
    <w:rsid w:val="00F33834"/>
    <w:rsid w:val="00F346EE"/>
    <w:rsid w:val="00F37793"/>
    <w:rsid w:val="00F4293F"/>
    <w:rsid w:val="00F44B8D"/>
    <w:rsid w:val="00F467ED"/>
    <w:rsid w:val="00F50894"/>
    <w:rsid w:val="00F5272D"/>
    <w:rsid w:val="00F52D2C"/>
    <w:rsid w:val="00F5436D"/>
    <w:rsid w:val="00F56413"/>
    <w:rsid w:val="00F5779B"/>
    <w:rsid w:val="00F61472"/>
    <w:rsid w:val="00F63568"/>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6CCF"/>
    <w:rsid w:val="00F86D64"/>
    <w:rsid w:val="00F876C9"/>
    <w:rsid w:val="00F9346C"/>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14B1"/>
    <w:rsid w:val="00FC2CDA"/>
    <w:rsid w:val="00FC42E4"/>
    <w:rsid w:val="00FC453C"/>
    <w:rsid w:val="00FC505E"/>
    <w:rsid w:val="00FC6B31"/>
    <w:rsid w:val="00FC755A"/>
    <w:rsid w:val="00FC77DC"/>
    <w:rsid w:val="00FD0788"/>
    <w:rsid w:val="00FD0DEE"/>
    <w:rsid w:val="00FD2BFD"/>
    <w:rsid w:val="00FD3DB1"/>
    <w:rsid w:val="00FD657B"/>
    <w:rsid w:val="00FD7695"/>
    <w:rsid w:val="00FE1E4B"/>
    <w:rsid w:val="00FE5728"/>
    <w:rsid w:val="00FE57B0"/>
    <w:rsid w:val="00FE70BC"/>
    <w:rsid w:val="00FE7B72"/>
    <w:rsid w:val="00FE7D94"/>
    <w:rsid w:val="00FF04A9"/>
    <w:rsid w:val="00FF1F5B"/>
    <w:rsid w:val="00FF3054"/>
    <w:rsid w:val="00FF422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и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о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а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Обычны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и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4">
    <w:name w:val="rvts14"/>
    <w:basedOn w:val="a0"/>
    <w:rsid w:val="00CB7C84"/>
  </w:style>
  <w:style w:type="table" w:customStyle="1" w:styleId="11">
    <w:name w:val="Сітка таблиці1"/>
    <w:basedOn w:val="a1"/>
    <w:next w:val="af3"/>
    <w:uiPriority w:val="59"/>
    <w:rsid w:val="00177B6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1611460">
      <w:bodyDiv w:val="1"/>
      <w:marLeft w:val="0"/>
      <w:marRight w:val="0"/>
      <w:marTop w:val="0"/>
      <w:marBottom w:val="0"/>
      <w:divBdr>
        <w:top w:val="none" w:sz="0" w:space="0" w:color="auto"/>
        <w:left w:val="none" w:sz="0" w:space="0" w:color="auto"/>
        <w:bottom w:val="none" w:sz="0" w:space="0" w:color="auto"/>
        <w:right w:val="none" w:sz="0" w:space="0" w:color="auto"/>
      </w:divBdr>
    </w:div>
    <w:div w:id="1866552607">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9AAD0-EEEE-43F8-A33E-257E40D7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8735</Words>
  <Characters>4980</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Лариса Бардаченко (VRU-GAMEMAX2-03 - l.bardachenko)</cp:lastModifiedBy>
  <cp:revision>3</cp:revision>
  <cp:lastPrinted>2024-07-24T12:09:00Z</cp:lastPrinted>
  <dcterms:created xsi:type="dcterms:W3CDTF">2024-08-05T07:48:00Z</dcterms:created>
  <dcterms:modified xsi:type="dcterms:W3CDTF">2024-08-05T08:09:00Z</dcterms:modified>
</cp:coreProperties>
</file>