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001" w:rsidRPr="007D6985" w:rsidRDefault="00F81001" w:rsidP="00F81001">
      <w:pPr>
        <w:pStyle w:val="a9"/>
        <w:ind w:left="5954"/>
        <w:jc w:val="right"/>
        <w:rPr>
          <w:rFonts w:ascii="AcademyC" w:hAnsi="AcademyC"/>
          <w:sz w:val="28"/>
          <w:szCs w:val="28"/>
          <w:lang w:val="uk-UA" w:eastAsia="uk-UA"/>
        </w:rPr>
      </w:pPr>
      <w:r>
        <w:rPr>
          <w:noProof/>
          <w:lang w:val="uk-UA" w:eastAsia="uk-UA"/>
        </w:rPr>
        <w:drawing>
          <wp:anchor distT="0" distB="0" distL="114300" distR="114300" simplePos="0" relativeHeight="251659264" behindDoc="0" locked="0" layoutInCell="1" allowOverlap="1" wp14:anchorId="3CE2A92F" wp14:editId="5E8131DC">
            <wp:simplePos x="0" y="0"/>
            <wp:positionH relativeFrom="column">
              <wp:posOffset>2846705</wp:posOffset>
            </wp:positionH>
            <wp:positionV relativeFrom="paragraph">
              <wp:posOffset>-365125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cademyC" w:hAnsi="AcademyC"/>
          <w:sz w:val="28"/>
          <w:szCs w:val="28"/>
          <w:lang w:val="uk-UA" w:eastAsia="uk-UA"/>
        </w:rPr>
        <w:t xml:space="preserve">   </w:t>
      </w:r>
    </w:p>
    <w:p w:rsidR="00F81001" w:rsidRPr="00F051B1" w:rsidRDefault="00F81001" w:rsidP="00F81001">
      <w:pPr>
        <w:spacing w:after="0" w:line="240" w:lineRule="auto"/>
        <w:jc w:val="center"/>
        <w:rPr>
          <w:rFonts w:ascii="AcademyC" w:hAnsi="AcademyC"/>
          <w:color w:val="1F3864"/>
          <w:sz w:val="28"/>
        </w:rPr>
      </w:pPr>
      <w:r w:rsidRPr="00F051B1">
        <w:rPr>
          <w:rFonts w:ascii="AcademyC" w:hAnsi="AcademyC"/>
          <w:color w:val="1F3864"/>
          <w:sz w:val="28"/>
        </w:rPr>
        <w:t>УКРАЇНА</w:t>
      </w:r>
    </w:p>
    <w:p w:rsidR="00F81001" w:rsidRPr="00F051B1" w:rsidRDefault="00F81001" w:rsidP="00F81001">
      <w:pPr>
        <w:spacing w:after="0" w:line="240" w:lineRule="auto"/>
        <w:jc w:val="center"/>
        <w:rPr>
          <w:rFonts w:ascii="AcademyC" w:hAnsi="AcademyC"/>
          <w:color w:val="1F3864"/>
          <w:sz w:val="28"/>
          <w:szCs w:val="28"/>
        </w:rPr>
      </w:pPr>
      <w:r w:rsidRPr="00F051B1">
        <w:rPr>
          <w:rFonts w:ascii="AcademyC" w:hAnsi="AcademyC"/>
          <w:color w:val="1F3864"/>
          <w:sz w:val="28"/>
          <w:szCs w:val="28"/>
        </w:rPr>
        <w:t>ВИЩА  РАДА  ПРАВОСУДДЯ</w:t>
      </w:r>
    </w:p>
    <w:p w:rsidR="00F81001" w:rsidRPr="00F051B1" w:rsidRDefault="00F81001" w:rsidP="00F81001">
      <w:pPr>
        <w:spacing w:after="0" w:line="240" w:lineRule="auto"/>
        <w:jc w:val="center"/>
        <w:rPr>
          <w:rFonts w:ascii="AcademyC" w:hAnsi="AcademyC"/>
          <w:color w:val="1F3864"/>
          <w:sz w:val="28"/>
          <w:szCs w:val="28"/>
        </w:rPr>
      </w:pPr>
      <w:r w:rsidRPr="00F051B1">
        <w:rPr>
          <w:rFonts w:ascii="AcademyC" w:hAnsi="AcademyC"/>
          <w:color w:val="1F3864"/>
          <w:sz w:val="28"/>
          <w:szCs w:val="28"/>
        </w:rPr>
        <w:t>РІШЕННЯ</w:t>
      </w:r>
    </w:p>
    <w:tbl>
      <w:tblPr>
        <w:tblW w:w="10031" w:type="dxa"/>
        <w:tblLook w:val="04A0" w:firstRow="1" w:lastRow="0" w:firstColumn="1" w:lastColumn="0" w:noHBand="0" w:noVBand="1"/>
      </w:tblPr>
      <w:tblGrid>
        <w:gridCol w:w="3098"/>
        <w:gridCol w:w="3309"/>
        <w:gridCol w:w="3624"/>
      </w:tblGrid>
      <w:tr w:rsidR="00F81001" w:rsidRPr="00F051B1" w:rsidTr="002641F0">
        <w:trPr>
          <w:trHeight w:val="188"/>
        </w:trPr>
        <w:tc>
          <w:tcPr>
            <w:tcW w:w="3098" w:type="dxa"/>
          </w:tcPr>
          <w:p w:rsidR="00F81001" w:rsidRPr="00F051B1" w:rsidRDefault="00F81001" w:rsidP="00F81001">
            <w:pPr>
              <w:spacing w:after="0" w:line="240" w:lineRule="auto"/>
              <w:rPr>
                <w:rFonts w:ascii="Times New Roman" w:hAnsi="Times New Roman"/>
                <w:noProof/>
                <w:color w:val="1F3864"/>
                <w:sz w:val="28"/>
                <w:szCs w:val="28"/>
                <w:lang w:val="en-US"/>
              </w:rPr>
            </w:pPr>
            <w:r>
              <w:rPr>
                <w:rFonts w:ascii="Times New Roman" w:hAnsi="Times New Roman"/>
                <w:noProof/>
                <w:color w:val="1F3864"/>
                <w:sz w:val="28"/>
                <w:szCs w:val="28"/>
                <w:lang w:val="ru-RU"/>
              </w:rPr>
              <w:t>25 липня 2024 року</w:t>
            </w:r>
          </w:p>
        </w:tc>
        <w:tc>
          <w:tcPr>
            <w:tcW w:w="3309" w:type="dxa"/>
          </w:tcPr>
          <w:p w:rsidR="00F81001" w:rsidRPr="00F051B1" w:rsidRDefault="00F81001" w:rsidP="002641F0">
            <w:pPr>
              <w:spacing w:after="0" w:line="240" w:lineRule="auto"/>
              <w:jc w:val="center"/>
              <w:rPr>
                <w:rFonts w:ascii="Book Antiqua" w:hAnsi="Book Antiqua"/>
                <w:noProof/>
                <w:color w:val="1F3864"/>
                <w:sz w:val="20"/>
                <w:szCs w:val="20"/>
              </w:rPr>
            </w:pPr>
            <w:r w:rsidRPr="00F051B1">
              <w:rPr>
                <w:rFonts w:ascii="Book Antiqua" w:hAnsi="Book Antiqua"/>
                <w:color w:val="1F3864"/>
                <w:sz w:val="20"/>
                <w:szCs w:val="20"/>
              </w:rPr>
              <w:t>Київ</w:t>
            </w:r>
          </w:p>
        </w:tc>
        <w:tc>
          <w:tcPr>
            <w:tcW w:w="3624" w:type="dxa"/>
          </w:tcPr>
          <w:p w:rsidR="00F81001" w:rsidRPr="00F81001" w:rsidRDefault="00F81001" w:rsidP="00F81001">
            <w:pPr>
              <w:spacing w:after="0" w:line="240" w:lineRule="auto"/>
              <w:jc w:val="center"/>
              <w:rPr>
                <w:rFonts w:ascii="Times New Roman" w:hAnsi="Times New Roman"/>
                <w:noProof/>
                <w:color w:val="1F3864"/>
                <w:sz w:val="28"/>
                <w:szCs w:val="28"/>
                <w:lang w:val="ru-RU"/>
              </w:rPr>
            </w:pPr>
            <w:r w:rsidRPr="00F81001">
              <w:rPr>
                <w:rFonts w:ascii="Times New Roman" w:hAnsi="Times New Roman"/>
                <w:color w:val="1F3864"/>
                <w:sz w:val="28"/>
              </w:rPr>
              <w:t>№</w:t>
            </w:r>
            <w:r w:rsidRPr="00F81001">
              <w:rPr>
                <w:rFonts w:ascii="Times New Roman" w:hAnsi="Times New Roman"/>
                <w:noProof/>
                <w:color w:val="1F3864"/>
                <w:sz w:val="28"/>
                <w:szCs w:val="28"/>
                <w:lang w:val="ru-RU"/>
              </w:rPr>
              <w:t xml:space="preserve"> 2319/0/15-24</w:t>
            </w:r>
          </w:p>
        </w:tc>
      </w:tr>
    </w:tbl>
    <w:p w:rsidR="00F81001" w:rsidRDefault="00F81001" w:rsidP="00F81001">
      <w:pPr>
        <w:tabs>
          <w:tab w:val="left" w:pos="3119"/>
        </w:tabs>
        <w:spacing w:after="0" w:line="240" w:lineRule="auto"/>
        <w:ind w:right="5527"/>
        <w:jc w:val="both"/>
        <w:rPr>
          <w:rFonts w:ascii="Times New Roman" w:hAnsi="Times New Roman"/>
          <w:b/>
          <w:color w:val="000000"/>
          <w:sz w:val="28"/>
          <w:szCs w:val="28"/>
        </w:rPr>
      </w:pPr>
    </w:p>
    <w:p w:rsidR="00D1716C" w:rsidRPr="00933663" w:rsidRDefault="00D1716C" w:rsidP="008D5964">
      <w:pPr>
        <w:tabs>
          <w:tab w:val="left" w:pos="0"/>
          <w:tab w:val="left" w:pos="567"/>
        </w:tabs>
        <w:spacing w:after="0" w:line="240" w:lineRule="auto"/>
        <w:ind w:right="5243"/>
        <w:contextualSpacing/>
        <w:jc w:val="both"/>
        <w:rPr>
          <w:rFonts w:ascii="Times New Roman" w:hAnsi="Times New Roman"/>
          <w:b/>
          <w:sz w:val="24"/>
          <w:szCs w:val="24"/>
        </w:rPr>
      </w:pPr>
      <w:r w:rsidRPr="00933663">
        <w:rPr>
          <w:rFonts w:ascii="Times New Roman" w:hAnsi="Times New Roman"/>
          <w:b/>
          <w:color w:val="000000"/>
          <w:sz w:val="24"/>
          <w:szCs w:val="24"/>
        </w:rPr>
        <w:t xml:space="preserve">Про вжиття заходів щодо забезпечення незалежності суддів та авторитету правосуддя за повідомленням судді </w:t>
      </w:r>
      <w:r w:rsidRPr="00933663">
        <w:rPr>
          <w:rFonts w:ascii="Times New Roman" w:hAnsi="Times New Roman"/>
          <w:b/>
          <w:iCs/>
          <w:color w:val="000000"/>
          <w:sz w:val="24"/>
          <w:szCs w:val="24"/>
          <w:lang w:bidi="en-US"/>
        </w:rPr>
        <w:t>Бердянського міськрайонного суду Запорізької області</w:t>
      </w:r>
      <w:r w:rsidRPr="00933663">
        <w:rPr>
          <w:rFonts w:ascii="Times New Roman" w:hAnsi="Times New Roman"/>
          <w:b/>
          <w:bCs/>
          <w:sz w:val="24"/>
          <w:szCs w:val="24"/>
        </w:rPr>
        <w:t xml:space="preserve"> Стручкової Л.І. </w:t>
      </w:r>
      <w:r w:rsidRPr="00933663">
        <w:rPr>
          <w:rFonts w:ascii="Times New Roman" w:hAnsi="Times New Roman"/>
          <w:b/>
          <w:color w:val="000000"/>
          <w:sz w:val="24"/>
          <w:szCs w:val="24"/>
        </w:rPr>
        <w:t xml:space="preserve">(відряджена до </w:t>
      </w:r>
      <w:r w:rsidRPr="00933663">
        <w:rPr>
          <w:rFonts w:ascii="Times New Roman" w:hAnsi="Times New Roman"/>
          <w:b/>
          <w:bCs/>
          <w:sz w:val="24"/>
          <w:szCs w:val="24"/>
        </w:rPr>
        <w:t>Олександрійського міськрайонного суду Кіровоградської області</w:t>
      </w:r>
      <w:r w:rsidRPr="00933663">
        <w:rPr>
          <w:rFonts w:ascii="Times New Roman" w:hAnsi="Times New Roman"/>
          <w:b/>
          <w:color w:val="000000"/>
          <w:sz w:val="24"/>
          <w:szCs w:val="24"/>
        </w:rPr>
        <w:t>)</w:t>
      </w:r>
    </w:p>
    <w:p w:rsidR="00D1716C" w:rsidRPr="00933663" w:rsidRDefault="00D1716C" w:rsidP="008D5964">
      <w:pPr>
        <w:tabs>
          <w:tab w:val="left" w:pos="567"/>
          <w:tab w:val="left" w:pos="3119"/>
          <w:tab w:val="left" w:pos="3969"/>
        </w:tabs>
        <w:spacing w:after="0" w:line="240" w:lineRule="auto"/>
        <w:ind w:right="5669"/>
        <w:contextualSpacing/>
        <w:jc w:val="both"/>
        <w:rPr>
          <w:rFonts w:ascii="Times New Roman" w:hAnsi="Times New Roman"/>
          <w:b/>
          <w:sz w:val="24"/>
          <w:szCs w:val="24"/>
        </w:rPr>
      </w:pPr>
    </w:p>
    <w:p w:rsidR="00D1716C" w:rsidRPr="00933663" w:rsidRDefault="00D1716C" w:rsidP="008D5964">
      <w:pPr>
        <w:widowControl w:val="0"/>
        <w:tabs>
          <w:tab w:val="left" w:pos="4395"/>
        </w:tabs>
        <w:spacing w:after="0" w:line="240" w:lineRule="auto"/>
        <w:ind w:firstLine="567"/>
        <w:contextualSpacing/>
        <w:jc w:val="both"/>
        <w:rPr>
          <w:rFonts w:ascii="Times New Roman" w:hAnsi="Times New Roman"/>
          <w:color w:val="000000"/>
          <w:sz w:val="28"/>
          <w:szCs w:val="28"/>
        </w:rPr>
      </w:pPr>
      <w:r w:rsidRPr="00933663">
        <w:rPr>
          <w:rFonts w:ascii="Times New Roman" w:hAnsi="Times New Roman"/>
          <w:sz w:val="28"/>
          <w:szCs w:val="28"/>
        </w:rPr>
        <w:t xml:space="preserve">Вища рада правосуддя, розглянувши висновок члена Вищої ради правосуддя </w:t>
      </w:r>
      <w:proofErr w:type="spellStart"/>
      <w:r w:rsidRPr="00933663">
        <w:rPr>
          <w:rFonts w:ascii="Times New Roman" w:hAnsi="Times New Roman"/>
          <w:sz w:val="28"/>
          <w:szCs w:val="28"/>
        </w:rPr>
        <w:t>Ковбій</w:t>
      </w:r>
      <w:proofErr w:type="spellEnd"/>
      <w:r w:rsidRPr="00933663">
        <w:rPr>
          <w:rFonts w:ascii="Times New Roman" w:hAnsi="Times New Roman"/>
          <w:sz w:val="28"/>
          <w:szCs w:val="28"/>
        </w:rPr>
        <w:t xml:space="preserve"> О.В. за результатами перевірки відомостей, викладених у повідомленні судді </w:t>
      </w:r>
      <w:r w:rsidRPr="00933663">
        <w:rPr>
          <w:rFonts w:ascii="Times New Roman" w:hAnsi="Times New Roman"/>
          <w:iCs/>
          <w:color w:val="000000"/>
          <w:sz w:val="28"/>
          <w:szCs w:val="28"/>
          <w:lang w:bidi="en-US"/>
        </w:rPr>
        <w:t xml:space="preserve">Бердянського міськрайонного суду Запорізької області </w:t>
      </w:r>
      <w:r w:rsidRPr="00933663">
        <w:rPr>
          <w:rFonts w:ascii="Times New Roman" w:hAnsi="Times New Roman"/>
          <w:bCs/>
          <w:sz w:val="28"/>
          <w:szCs w:val="28"/>
        </w:rPr>
        <w:t>Стручкової Лілії Іванівни</w:t>
      </w:r>
      <w:r w:rsidRPr="00933663">
        <w:rPr>
          <w:rFonts w:ascii="Times New Roman" w:hAnsi="Times New Roman"/>
          <w:sz w:val="28"/>
          <w:szCs w:val="28"/>
        </w:rPr>
        <w:t xml:space="preserve"> (відряджена до </w:t>
      </w:r>
      <w:r w:rsidRPr="00933663">
        <w:rPr>
          <w:rFonts w:ascii="Times New Roman" w:hAnsi="Times New Roman"/>
          <w:bCs/>
          <w:sz w:val="28"/>
          <w:szCs w:val="28"/>
        </w:rPr>
        <w:t>Олександрійського міськрайонного суду Кіровоградської області</w:t>
      </w:r>
      <w:r w:rsidRPr="00933663">
        <w:rPr>
          <w:rFonts w:ascii="Times New Roman" w:hAnsi="Times New Roman"/>
          <w:sz w:val="28"/>
          <w:szCs w:val="28"/>
        </w:rPr>
        <w:t>) про втручання в діяльність судді щодо здійснення правосуддя</w:t>
      </w:r>
      <w:r w:rsidRPr="00933663">
        <w:rPr>
          <w:rFonts w:ascii="Times New Roman" w:hAnsi="Times New Roman"/>
          <w:color w:val="000000"/>
          <w:sz w:val="28"/>
          <w:szCs w:val="28"/>
        </w:rPr>
        <w:t>,</w:t>
      </w:r>
    </w:p>
    <w:p w:rsidR="00D1716C" w:rsidRPr="00933663" w:rsidRDefault="00D1716C" w:rsidP="008D5964">
      <w:pPr>
        <w:spacing w:after="0" w:line="240" w:lineRule="auto"/>
        <w:ind w:firstLine="567"/>
        <w:contextualSpacing/>
        <w:jc w:val="center"/>
        <w:rPr>
          <w:rFonts w:ascii="Times New Roman" w:hAnsi="Times New Roman"/>
          <w:b/>
          <w:color w:val="000000"/>
          <w:sz w:val="20"/>
          <w:szCs w:val="20"/>
        </w:rPr>
      </w:pPr>
    </w:p>
    <w:p w:rsidR="00D1716C" w:rsidRPr="00933663" w:rsidRDefault="00D1716C" w:rsidP="008D5964">
      <w:pPr>
        <w:spacing w:after="0" w:line="240" w:lineRule="auto"/>
        <w:ind w:firstLine="567"/>
        <w:contextualSpacing/>
        <w:jc w:val="center"/>
        <w:rPr>
          <w:rFonts w:ascii="Times New Roman" w:hAnsi="Times New Roman"/>
          <w:b/>
          <w:color w:val="000000"/>
          <w:sz w:val="28"/>
          <w:szCs w:val="28"/>
        </w:rPr>
      </w:pPr>
      <w:r w:rsidRPr="00933663">
        <w:rPr>
          <w:rFonts w:ascii="Times New Roman" w:hAnsi="Times New Roman"/>
          <w:b/>
          <w:color w:val="000000"/>
          <w:sz w:val="28"/>
          <w:szCs w:val="28"/>
        </w:rPr>
        <w:t>встановила:</w:t>
      </w:r>
    </w:p>
    <w:p w:rsidR="00D1716C" w:rsidRPr="00933663" w:rsidRDefault="00D1716C" w:rsidP="008D5964">
      <w:pPr>
        <w:pStyle w:val="a3"/>
        <w:contextualSpacing/>
        <w:jc w:val="both"/>
        <w:rPr>
          <w:rFonts w:ascii="Times New Roman" w:hAnsi="Times New Roman"/>
          <w:sz w:val="24"/>
          <w:szCs w:val="24"/>
        </w:rPr>
      </w:pPr>
    </w:p>
    <w:p w:rsidR="00D1716C" w:rsidRPr="00933663" w:rsidRDefault="00D1716C" w:rsidP="008D5964">
      <w:pPr>
        <w:spacing w:after="0" w:line="240" w:lineRule="auto"/>
        <w:contextualSpacing/>
        <w:jc w:val="both"/>
        <w:rPr>
          <w:rFonts w:ascii="Times New Roman" w:hAnsi="Times New Roman"/>
          <w:sz w:val="28"/>
          <w:szCs w:val="28"/>
        </w:rPr>
      </w:pPr>
      <w:r w:rsidRPr="00933663">
        <w:rPr>
          <w:rFonts w:ascii="Times New Roman" w:hAnsi="Times New Roman"/>
          <w:sz w:val="28"/>
          <w:szCs w:val="28"/>
        </w:rPr>
        <w:t xml:space="preserve">до Вищої ради правосуддя </w:t>
      </w:r>
      <w:r w:rsidR="006E6770" w:rsidRPr="00933663">
        <w:rPr>
          <w:rFonts w:ascii="Times New Roman" w:eastAsia="Arial Unicode MS" w:hAnsi="Times New Roman"/>
          <w:sz w:val="28"/>
          <w:szCs w:val="28"/>
          <w:lang w:bidi="uk-UA"/>
        </w:rPr>
        <w:t xml:space="preserve">14 червня 2024 року </w:t>
      </w:r>
      <w:r w:rsidR="00460785">
        <w:rPr>
          <w:rFonts w:ascii="Times New Roman" w:hAnsi="Times New Roman"/>
          <w:sz w:val="28"/>
          <w:szCs w:val="28"/>
          <w:lang w:eastAsia="ru-RU"/>
        </w:rPr>
        <w:t>(</w:t>
      </w:r>
      <w:proofErr w:type="spellStart"/>
      <w:r w:rsidR="006E6770" w:rsidRPr="00933663">
        <w:rPr>
          <w:rFonts w:ascii="Times New Roman" w:hAnsi="Times New Roman"/>
          <w:sz w:val="28"/>
          <w:szCs w:val="28"/>
          <w:lang w:eastAsia="ru-RU"/>
        </w:rPr>
        <w:t>вх</w:t>
      </w:r>
      <w:proofErr w:type="spellEnd"/>
      <w:r w:rsidR="00460785">
        <w:rPr>
          <w:rFonts w:ascii="Times New Roman" w:hAnsi="Times New Roman"/>
          <w:sz w:val="28"/>
          <w:szCs w:val="28"/>
          <w:lang w:eastAsia="ru-RU"/>
        </w:rPr>
        <w:t>.</w:t>
      </w:r>
      <w:r w:rsidR="006E6770" w:rsidRPr="00933663">
        <w:rPr>
          <w:rFonts w:ascii="Times New Roman" w:hAnsi="Times New Roman"/>
          <w:sz w:val="28"/>
          <w:szCs w:val="28"/>
          <w:lang w:eastAsia="ru-RU"/>
        </w:rPr>
        <w:t xml:space="preserve"> № 2277/0/6-24</w:t>
      </w:r>
      <w:r w:rsidR="00460785">
        <w:rPr>
          <w:rFonts w:ascii="Times New Roman" w:hAnsi="Times New Roman"/>
          <w:sz w:val="28"/>
          <w:szCs w:val="28"/>
          <w:lang w:eastAsia="ru-RU"/>
        </w:rPr>
        <w:t>)</w:t>
      </w:r>
      <w:r w:rsidR="006E6770" w:rsidRPr="00933663">
        <w:rPr>
          <w:rFonts w:ascii="Times New Roman" w:hAnsi="Times New Roman"/>
          <w:sz w:val="28"/>
          <w:szCs w:val="28"/>
          <w:lang w:eastAsia="ru-RU"/>
        </w:rPr>
        <w:t xml:space="preserve"> </w:t>
      </w:r>
      <w:r w:rsidRPr="00933663">
        <w:rPr>
          <w:rFonts w:ascii="Times New Roman" w:hAnsi="Times New Roman"/>
          <w:sz w:val="28"/>
          <w:szCs w:val="28"/>
        </w:rPr>
        <w:t xml:space="preserve"> надійшло повідомлення судді </w:t>
      </w:r>
      <w:r w:rsidRPr="00933663">
        <w:rPr>
          <w:rFonts w:ascii="Times New Roman" w:hAnsi="Times New Roman"/>
          <w:iCs/>
          <w:color w:val="000000"/>
          <w:sz w:val="28"/>
          <w:szCs w:val="28"/>
          <w:lang w:bidi="en-US"/>
        </w:rPr>
        <w:t xml:space="preserve">Бердянського міськрайонного суду Запорізької області </w:t>
      </w:r>
      <w:r w:rsidRPr="00933663">
        <w:rPr>
          <w:rFonts w:ascii="Times New Roman" w:hAnsi="Times New Roman"/>
          <w:bCs/>
          <w:sz w:val="28"/>
          <w:szCs w:val="28"/>
        </w:rPr>
        <w:t>Стручкової Л.І.</w:t>
      </w:r>
      <w:r w:rsidRPr="00933663">
        <w:rPr>
          <w:rFonts w:ascii="Times New Roman" w:hAnsi="Times New Roman"/>
          <w:sz w:val="28"/>
          <w:szCs w:val="28"/>
        </w:rPr>
        <w:t xml:space="preserve"> (відряджена до </w:t>
      </w:r>
      <w:r w:rsidRPr="00933663">
        <w:rPr>
          <w:rFonts w:ascii="Times New Roman" w:hAnsi="Times New Roman"/>
          <w:bCs/>
          <w:sz w:val="28"/>
          <w:szCs w:val="28"/>
        </w:rPr>
        <w:t>Олександрійського міськрайонного суду Кіровоградської області</w:t>
      </w:r>
      <w:r w:rsidRPr="00933663">
        <w:rPr>
          <w:rFonts w:ascii="Times New Roman" w:hAnsi="Times New Roman"/>
          <w:sz w:val="28"/>
          <w:szCs w:val="28"/>
        </w:rPr>
        <w:t>)</w:t>
      </w:r>
      <w:r w:rsidR="006E6770" w:rsidRPr="00933663">
        <w:rPr>
          <w:rFonts w:ascii="Times New Roman" w:hAnsi="Times New Roman"/>
          <w:sz w:val="28"/>
          <w:szCs w:val="28"/>
        </w:rPr>
        <w:t xml:space="preserve"> </w:t>
      </w:r>
      <w:r w:rsidRPr="00933663">
        <w:rPr>
          <w:rFonts w:ascii="Times New Roman" w:hAnsi="Times New Roman"/>
          <w:sz w:val="28"/>
          <w:szCs w:val="28"/>
        </w:rPr>
        <w:t>про втручання в діяльність судді щодо здійснення правосуддя.</w:t>
      </w:r>
    </w:p>
    <w:p w:rsidR="00D1716C" w:rsidRPr="00933663" w:rsidRDefault="00D1716C" w:rsidP="008D5964">
      <w:pPr>
        <w:widowControl w:val="0"/>
        <w:spacing w:after="0" w:line="240" w:lineRule="auto"/>
        <w:ind w:firstLine="567"/>
        <w:contextualSpacing/>
        <w:jc w:val="both"/>
        <w:rPr>
          <w:rFonts w:ascii="Times New Roman" w:eastAsia="Arial Unicode MS" w:hAnsi="Times New Roman"/>
          <w:sz w:val="28"/>
          <w:szCs w:val="28"/>
          <w:lang w:bidi="uk-UA"/>
        </w:rPr>
      </w:pPr>
      <w:r w:rsidRPr="00933663">
        <w:rPr>
          <w:rFonts w:ascii="Times New Roman" w:eastAsia="Arial Unicode MS" w:hAnsi="Times New Roman"/>
          <w:sz w:val="28"/>
          <w:szCs w:val="28"/>
          <w:lang w:bidi="uk-UA"/>
        </w:rPr>
        <w:t xml:space="preserve">Згідно з протоколом автоматизованого розподілу справи між членами Вищої ради правосуддя вказане повідомлення передано члену Вищої ради правосуддя </w:t>
      </w:r>
      <w:proofErr w:type="spellStart"/>
      <w:r w:rsidRPr="00933663">
        <w:rPr>
          <w:rFonts w:ascii="Times New Roman" w:eastAsia="Arial Unicode MS" w:hAnsi="Times New Roman"/>
          <w:sz w:val="28"/>
          <w:szCs w:val="28"/>
          <w:lang w:bidi="uk-UA"/>
        </w:rPr>
        <w:t>Ковбій</w:t>
      </w:r>
      <w:proofErr w:type="spellEnd"/>
      <w:r w:rsidRPr="00933663">
        <w:rPr>
          <w:rFonts w:ascii="Times New Roman" w:eastAsia="Arial Unicode MS" w:hAnsi="Times New Roman"/>
          <w:sz w:val="28"/>
          <w:szCs w:val="28"/>
          <w:lang w:bidi="uk-UA"/>
        </w:rPr>
        <w:t xml:space="preserve"> О.В. для перевірки</w:t>
      </w:r>
      <w:r w:rsidR="006D41D6">
        <w:rPr>
          <w:rFonts w:ascii="Times New Roman" w:eastAsia="Arial Unicode MS" w:hAnsi="Times New Roman"/>
          <w:sz w:val="28"/>
          <w:szCs w:val="28"/>
          <w:lang w:bidi="uk-UA"/>
        </w:rPr>
        <w:t>.</w:t>
      </w:r>
    </w:p>
    <w:p w:rsidR="00D1716C" w:rsidRPr="00933663" w:rsidRDefault="00D1716C" w:rsidP="008D5964">
      <w:pPr>
        <w:spacing w:after="0" w:line="240" w:lineRule="auto"/>
        <w:ind w:firstLine="567"/>
        <w:contextualSpacing/>
        <w:jc w:val="both"/>
        <w:rPr>
          <w:rFonts w:ascii="Times New Roman" w:hAnsi="Times New Roman"/>
          <w:color w:val="000000"/>
          <w:sz w:val="28"/>
          <w:szCs w:val="28"/>
        </w:rPr>
      </w:pPr>
      <w:r w:rsidRPr="00933663">
        <w:rPr>
          <w:rFonts w:ascii="Times New Roman" w:hAnsi="Times New Roman"/>
          <w:color w:val="000000"/>
          <w:sz w:val="28"/>
          <w:szCs w:val="28"/>
        </w:rPr>
        <w:t>Дослідивши матеріали перевірки та заслухавши доповідача – члена Вищої ради право</w:t>
      </w:r>
      <w:r w:rsidR="006E6770" w:rsidRPr="00933663">
        <w:rPr>
          <w:rFonts w:ascii="Times New Roman" w:hAnsi="Times New Roman"/>
          <w:color w:val="000000"/>
          <w:sz w:val="28"/>
          <w:szCs w:val="28"/>
        </w:rPr>
        <w:t xml:space="preserve">суддя </w:t>
      </w:r>
      <w:proofErr w:type="spellStart"/>
      <w:r w:rsidR="006E6770" w:rsidRPr="00933663">
        <w:rPr>
          <w:rFonts w:ascii="Times New Roman" w:hAnsi="Times New Roman"/>
          <w:color w:val="000000"/>
          <w:sz w:val="28"/>
          <w:szCs w:val="28"/>
        </w:rPr>
        <w:t>Ковбій</w:t>
      </w:r>
      <w:proofErr w:type="spellEnd"/>
      <w:r w:rsidR="006E6770" w:rsidRPr="00933663">
        <w:rPr>
          <w:rFonts w:ascii="Times New Roman" w:hAnsi="Times New Roman"/>
          <w:color w:val="000000"/>
          <w:sz w:val="28"/>
          <w:szCs w:val="28"/>
        </w:rPr>
        <w:t xml:space="preserve"> О.В</w:t>
      </w:r>
      <w:r w:rsidRPr="00933663">
        <w:rPr>
          <w:rFonts w:ascii="Times New Roman" w:hAnsi="Times New Roman"/>
          <w:color w:val="000000"/>
          <w:sz w:val="28"/>
          <w:szCs w:val="28"/>
        </w:rPr>
        <w:t>., Вища рада правосуддя встановила таке.</w:t>
      </w:r>
    </w:p>
    <w:p w:rsidR="0063354C" w:rsidRPr="00933663" w:rsidRDefault="008B5755" w:rsidP="008D5964">
      <w:pPr>
        <w:widowControl w:val="0"/>
        <w:spacing w:after="0" w:line="240" w:lineRule="auto"/>
        <w:ind w:firstLine="567"/>
        <w:contextualSpacing/>
        <w:jc w:val="both"/>
        <w:rPr>
          <w:rFonts w:ascii="Times New Roman" w:hAnsi="Times New Roman"/>
          <w:color w:val="000000"/>
          <w:sz w:val="28"/>
          <w:szCs w:val="28"/>
          <w:lang w:eastAsia="x-none" w:bidi="uk-UA"/>
        </w:rPr>
      </w:pPr>
      <w:r>
        <w:rPr>
          <w:rFonts w:ascii="Times New Roman" w:eastAsia="Arial Unicode MS" w:hAnsi="Times New Roman"/>
          <w:iCs/>
          <w:sz w:val="28"/>
          <w:szCs w:val="28"/>
          <w:lang w:eastAsia="zh-CN" w:bidi="uk-UA"/>
        </w:rPr>
        <w:t>Згідно з</w:t>
      </w:r>
      <w:r w:rsidR="0063354C" w:rsidRPr="00933663">
        <w:rPr>
          <w:rFonts w:ascii="Times New Roman" w:eastAsia="Arial Unicode MS" w:hAnsi="Times New Roman"/>
          <w:iCs/>
          <w:sz w:val="28"/>
          <w:szCs w:val="28"/>
          <w:lang w:eastAsia="zh-CN" w:bidi="uk-UA"/>
        </w:rPr>
        <w:t xml:space="preserve"> повідомлення</w:t>
      </w:r>
      <w:r>
        <w:rPr>
          <w:rFonts w:ascii="Times New Roman" w:eastAsia="Arial Unicode MS" w:hAnsi="Times New Roman"/>
          <w:iCs/>
          <w:sz w:val="28"/>
          <w:szCs w:val="28"/>
          <w:lang w:eastAsia="zh-CN" w:bidi="uk-UA"/>
        </w:rPr>
        <w:t>м</w:t>
      </w:r>
      <w:r w:rsidR="0063354C" w:rsidRPr="00933663">
        <w:rPr>
          <w:rFonts w:ascii="Times New Roman" w:eastAsia="Arial Unicode MS" w:hAnsi="Times New Roman"/>
          <w:iCs/>
          <w:sz w:val="28"/>
          <w:szCs w:val="28"/>
          <w:lang w:eastAsia="zh-CN" w:bidi="uk-UA"/>
        </w:rPr>
        <w:t xml:space="preserve"> про втручання в діяльність судді щодо здійснення правосуддя </w:t>
      </w:r>
      <w:r w:rsidR="0063354C" w:rsidRPr="00933663">
        <w:rPr>
          <w:rFonts w:ascii="Times New Roman" w:hAnsi="Times New Roman"/>
          <w:color w:val="000000"/>
          <w:sz w:val="28"/>
          <w:szCs w:val="28"/>
          <w:lang w:eastAsia="x-none" w:bidi="uk-UA"/>
        </w:rPr>
        <w:t>суддя Бердянського міськрайонного суду Запорізької області Стручкова Л.І. відряджен</w:t>
      </w:r>
      <w:r>
        <w:rPr>
          <w:rFonts w:ascii="Times New Roman" w:hAnsi="Times New Roman"/>
          <w:color w:val="000000"/>
          <w:sz w:val="28"/>
          <w:szCs w:val="28"/>
          <w:lang w:eastAsia="x-none" w:bidi="uk-UA"/>
        </w:rPr>
        <w:t>а</w:t>
      </w:r>
      <w:r w:rsidR="0063354C" w:rsidRPr="00933663">
        <w:rPr>
          <w:rFonts w:ascii="Times New Roman" w:hAnsi="Times New Roman"/>
          <w:color w:val="000000"/>
          <w:sz w:val="28"/>
          <w:szCs w:val="28"/>
          <w:lang w:eastAsia="x-none" w:bidi="uk-UA"/>
        </w:rPr>
        <w:t xml:space="preserve"> до Олександрійського міськрайонного суду Кіровоградської області у червні 2022 року. </w:t>
      </w:r>
    </w:p>
    <w:p w:rsidR="0063354C" w:rsidRPr="00933663" w:rsidRDefault="008B5755" w:rsidP="008D5964">
      <w:pPr>
        <w:widowControl w:val="0"/>
        <w:spacing w:after="0" w:line="240" w:lineRule="auto"/>
        <w:ind w:firstLine="567"/>
        <w:contextualSpacing/>
        <w:jc w:val="both"/>
        <w:rPr>
          <w:rFonts w:ascii="Times New Roman" w:hAnsi="Times New Roman"/>
          <w:color w:val="000000"/>
          <w:sz w:val="28"/>
          <w:szCs w:val="28"/>
          <w:lang w:eastAsia="x-none" w:bidi="uk-UA"/>
        </w:rPr>
      </w:pPr>
      <w:r>
        <w:rPr>
          <w:rFonts w:ascii="Times New Roman" w:hAnsi="Times New Roman"/>
          <w:color w:val="000000"/>
          <w:sz w:val="28"/>
          <w:szCs w:val="28"/>
          <w:lang w:eastAsia="x-none" w:bidi="uk-UA"/>
        </w:rPr>
        <w:t>Д</w:t>
      </w:r>
      <w:r w:rsidR="0063354C" w:rsidRPr="00933663">
        <w:rPr>
          <w:rFonts w:ascii="Times New Roman" w:hAnsi="Times New Roman"/>
          <w:color w:val="000000"/>
          <w:sz w:val="28"/>
          <w:szCs w:val="28"/>
          <w:lang w:eastAsia="x-none" w:bidi="uk-UA"/>
        </w:rPr>
        <w:t xml:space="preserve">о провадження судді надходили справи за скаргами </w:t>
      </w:r>
      <w:r w:rsidR="00386229">
        <w:rPr>
          <w:rFonts w:ascii="Times New Roman" w:hAnsi="Times New Roman"/>
          <w:color w:val="000000"/>
          <w:sz w:val="28"/>
          <w:szCs w:val="28"/>
          <w:lang w:eastAsia="x-none" w:bidi="uk-UA"/>
        </w:rPr>
        <w:t>ОСОБА1</w:t>
      </w:r>
      <w:bookmarkStart w:id="0" w:name="_GoBack"/>
      <w:bookmarkEnd w:id="0"/>
      <w:r w:rsidR="0063354C" w:rsidRPr="00933663">
        <w:rPr>
          <w:rFonts w:ascii="Times New Roman" w:hAnsi="Times New Roman"/>
          <w:color w:val="000000"/>
          <w:sz w:val="28"/>
          <w:szCs w:val="28"/>
          <w:lang w:eastAsia="x-none" w:bidi="uk-UA"/>
        </w:rPr>
        <w:t xml:space="preserve"> на бездіяльність органу досудового </w:t>
      </w:r>
      <w:r>
        <w:rPr>
          <w:rFonts w:ascii="Times New Roman" w:hAnsi="Times New Roman"/>
          <w:color w:val="000000"/>
          <w:sz w:val="28"/>
          <w:szCs w:val="28"/>
          <w:lang w:eastAsia="x-none" w:bidi="uk-UA"/>
        </w:rPr>
        <w:t xml:space="preserve">розслідування </w:t>
      </w:r>
      <w:r w:rsidR="0063354C" w:rsidRPr="00933663">
        <w:rPr>
          <w:rFonts w:ascii="Times New Roman" w:hAnsi="Times New Roman"/>
          <w:color w:val="000000"/>
          <w:sz w:val="28"/>
          <w:szCs w:val="28"/>
          <w:lang w:eastAsia="x-none" w:bidi="uk-UA"/>
        </w:rPr>
        <w:t xml:space="preserve">у декількох кримінальних провадженнях. У судових засіданнях </w:t>
      </w:r>
      <w:r w:rsidR="00386229">
        <w:rPr>
          <w:rFonts w:ascii="Times New Roman" w:hAnsi="Times New Roman"/>
          <w:color w:val="000000"/>
          <w:sz w:val="28"/>
          <w:szCs w:val="28"/>
          <w:lang w:eastAsia="x-none" w:bidi="uk-UA"/>
        </w:rPr>
        <w:t>ОСОБА1</w:t>
      </w:r>
      <w:r w:rsidR="0063354C" w:rsidRPr="00933663">
        <w:rPr>
          <w:rFonts w:ascii="Times New Roman" w:hAnsi="Times New Roman"/>
          <w:color w:val="000000"/>
          <w:sz w:val="28"/>
          <w:szCs w:val="28"/>
          <w:lang w:eastAsia="x-none" w:bidi="uk-UA"/>
        </w:rPr>
        <w:t xml:space="preserve"> здійсню</w:t>
      </w:r>
      <w:r w:rsidR="00AB0EED">
        <w:rPr>
          <w:rFonts w:ascii="Times New Roman" w:hAnsi="Times New Roman"/>
          <w:color w:val="000000"/>
          <w:sz w:val="28"/>
          <w:szCs w:val="28"/>
          <w:lang w:eastAsia="x-none" w:bidi="uk-UA"/>
        </w:rPr>
        <w:t>вав</w:t>
      </w:r>
      <w:r w:rsidR="0063354C" w:rsidRPr="00933663">
        <w:rPr>
          <w:rFonts w:ascii="Times New Roman" w:hAnsi="Times New Roman"/>
          <w:color w:val="000000"/>
          <w:sz w:val="28"/>
          <w:szCs w:val="28"/>
          <w:lang w:eastAsia="x-none" w:bidi="uk-UA"/>
        </w:rPr>
        <w:t xml:space="preserve"> </w:t>
      </w:r>
      <w:proofErr w:type="spellStart"/>
      <w:r w:rsidR="0063354C" w:rsidRPr="00933663">
        <w:rPr>
          <w:rFonts w:ascii="Times New Roman" w:hAnsi="Times New Roman"/>
          <w:color w:val="000000"/>
          <w:sz w:val="28"/>
          <w:szCs w:val="28"/>
          <w:lang w:eastAsia="x-none" w:bidi="uk-UA"/>
        </w:rPr>
        <w:t>відеозйомку</w:t>
      </w:r>
      <w:proofErr w:type="spellEnd"/>
      <w:r w:rsidR="0063354C" w:rsidRPr="00933663">
        <w:rPr>
          <w:rFonts w:ascii="Times New Roman" w:hAnsi="Times New Roman"/>
          <w:color w:val="000000"/>
          <w:sz w:val="28"/>
          <w:szCs w:val="28"/>
          <w:lang w:eastAsia="x-none" w:bidi="uk-UA"/>
        </w:rPr>
        <w:t>, на зауваження не реагу</w:t>
      </w:r>
      <w:r w:rsidR="00AB0EED">
        <w:rPr>
          <w:rFonts w:ascii="Times New Roman" w:hAnsi="Times New Roman"/>
          <w:color w:val="000000"/>
          <w:sz w:val="28"/>
          <w:szCs w:val="28"/>
          <w:lang w:eastAsia="x-none" w:bidi="uk-UA"/>
        </w:rPr>
        <w:t>вав</w:t>
      </w:r>
      <w:r w:rsidR="0063354C" w:rsidRPr="00933663">
        <w:rPr>
          <w:rFonts w:ascii="Times New Roman" w:hAnsi="Times New Roman"/>
          <w:color w:val="000000"/>
          <w:sz w:val="28"/>
          <w:szCs w:val="28"/>
          <w:lang w:eastAsia="x-none" w:bidi="uk-UA"/>
        </w:rPr>
        <w:t>, перебива</w:t>
      </w:r>
      <w:r w:rsidR="00AB0EED">
        <w:rPr>
          <w:rFonts w:ascii="Times New Roman" w:hAnsi="Times New Roman"/>
          <w:color w:val="000000"/>
          <w:sz w:val="28"/>
          <w:szCs w:val="28"/>
          <w:lang w:eastAsia="x-none" w:bidi="uk-UA"/>
        </w:rPr>
        <w:t>в головуючого суддю, поводився зухвало. Перебуваючи у</w:t>
      </w:r>
      <w:r w:rsidR="0063354C" w:rsidRPr="00933663">
        <w:rPr>
          <w:rFonts w:ascii="Times New Roman" w:hAnsi="Times New Roman"/>
          <w:color w:val="000000"/>
          <w:sz w:val="28"/>
          <w:szCs w:val="28"/>
          <w:lang w:eastAsia="x-none" w:bidi="uk-UA"/>
        </w:rPr>
        <w:t xml:space="preserve"> приміщенні суду за викликами </w:t>
      </w:r>
      <w:r w:rsidR="00AB0EED">
        <w:rPr>
          <w:rFonts w:ascii="Times New Roman" w:hAnsi="Times New Roman"/>
          <w:color w:val="000000"/>
          <w:sz w:val="28"/>
          <w:szCs w:val="28"/>
          <w:lang w:eastAsia="x-none" w:bidi="uk-UA"/>
        </w:rPr>
        <w:t>в</w:t>
      </w:r>
      <w:r w:rsidR="0063354C" w:rsidRPr="00933663">
        <w:rPr>
          <w:rFonts w:ascii="Times New Roman" w:hAnsi="Times New Roman"/>
          <w:color w:val="000000"/>
          <w:sz w:val="28"/>
          <w:szCs w:val="28"/>
          <w:lang w:eastAsia="x-none" w:bidi="uk-UA"/>
        </w:rPr>
        <w:t xml:space="preserve"> інш</w:t>
      </w:r>
      <w:r w:rsidR="00AB0EED">
        <w:rPr>
          <w:rFonts w:ascii="Times New Roman" w:hAnsi="Times New Roman"/>
          <w:color w:val="000000"/>
          <w:sz w:val="28"/>
          <w:szCs w:val="28"/>
          <w:lang w:eastAsia="x-none" w:bidi="uk-UA"/>
        </w:rPr>
        <w:t xml:space="preserve">их справах, </w:t>
      </w:r>
      <w:r w:rsidR="00386229">
        <w:rPr>
          <w:rFonts w:ascii="Times New Roman" w:hAnsi="Times New Roman"/>
          <w:color w:val="000000"/>
          <w:sz w:val="28"/>
          <w:szCs w:val="28"/>
          <w:lang w:eastAsia="x-none" w:bidi="uk-UA"/>
        </w:rPr>
        <w:t>ОСОБА1</w:t>
      </w:r>
      <w:r w:rsidR="00AB0EED">
        <w:rPr>
          <w:rFonts w:ascii="Times New Roman" w:hAnsi="Times New Roman"/>
          <w:color w:val="000000"/>
          <w:sz w:val="28"/>
          <w:szCs w:val="28"/>
          <w:lang w:eastAsia="x-none" w:bidi="uk-UA"/>
        </w:rPr>
        <w:t xml:space="preserve"> намагав</w:t>
      </w:r>
      <w:r w:rsidR="0063354C" w:rsidRPr="00933663">
        <w:rPr>
          <w:rFonts w:ascii="Times New Roman" w:hAnsi="Times New Roman"/>
          <w:color w:val="000000"/>
          <w:sz w:val="28"/>
          <w:szCs w:val="28"/>
          <w:lang w:eastAsia="x-none" w:bidi="uk-UA"/>
        </w:rPr>
        <w:t xml:space="preserve">ся зайти </w:t>
      </w:r>
      <w:r w:rsidR="00AB0EED">
        <w:rPr>
          <w:rFonts w:ascii="Times New Roman" w:hAnsi="Times New Roman"/>
          <w:color w:val="000000"/>
          <w:sz w:val="28"/>
          <w:szCs w:val="28"/>
          <w:lang w:eastAsia="x-none" w:bidi="uk-UA"/>
        </w:rPr>
        <w:t>до</w:t>
      </w:r>
      <w:r w:rsidR="0063354C" w:rsidRPr="00933663">
        <w:rPr>
          <w:rFonts w:ascii="Times New Roman" w:hAnsi="Times New Roman"/>
          <w:color w:val="000000"/>
          <w:sz w:val="28"/>
          <w:szCs w:val="28"/>
          <w:lang w:eastAsia="x-none" w:bidi="uk-UA"/>
        </w:rPr>
        <w:t xml:space="preserve"> кабінет</w:t>
      </w:r>
      <w:r w:rsidR="00AB0EED">
        <w:rPr>
          <w:rFonts w:ascii="Times New Roman" w:hAnsi="Times New Roman"/>
          <w:color w:val="000000"/>
          <w:sz w:val="28"/>
          <w:szCs w:val="28"/>
          <w:lang w:eastAsia="x-none" w:bidi="uk-UA"/>
        </w:rPr>
        <w:t>у</w:t>
      </w:r>
      <w:r w:rsidR="0063354C" w:rsidRPr="00933663">
        <w:rPr>
          <w:rFonts w:ascii="Times New Roman" w:hAnsi="Times New Roman"/>
          <w:color w:val="000000"/>
          <w:sz w:val="28"/>
          <w:szCs w:val="28"/>
          <w:lang w:eastAsia="x-none" w:bidi="uk-UA"/>
        </w:rPr>
        <w:t xml:space="preserve"> судді Стручкової Л.І., на пропозиції секретаря почекати </w:t>
      </w:r>
      <w:r w:rsidR="008827CF">
        <w:rPr>
          <w:rFonts w:ascii="Times New Roman" w:hAnsi="Times New Roman"/>
          <w:color w:val="000000"/>
          <w:sz w:val="28"/>
          <w:szCs w:val="28"/>
          <w:lang w:eastAsia="x-none" w:bidi="uk-UA"/>
        </w:rPr>
        <w:t xml:space="preserve">запрошення </w:t>
      </w:r>
      <w:r w:rsidR="0063354C" w:rsidRPr="00933663">
        <w:rPr>
          <w:rFonts w:ascii="Times New Roman" w:hAnsi="Times New Roman"/>
          <w:color w:val="000000"/>
          <w:sz w:val="28"/>
          <w:szCs w:val="28"/>
          <w:lang w:eastAsia="x-none" w:bidi="uk-UA"/>
        </w:rPr>
        <w:t>в коридорі, відповіда</w:t>
      </w:r>
      <w:r w:rsidR="00AB0EED">
        <w:rPr>
          <w:rFonts w:ascii="Times New Roman" w:hAnsi="Times New Roman"/>
          <w:color w:val="000000"/>
          <w:sz w:val="28"/>
          <w:szCs w:val="28"/>
          <w:lang w:eastAsia="x-none" w:bidi="uk-UA"/>
        </w:rPr>
        <w:t>в</w:t>
      </w:r>
      <w:r w:rsidR="0063354C" w:rsidRPr="00933663">
        <w:rPr>
          <w:rFonts w:ascii="Times New Roman" w:hAnsi="Times New Roman"/>
          <w:color w:val="000000"/>
          <w:sz w:val="28"/>
          <w:szCs w:val="28"/>
          <w:lang w:eastAsia="x-none" w:bidi="uk-UA"/>
        </w:rPr>
        <w:t xml:space="preserve"> грубою лайкою.</w:t>
      </w:r>
    </w:p>
    <w:p w:rsidR="0063354C" w:rsidRPr="00933663" w:rsidRDefault="00AB0EED" w:rsidP="008D5964">
      <w:pPr>
        <w:widowControl w:val="0"/>
        <w:spacing w:after="0" w:line="240" w:lineRule="auto"/>
        <w:ind w:firstLine="567"/>
        <w:contextualSpacing/>
        <w:jc w:val="both"/>
        <w:rPr>
          <w:rFonts w:ascii="Times New Roman" w:hAnsi="Times New Roman"/>
          <w:color w:val="000000"/>
          <w:sz w:val="28"/>
          <w:szCs w:val="28"/>
          <w:lang w:eastAsia="x-none" w:bidi="uk-UA"/>
        </w:rPr>
      </w:pPr>
      <w:r>
        <w:rPr>
          <w:rFonts w:ascii="Times New Roman" w:hAnsi="Times New Roman"/>
          <w:color w:val="000000"/>
          <w:sz w:val="28"/>
          <w:szCs w:val="28"/>
          <w:lang w:eastAsia="x-none" w:bidi="uk-UA"/>
        </w:rPr>
        <w:t>Як зазначила</w:t>
      </w:r>
      <w:r w:rsidR="0063354C" w:rsidRPr="00933663">
        <w:rPr>
          <w:rFonts w:ascii="Times New Roman" w:hAnsi="Times New Roman"/>
          <w:color w:val="000000"/>
          <w:sz w:val="28"/>
          <w:szCs w:val="28"/>
          <w:lang w:eastAsia="x-none" w:bidi="uk-UA"/>
        </w:rPr>
        <w:t xml:space="preserve"> суддя Стручкова Л.І., 6 червня 2024 року їй стало відомо, що </w:t>
      </w:r>
      <w:r w:rsidR="0063354C" w:rsidRPr="00933663">
        <w:rPr>
          <w:rFonts w:ascii="Times New Roman" w:hAnsi="Times New Roman"/>
          <w:color w:val="000000"/>
          <w:sz w:val="28"/>
          <w:szCs w:val="28"/>
          <w:lang w:eastAsia="x-none" w:bidi="uk-UA"/>
        </w:rPr>
        <w:lastRenderedPageBreak/>
        <w:t xml:space="preserve">відзняті </w:t>
      </w:r>
      <w:r>
        <w:rPr>
          <w:rFonts w:ascii="Times New Roman" w:hAnsi="Times New Roman"/>
          <w:color w:val="000000"/>
          <w:sz w:val="28"/>
          <w:szCs w:val="28"/>
          <w:lang w:eastAsia="x-none" w:bidi="uk-UA"/>
        </w:rPr>
        <w:t>упродовж 2022–</w:t>
      </w:r>
      <w:r w:rsidR="0063354C" w:rsidRPr="00933663">
        <w:rPr>
          <w:rFonts w:ascii="Times New Roman" w:hAnsi="Times New Roman"/>
          <w:color w:val="000000"/>
          <w:sz w:val="28"/>
          <w:szCs w:val="28"/>
          <w:lang w:eastAsia="x-none" w:bidi="uk-UA"/>
        </w:rPr>
        <w:t xml:space="preserve">2024 років відео </w:t>
      </w:r>
      <w:r w:rsidR="00386229">
        <w:rPr>
          <w:rFonts w:ascii="Times New Roman" w:hAnsi="Times New Roman"/>
          <w:color w:val="000000"/>
          <w:sz w:val="28"/>
          <w:szCs w:val="28"/>
          <w:lang w:eastAsia="x-none" w:bidi="uk-UA"/>
        </w:rPr>
        <w:t>ОСОБА1</w:t>
      </w:r>
      <w:r w:rsidR="0063354C" w:rsidRPr="00933663">
        <w:rPr>
          <w:rFonts w:ascii="Times New Roman" w:hAnsi="Times New Roman"/>
          <w:color w:val="000000"/>
          <w:sz w:val="28"/>
          <w:szCs w:val="28"/>
          <w:lang w:eastAsia="x-none" w:bidi="uk-UA"/>
        </w:rPr>
        <w:t xml:space="preserve"> викладає на створеному ним каналі </w:t>
      </w:r>
      <w:r w:rsidR="0063354C" w:rsidRPr="00933663">
        <w:rPr>
          <w:rFonts w:ascii="Times New Roman" w:hAnsi="Times New Roman"/>
          <w:color w:val="000000"/>
          <w:sz w:val="28"/>
          <w:szCs w:val="28"/>
          <w:lang w:val="en-US" w:eastAsia="x-none" w:bidi="uk-UA"/>
        </w:rPr>
        <w:t>YouTube</w:t>
      </w:r>
      <w:r w:rsidR="0063354C" w:rsidRPr="00933663">
        <w:rPr>
          <w:rFonts w:ascii="Times New Roman" w:hAnsi="Times New Roman"/>
          <w:color w:val="000000"/>
          <w:sz w:val="28"/>
          <w:szCs w:val="28"/>
          <w:lang w:eastAsia="x-none" w:bidi="uk-UA"/>
        </w:rPr>
        <w:t xml:space="preserve"> @</w:t>
      </w:r>
      <w:proofErr w:type="spellStart"/>
      <w:r w:rsidR="0063354C" w:rsidRPr="00933663">
        <w:rPr>
          <w:rFonts w:ascii="Times New Roman" w:hAnsi="Times New Roman"/>
          <w:color w:val="000000"/>
          <w:sz w:val="28"/>
          <w:szCs w:val="28"/>
          <w:lang w:val="en-US" w:eastAsia="x-none" w:bidi="uk-UA"/>
        </w:rPr>
        <w:t>crazysasha</w:t>
      </w:r>
      <w:proofErr w:type="spellEnd"/>
      <w:r>
        <w:rPr>
          <w:rFonts w:ascii="Times New Roman" w:hAnsi="Times New Roman"/>
          <w:color w:val="000000"/>
          <w:sz w:val="28"/>
          <w:szCs w:val="28"/>
          <w:lang w:eastAsia="x-none" w:bidi="uk-UA"/>
        </w:rPr>
        <w:t>, де висвітлює судові процеси за участю</w:t>
      </w:r>
      <w:r w:rsidR="0063354C" w:rsidRPr="00933663">
        <w:rPr>
          <w:rFonts w:ascii="Times New Roman" w:hAnsi="Times New Roman"/>
          <w:color w:val="000000"/>
          <w:sz w:val="28"/>
          <w:szCs w:val="28"/>
          <w:lang w:eastAsia="x-none" w:bidi="uk-UA"/>
        </w:rPr>
        <w:t xml:space="preserve"> судді Стручкової Л.І. та інших суддів Олександрійського міськрайонного суду Кіровоградської о</w:t>
      </w:r>
      <w:r w:rsidR="007A510D">
        <w:rPr>
          <w:rFonts w:ascii="Times New Roman" w:hAnsi="Times New Roman"/>
          <w:color w:val="000000"/>
          <w:sz w:val="28"/>
          <w:szCs w:val="28"/>
          <w:lang w:eastAsia="x-none" w:bidi="uk-UA"/>
        </w:rPr>
        <w:t>бласті, називає їхні прізвища, наголошуючи на</w:t>
      </w:r>
      <w:r w:rsidR="0063354C" w:rsidRPr="00933663">
        <w:rPr>
          <w:rFonts w:ascii="Times New Roman" w:hAnsi="Times New Roman"/>
          <w:color w:val="000000"/>
          <w:sz w:val="28"/>
          <w:szCs w:val="28"/>
          <w:lang w:eastAsia="x-none" w:bidi="uk-UA"/>
        </w:rPr>
        <w:t xml:space="preserve"> відрядженн</w:t>
      </w:r>
      <w:r w:rsidR="007A510D">
        <w:rPr>
          <w:rFonts w:ascii="Times New Roman" w:hAnsi="Times New Roman"/>
          <w:color w:val="000000"/>
          <w:sz w:val="28"/>
          <w:szCs w:val="28"/>
          <w:lang w:eastAsia="x-none" w:bidi="uk-UA"/>
        </w:rPr>
        <w:t>і їх</w:t>
      </w:r>
      <w:r w:rsidR="0063354C" w:rsidRPr="00933663">
        <w:rPr>
          <w:rFonts w:ascii="Times New Roman" w:hAnsi="Times New Roman"/>
          <w:color w:val="000000"/>
          <w:sz w:val="28"/>
          <w:szCs w:val="28"/>
          <w:lang w:eastAsia="x-none" w:bidi="uk-UA"/>
        </w:rPr>
        <w:t xml:space="preserve"> </w:t>
      </w:r>
      <w:r w:rsidR="007A510D">
        <w:rPr>
          <w:rFonts w:ascii="Times New Roman" w:hAnsi="Times New Roman"/>
          <w:color w:val="000000"/>
          <w:sz w:val="28"/>
          <w:szCs w:val="28"/>
          <w:lang w:eastAsia="x-none" w:bidi="uk-UA"/>
        </w:rPr>
        <w:t>і</w:t>
      </w:r>
      <w:r w:rsidR="0063354C" w:rsidRPr="00933663">
        <w:rPr>
          <w:rFonts w:ascii="Times New Roman" w:hAnsi="Times New Roman"/>
          <w:color w:val="000000"/>
          <w:sz w:val="28"/>
          <w:szCs w:val="28"/>
          <w:lang w:eastAsia="x-none" w:bidi="uk-UA"/>
        </w:rPr>
        <w:t>з тимчасово окупованої території України. Вживає стосовно відряджених суддів вислів «</w:t>
      </w:r>
      <w:proofErr w:type="spellStart"/>
      <w:r w:rsidR="0063354C" w:rsidRPr="00933663">
        <w:rPr>
          <w:rFonts w:ascii="Times New Roman" w:hAnsi="Times New Roman"/>
          <w:color w:val="000000"/>
          <w:sz w:val="28"/>
          <w:szCs w:val="28"/>
          <w:lang w:eastAsia="x-none" w:bidi="uk-UA"/>
        </w:rPr>
        <w:t>сєвєровосточниє</w:t>
      </w:r>
      <w:proofErr w:type="spellEnd"/>
      <w:r w:rsidR="0063354C" w:rsidRPr="00933663">
        <w:rPr>
          <w:rFonts w:ascii="Times New Roman" w:hAnsi="Times New Roman"/>
          <w:color w:val="000000"/>
          <w:sz w:val="28"/>
          <w:szCs w:val="28"/>
          <w:lang w:eastAsia="x-none" w:bidi="uk-UA"/>
        </w:rPr>
        <w:t>», що, на думку судді, є неприпустимим.</w:t>
      </w:r>
    </w:p>
    <w:p w:rsidR="0063354C" w:rsidRPr="00933663" w:rsidRDefault="0063354C" w:rsidP="008D5964">
      <w:pPr>
        <w:widowControl w:val="0"/>
        <w:spacing w:after="0" w:line="240" w:lineRule="auto"/>
        <w:ind w:firstLine="567"/>
        <w:contextualSpacing/>
        <w:jc w:val="both"/>
        <w:rPr>
          <w:rFonts w:ascii="Times New Roman" w:hAnsi="Times New Roman"/>
          <w:color w:val="000000"/>
          <w:sz w:val="28"/>
          <w:szCs w:val="28"/>
          <w:lang w:eastAsia="x-none" w:bidi="uk-UA"/>
        </w:rPr>
      </w:pPr>
      <w:r w:rsidRPr="00933663">
        <w:rPr>
          <w:rFonts w:ascii="Times New Roman" w:hAnsi="Times New Roman"/>
          <w:color w:val="000000"/>
          <w:sz w:val="28"/>
          <w:szCs w:val="28"/>
          <w:lang w:eastAsia="x-none" w:bidi="uk-UA"/>
        </w:rPr>
        <w:t xml:space="preserve">Суддя Стручкова Л.І. додала до свого повідомлення </w:t>
      </w:r>
      <w:proofErr w:type="spellStart"/>
      <w:r w:rsidRPr="00933663">
        <w:rPr>
          <w:rFonts w:ascii="Times New Roman" w:hAnsi="Times New Roman"/>
          <w:color w:val="000000"/>
          <w:sz w:val="28"/>
          <w:szCs w:val="28"/>
          <w:lang w:eastAsia="x-none" w:bidi="uk-UA"/>
        </w:rPr>
        <w:t>скриншоти</w:t>
      </w:r>
      <w:proofErr w:type="spellEnd"/>
      <w:r w:rsidRPr="00933663">
        <w:rPr>
          <w:rFonts w:ascii="Times New Roman" w:hAnsi="Times New Roman"/>
          <w:color w:val="000000"/>
          <w:sz w:val="28"/>
          <w:szCs w:val="28"/>
          <w:lang w:eastAsia="x-none" w:bidi="uk-UA"/>
        </w:rPr>
        <w:t xml:space="preserve"> фото та відео з </w:t>
      </w:r>
      <w:r w:rsidR="00AB0EED">
        <w:rPr>
          <w:rFonts w:ascii="Times New Roman" w:hAnsi="Times New Roman"/>
          <w:color w:val="000000"/>
          <w:sz w:val="28"/>
          <w:szCs w:val="28"/>
          <w:lang w:eastAsia="x-none" w:bidi="uk-UA"/>
        </w:rPr>
        <w:t>вказаного каналу та зазначила</w:t>
      </w:r>
      <w:r w:rsidRPr="00933663">
        <w:rPr>
          <w:rFonts w:ascii="Times New Roman" w:hAnsi="Times New Roman"/>
          <w:color w:val="000000"/>
          <w:sz w:val="28"/>
          <w:szCs w:val="28"/>
          <w:lang w:eastAsia="x-none" w:bidi="uk-UA"/>
        </w:rPr>
        <w:t xml:space="preserve"> про поширення, з-поміж іншого, відео з її зображенням та п</w:t>
      </w:r>
      <w:r w:rsidR="00AB0EED">
        <w:rPr>
          <w:rFonts w:ascii="Times New Roman" w:hAnsi="Times New Roman"/>
          <w:color w:val="000000"/>
          <w:sz w:val="28"/>
          <w:szCs w:val="28"/>
          <w:lang w:eastAsia="x-none" w:bidi="uk-UA"/>
        </w:rPr>
        <w:t>ідписом автора такого змісту: «З</w:t>
      </w:r>
      <w:r w:rsidRPr="00933663">
        <w:rPr>
          <w:rFonts w:ascii="Times New Roman" w:hAnsi="Times New Roman"/>
          <w:color w:val="000000"/>
          <w:sz w:val="28"/>
          <w:szCs w:val="28"/>
          <w:lang w:eastAsia="x-none" w:bidi="uk-UA"/>
        </w:rPr>
        <w:t xml:space="preserve">лочинці судді привели війну на свою землю, російськомовних ніхто не </w:t>
      </w:r>
      <w:proofErr w:type="spellStart"/>
      <w:r w:rsidRPr="00933663">
        <w:rPr>
          <w:rFonts w:ascii="Times New Roman" w:hAnsi="Times New Roman"/>
          <w:color w:val="000000"/>
          <w:sz w:val="28"/>
          <w:szCs w:val="28"/>
          <w:lang w:eastAsia="x-none" w:bidi="uk-UA"/>
        </w:rPr>
        <w:t>щимив</w:t>
      </w:r>
      <w:proofErr w:type="spellEnd"/>
      <w:r w:rsidRPr="00933663">
        <w:rPr>
          <w:rFonts w:ascii="Times New Roman" w:hAnsi="Times New Roman"/>
          <w:color w:val="000000"/>
          <w:sz w:val="28"/>
          <w:szCs w:val="28"/>
          <w:lang w:eastAsia="x-none" w:bidi="uk-UA"/>
        </w:rPr>
        <w:t>». Під цим відео розміщені коментарі невідомих осі</w:t>
      </w:r>
      <w:r w:rsidR="00AB0EED">
        <w:rPr>
          <w:rFonts w:ascii="Times New Roman" w:hAnsi="Times New Roman"/>
          <w:color w:val="000000"/>
          <w:sz w:val="28"/>
          <w:szCs w:val="28"/>
          <w:lang w:eastAsia="x-none" w:bidi="uk-UA"/>
        </w:rPr>
        <w:t>б із закликами чинити розправу над</w:t>
      </w:r>
      <w:r w:rsidRPr="00933663">
        <w:rPr>
          <w:rFonts w:ascii="Times New Roman" w:hAnsi="Times New Roman"/>
          <w:color w:val="000000"/>
          <w:sz w:val="28"/>
          <w:szCs w:val="28"/>
          <w:lang w:eastAsia="x-none" w:bidi="uk-UA"/>
        </w:rPr>
        <w:t xml:space="preserve"> суддею та відповіді </w:t>
      </w:r>
      <w:r w:rsidR="00386229">
        <w:rPr>
          <w:rFonts w:ascii="Times New Roman" w:hAnsi="Times New Roman"/>
          <w:color w:val="000000"/>
          <w:sz w:val="28"/>
          <w:szCs w:val="28"/>
          <w:lang w:eastAsia="x-none" w:bidi="uk-UA"/>
        </w:rPr>
        <w:t>ОСОБА1</w:t>
      </w:r>
      <w:r w:rsidRPr="00933663">
        <w:rPr>
          <w:rFonts w:ascii="Times New Roman" w:hAnsi="Times New Roman"/>
          <w:color w:val="000000"/>
          <w:sz w:val="28"/>
          <w:szCs w:val="28"/>
          <w:lang w:eastAsia="x-none" w:bidi="uk-UA"/>
        </w:rPr>
        <w:t xml:space="preserve"> на коментарі. Д</w:t>
      </w:r>
      <w:r w:rsidR="00AB0EED">
        <w:rPr>
          <w:rFonts w:ascii="Times New Roman" w:hAnsi="Times New Roman"/>
          <w:color w:val="000000"/>
          <w:sz w:val="28"/>
          <w:szCs w:val="28"/>
          <w:lang w:eastAsia="x-none" w:bidi="uk-UA"/>
        </w:rPr>
        <w:t>о</w:t>
      </w:r>
      <w:r w:rsidRPr="00933663">
        <w:rPr>
          <w:rFonts w:ascii="Times New Roman" w:hAnsi="Times New Roman"/>
          <w:color w:val="000000"/>
          <w:sz w:val="28"/>
          <w:szCs w:val="28"/>
          <w:lang w:eastAsia="x-none" w:bidi="uk-UA"/>
        </w:rPr>
        <w:t xml:space="preserve"> прикладу</w:t>
      </w:r>
      <w:r w:rsidR="002D79A2">
        <w:rPr>
          <w:rFonts w:ascii="Times New Roman" w:hAnsi="Times New Roman"/>
          <w:color w:val="000000"/>
          <w:sz w:val="28"/>
          <w:szCs w:val="28"/>
          <w:lang w:eastAsia="x-none" w:bidi="uk-UA"/>
        </w:rPr>
        <w:t>,</w:t>
      </w:r>
      <w:r w:rsidRPr="00933663">
        <w:rPr>
          <w:rFonts w:ascii="Times New Roman" w:hAnsi="Times New Roman"/>
          <w:color w:val="000000"/>
          <w:sz w:val="28"/>
          <w:szCs w:val="28"/>
          <w:lang w:eastAsia="x-none" w:bidi="uk-UA"/>
        </w:rPr>
        <w:t xml:space="preserve"> на коментар невідомої особи такого змісту: «</w:t>
      </w:r>
      <w:proofErr w:type="spellStart"/>
      <w:r w:rsidRPr="00933663">
        <w:rPr>
          <w:rFonts w:ascii="Times New Roman" w:hAnsi="Times New Roman"/>
          <w:color w:val="000000"/>
          <w:sz w:val="28"/>
          <w:szCs w:val="28"/>
          <w:lang w:eastAsia="x-none" w:bidi="uk-UA"/>
        </w:rPr>
        <w:t>Гнать</w:t>
      </w:r>
      <w:proofErr w:type="spellEnd"/>
      <w:r w:rsidRPr="00933663">
        <w:rPr>
          <w:rFonts w:ascii="Times New Roman" w:hAnsi="Times New Roman"/>
          <w:color w:val="000000"/>
          <w:sz w:val="28"/>
          <w:szCs w:val="28"/>
          <w:lang w:eastAsia="x-none" w:bidi="uk-UA"/>
        </w:rPr>
        <w:t xml:space="preserve"> в </w:t>
      </w:r>
      <w:proofErr w:type="spellStart"/>
      <w:r w:rsidRPr="00933663">
        <w:rPr>
          <w:rFonts w:ascii="Times New Roman" w:hAnsi="Times New Roman"/>
          <w:color w:val="000000"/>
          <w:sz w:val="28"/>
          <w:szCs w:val="28"/>
          <w:lang w:eastAsia="x-none" w:bidi="uk-UA"/>
        </w:rPr>
        <w:t>шею</w:t>
      </w:r>
      <w:proofErr w:type="spellEnd"/>
      <w:r w:rsidRPr="00933663">
        <w:rPr>
          <w:rFonts w:ascii="Times New Roman" w:hAnsi="Times New Roman"/>
          <w:color w:val="000000"/>
          <w:sz w:val="28"/>
          <w:szCs w:val="28"/>
          <w:lang w:eastAsia="x-none" w:bidi="uk-UA"/>
        </w:rPr>
        <w:t xml:space="preserve">. Товариство пора діяти!!!», </w:t>
      </w:r>
      <w:r w:rsidR="00386229">
        <w:rPr>
          <w:rFonts w:ascii="Times New Roman" w:hAnsi="Times New Roman"/>
          <w:color w:val="000000"/>
          <w:sz w:val="28"/>
          <w:szCs w:val="28"/>
          <w:lang w:eastAsia="x-none" w:bidi="uk-UA"/>
        </w:rPr>
        <w:t>ОСОБА1</w:t>
      </w:r>
      <w:r w:rsidRPr="00933663">
        <w:rPr>
          <w:rFonts w:ascii="Times New Roman" w:hAnsi="Times New Roman"/>
          <w:color w:val="000000"/>
          <w:sz w:val="28"/>
          <w:szCs w:val="28"/>
          <w:lang w:eastAsia="x-none" w:bidi="uk-UA"/>
        </w:rPr>
        <w:t xml:space="preserve"> відп</w:t>
      </w:r>
      <w:r w:rsidR="002D79A2">
        <w:rPr>
          <w:rFonts w:ascii="Times New Roman" w:hAnsi="Times New Roman"/>
          <w:color w:val="000000"/>
          <w:sz w:val="28"/>
          <w:szCs w:val="28"/>
          <w:lang w:eastAsia="x-none" w:bidi="uk-UA"/>
        </w:rPr>
        <w:t>овідає:</w:t>
      </w:r>
      <w:r w:rsidRPr="00933663">
        <w:rPr>
          <w:rFonts w:ascii="Times New Roman" w:hAnsi="Times New Roman"/>
          <w:color w:val="000000"/>
          <w:sz w:val="28"/>
          <w:szCs w:val="28"/>
          <w:lang w:eastAsia="x-none" w:bidi="uk-UA"/>
        </w:rPr>
        <w:t xml:space="preserve"> «Війна без оголошення почалася з цих судів… Території були здані за тиждень…». На коментар</w:t>
      </w:r>
      <w:r w:rsidR="002D79A2">
        <w:rPr>
          <w:rFonts w:ascii="Times New Roman" w:hAnsi="Times New Roman"/>
          <w:color w:val="000000"/>
          <w:sz w:val="28"/>
          <w:szCs w:val="28"/>
          <w:lang w:eastAsia="x-none" w:bidi="uk-UA"/>
        </w:rPr>
        <w:t xml:space="preserve"> </w:t>
      </w:r>
      <w:r w:rsidRPr="00933663">
        <w:rPr>
          <w:rFonts w:ascii="Times New Roman" w:hAnsi="Times New Roman"/>
          <w:color w:val="000000"/>
          <w:sz w:val="28"/>
          <w:szCs w:val="28"/>
          <w:lang w:eastAsia="x-none" w:bidi="uk-UA"/>
        </w:rPr>
        <w:t xml:space="preserve">«…виволочи її з кабінету…» </w:t>
      </w:r>
      <w:r w:rsidR="00386229">
        <w:rPr>
          <w:rFonts w:ascii="Times New Roman" w:hAnsi="Times New Roman"/>
          <w:color w:val="000000"/>
          <w:sz w:val="28"/>
          <w:szCs w:val="28"/>
          <w:lang w:eastAsia="x-none" w:bidi="uk-UA"/>
        </w:rPr>
        <w:t>ОСОБА1</w:t>
      </w:r>
      <w:r w:rsidRPr="00933663">
        <w:rPr>
          <w:rFonts w:ascii="Times New Roman" w:hAnsi="Times New Roman"/>
          <w:color w:val="000000"/>
          <w:sz w:val="28"/>
          <w:szCs w:val="28"/>
          <w:lang w:eastAsia="x-none" w:bidi="uk-UA"/>
        </w:rPr>
        <w:t xml:space="preserve"> надає таку відповідь: «Як тільки матиму зброю в руках…». Ці та інші висловлювання містяться на копіях </w:t>
      </w:r>
      <w:proofErr w:type="spellStart"/>
      <w:r w:rsidRPr="00933663">
        <w:rPr>
          <w:rFonts w:ascii="Times New Roman" w:hAnsi="Times New Roman"/>
          <w:color w:val="000000"/>
          <w:sz w:val="28"/>
          <w:szCs w:val="28"/>
          <w:lang w:eastAsia="x-none" w:bidi="uk-UA"/>
        </w:rPr>
        <w:t>скр</w:t>
      </w:r>
      <w:r w:rsidR="002D79A2">
        <w:rPr>
          <w:rFonts w:ascii="Times New Roman" w:hAnsi="Times New Roman"/>
          <w:color w:val="000000"/>
          <w:sz w:val="28"/>
          <w:szCs w:val="28"/>
          <w:lang w:eastAsia="x-none" w:bidi="uk-UA"/>
        </w:rPr>
        <w:t>и</w:t>
      </w:r>
      <w:r w:rsidRPr="00933663">
        <w:rPr>
          <w:rFonts w:ascii="Times New Roman" w:hAnsi="Times New Roman"/>
          <w:color w:val="000000"/>
          <w:sz w:val="28"/>
          <w:szCs w:val="28"/>
          <w:lang w:eastAsia="x-none" w:bidi="uk-UA"/>
        </w:rPr>
        <w:t>ншотів</w:t>
      </w:r>
      <w:proofErr w:type="spellEnd"/>
      <w:r w:rsidRPr="00933663">
        <w:rPr>
          <w:rFonts w:ascii="Times New Roman" w:hAnsi="Times New Roman"/>
          <w:color w:val="000000"/>
          <w:sz w:val="28"/>
          <w:szCs w:val="28"/>
          <w:lang w:eastAsia="x-none" w:bidi="uk-UA"/>
        </w:rPr>
        <w:t xml:space="preserve"> та відеоматеріал</w:t>
      </w:r>
      <w:r w:rsidR="002D79A2">
        <w:rPr>
          <w:rFonts w:ascii="Times New Roman" w:hAnsi="Times New Roman"/>
          <w:color w:val="000000"/>
          <w:sz w:val="28"/>
          <w:szCs w:val="28"/>
          <w:lang w:eastAsia="x-none" w:bidi="uk-UA"/>
        </w:rPr>
        <w:t>ів</w:t>
      </w:r>
      <w:r w:rsidRPr="00933663">
        <w:rPr>
          <w:rFonts w:ascii="Times New Roman" w:hAnsi="Times New Roman"/>
          <w:color w:val="000000"/>
          <w:sz w:val="28"/>
          <w:szCs w:val="28"/>
          <w:lang w:eastAsia="x-none" w:bidi="uk-UA"/>
        </w:rPr>
        <w:t>, доданих до повідомлення.</w:t>
      </w:r>
    </w:p>
    <w:p w:rsidR="0063354C" w:rsidRPr="00933663" w:rsidRDefault="0063354C" w:rsidP="008D5964">
      <w:pPr>
        <w:widowControl w:val="0"/>
        <w:spacing w:after="0" w:line="240" w:lineRule="auto"/>
        <w:ind w:firstLine="567"/>
        <w:contextualSpacing/>
        <w:jc w:val="both"/>
        <w:rPr>
          <w:rFonts w:ascii="Times New Roman" w:hAnsi="Times New Roman"/>
          <w:color w:val="000000"/>
          <w:sz w:val="28"/>
          <w:szCs w:val="28"/>
          <w:lang w:eastAsia="x-none" w:bidi="uk-UA"/>
        </w:rPr>
      </w:pPr>
      <w:r w:rsidRPr="00933663">
        <w:rPr>
          <w:rFonts w:ascii="Times New Roman" w:hAnsi="Times New Roman"/>
          <w:color w:val="000000"/>
          <w:sz w:val="28"/>
          <w:szCs w:val="28"/>
          <w:lang w:eastAsia="x-none" w:bidi="uk-UA"/>
        </w:rPr>
        <w:t>Суддя Стручкова Л.І. вважає, що</w:t>
      </w:r>
      <w:r w:rsidR="002D79A2">
        <w:rPr>
          <w:rFonts w:ascii="Times New Roman" w:hAnsi="Times New Roman"/>
          <w:color w:val="000000"/>
          <w:sz w:val="28"/>
          <w:szCs w:val="28"/>
          <w:lang w:eastAsia="x-none" w:bidi="uk-UA"/>
        </w:rPr>
        <w:t xml:space="preserve"> такі дії </w:t>
      </w:r>
      <w:r w:rsidR="00386229">
        <w:rPr>
          <w:rFonts w:ascii="Times New Roman" w:hAnsi="Times New Roman"/>
          <w:color w:val="000000"/>
          <w:sz w:val="28"/>
          <w:szCs w:val="28"/>
          <w:lang w:eastAsia="x-none" w:bidi="uk-UA"/>
        </w:rPr>
        <w:t>ОСОБА1</w:t>
      </w:r>
      <w:r w:rsidR="002D79A2">
        <w:rPr>
          <w:rFonts w:ascii="Times New Roman" w:hAnsi="Times New Roman"/>
          <w:color w:val="000000"/>
          <w:sz w:val="28"/>
          <w:szCs w:val="28"/>
          <w:lang w:eastAsia="x-none" w:bidi="uk-UA"/>
        </w:rPr>
        <w:t xml:space="preserve"> та інших</w:t>
      </w:r>
      <w:r w:rsidRPr="00933663">
        <w:rPr>
          <w:rFonts w:ascii="Times New Roman" w:hAnsi="Times New Roman"/>
          <w:color w:val="000000"/>
          <w:sz w:val="28"/>
          <w:szCs w:val="28"/>
          <w:lang w:eastAsia="x-none" w:bidi="uk-UA"/>
        </w:rPr>
        <w:t xml:space="preserve"> не</w:t>
      </w:r>
      <w:r w:rsidR="002D79A2">
        <w:rPr>
          <w:rFonts w:ascii="Times New Roman" w:hAnsi="Times New Roman"/>
          <w:color w:val="000000"/>
          <w:sz w:val="28"/>
          <w:szCs w:val="28"/>
          <w:lang w:eastAsia="x-none" w:bidi="uk-UA"/>
        </w:rPr>
        <w:t xml:space="preserve"> </w:t>
      </w:r>
      <w:r w:rsidRPr="00933663">
        <w:rPr>
          <w:rFonts w:ascii="Times New Roman" w:hAnsi="Times New Roman"/>
          <w:color w:val="000000"/>
          <w:sz w:val="28"/>
          <w:szCs w:val="28"/>
          <w:lang w:eastAsia="x-none" w:bidi="uk-UA"/>
        </w:rPr>
        <w:t xml:space="preserve">відомих їй осіб є втручанням у її професійну діяльність як судді з метою здійснення тиску та порушенням гарантій незалежності судді. У такий спосіб здійснюється підрив авторитету правосуддя. Дії </w:t>
      </w:r>
      <w:r w:rsidR="00386229">
        <w:rPr>
          <w:rFonts w:ascii="Times New Roman" w:hAnsi="Times New Roman"/>
          <w:color w:val="000000"/>
          <w:sz w:val="28"/>
          <w:szCs w:val="28"/>
          <w:lang w:eastAsia="x-none" w:bidi="uk-UA"/>
        </w:rPr>
        <w:t>ОСОБА1</w:t>
      </w:r>
      <w:r w:rsidRPr="00933663">
        <w:rPr>
          <w:rFonts w:ascii="Times New Roman" w:hAnsi="Times New Roman"/>
          <w:color w:val="000000"/>
          <w:sz w:val="28"/>
          <w:szCs w:val="28"/>
          <w:lang w:eastAsia="x-none" w:bidi="uk-UA"/>
        </w:rPr>
        <w:t xml:space="preserve"> та</w:t>
      </w:r>
      <w:r w:rsidR="002D79A2">
        <w:rPr>
          <w:rFonts w:ascii="Times New Roman" w:hAnsi="Times New Roman"/>
          <w:color w:val="000000"/>
          <w:sz w:val="28"/>
          <w:szCs w:val="28"/>
          <w:lang w:eastAsia="x-none" w:bidi="uk-UA"/>
        </w:rPr>
        <w:t xml:space="preserve"> невідомих осіб, які полягають у</w:t>
      </w:r>
      <w:r w:rsidRPr="00933663">
        <w:rPr>
          <w:rFonts w:ascii="Times New Roman" w:hAnsi="Times New Roman"/>
          <w:color w:val="000000"/>
          <w:sz w:val="28"/>
          <w:szCs w:val="28"/>
          <w:lang w:eastAsia="x-none" w:bidi="uk-UA"/>
        </w:rPr>
        <w:t xml:space="preserve"> погрозах, закликах вчинити розправу із суддею та її близькими, поширення інформації про переміщення з тимчасово окупованої території України в умовах військової агресії російської федерації викликають у судді Стручкової Л.І. обґрунтован</w:t>
      </w:r>
      <w:r w:rsidR="002D79A2">
        <w:rPr>
          <w:rFonts w:ascii="Times New Roman" w:hAnsi="Times New Roman"/>
          <w:color w:val="000000"/>
          <w:sz w:val="28"/>
          <w:szCs w:val="28"/>
          <w:lang w:eastAsia="x-none" w:bidi="uk-UA"/>
        </w:rPr>
        <w:t>е</w:t>
      </w:r>
      <w:r w:rsidRPr="00933663">
        <w:rPr>
          <w:rFonts w:ascii="Times New Roman" w:hAnsi="Times New Roman"/>
          <w:color w:val="000000"/>
          <w:sz w:val="28"/>
          <w:szCs w:val="28"/>
          <w:lang w:eastAsia="x-none" w:bidi="uk-UA"/>
        </w:rPr>
        <w:t xml:space="preserve"> занепокоєння щодо особистої безпеки та безпеки членів її сім’ї, що створює загрозу суддівській незалежності.</w:t>
      </w:r>
    </w:p>
    <w:p w:rsidR="0063354C" w:rsidRPr="00933663" w:rsidRDefault="0063354C" w:rsidP="008D5964">
      <w:pPr>
        <w:widowControl w:val="0"/>
        <w:spacing w:after="0" w:line="240" w:lineRule="auto"/>
        <w:ind w:firstLine="567"/>
        <w:contextualSpacing/>
        <w:jc w:val="both"/>
        <w:rPr>
          <w:rFonts w:ascii="Times New Roman" w:hAnsi="Times New Roman"/>
          <w:iCs/>
          <w:color w:val="000000"/>
          <w:sz w:val="28"/>
          <w:szCs w:val="28"/>
          <w:lang w:bidi="en-US"/>
        </w:rPr>
      </w:pPr>
      <w:r w:rsidRPr="00933663">
        <w:rPr>
          <w:rFonts w:ascii="Times New Roman" w:hAnsi="Times New Roman"/>
          <w:bCs/>
          <w:color w:val="000000"/>
          <w:sz w:val="28"/>
          <w:szCs w:val="28"/>
        </w:rPr>
        <w:t xml:space="preserve">Під час перевірки повідомлення судді </w:t>
      </w:r>
      <w:r w:rsidRPr="00933663">
        <w:rPr>
          <w:rFonts w:ascii="Times New Roman" w:hAnsi="Times New Roman"/>
          <w:bCs/>
          <w:sz w:val="28"/>
          <w:szCs w:val="28"/>
        </w:rPr>
        <w:t xml:space="preserve">Стручкової Л.І. </w:t>
      </w:r>
      <w:r w:rsidRPr="00933663">
        <w:rPr>
          <w:rFonts w:ascii="Times New Roman" w:hAnsi="Times New Roman"/>
          <w:color w:val="000000"/>
          <w:sz w:val="28"/>
          <w:szCs w:val="28"/>
          <w:shd w:val="clear" w:color="auto" w:fill="FFFFFF"/>
          <w:lang w:eastAsia="ru-RU"/>
        </w:rPr>
        <w:t xml:space="preserve">про втручання в діяльність судді щодо здійснення правосуддя 18 </w:t>
      </w:r>
      <w:r w:rsidRPr="00933663">
        <w:rPr>
          <w:rFonts w:ascii="Times New Roman" w:hAnsi="Times New Roman"/>
          <w:sz w:val="28"/>
          <w:szCs w:val="28"/>
          <w:shd w:val="clear" w:color="auto" w:fill="FFFFFF"/>
          <w:lang w:eastAsia="ru-RU"/>
        </w:rPr>
        <w:t xml:space="preserve">червня 2024 року </w:t>
      </w:r>
      <w:r w:rsidR="00B001D0">
        <w:rPr>
          <w:rFonts w:ascii="Times New Roman" w:hAnsi="Times New Roman"/>
          <w:color w:val="000000"/>
          <w:sz w:val="28"/>
          <w:szCs w:val="28"/>
          <w:shd w:val="clear" w:color="auto" w:fill="FFFFFF"/>
          <w:lang w:eastAsia="ru-RU"/>
        </w:rPr>
        <w:t>член</w:t>
      </w:r>
      <w:r w:rsidRPr="00933663">
        <w:rPr>
          <w:rFonts w:ascii="Times New Roman" w:hAnsi="Times New Roman"/>
          <w:color w:val="000000"/>
          <w:sz w:val="28"/>
          <w:szCs w:val="28"/>
          <w:shd w:val="clear" w:color="auto" w:fill="FFFFFF"/>
          <w:lang w:eastAsia="ru-RU"/>
        </w:rPr>
        <w:t xml:space="preserve"> Вищої ради правосуддя </w:t>
      </w:r>
      <w:proofErr w:type="spellStart"/>
      <w:r w:rsidR="00B001D0">
        <w:rPr>
          <w:rFonts w:ascii="Times New Roman" w:hAnsi="Times New Roman"/>
          <w:color w:val="000000"/>
          <w:sz w:val="28"/>
          <w:szCs w:val="28"/>
          <w:shd w:val="clear" w:color="auto" w:fill="FFFFFF"/>
          <w:lang w:eastAsia="ru-RU"/>
        </w:rPr>
        <w:t>Ковбій</w:t>
      </w:r>
      <w:proofErr w:type="spellEnd"/>
      <w:r w:rsidR="00B001D0">
        <w:rPr>
          <w:rFonts w:ascii="Times New Roman" w:hAnsi="Times New Roman"/>
          <w:color w:val="000000"/>
          <w:sz w:val="28"/>
          <w:szCs w:val="28"/>
          <w:shd w:val="clear" w:color="auto" w:fill="FFFFFF"/>
          <w:lang w:eastAsia="ru-RU"/>
        </w:rPr>
        <w:t xml:space="preserve"> О.В. надіслала </w:t>
      </w:r>
      <w:r w:rsidRPr="00933663">
        <w:rPr>
          <w:rFonts w:ascii="Times New Roman" w:hAnsi="Times New Roman"/>
          <w:color w:val="000000"/>
          <w:sz w:val="28"/>
          <w:szCs w:val="28"/>
          <w:shd w:val="clear" w:color="auto" w:fill="FFFFFF"/>
          <w:lang w:eastAsia="ru-RU"/>
        </w:rPr>
        <w:t>до Офісу Генерального прокурора запит і</w:t>
      </w:r>
      <w:r w:rsidRPr="00933663">
        <w:rPr>
          <w:rFonts w:ascii="Times New Roman" w:hAnsi="Times New Roman"/>
          <w:iCs/>
          <w:color w:val="000000"/>
          <w:sz w:val="28"/>
          <w:szCs w:val="28"/>
          <w:lang w:bidi="en-US"/>
        </w:rPr>
        <w:t>з проханням повідомити</w:t>
      </w:r>
      <w:r w:rsidR="009F089E">
        <w:rPr>
          <w:rFonts w:ascii="Times New Roman" w:hAnsi="Times New Roman"/>
          <w:iCs/>
          <w:color w:val="000000"/>
          <w:sz w:val="28"/>
          <w:szCs w:val="28"/>
          <w:lang w:bidi="en-US"/>
        </w:rPr>
        <w:t xml:space="preserve">, </w:t>
      </w:r>
      <w:r w:rsidRPr="00933663">
        <w:rPr>
          <w:rFonts w:ascii="Times New Roman" w:hAnsi="Times New Roman"/>
          <w:iCs/>
          <w:color w:val="000000"/>
          <w:sz w:val="28"/>
          <w:szCs w:val="28"/>
          <w:lang w:bidi="en-US"/>
        </w:rPr>
        <w:t>чи надходило до Офісу Генерального прокурора повідомлення судді про втручання в її діяльність як судді щодо здійснення правосуддя, та надати відомості щодо дій, вчинених за результатами його розгляду.</w:t>
      </w:r>
    </w:p>
    <w:p w:rsidR="0063354C" w:rsidRPr="00933663" w:rsidRDefault="0063354C" w:rsidP="008D5964">
      <w:pPr>
        <w:spacing w:after="0" w:line="240" w:lineRule="auto"/>
        <w:ind w:firstLine="567"/>
        <w:contextualSpacing/>
        <w:jc w:val="both"/>
        <w:rPr>
          <w:rFonts w:ascii="Times New Roman" w:hAnsi="Times New Roman"/>
          <w:bCs/>
          <w:sz w:val="28"/>
          <w:szCs w:val="28"/>
        </w:rPr>
      </w:pPr>
      <w:r w:rsidRPr="00933663">
        <w:rPr>
          <w:rFonts w:ascii="Times New Roman" w:hAnsi="Times New Roman"/>
          <w:iCs/>
          <w:color w:val="000000"/>
          <w:sz w:val="28"/>
          <w:szCs w:val="28"/>
          <w:lang w:bidi="en-US"/>
        </w:rPr>
        <w:t>Офіс Генерального прокурора листом від 26 червня 2024 року</w:t>
      </w:r>
      <w:r w:rsidRPr="00933663">
        <w:rPr>
          <w:rFonts w:ascii="Times New Roman" w:hAnsi="Times New Roman"/>
          <w:iCs/>
          <w:color w:val="000000"/>
          <w:sz w:val="28"/>
          <w:szCs w:val="28"/>
          <w:lang w:bidi="en-US"/>
        </w:rPr>
        <w:br/>
        <w:t>№ 09/1/2-5616-24 поінформував, що станом на 25 червня 2024 року</w:t>
      </w:r>
      <w:r w:rsidR="00DA0308">
        <w:rPr>
          <w:rFonts w:ascii="Times New Roman" w:hAnsi="Times New Roman"/>
          <w:iCs/>
          <w:color w:val="000000"/>
          <w:sz w:val="28"/>
          <w:szCs w:val="28"/>
          <w:lang w:bidi="en-US"/>
        </w:rPr>
        <w:t xml:space="preserve">, </w:t>
      </w:r>
      <w:r w:rsidRPr="00933663">
        <w:rPr>
          <w:rFonts w:ascii="Times New Roman" w:hAnsi="Times New Roman"/>
          <w:iCs/>
          <w:color w:val="000000"/>
          <w:sz w:val="28"/>
          <w:szCs w:val="28"/>
          <w:lang w:bidi="en-US"/>
        </w:rPr>
        <w:t>з</w:t>
      </w:r>
      <w:r w:rsidR="00DA0308">
        <w:rPr>
          <w:rFonts w:ascii="Times New Roman" w:hAnsi="Times New Roman"/>
          <w:iCs/>
          <w:color w:val="000000"/>
          <w:sz w:val="28"/>
          <w:szCs w:val="28"/>
          <w:lang w:bidi="en-US"/>
        </w:rPr>
        <w:t>а</w:t>
      </w:r>
      <w:r w:rsidRPr="00933663">
        <w:rPr>
          <w:rFonts w:ascii="Times New Roman" w:hAnsi="Times New Roman"/>
          <w:iCs/>
          <w:color w:val="000000"/>
          <w:sz w:val="28"/>
          <w:szCs w:val="28"/>
          <w:lang w:bidi="en-US"/>
        </w:rPr>
        <w:t xml:space="preserve"> даними інформаційної системи «Система електронного документообігу органів прокуратури України»</w:t>
      </w:r>
      <w:r w:rsidR="00DA0308">
        <w:rPr>
          <w:rFonts w:ascii="Times New Roman" w:hAnsi="Times New Roman"/>
          <w:iCs/>
          <w:color w:val="000000"/>
          <w:sz w:val="28"/>
          <w:szCs w:val="28"/>
          <w:lang w:bidi="en-US"/>
        </w:rPr>
        <w:t>,</w:t>
      </w:r>
      <w:r w:rsidRPr="00933663">
        <w:rPr>
          <w:rFonts w:ascii="Times New Roman" w:hAnsi="Times New Roman"/>
          <w:iCs/>
          <w:color w:val="000000"/>
          <w:sz w:val="28"/>
          <w:szCs w:val="28"/>
          <w:lang w:bidi="en-US"/>
        </w:rPr>
        <w:t xml:space="preserve"> повідомлення судді Бердянського міськрайонного суду Запорізької області</w:t>
      </w:r>
      <w:r w:rsidR="00DA0308">
        <w:rPr>
          <w:rFonts w:ascii="Times New Roman" w:hAnsi="Times New Roman"/>
          <w:iCs/>
          <w:color w:val="000000"/>
          <w:sz w:val="28"/>
          <w:szCs w:val="28"/>
          <w:lang w:bidi="en-US"/>
        </w:rPr>
        <w:t xml:space="preserve"> </w:t>
      </w:r>
      <w:r w:rsidR="00DA0308" w:rsidRPr="00933663">
        <w:rPr>
          <w:rFonts w:ascii="Times New Roman" w:hAnsi="Times New Roman"/>
          <w:bCs/>
          <w:sz w:val="28"/>
          <w:szCs w:val="28"/>
        </w:rPr>
        <w:t>Стручкової Л.І.</w:t>
      </w:r>
      <w:r w:rsidRPr="00933663">
        <w:rPr>
          <w:rFonts w:ascii="Times New Roman" w:hAnsi="Times New Roman"/>
          <w:bCs/>
          <w:sz w:val="28"/>
          <w:szCs w:val="28"/>
        </w:rPr>
        <w:t>, в Офісі Генерального прокурора зареєстрованим не значиться.</w:t>
      </w:r>
    </w:p>
    <w:p w:rsidR="0063354C" w:rsidRPr="00933663" w:rsidRDefault="0063354C" w:rsidP="008D5964">
      <w:pPr>
        <w:spacing w:after="0" w:line="240" w:lineRule="auto"/>
        <w:ind w:firstLine="567"/>
        <w:contextualSpacing/>
        <w:jc w:val="both"/>
        <w:rPr>
          <w:rFonts w:ascii="Times New Roman" w:hAnsi="Times New Roman"/>
          <w:bCs/>
          <w:sz w:val="28"/>
          <w:szCs w:val="28"/>
        </w:rPr>
      </w:pPr>
      <w:r w:rsidRPr="00933663">
        <w:rPr>
          <w:rFonts w:ascii="Times New Roman" w:hAnsi="Times New Roman"/>
          <w:bCs/>
          <w:sz w:val="28"/>
          <w:szCs w:val="28"/>
        </w:rPr>
        <w:t xml:space="preserve">На запит члена Вищої ради правосуддя </w:t>
      </w:r>
      <w:r w:rsidR="00DA0308">
        <w:rPr>
          <w:rFonts w:ascii="Times New Roman" w:hAnsi="Times New Roman"/>
          <w:bCs/>
          <w:sz w:val="28"/>
          <w:szCs w:val="28"/>
        </w:rPr>
        <w:t>суддя Стручкова Л.І. повідомила</w:t>
      </w:r>
      <w:r w:rsidRPr="00933663">
        <w:rPr>
          <w:rFonts w:ascii="Times New Roman" w:hAnsi="Times New Roman"/>
          <w:bCs/>
          <w:sz w:val="28"/>
          <w:szCs w:val="28"/>
        </w:rPr>
        <w:t xml:space="preserve">, що не зверталась до Генерального прокурора з повідомленням про втручання в її діяльність як судді щодо здійснення правосуддя (лист від 4 липня 2024 року </w:t>
      </w:r>
      <w:r w:rsidR="007918BF">
        <w:rPr>
          <w:rFonts w:ascii="Times New Roman" w:hAnsi="Times New Roman"/>
          <w:bCs/>
          <w:sz w:val="28"/>
          <w:szCs w:val="28"/>
        </w:rPr>
        <w:br/>
      </w:r>
      <w:r w:rsidRPr="00933663">
        <w:rPr>
          <w:rFonts w:ascii="Times New Roman" w:hAnsi="Times New Roman"/>
          <w:bCs/>
          <w:sz w:val="28"/>
          <w:szCs w:val="28"/>
        </w:rPr>
        <w:t>№ 01</w:t>
      </w:r>
      <w:r w:rsidRPr="00933663">
        <w:rPr>
          <w:rFonts w:ascii="Times New Roman" w:hAnsi="Times New Roman"/>
          <w:bCs/>
          <w:sz w:val="28"/>
          <w:szCs w:val="28"/>
          <w:lang w:val="ru-RU"/>
        </w:rPr>
        <w:t>/18/2024)</w:t>
      </w:r>
      <w:r w:rsidRPr="00933663">
        <w:rPr>
          <w:rFonts w:ascii="Times New Roman" w:hAnsi="Times New Roman"/>
          <w:bCs/>
          <w:sz w:val="28"/>
          <w:szCs w:val="28"/>
        </w:rPr>
        <w:t>.</w:t>
      </w:r>
    </w:p>
    <w:p w:rsidR="0063354C" w:rsidRPr="00933663" w:rsidRDefault="0063354C" w:rsidP="008D5964">
      <w:pPr>
        <w:spacing w:after="0" w:line="240" w:lineRule="auto"/>
        <w:ind w:firstLine="567"/>
        <w:contextualSpacing/>
        <w:jc w:val="both"/>
        <w:rPr>
          <w:rFonts w:ascii="Times New Roman" w:hAnsi="Times New Roman"/>
          <w:iCs/>
          <w:color w:val="000000"/>
          <w:sz w:val="28"/>
          <w:szCs w:val="28"/>
        </w:rPr>
      </w:pPr>
      <w:r w:rsidRPr="00933663">
        <w:rPr>
          <w:rFonts w:ascii="Times New Roman" w:hAnsi="Times New Roman"/>
          <w:iCs/>
          <w:color w:val="000000"/>
          <w:sz w:val="28"/>
          <w:szCs w:val="28"/>
          <w:lang w:bidi="en-US"/>
        </w:rPr>
        <w:t>Таким чином, встановлено, що суддя Бердянського міськрайонного суду Запорізької області</w:t>
      </w:r>
      <w:r w:rsidR="00DA0308">
        <w:rPr>
          <w:rFonts w:ascii="Times New Roman" w:hAnsi="Times New Roman"/>
          <w:iCs/>
          <w:color w:val="000000"/>
          <w:sz w:val="28"/>
          <w:szCs w:val="28"/>
          <w:lang w:bidi="en-US"/>
        </w:rPr>
        <w:t xml:space="preserve"> Стручкова Л.І. (</w:t>
      </w:r>
      <w:r w:rsidRPr="00933663">
        <w:rPr>
          <w:rFonts w:ascii="Times New Roman" w:hAnsi="Times New Roman"/>
          <w:iCs/>
          <w:color w:val="000000"/>
          <w:sz w:val="28"/>
          <w:szCs w:val="28"/>
          <w:lang w:bidi="en-US"/>
        </w:rPr>
        <w:t xml:space="preserve">відряджена до </w:t>
      </w:r>
      <w:r w:rsidRPr="00933663">
        <w:rPr>
          <w:rFonts w:ascii="Times New Roman" w:hAnsi="Times New Roman"/>
          <w:bCs/>
          <w:sz w:val="28"/>
          <w:szCs w:val="28"/>
        </w:rPr>
        <w:t>Олександрійського міськрайонного суду Кіровоградської області</w:t>
      </w:r>
      <w:r w:rsidR="00DA0308">
        <w:rPr>
          <w:rFonts w:ascii="Times New Roman" w:hAnsi="Times New Roman"/>
          <w:bCs/>
          <w:sz w:val="28"/>
          <w:szCs w:val="28"/>
        </w:rPr>
        <w:t>)</w:t>
      </w:r>
      <w:r w:rsidRPr="00933663">
        <w:rPr>
          <w:rFonts w:ascii="Times New Roman" w:hAnsi="Times New Roman"/>
          <w:iCs/>
          <w:color w:val="000000"/>
          <w:sz w:val="28"/>
          <w:szCs w:val="28"/>
          <w:lang w:bidi="en-US"/>
        </w:rPr>
        <w:t xml:space="preserve"> всупереч вимогам </w:t>
      </w:r>
      <w:r w:rsidRPr="00933663">
        <w:rPr>
          <w:rFonts w:ascii="Times New Roman" w:hAnsi="Times New Roman"/>
          <w:iCs/>
          <w:color w:val="000000"/>
          <w:sz w:val="28"/>
          <w:szCs w:val="28"/>
        </w:rPr>
        <w:t xml:space="preserve">частини </w:t>
      </w:r>
      <w:r w:rsidRPr="00933663">
        <w:rPr>
          <w:rFonts w:ascii="Times New Roman" w:hAnsi="Times New Roman"/>
          <w:iCs/>
          <w:color w:val="000000"/>
          <w:sz w:val="28"/>
          <w:szCs w:val="28"/>
        </w:rPr>
        <w:lastRenderedPageBreak/>
        <w:t>четвертої статті 48, пункту 9 частини сьомої статті 56 Закону України «Про судоустрій і статус суддів», згідно з якими суддя зобов’язаний звернутися з повідомленням про втручання в його діяльність як судді щодо здійснення правосуддя як до Вищої ради правосуддя</w:t>
      </w:r>
      <w:r w:rsidR="00DA0308">
        <w:rPr>
          <w:rFonts w:ascii="Times New Roman" w:hAnsi="Times New Roman"/>
          <w:iCs/>
          <w:color w:val="000000"/>
          <w:sz w:val="28"/>
          <w:szCs w:val="28"/>
        </w:rPr>
        <w:t>,</w:t>
      </w:r>
      <w:r w:rsidRPr="00933663">
        <w:rPr>
          <w:rFonts w:ascii="Times New Roman" w:hAnsi="Times New Roman"/>
          <w:iCs/>
          <w:color w:val="000000"/>
          <w:sz w:val="28"/>
          <w:szCs w:val="28"/>
        </w:rPr>
        <w:t xml:space="preserve"> так і до Генерального прокурора упродовж п’яти днів після того, як йому стало відомо про таке втручання, не звернулась до Генерального прокурора з відповідним повідомленням про втручання у її діяльність.</w:t>
      </w:r>
    </w:p>
    <w:p w:rsidR="0063354C" w:rsidRPr="00933663" w:rsidRDefault="0063354C" w:rsidP="008D5964">
      <w:pPr>
        <w:shd w:val="clear" w:color="auto" w:fill="FFFFFF"/>
        <w:spacing w:after="0" w:line="240" w:lineRule="auto"/>
        <w:ind w:firstLine="567"/>
        <w:contextualSpacing/>
        <w:jc w:val="both"/>
        <w:rPr>
          <w:rFonts w:ascii="Times New Roman" w:hAnsi="Times New Roman"/>
          <w:sz w:val="28"/>
          <w:szCs w:val="28"/>
        </w:rPr>
      </w:pPr>
      <w:r w:rsidRPr="00933663">
        <w:rPr>
          <w:rFonts w:ascii="Times New Roman" w:hAnsi="Times New Roman"/>
          <w:sz w:val="28"/>
          <w:szCs w:val="28"/>
        </w:rPr>
        <w:t>Відповідно до пунктів 1</w:t>
      </w:r>
      <w:r w:rsidR="00DA0308">
        <w:rPr>
          <w:rFonts w:ascii="Times New Roman" w:hAnsi="Times New Roman"/>
          <w:sz w:val="28"/>
          <w:szCs w:val="28"/>
        </w:rPr>
        <w:t xml:space="preserve">, </w:t>
      </w:r>
      <w:r w:rsidRPr="00933663">
        <w:rPr>
          <w:rFonts w:ascii="Times New Roman" w:hAnsi="Times New Roman"/>
          <w:sz w:val="28"/>
          <w:szCs w:val="28"/>
        </w:rPr>
        <w:t xml:space="preserve">2 Основних принципів незалежності судових органів, схвалених резолюціями 40/32 та 40/146 Генеральної Асамблеї ООН </w:t>
      </w:r>
      <w:r w:rsidRPr="00933663">
        <w:rPr>
          <w:rFonts w:ascii="Times New Roman" w:hAnsi="Times New Roman"/>
          <w:sz w:val="28"/>
          <w:szCs w:val="28"/>
        </w:rPr>
        <w:br/>
        <w:t xml:space="preserve">від 29 листопада та 13 грудня 1985 року, незалежність судових 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спонуки, тиску, погроз або втручання, прямого чи непрямого, з будь-якого боку і з </w:t>
      </w:r>
      <w:r w:rsidR="007918BF">
        <w:rPr>
          <w:rFonts w:ascii="Times New Roman" w:hAnsi="Times New Roman"/>
          <w:sz w:val="28"/>
          <w:szCs w:val="28"/>
        </w:rPr>
        <w:br/>
      </w:r>
      <w:r w:rsidRPr="00933663">
        <w:rPr>
          <w:rFonts w:ascii="Times New Roman" w:hAnsi="Times New Roman"/>
          <w:sz w:val="28"/>
          <w:szCs w:val="28"/>
        </w:rPr>
        <w:t>будь-яких би то не було причин.</w:t>
      </w:r>
    </w:p>
    <w:p w:rsidR="0063354C" w:rsidRPr="00933663" w:rsidRDefault="0063354C" w:rsidP="008D5964">
      <w:pPr>
        <w:pStyle w:val="a3"/>
        <w:ind w:firstLine="567"/>
        <w:contextualSpacing/>
        <w:jc w:val="both"/>
        <w:rPr>
          <w:rFonts w:ascii="Times New Roman" w:hAnsi="Times New Roman"/>
          <w:sz w:val="28"/>
          <w:szCs w:val="28"/>
          <w:lang w:eastAsia="ru-RU"/>
        </w:rPr>
      </w:pPr>
      <w:r w:rsidRPr="00933663">
        <w:rPr>
          <w:rFonts w:ascii="Times New Roman" w:hAnsi="Times New Roman"/>
          <w:sz w:val="28"/>
          <w:szCs w:val="28"/>
        </w:rPr>
        <w:t xml:space="preserve">Згідно </w:t>
      </w:r>
      <w:r w:rsidR="00DA0308">
        <w:rPr>
          <w:rFonts w:ascii="Times New Roman" w:hAnsi="Times New Roman"/>
          <w:sz w:val="28"/>
          <w:szCs w:val="28"/>
        </w:rPr>
        <w:t xml:space="preserve">з </w:t>
      </w:r>
      <w:proofErr w:type="spellStart"/>
      <w:r w:rsidRPr="00933663">
        <w:rPr>
          <w:rFonts w:ascii="Times New Roman" w:hAnsi="Times New Roman"/>
          <w:sz w:val="28"/>
          <w:szCs w:val="28"/>
        </w:rPr>
        <w:t>Монреальсько</w:t>
      </w:r>
      <w:r w:rsidR="00DA0308">
        <w:rPr>
          <w:rFonts w:ascii="Times New Roman" w:hAnsi="Times New Roman"/>
          <w:sz w:val="28"/>
          <w:szCs w:val="28"/>
        </w:rPr>
        <w:t>ю</w:t>
      </w:r>
      <w:proofErr w:type="spellEnd"/>
      <w:r w:rsidRPr="00933663">
        <w:rPr>
          <w:rFonts w:ascii="Times New Roman" w:hAnsi="Times New Roman"/>
          <w:sz w:val="28"/>
          <w:szCs w:val="28"/>
        </w:rPr>
        <w:t xml:space="preserve"> універсально</w:t>
      </w:r>
      <w:r w:rsidR="00DA0308">
        <w:rPr>
          <w:rFonts w:ascii="Times New Roman" w:hAnsi="Times New Roman"/>
          <w:sz w:val="28"/>
          <w:szCs w:val="28"/>
        </w:rPr>
        <w:t>ю декларацією</w:t>
      </w:r>
      <w:r w:rsidRPr="00933663">
        <w:rPr>
          <w:rFonts w:ascii="Times New Roman" w:hAnsi="Times New Roman"/>
          <w:sz w:val="28"/>
          <w:szCs w:val="28"/>
        </w:rPr>
        <w:t xml:space="preserve"> щодо незалежності правосуддя (ухвален</w:t>
      </w:r>
      <w:r w:rsidR="00DA0308">
        <w:rPr>
          <w:rFonts w:ascii="Times New Roman" w:hAnsi="Times New Roman"/>
          <w:sz w:val="28"/>
          <w:szCs w:val="28"/>
        </w:rPr>
        <w:t>а</w:t>
      </w:r>
      <w:r w:rsidRPr="00933663">
        <w:rPr>
          <w:rFonts w:ascii="Times New Roman" w:hAnsi="Times New Roman"/>
          <w:sz w:val="28"/>
          <w:szCs w:val="28"/>
        </w:rPr>
        <w:t xml:space="preserve"> Першою світовою конференцією щодо незалежності правосуддя, Монреаль, 1983 рік) судді як особи є вільними та зобов’язані приймати безсторонні рішення згідно з власною оцінкою фактів і знанням права, без будь-яких обмежень, впливів, </w:t>
      </w:r>
      <w:proofErr w:type="spellStart"/>
      <w:r w:rsidRPr="00933663">
        <w:rPr>
          <w:rFonts w:ascii="Times New Roman" w:hAnsi="Times New Roman"/>
          <w:sz w:val="28"/>
          <w:szCs w:val="28"/>
        </w:rPr>
        <w:t>спонук</w:t>
      </w:r>
      <w:proofErr w:type="spellEnd"/>
      <w:r w:rsidRPr="00933663">
        <w:rPr>
          <w:rFonts w:ascii="Times New Roman" w:hAnsi="Times New Roman"/>
          <w:sz w:val="28"/>
          <w:szCs w:val="28"/>
        </w:rPr>
        <w:t xml:space="preserve">, примусів, загроз або втручання, прямих або непрямих, з будь-якого боку і з будь-яких причин. Судді є незалежними від виконавчих і законодавчих органів держави. Ніяка сила не може бути застосована з метою втручання в судовий процес. Судді завжди повинні діяти так, щоб зберігати гідність своєї посади і безсторонність та незалежність судової системи. </w:t>
      </w:r>
    </w:p>
    <w:p w:rsidR="0063354C" w:rsidRPr="00933663" w:rsidRDefault="0063354C" w:rsidP="008D5964">
      <w:pPr>
        <w:pStyle w:val="a3"/>
        <w:ind w:firstLine="567"/>
        <w:contextualSpacing/>
        <w:jc w:val="both"/>
        <w:rPr>
          <w:rFonts w:ascii="Times New Roman" w:hAnsi="Times New Roman"/>
          <w:sz w:val="28"/>
          <w:szCs w:val="28"/>
        </w:rPr>
      </w:pPr>
      <w:r w:rsidRPr="00933663">
        <w:rPr>
          <w:rFonts w:ascii="Times New Roman" w:hAnsi="Times New Roman"/>
          <w:sz w:val="28"/>
          <w:szCs w:val="28"/>
        </w:rPr>
        <w:t>Відповідно до статей 126, 129 Конституції України незалежність і недоторканність судді гарантуються Конституцією і законами України. Вплив на суддю у будь-який спосіб забороняється. Суддя, здійснюючи правосуддя, є незалежним та керується верховенством права.</w:t>
      </w:r>
    </w:p>
    <w:p w:rsidR="0063354C" w:rsidRPr="00933663" w:rsidRDefault="0063354C" w:rsidP="008D5964">
      <w:pPr>
        <w:pStyle w:val="a3"/>
        <w:ind w:firstLine="567"/>
        <w:contextualSpacing/>
        <w:jc w:val="both"/>
        <w:rPr>
          <w:rFonts w:ascii="Times New Roman" w:hAnsi="Times New Roman"/>
          <w:sz w:val="28"/>
          <w:szCs w:val="28"/>
        </w:rPr>
      </w:pPr>
      <w:r w:rsidRPr="00933663">
        <w:rPr>
          <w:rFonts w:ascii="Times New Roman" w:hAnsi="Times New Roman"/>
          <w:sz w:val="28"/>
          <w:szCs w:val="28"/>
        </w:rPr>
        <w:t xml:space="preserve">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 </w:t>
      </w:r>
    </w:p>
    <w:p w:rsidR="0063354C" w:rsidRPr="00933663" w:rsidRDefault="0063354C" w:rsidP="008D5964">
      <w:pPr>
        <w:pStyle w:val="a3"/>
        <w:ind w:firstLine="567"/>
        <w:contextualSpacing/>
        <w:jc w:val="both"/>
        <w:rPr>
          <w:rFonts w:ascii="Times New Roman" w:hAnsi="Times New Roman"/>
          <w:color w:val="000000"/>
          <w:sz w:val="28"/>
          <w:szCs w:val="28"/>
          <w:lang w:bidi="uk-UA"/>
        </w:rPr>
      </w:pPr>
      <w:r w:rsidRPr="00933663">
        <w:rPr>
          <w:rFonts w:ascii="Times New Roman" w:hAnsi="Times New Roman"/>
          <w:color w:val="000000"/>
          <w:sz w:val="28"/>
          <w:szCs w:val="28"/>
          <w:lang w:bidi="uk-UA"/>
        </w:rPr>
        <w:t>Реалізація зазначених гарантій здійснення правосуддя є необхідною передумовою належного виконання судом своїх конституційних функцій щодо забезпечення дії принципу верховенства права, захисту прав і свобод людини та громадянина, утвердження й забезпечення яких є головним обов’язком держави (статті 3, 8, 55 Конституції України).</w:t>
      </w:r>
    </w:p>
    <w:p w:rsidR="0063354C" w:rsidRPr="00933663" w:rsidRDefault="0063354C" w:rsidP="008D5964">
      <w:pPr>
        <w:shd w:val="clear" w:color="auto" w:fill="FFFFFF"/>
        <w:spacing w:after="0" w:line="240" w:lineRule="auto"/>
        <w:ind w:firstLine="567"/>
        <w:contextualSpacing/>
        <w:jc w:val="both"/>
        <w:rPr>
          <w:rFonts w:ascii="Times New Roman" w:hAnsi="Times New Roman"/>
          <w:color w:val="000000"/>
          <w:sz w:val="28"/>
          <w:szCs w:val="28"/>
          <w:lang w:eastAsia="x-none" w:bidi="uk-UA"/>
        </w:rPr>
      </w:pPr>
      <w:r w:rsidRPr="00933663">
        <w:rPr>
          <w:rFonts w:ascii="Times New Roman" w:hAnsi="Times New Roman"/>
          <w:sz w:val="28"/>
          <w:szCs w:val="28"/>
        </w:rPr>
        <w:t xml:space="preserve">Суддя Стручкова Л.І. </w:t>
      </w:r>
      <w:r w:rsidR="00DA0308">
        <w:rPr>
          <w:rFonts w:ascii="Times New Roman" w:hAnsi="Times New Roman"/>
          <w:sz w:val="28"/>
          <w:szCs w:val="28"/>
        </w:rPr>
        <w:t>вважає</w:t>
      </w:r>
      <w:r w:rsidRPr="00933663">
        <w:rPr>
          <w:rFonts w:ascii="Times New Roman" w:hAnsi="Times New Roman"/>
          <w:sz w:val="28"/>
          <w:szCs w:val="28"/>
        </w:rPr>
        <w:t xml:space="preserve"> втручання</w:t>
      </w:r>
      <w:r w:rsidR="00DA0308">
        <w:rPr>
          <w:rFonts w:ascii="Times New Roman" w:hAnsi="Times New Roman"/>
          <w:sz w:val="28"/>
          <w:szCs w:val="28"/>
        </w:rPr>
        <w:t>м</w:t>
      </w:r>
      <w:r w:rsidRPr="00933663">
        <w:rPr>
          <w:rFonts w:ascii="Times New Roman" w:hAnsi="Times New Roman"/>
          <w:sz w:val="28"/>
          <w:szCs w:val="28"/>
        </w:rPr>
        <w:t xml:space="preserve"> у її професійну діяльність  </w:t>
      </w:r>
      <w:r w:rsidR="00DA0308">
        <w:rPr>
          <w:rFonts w:ascii="Times New Roman" w:hAnsi="Times New Roman"/>
          <w:color w:val="000000"/>
          <w:sz w:val="28"/>
          <w:szCs w:val="28"/>
          <w:lang w:eastAsia="x-none" w:bidi="uk-UA"/>
        </w:rPr>
        <w:t>поведінку</w:t>
      </w:r>
      <w:r w:rsidRPr="00933663">
        <w:rPr>
          <w:rFonts w:ascii="Times New Roman" w:hAnsi="Times New Roman"/>
          <w:color w:val="000000"/>
          <w:sz w:val="28"/>
          <w:szCs w:val="28"/>
          <w:lang w:eastAsia="x-none" w:bidi="uk-UA"/>
        </w:rPr>
        <w:t xml:space="preserve"> </w:t>
      </w:r>
      <w:r w:rsidR="00386229">
        <w:rPr>
          <w:rFonts w:ascii="Times New Roman" w:hAnsi="Times New Roman"/>
          <w:color w:val="000000"/>
          <w:sz w:val="28"/>
          <w:szCs w:val="28"/>
          <w:lang w:eastAsia="x-none" w:bidi="uk-UA"/>
        </w:rPr>
        <w:t>ОСОБА1</w:t>
      </w:r>
      <w:r w:rsidRPr="00933663">
        <w:rPr>
          <w:rFonts w:ascii="Times New Roman" w:hAnsi="Times New Roman"/>
          <w:color w:val="000000"/>
          <w:sz w:val="28"/>
          <w:szCs w:val="28"/>
          <w:lang w:eastAsia="x-none" w:bidi="uk-UA"/>
        </w:rPr>
        <w:t xml:space="preserve"> в судових засіданнях та приміщенні суду, </w:t>
      </w:r>
      <w:r w:rsidR="00DA0308">
        <w:rPr>
          <w:rFonts w:ascii="Times New Roman" w:hAnsi="Times New Roman"/>
          <w:color w:val="000000"/>
          <w:sz w:val="28"/>
          <w:szCs w:val="28"/>
          <w:lang w:eastAsia="x-none" w:bidi="uk-UA"/>
        </w:rPr>
        <w:t xml:space="preserve">його </w:t>
      </w:r>
      <w:r w:rsidR="00DA0308">
        <w:rPr>
          <w:rFonts w:ascii="Times New Roman" w:hAnsi="Times New Roman"/>
          <w:sz w:val="28"/>
          <w:szCs w:val="28"/>
        </w:rPr>
        <w:t>дії</w:t>
      </w:r>
      <w:r w:rsidRPr="00933663">
        <w:rPr>
          <w:rFonts w:ascii="Times New Roman" w:hAnsi="Times New Roman"/>
          <w:sz w:val="28"/>
          <w:szCs w:val="28"/>
        </w:rPr>
        <w:t xml:space="preserve"> щодо висвітлення на каналі </w:t>
      </w:r>
      <w:r w:rsidRPr="00933663">
        <w:rPr>
          <w:rFonts w:ascii="Times New Roman" w:hAnsi="Times New Roman"/>
          <w:color w:val="000000"/>
          <w:sz w:val="28"/>
          <w:szCs w:val="28"/>
          <w:lang w:val="en-US" w:eastAsia="x-none" w:bidi="uk-UA"/>
        </w:rPr>
        <w:t>YouTube</w:t>
      </w:r>
      <w:r w:rsidR="00DA0308">
        <w:rPr>
          <w:rFonts w:ascii="Times New Roman" w:hAnsi="Times New Roman"/>
          <w:color w:val="000000"/>
          <w:sz w:val="28"/>
          <w:szCs w:val="28"/>
          <w:lang w:eastAsia="x-none" w:bidi="uk-UA"/>
        </w:rPr>
        <w:t xml:space="preserve"> судових процесів, у яких зображено</w:t>
      </w:r>
      <w:r w:rsidRPr="00933663">
        <w:rPr>
          <w:rFonts w:ascii="Times New Roman" w:hAnsi="Times New Roman"/>
          <w:color w:val="000000"/>
          <w:sz w:val="28"/>
          <w:szCs w:val="28"/>
          <w:lang w:eastAsia="x-none" w:bidi="uk-UA"/>
        </w:rPr>
        <w:t xml:space="preserve"> судд</w:t>
      </w:r>
      <w:r w:rsidR="00DA0308">
        <w:rPr>
          <w:rFonts w:ascii="Times New Roman" w:hAnsi="Times New Roman"/>
          <w:color w:val="000000"/>
          <w:sz w:val="28"/>
          <w:szCs w:val="28"/>
          <w:lang w:eastAsia="x-none" w:bidi="uk-UA"/>
        </w:rPr>
        <w:t>ю Стручкову</w:t>
      </w:r>
      <w:r w:rsidRPr="00933663">
        <w:rPr>
          <w:rFonts w:ascii="Times New Roman" w:hAnsi="Times New Roman"/>
          <w:color w:val="000000"/>
          <w:sz w:val="28"/>
          <w:szCs w:val="28"/>
          <w:lang w:eastAsia="x-none" w:bidi="uk-UA"/>
        </w:rPr>
        <w:t xml:space="preserve"> Л.І. та інших суддів Олександрійського міськрайонного суду Кіровоградської області, а також висловлення в коментарях під</w:t>
      </w:r>
      <w:r w:rsidR="00DA0308">
        <w:rPr>
          <w:rFonts w:ascii="Times New Roman" w:hAnsi="Times New Roman"/>
          <w:color w:val="000000"/>
          <w:sz w:val="28"/>
          <w:szCs w:val="28"/>
          <w:lang w:eastAsia="x-none" w:bidi="uk-UA"/>
        </w:rPr>
        <w:t xml:space="preserve"> відео погроз на адресу суддів зазначеного</w:t>
      </w:r>
      <w:r w:rsidRPr="00933663">
        <w:rPr>
          <w:rFonts w:ascii="Times New Roman" w:hAnsi="Times New Roman"/>
          <w:color w:val="000000"/>
          <w:sz w:val="28"/>
          <w:szCs w:val="28"/>
          <w:lang w:eastAsia="x-none" w:bidi="uk-UA"/>
        </w:rPr>
        <w:t xml:space="preserve"> суду.</w:t>
      </w:r>
    </w:p>
    <w:p w:rsidR="0063354C" w:rsidRPr="00933663" w:rsidRDefault="00E7447B" w:rsidP="008D5964">
      <w:pPr>
        <w:spacing w:line="240" w:lineRule="auto"/>
        <w:ind w:right="-1" w:firstLine="567"/>
        <w:contextualSpacing/>
        <w:jc w:val="both"/>
        <w:rPr>
          <w:rFonts w:ascii="Times New Roman" w:hAnsi="Times New Roman"/>
          <w:bCs/>
          <w:sz w:val="28"/>
          <w:szCs w:val="28"/>
          <w:lang w:eastAsia="ru-RU" w:bidi="uk-UA"/>
        </w:rPr>
      </w:pPr>
      <w:r>
        <w:rPr>
          <w:rFonts w:ascii="Times New Roman" w:hAnsi="Times New Roman"/>
          <w:bCs/>
          <w:sz w:val="28"/>
          <w:szCs w:val="28"/>
          <w:lang w:eastAsia="ru-RU" w:bidi="uk-UA"/>
        </w:rPr>
        <w:t>П</w:t>
      </w:r>
      <w:r w:rsidR="0063354C" w:rsidRPr="00933663">
        <w:rPr>
          <w:rFonts w:ascii="Times New Roman" w:hAnsi="Times New Roman"/>
          <w:bCs/>
          <w:sz w:val="28"/>
          <w:szCs w:val="28"/>
          <w:lang w:eastAsia="ru-RU" w:bidi="uk-UA"/>
        </w:rPr>
        <w:t xml:space="preserve">унктами 3, 16 постанови Пленуму Верховного Суду України від 13 червня 2007 року № 8 «Про незалежність судової влади» роз’яснено, що суди повинні належним чином реагувати на порушення учасниками процесу та іншими присутніми в залі судового засідання особами встановленого законом і судом порядку розгляду справ та за наявності підстав вирішувати питання про притягнення винних у вчиненні таких порушень до відповідальності. У кожному випадку, коли буде встановлено, що особа вчинила умисні дії, які свідчать про неповагу до суду, необхідно вирішувати питання про притягнення винних до </w:t>
      </w:r>
      <w:r>
        <w:rPr>
          <w:rFonts w:ascii="Times New Roman" w:hAnsi="Times New Roman"/>
          <w:bCs/>
          <w:sz w:val="28"/>
          <w:szCs w:val="28"/>
          <w:lang w:eastAsia="ru-RU" w:bidi="uk-UA"/>
        </w:rPr>
        <w:t>відповідальності за статтею 185</w:t>
      </w:r>
      <w:r>
        <w:rPr>
          <w:rFonts w:ascii="Times New Roman" w:hAnsi="Times New Roman"/>
          <w:bCs/>
          <w:sz w:val="28"/>
          <w:szCs w:val="28"/>
          <w:vertAlign w:val="superscript"/>
          <w:lang w:eastAsia="ru-RU" w:bidi="uk-UA"/>
        </w:rPr>
        <w:t>3</w:t>
      </w:r>
      <w:r w:rsidR="0063354C" w:rsidRPr="00933663">
        <w:rPr>
          <w:rFonts w:ascii="Times New Roman" w:hAnsi="Times New Roman"/>
          <w:bCs/>
          <w:sz w:val="28"/>
          <w:szCs w:val="28"/>
          <w:lang w:eastAsia="ru-RU" w:bidi="uk-UA"/>
        </w:rPr>
        <w:t xml:space="preserve"> К</w:t>
      </w:r>
      <w:r>
        <w:rPr>
          <w:rFonts w:ascii="Times New Roman" w:hAnsi="Times New Roman"/>
          <w:bCs/>
          <w:sz w:val="28"/>
          <w:szCs w:val="28"/>
          <w:lang w:eastAsia="ru-RU" w:bidi="uk-UA"/>
        </w:rPr>
        <w:t>одексу України про адміністративні правопорушення.</w:t>
      </w:r>
    </w:p>
    <w:p w:rsidR="00E7447B" w:rsidRPr="00933663" w:rsidRDefault="0063354C" w:rsidP="00E7447B">
      <w:pPr>
        <w:spacing w:line="240" w:lineRule="auto"/>
        <w:ind w:right="-1" w:firstLine="567"/>
        <w:contextualSpacing/>
        <w:jc w:val="both"/>
        <w:rPr>
          <w:rFonts w:ascii="Times New Roman" w:hAnsi="Times New Roman"/>
          <w:bCs/>
          <w:sz w:val="28"/>
          <w:szCs w:val="28"/>
          <w:lang w:eastAsia="ru-RU" w:bidi="uk-UA"/>
        </w:rPr>
      </w:pPr>
      <w:r w:rsidRPr="00933663">
        <w:rPr>
          <w:rFonts w:ascii="Times New Roman" w:hAnsi="Times New Roman"/>
          <w:bCs/>
          <w:sz w:val="28"/>
          <w:szCs w:val="28"/>
          <w:lang w:eastAsia="ru-RU" w:bidi="uk-UA"/>
        </w:rPr>
        <w:t xml:space="preserve">Закон покладає на головуючого </w:t>
      </w:r>
      <w:r w:rsidR="00E7447B">
        <w:rPr>
          <w:rFonts w:ascii="Times New Roman" w:hAnsi="Times New Roman"/>
          <w:bCs/>
          <w:sz w:val="28"/>
          <w:szCs w:val="28"/>
          <w:lang w:eastAsia="ru-RU" w:bidi="uk-UA"/>
        </w:rPr>
        <w:t>в</w:t>
      </w:r>
      <w:r w:rsidRPr="00933663">
        <w:rPr>
          <w:rFonts w:ascii="Times New Roman" w:hAnsi="Times New Roman"/>
          <w:bCs/>
          <w:sz w:val="28"/>
          <w:szCs w:val="28"/>
          <w:lang w:eastAsia="ru-RU" w:bidi="uk-UA"/>
        </w:rPr>
        <w:t xml:space="preserve"> судовому засіданні обов’язок щодо забезпечення дотримання вимог процесуального законодавства </w:t>
      </w:r>
      <w:r w:rsidR="00E7447B">
        <w:rPr>
          <w:rFonts w:ascii="Times New Roman" w:hAnsi="Times New Roman"/>
          <w:bCs/>
          <w:sz w:val="28"/>
          <w:szCs w:val="28"/>
          <w:lang w:eastAsia="ru-RU" w:bidi="uk-UA"/>
        </w:rPr>
        <w:t>та</w:t>
      </w:r>
      <w:r w:rsidRPr="00933663">
        <w:rPr>
          <w:rFonts w:ascii="Times New Roman" w:hAnsi="Times New Roman"/>
          <w:bCs/>
          <w:sz w:val="28"/>
          <w:szCs w:val="28"/>
          <w:lang w:eastAsia="ru-RU" w:bidi="uk-UA"/>
        </w:rPr>
        <w:t xml:space="preserve"> підтримання авторитету судової влади шляхом застосування до порушників штраф</w:t>
      </w:r>
      <w:r w:rsidR="00E7447B">
        <w:rPr>
          <w:rFonts w:ascii="Times New Roman" w:hAnsi="Times New Roman"/>
          <w:bCs/>
          <w:sz w:val="28"/>
          <w:szCs w:val="28"/>
          <w:lang w:eastAsia="ru-RU" w:bidi="uk-UA"/>
        </w:rPr>
        <w:t xml:space="preserve">них санкцій, передбачених </w:t>
      </w:r>
      <w:r w:rsidR="00E7447B" w:rsidRPr="00933663">
        <w:rPr>
          <w:rFonts w:ascii="Times New Roman" w:hAnsi="Times New Roman"/>
          <w:bCs/>
          <w:sz w:val="28"/>
          <w:szCs w:val="28"/>
          <w:lang w:eastAsia="ru-RU" w:bidi="uk-UA"/>
        </w:rPr>
        <w:t>К</w:t>
      </w:r>
      <w:r w:rsidR="00E7447B">
        <w:rPr>
          <w:rFonts w:ascii="Times New Roman" w:hAnsi="Times New Roman"/>
          <w:bCs/>
          <w:sz w:val="28"/>
          <w:szCs w:val="28"/>
          <w:lang w:eastAsia="ru-RU" w:bidi="uk-UA"/>
        </w:rPr>
        <w:t>одексом України про адміністративні правопорушення.</w:t>
      </w:r>
    </w:p>
    <w:p w:rsidR="0063354C" w:rsidRPr="00933663" w:rsidRDefault="0063354C" w:rsidP="008D5964">
      <w:pPr>
        <w:widowControl w:val="0"/>
        <w:tabs>
          <w:tab w:val="left" w:pos="7938"/>
        </w:tabs>
        <w:spacing w:after="0" w:line="240" w:lineRule="auto"/>
        <w:ind w:firstLine="567"/>
        <w:contextualSpacing/>
        <w:jc w:val="both"/>
        <w:rPr>
          <w:rFonts w:ascii="Times New Roman" w:hAnsi="Times New Roman"/>
          <w:bCs/>
          <w:sz w:val="28"/>
          <w:szCs w:val="28"/>
          <w:lang w:eastAsia="ru-RU" w:bidi="uk-UA"/>
        </w:rPr>
      </w:pPr>
      <w:r w:rsidRPr="00933663">
        <w:rPr>
          <w:rFonts w:ascii="Times New Roman" w:hAnsi="Times New Roman"/>
          <w:bCs/>
          <w:sz w:val="28"/>
          <w:szCs w:val="28"/>
          <w:lang w:eastAsia="ru-RU" w:bidi="uk-UA"/>
        </w:rPr>
        <w:t>У разі наявності в поведінці учасника судового процесу або осіб, присутніх в залі судового засідання, прояву неповаги до суду або встановлених у суді правил суддя не позбавлений можливості вирішити питання про ініціювання притягнення особи до відповідальності, встановленої законом.</w:t>
      </w:r>
    </w:p>
    <w:p w:rsidR="0063354C" w:rsidRPr="00933663" w:rsidRDefault="00E7447B" w:rsidP="008D5964">
      <w:pPr>
        <w:widowControl w:val="0"/>
        <w:tabs>
          <w:tab w:val="left" w:pos="7938"/>
        </w:tabs>
        <w:spacing w:after="0" w:line="240" w:lineRule="auto"/>
        <w:ind w:firstLine="567"/>
        <w:contextualSpacing/>
        <w:jc w:val="both"/>
        <w:rPr>
          <w:rFonts w:ascii="Times New Roman" w:hAnsi="Times New Roman"/>
          <w:bCs/>
          <w:sz w:val="28"/>
          <w:szCs w:val="28"/>
          <w:lang w:eastAsia="ru-RU" w:bidi="uk-UA"/>
        </w:rPr>
      </w:pPr>
      <w:r>
        <w:rPr>
          <w:rFonts w:ascii="Times New Roman" w:hAnsi="Times New Roman"/>
          <w:bCs/>
          <w:sz w:val="28"/>
          <w:szCs w:val="28"/>
          <w:lang w:eastAsia="ru-RU" w:bidi="uk-UA"/>
        </w:rPr>
        <w:t>С</w:t>
      </w:r>
      <w:r w:rsidR="0063354C" w:rsidRPr="00933663">
        <w:rPr>
          <w:rFonts w:ascii="Times New Roman" w:hAnsi="Times New Roman"/>
          <w:bCs/>
          <w:sz w:val="28"/>
          <w:szCs w:val="28"/>
          <w:lang w:eastAsia="ru-RU" w:bidi="uk-UA"/>
        </w:rPr>
        <w:t xml:space="preserve">аме головуючий керує ходом судового засідання, забезпечує додержання послідовності </w:t>
      </w:r>
      <w:r>
        <w:rPr>
          <w:rFonts w:ascii="Times New Roman" w:hAnsi="Times New Roman"/>
          <w:bCs/>
          <w:sz w:val="28"/>
          <w:szCs w:val="28"/>
          <w:lang w:eastAsia="ru-RU" w:bidi="uk-UA"/>
        </w:rPr>
        <w:t>та</w:t>
      </w:r>
      <w:r w:rsidR="0063354C" w:rsidRPr="00933663">
        <w:rPr>
          <w:rFonts w:ascii="Times New Roman" w:hAnsi="Times New Roman"/>
          <w:bCs/>
          <w:sz w:val="28"/>
          <w:szCs w:val="28"/>
          <w:lang w:eastAsia="ru-RU" w:bidi="uk-UA"/>
        </w:rPr>
        <w:t xml:space="preserve"> порядку вчинення процесуальних дій, спрямовує судовий розгляд на забезпечення повного, всебічного та об’єктивного з’ясування обставин справи, усуваючи із судового розгляду все, що не має істотного значення для вирішення справи.</w:t>
      </w:r>
    </w:p>
    <w:p w:rsidR="0063354C" w:rsidRPr="00933663" w:rsidRDefault="00E7447B" w:rsidP="008D5964">
      <w:pPr>
        <w:pStyle w:val="a3"/>
        <w:ind w:firstLine="567"/>
        <w:contextualSpacing/>
        <w:jc w:val="both"/>
        <w:rPr>
          <w:rFonts w:ascii="Times New Roman" w:hAnsi="Times New Roman"/>
          <w:iCs/>
          <w:sz w:val="28"/>
          <w:szCs w:val="28"/>
          <w:lang w:eastAsia="ru-RU" w:bidi="en-US"/>
        </w:rPr>
      </w:pPr>
      <w:r>
        <w:rPr>
          <w:rFonts w:ascii="Times New Roman" w:hAnsi="Times New Roman"/>
          <w:iCs/>
          <w:sz w:val="28"/>
          <w:szCs w:val="28"/>
          <w:lang w:bidi="en-US"/>
        </w:rPr>
        <w:t>У</w:t>
      </w:r>
      <w:r w:rsidR="0063354C" w:rsidRPr="00933663">
        <w:rPr>
          <w:rFonts w:ascii="Times New Roman" w:hAnsi="Times New Roman"/>
          <w:iCs/>
          <w:sz w:val="28"/>
          <w:szCs w:val="28"/>
          <w:lang w:bidi="en-US"/>
        </w:rPr>
        <w:t xml:space="preserve"> статті 10 Конвенції </w:t>
      </w:r>
      <w:r w:rsidR="0063354C" w:rsidRPr="00933663">
        <w:rPr>
          <w:rFonts w:ascii="Times New Roman" w:hAnsi="Times New Roman"/>
          <w:sz w:val="28"/>
          <w:szCs w:val="28"/>
        </w:rPr>
        <w:t>про захист прав людини і основоположних свобод</w:t>
      </w:r>
      <w:r>
        <w:rPr>
          <w:rFonts w:ascii="Times New Roman" w:hAnsi="Times New Roman"/>
          <w:sz w:val="28"/>
          <w:szCs w:val="28"/>
        </w:rPr>
        <w:t xml:space="preserve"> (далі – Конвенція) зазначено, що</w:t>
      </w:r>
      <w:r w:rsidR="0063354C" w:rsidRPr="00933663">
        <w:rPr>
          <w:rFonts w:ascii="Times New Roman" w:hAnsi="Times New Roman"/>
          <w:iCs/>
          <w:sz w:val="28"/>
          <w:szCs w:val="28"/>
          <w:lang w:bidi="en-US"/>
        </w:rPr>
        <w:t xml:space="preserve"> кожен має право на свободу вираження поглядів. Це право включає свободу дотримуватися своїх поглядів, одержувати і передавати інформацію та ідеї без втручання органів державної влади і незалежно від кордонів.  </w:t>
      </w:r>
    </w:p>
    <w:p w:rsidR="0063354C" w:rsidRPr="00933663" w:rsidRDefault="0063354C" w:rsidP="008D5964">
      <w:pPr>
        <w:pStyle w:val="a3"/>
        <w:ind w:firstLine="567"/>
        <w:contextualSpacing/>
        <w:jc w:val="both"/>
        <w:rPr>
          <w:rFonts w:ascii="Times New Roman" w:hAnsi="Times New Roman"/>
          <w:iCs/>
          <w:sz w:val="28"/>
          <w:szCs w:val="28"/>
          <w:lang w:bidi="en-US"/>
        </w:rPr>
      </w:pPr>
      <w:r w:rsidRPr="00933663">
        <w:rPr>
          <w:rFonts w:ascii="Times New Roman" w:hAnsi="Times New Roman"/>
          <w:iCs/>
          <w:sz w:val="28"/>
          <w:szCs w:val="28"/>
          <w:lang w:bidi="en-US"/>
        </w:rPr>
        <w:t xml:space="preserve">Гарантії </w:t>
      </w:r>
      <w:r w:rsidR="00E7447B">
        <w:rPr>
          <w:rFonts w:ascii="Times New Roman" w:hAnsi="Times New Roman"/>
          <w:iCs/>
          <w:sz w:val="28"/>
          <w:szCs w:val="28"/>
          <w:lang w:bidi="en-US"/>
        </w:rPr>
        <w:t>зазначе</w:t>
      </w:r>
      <w:r w:rsidRPr="00933663">
        <w:rPr>
          <w:rFonts w:ascii="Times New Roman" w:hAnsi="Times New Roman"/>
          <w:iCs/>
          <w:sz w:val="28"/>
          <w:szCs w:val="28"/>
          <w:lang w:bidi="en-US"/>
        </w:rPr>
        <w:t>ної статті Конвенції поширюються і на висловлення поглядів чи критики, озвучення певних припущень.</w:t>
      </w:r>
    </w:p>
    <w:p w:rsidR="0063354C" w:rsidRPr="00933663" w:rsidRDefault="00E7447B" w:rsidP="008D5964">
      <w:pPr>
        <w:spacing w:line="240" w:lineRule="auto"/>
        <w:ind w:firstLine="567"/>
        <w:contextualSpacing/>
        <w:jc w:val="both"/>
        <w:rPr>
          <w:rFonts w:ascii="Times New Roman" w:hAnsi="Times New Roman"/>
          <w:spacing w:val="-6"/>
          <w:sz w:val="28"/>
          <w:szCs w:val="28"/>
          <w:lang w:bidi="en-US"/>
        </w:rPr>
      </w:pPr>
      <w:r>
        <w:rPr>
          <w:rFonts w:ascii="Times New Roman" w:hAnsi="Times New Roman"/>
          <w:spacing w:val="-6"/>
          <w:sz w:val="28"/>
          <w:szCs w:val="28"/>
          <w:lang w:bidi="en-US"/>
        </w:rPr>
        <w:t>Статтею 34 Конституції України встановле</w:t>
      </w:r>
      <w:r w:rsidR="0063354C" w:rsidRPr="00933663">
        <w:rPr>
          <w:rFonts w:ascii="Times New Roman" w:hAnsi="Times New Roman"/>
          <w:spacing w:val="-6"/>
          <w:sz w:val="28"/>
          <w:szCs w:val="28"/>
          <w:lang w:bidi="en-US"/>
        </w:rPr>
        <w:t>но, що кожному гарантується право на свободу думки і слова, на вільне вираження своїх поглядів і переконань.</w:t>
      </w:r>
    </w:p>
    <w:p w:rsidR="0063354C" w:rsidRPr="00933663" w:rsidRDefault="0063354C" w:rsidP="008D5964">
      <w:pPr>
        <w:spacing w:line="240" w:lineRule="auto"/>
        <w:ind w:firstLine="567"/>
        <w:contextualSpacing/>
        <w:jc w:val="both"/>
        <w:rPr>
          <w:rFonts w:ascii="Times New Roman" w:hAnsi="Times New Roman"/>
          <w:sz w:val="28"/>
          <w:szCs w:val="28"/>
          <w:lang w:bidi="en-US"/>
        </w:rPr>
      </w:pPr>
      <w:r w:rsidRPr="00933663">
        <w:rPr>
          <w:rFonts w:ascii="Times New Roman" w:hAnsi="Times New Roman"/>
          <w:sz w:val="28"/>
          <w:szCs w:val="28"/>
          <w:lang w:bidi="en-US"/>
        </w:rPr>
        <w:t>Кожен має право вільно збирати, зберігати, використовувати і поширювати інформацію усно, письмово або в інший спосіб – на свій вибір.</w:t>
      </w:r>
    </w:p>
    <w:p w:rsidR="0063354C" w:rsidRPr="00933663" w:rsidRDefault="0063354C" w:rsidP="008D5964">
      <w:pPr>
        <w:spacing w:line="240" w:lineRule="auto"/>
        <w:ind w:firstLine="567"/>
        <w:contextualSpacing/>
        <w:jc w:val="both"/>
        <w:rPr>
          <w:rFonts w:ascii="Times New Roman" w:hAnsi="Times New Roman"/>
          <w:sz w:val="28"/>
          <w:szCs w:val="28"/>
          <w:shd w:val="clear" w:color="auto" w:fill="FFFFFF"/>
        </w:rPr>
      </w:pPr>
      <w:r w:rsidRPr="00933663">
        <w:rPr>
          <w:rFonts w:ascii="Times New Roman" w:hAnsi="Times New Roman"/>
          <w:sz w:val="28"/>
          <w:szCs w:val="28"/>
          <w:lang w:bidi="en-US"/>
        </w:rPr>
        <w:t xml:space="preserve">Згідно </w:t>
      </w:r>
      <w:r w:rsidR="000F1956">
        <w:rPr>
          <w:rFonts w:ascii="Times New Roman" w:hAnsi="Times New Roman"/>
          <w:sz w:val="28"/>
          <w:szCs w:val="28"/>
          <w:lang w:bidi="en-US"/>
        </w:rPr>
        <w:t>і</w:t>
      </w:r>
      <w:r w:rsidRPr="00933663">
        <w:rPr>
          <w:rFonts w:ascii="Times New Roman" w:hAnsi="Times New Roman"/>
          <w:sz w:val="28"/>
          <w:szCs w:val="28"/>
          <w:lang w:bidi="en-US"/>
        </w:rPr>
        <w:t>з частинами першою, другою статті 30 Закону України «Про інформацію»</w:t>
      </w:r>
      <w:r w:rsidRPr="00933663">
        <w:rPr>
          <w:rFonts w:ascii="Times New Roman" w:hAnsi="Times New Roman"/>
          <w:sz w:val="28"/>
          <w:szCs w:val="28"/>
          <w:shd w:val="clear" w:color="auto" w:fill="FFFFFF"/>
        </w:rPr>
        <w:t xml:space="preserve"> ніхто не може бути притягнутий до відповідальності за висловлення оціночних суджень. Оціночними судженнями, за винятком наклепу, є висловлювання, які не містять фактичних даних, критика, оцінка дій, а також висловлювання, що не можуть бути витлумачені як такі, що містять фактичні дані, зокрема з огляду на характер використання мовно-стилістичних засобів (вживання гіпербол, алегорій, сатири). Оціночні судження не підлягають спростуванню та доведенню їх правдивості. Якщо особа вважає, що оціночні судження або думки принижують її гідність, честь чи ділову репутацію, а також інші особисті немайнові права, вона вправі скористатися наданим їй законодавством правом на відповідь, а також на власне тлумачення справи у тому самому медіа з метою обґрунтування безпідставності поширених суджень, надавши їм іншу оцінку.</w:t>
      </w:r>
    </w:p>
    <w:p w:rsidR="0063354C" w:rsidRPr="00933663" w:rsidRDefault="000F1956" w:rsidP="008D5964">
      <w:pPr>
        <w:spacing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Отже</w:t>
      </w:r>
      <w:r w:rsidR="0063354C" w:rsidRPr="00933663">
        <w:rPr>
          <w:rFonts w:ascii="Times New Roman" w:hAnsi="Times New Roman"/>
          <w:sz w:val="28"/>
          <w:szCs w:val="28"/>
          <w:shd w:val="clear" w:color="auto" w:fill="FFFFFF"/>
        </w:rPr>
        <w:t xml:space="preserve">, оціночними судженнями фактично є висновок особи про ту чи іншу подію, ситуацію або особу, який не містить фактичних тверджень. </w:t>
      </w:r>
    </w:p>
    <w:p w:rsidR="0063354C" w:rsidRPr="00933663" w:rsidRDefault="0063354C" w:rsidP="008D5964">
      <w:pPr>
        <w:spacing w:line="240" w:lineRule="auto"/>
        <w:ind w:firstLine="567"/>
        <w:contextualSpacing/>
        <w:jc w:val="both"/>
        <w:rPr>
          <w:rFonts w:ascii="Times New Roman" w:hAnsi="Times New Roman"/>
          <w:sz w:val="28"/>
          <w:szCs w:val="28"/>
          <w:shd w:val="clear" w:color="auto" w:fill="FFFFFF"/>
        </w:rPr>
      </w:pPr>
      <w:r w:rsidRPr="00933663">
        <w:rPr>
          <w:rFonts w:ascii="Times New Roman" w:hAnsi="Times New Roman"/>
          <w:sz w:val="28"/>
          <w:szCs w:val="28"/>
          <w:shd w:val="clear" w:color="auto" w:fill="FFFFFF"/>
        </w:rPr>
        <w:t>У своїй практиці Європе</w:t>
      </w:r>
      <w:r w:rsidR="000F1956">
        <w:rPr>
          <w:rFonts w:ascii="Times New Roman" w:hAnsi="Times New Roman"/>
          <w:sz w:val="28"/>
          <w:szCs w:val="28"/>
          <w:shd w:val="clear" w:color="auto" w:fill="FFFFFF"/>
        </w:rPr>
        <w:t>йський суд з прав людини керується тим</w:t>
      </w:r>
      <w:r w:rsidRPr="00933663">
        <w:rPr>
          <w:rFonts w:ascii="Times New Roman" w:hAnsi="Times New Roman"/>
          <w:sz w:val="28"/>
          <w:szCs w:val="28"/>
          <w:shd w:val="clear" w:color="auto" w:fill="FFFFFF"/>
        </w:rPr>
        <w:t>, що необхідно розрізняти факти та оціночні судження, оскільки наявність фактів можна довести, а правдивість оціночних суджень</w:t>
      </w:r>
      <w:r w:rsidR="000F1956">
        <w:rPr>
          <w:rFonts w:ascii="Times New Roman" w:hAnsi="Times New Roman"/>
          <w:sz w:val="28"/>
          <w:szCs w:val="28"/>
          <w:shd w:val="clear" w:color="auto" w:fill="FFFFFF"/>
        </w:rPr>
        <w:t xml:space="preserve"> –</w:t>
      </w:r>
      <w:r w:rsidRPr="00933663">
        <w:rPr>
          <w:rFonts w:ascii="Times New Roman" w:hAnsi="Times New Roman"/>
          <w:sz w:val="28"/>
          <w:szCs w:val="28"/>
          <w:shd w:val="clear" w:color="auto" w:fill="FFFFFF"/>
        </w:rPr>
        <w:t xml:space="preserve"> ні. Вимога доводити правдивість критичного висловлювання є неможливою для виконання і порушує свободу на власну точку зору, що є фундаментальною частиною права, захищеного статтею 10 Конвенції. Ніхто не може бути притягнутий до відповідальності за висловлення оціночних суджень. Оціночними судженнями, за винятком наклепу, є висловлювання, які не містять фактичних даних, критика, оцінка дій, а також висловлювання, що не можуть бути витлумачені як такі, що містять фактичні дані, зокрема з огляду на характер використання </w:t>
      </w:r>
      <w:r w:rsidR="007918BF">
        <w:rPr>
          <w:rFonts w:ascii="Times New Roman" w:hAnsi="Times New Roman"/>
          <w:sz w:val="28"/>
          <w:szCs w:val="28"/>
          <w:shd w:val="clear" w:color="auto" w:fill="FFFFFF"/>
        </w:rPr>
        <w:br/>
      </w:r>
      <w:r w:rsidRPr="00933663">
        <w:rPr>
          <w:rFonts w:ascii="Times New Roman" w:hAnsi="Times New Roman"/>
          <w:sz w:val="28"/>
          <w:szCs w:val="28"/>
          <w:shd w:val="clear" w:color="auto" w:fill="FFFFFF"/>
        </w:rPr>
        <w:t>мовно-стилістичних засобів (вживання гіпербол, алегорій, сатири). Оціночні судження не підлягають спростуванню та доведенню їх правдивості (рішення у справах «</w:t>
      </w:r>
      <w:proofErr w:type="spellStart"/>
      <w:r w:rsidRPr="00933663">
        <w:rPr>
          <w:rFonts w:ascii="Times New Roman" w:hAnsi="Times New Roman"/>
          <w:sz w:val="28"/>
          <w:szCs w:val="28"/>
          <w:shd w:val="clear" w:color="auto" w:fill="FFFFFF"/>
        </w:rPr>
        <w:t>Лінгенс</w:t>
      </w:r>
      <w:proofErr w:type="spellEnd"/>
      <w:r w:rsidRPr="00933663">
        <w:rPr>
          <w:rFonts w:ascii="Times New Roman" w:hAnsi="Times New Roman"/>
          <w:sz w:val="28"/>
          <w:szCs w:val="28"/>
          <w:shd w:val="clear" w:color="auto" w:fill="FFFFFF"/>
        </w:rPr>
        <w:t xml:space="preserve"> проти Австрії», § 36, «Де </w:t>
      </w:r>
      <w:proofErr w:type="spellStart"/>
      <w:r w:rsidRPr="00933663">
        <w:rPr>
          <w:rFonts w:ascii="Times New Roman" w:hAnsi="Times New Roman"/>
          <w:sz w:val="28"/>
          <w:szCs w:val="28"/>
          <w:shd w:val="clear" w:color="auto" w:fill="FFFFFF"/>
        </w:rPr>
        <w:t>Хаес</w:t>
      </w:r>
      <w:proofErr w:type="spellEnd"/>
      <w:r w:rsidRPr="00933663">
        <w:rPr>
          <w:rFonts w:ascii="Times New Roman" w:hAnsi="Times New Roman"/>
          <w:sz w:val="28"/>
          <w:szCs w:val="28"/>
          <w:shd w:val="clear" w:color="auto" w:fill="FFFFFF"/>
        </w:rPr>
        <w:t xml:space="preserve"> і </w:t>
      </w:r>
      <w:proofErr w:type="spellStart"/>
      <w:r w:rsidRPr="004B3B5F">
        <w:rPr>
          <w:rFonts w:ascii="Times New Roman" w:hAnsi="Times New Roman"/>
          <w:sz w:val="28"/>
          <w:szCs w:val="28"/>
          <w:shd w:val="clear" w:color="auto" w:fill="FFFFFF"/>
        </w:rPr>
        <w:t>Гі</w:t>
      </w:r>
      <w:r w:rsidR="000F1956" w:rsidRPr="004B3B5F">
        <w:rPr>
          <w:rFonts w:ascii="Times New Roman" w:hAnsi="Times New Roman"/>
          <w:sz w:val="28"/>
          <w:szCs w:val="28"/>
          <w:shd w:val="clear" w:color="auto" w:fill="FFFFFF"/>
        </w:rPr>
        <w:t>йсе</w:t>
      </w:r>
      <w:r w:rsidRPr="004B3B5F">
        <w:rPr>
          <w:rFonts w:ascii="Times New Roman" w:hAnsi="Times New Roman"/>
          <w:sz w:val="28"/>
          <w:szCs w:val="28"/>
          <w:shd w:val="clear" w:color="auto" w:fill="FFFFFF"/>
        </w:rPr>
        <w:t>л</w:t>
      </w:r>
      <w:r w:rsidR="000F1956" w:rsidRPr="004B3B5F">
        <w:rPr>
          <w:rFonts w:ascii="Times New Roman" w:hAnsi="Times New Roman"/>
          <w:sz w:val="28"/>
          <w:szCs w:val="28"/>
          <w:shd w:val="clear" w:color="auto" w:fill="FFFFFF"/>
        </w:rPr>
        <w:t>ь</w:t>
      </w:r>
      <w:r w:rsidRPr="004B3B5F">
        <w:rPr>
          <w:rFonts w:ascii="Times New Roman" w:hAnsi="Times New Roman"/>
          <w:sz w:val="28"/>
          <w:szCs w:val="28"/>
          <w:shd w:val="clear" w:color="auto" w:fill="FFFFFF"/>
        </w:rPr>
        <w:t>с</w:t>
      </w:r>
      <w:proofErr w:type="spellEnd"/>
      <w:r w:rsidRPr="00933663">
        <w:rPr>
          <w:rFonts w:ascii="Times New Roman" w:hAnsi="Times New Roman"/>
          <w:sz w:val="28"/>
          <w:szCs w:val="28"/>
          <w:shd w:val="clear" w:color="auto" w:fill="FFFFFF"/>
        </w:rPr>
        <w:t xml:space="preserve"> проти Бельгії», § 42).</w:t>
      </w:r>
    </w:p>
    <w:p w:rsidR="0063354C" w:rsidRPr="00933663" w:rsidRDefault="0063354C" w:rsidP="008D5964">
      <w:pPr>
        <w:spacing w:line="240" w:lineRule="auto"/>
        <w:ind w:firstLine="567"/>
        <w:contextualSpacing/>
        <w:jc w:val="both"/>
        <w:rPr>
          <w:rFonts w:ascii="Times New Roman" w:hAnsi="Times New Roman"/>
          <w:iCs/>
          <w:sz w:val="28"/>
          <w:szCs w:val="28"/>
          <w:shd w:val="clear" w:color="auto" w:fill="FFFFFF"/>
          <w:lang w:bidi="en-US"/>
        </w:rPr>
      </w:pPr>
      <w:r w:rsidRPr="00933663">
        <w:rPr>
          <w:rFonts w:ascii="Times New Roman" w:hAnsi="Times New Roman"/>
          <w:sz w:val="28"/>
          <w:szCs w:val="28"/>
          <w:lang w:bidi="en-US"/>
        </w:rPr>
        <w:t>У</w:t>
      </w:r>
      <w:r w:rsidRPr="00933663">
        <w:rPr>
          <w:rFonts w:ascii="Times New Roman" w:hAnsi="Times New Roman"/>
          <w:iCs/>
          <w:sz w:val="28"/>
          <w:szCs w:val="28"/>
          <w:shd w:val="clear" w:color="auto" w:fill="FFFFFF"/>
          <w:lang w:bidi="en-US"/>
        </w:rPr>
        <w:t xml:space="preserve"> пункті 63 Висновку </w:t>
      </w:r>
      <w:r w:rsidRPr="00933663">
        <w:rPr>
          <w:rFonts w:ascii="Times New Roman" w:hAnsi="Times New Roman"/>
          <w:iCs/>
          <w:sz w:val="28"/>
          <w:szCs w:val="28"/>
          <w:lang w:bidi="en-US"/>
        </w:rPr>
        <w:t xml:space="preserve">№ 1 (2001) Консультативної ради європейських суддів для Комітету </w:t>
      </w:r>
      <w:r w:rsidR="000F1956">
        <w:rPr>
          <w:rFonts w:ascii="Times New Roman" w:hAnsi="Times New Roman"/>
          <w:iCs/>
          <w:sz w:val="28"/>
          <w:szCs w:val="28"/>
          <w:lang w:bidi="en-US"/>
        </w:rPr>
        <w:t>м</w:t>
      </w:r>
      <w:r w:rsidRPr="00933663">
        <w:rPr>
          <w:rFonts w:ascii="Times New Roman" w:hAnsi="Times New Roman"/>
          <w:iCs/>
          <w:sz w:val="28"/>
          <w:szCs w:val="28"/>
          <w:lang w:bidi="en-US"/>
        </w:rPr>
        <w:t>іністрів Ради Європи про стандарти незалежності судових органів та незмінюваність суддів зазначено</w:t>
      </w:r>
      <w:r w:rsidRPr="00933663">
        <w:rPr>
          <w:rFonts w:ascii="Times New Roman" w:hAnsi="Times New Roman"/>
          <w:iCs/>
          <w:sz w:val="28"/>
          <w:szCs w:val="28"/>
          <w:lang w:bidi="en-US"/>
        </w:rPr>
        <w:sym w:font="Symbol" w:char="F02C"/>
      </w:r>
      <w:r w:rsidRPr="00933663">
        <w:rPr>
          <w:rFonts w:ascii="Times New Roman" w:hAnsi="Times New Roman"/>
          <w:iCs/>
          <w:sz w:val="28"/>
          <w:szCs w:val="28"/>
          <w:lang w:bidi="en-US"/>
        </w:rPr>
        <w:t xml:space="preserve"> що</w:t>
      </w:r>
      <w:r w:rsidRPr="00933663">
        <w:rPr>
          <w:rFonts w:ascii="Times New Roman" w:hAnsi="Times New Roman"/>
          <w:iCs/>
          <w:sz w:val="28"/>
          <w:szCs w:val="28"/>
          <w:shd w:val="clear" w:color="auto" w:fill="FFFFFF"/>
          <w:lang w:bidi="en-US"/>
        </w:rPr>
        <w:t xml:space="preserve"> судді повинні погодитися з тим, що вони є публічними фігурами й не повинні бути занадто чутливими  або занадто вразливими. </w:t>
      </w:r>
    </w:p>
    <w:p w:rsidR="0063354C" w:rsidRPr="00933663" w:rsidRDefault="0063354C" w:rsidP="008D5964">
      <w:pPr>
        <w:spacing w:line="240" w:lineRule="auto"/>
        <w:ind w:firstLine="567"/>
        <w:contextualSpacing/>
        <w:jc w:val="both"/>
        <w:rPr>
          <w:rFonts w:ascii="Times New Roman" w:hAnsi="Times New Roman"/>
          <w:sz w:val="28"/>
          <w:szCs w:val="28"/>
        </w:rPr>
      </w:pPr>
      <w:r w:rsidRPr="00933663">
        <w:rPr>
          <w:rFonts w:ascii="Times New Roman" w:hAnsi="Times New Roman"/>
          <w:iCs/>
          <w:sz w:val="28"/>
          <w:szCs w:val="28"/>
          <w:shd w:val="clear" w:color="auto" w:fill="FFFFFF"/>
          <w:lang w:bidi="en-US"/>
        </w:rPr>
        <w:t xml:space="preserve">Судді, які ухвалюють рішення іменем України та є публічними особами, </w:t>
      </w:r>
      <w:r w:rsidRPr="00933663">
        <w:rPr>
          <w:rFonts w:ascii="Times New Roman" w:hAnsi="Times New Roman"/>
          <w:sz w:val="28"/>
          <w:szCs w:val="28"/>
        </w:rPr>
        <w:t>при виконанні своїх обов’язків повинні враховувати інтерес до них з боку суспільства та право інших осіб висловлювати свої оціночні судження стосовно здійснення правосуддя, а також розрізняти спроби втручання в їхню діяльність зі здійснення правосуддя та вираження іншими особами своїх думок, припущень, критики на адресу суддів.</w:t>
      </w:r>
    </w:p>
    <w:p w:rsidR="0063354C" w:rsidRPr="00933663" w:rsidRDefault="0063354C" w:rsidP="008D5964">
      <w:pPr>
        <w:spacing w:line="240" w:lineRule="auto"/>
        <w:ind w:firstLine="567"/>
        <w:contextualSpacing/>
        <w:jc w:val="both"/>
        <w:rPr>
          <w:rFonts w:ascii="Times New Roman" w:hAnsi="Times New Roman"/>
          <w:sz w:val="28"/>
          <w:szCs w:val="28"/>
        </w:rPr>
      </w:pPr>
      <w:r w:rsidRPr="00933663">
        <w:rPr>
          <w:rFonts w:ascii="Times New Roman" w:hAnsi="Times New Roman"/>
          <w:sz w:val="28"/>
          <w:szCs w:val="28"/>
        </w:rPr>
        <w:t>Межа допустимої критики щодо судді як публічної особи визначається з урахуванням конкретних обставин і може бути ширшою, ніж щодо приватної особи, а тому суддя має бути готовим виявляти більшу толерантність до висловлювань громадян чи засобів масової інформації.</w:t>
      </w:r>
    </w:p>
    <w:p w:rsidR="0063354C" w:rsidRPr="00933663" w:rsidRDefault="0063354C" w:rsidP="008D5964">
      <w:pPr>
        <w:spacing w:line="240" w:lineRule="auto"/>
        <w:ind w:right="-1" w:firstLine="567"/>
        <w:contextualSpacing/>
        <w:jc w:val="both"/>
        <w:rPr>
          <w:rFonts w:ascii="Times New Roman" w:hAnsi="Times New Roman"/>
          <w:sz w:val="28"/>
          <w:szCs w:val="28"/>
          <w:lang w:bidi="uk-UA"/>
        </w:rPr>
      </w:pPr>
      <w:r w:rsidRPr="00933663">
        <w:rPr>
          <w:rFonts w:ascii="Times New Roman" w:hAnsi="Times New Roman"/>
          <w:sz w:val="28"/>
          <w:szCs w:val="28"/>
          <w:lang w:bidi="uk-UA"/>
        </w:rPr>
        <w:t xml:space="preserve">Крім того, відповідно до частини другої статті </w:t>
      </w:r>
      <w:r w:rsidRPr="00933663">
        <w:rPr>
          <w:rFonts w:ascii="Times New Roman" w:hAnsi="Times New Roman"/>
          <w:sz w:val="28"/>
          <w:szCs w:val="28"/>
        </w:rPr>
        <w:t>30</w:t>
      </w:r>
      <w:r w:rsidRPr="00933663">
        <w:rPr>
          <w:rFonts w:ascii="Times New Roman" w:hAnsi="Times New Roman"/>
          <w:sz w:val="28"/>
          <w:szCs w:val="28"/>
          <w:lang w:bidi="uk-UA"/>
        </w:rPr>
        <w:t xml:space="preserve"> Закону України «Про інформацію», якщо особа вважає, що оціночні судження або думки принижують її гідність, честь чи ділову репутацію, а також інші особисті немайнові права, на особу, яка таким чином та у такий спосіб висловила думку або оцінку, може бути покладено обов’язок відшкодувати завдану моральну шкоду.</w:t>
      </w:r>
    </w:p>
    <w:p w:rsidR="0063354C" w:rsidRPr="00933663" w:rsidRDefault="0063354C" w:rsidP="008D5964">
      <w:pPr>
        <w:spacing w:line="240" w:lineRule="auto"/>
        <w:ind w:right="-1" w:firstLine="567"/>
        <w:contextualSpacing/>
        <w:jc w:val="both"/>
        <w:rPr>
          <w:rFonts w:ascii="Times New Roman" w:hAnsi="Times New Roman"/>
          <w:color w:val="000000"/>
          <w:sz w:val="28"/>
          <w:szCs w:val="28"/>
          <w:lang w:eastAsia="x-none" w:bidi="uk-UA"/>
        </w:rPr>
      </w:pPr>
      <w:r w:rsidRPr="00933663">
        <w:rPr>
          <w:rFonts w:ascii="Times New Roman" w:hAnsi="Times New Roman"/>
          <w:sz w:val="28"/>
          <w:szCs w:val="28"/>
        </w:rPr>
        <w:t>З</w:t>
      </w:r>
      <w:r w:rsidR="000F1956">
        <w:rPr>
          <w:rFonts w:ascii="Times New Roman" w:hAnsi="Times New Roman"/>
          <w:sz w:val="28"/>
          <w:szCs w:val="28"/>
        </w:rPr>
        <w:t>а результатами перевірки матеріалів, долучених до</w:t>
      </w:r>
      <w:r w:rsidRPr="00933663">
        <w:rPr>
          <w:rFonts w:ascii="Times New Roman" w:hAnsi="Times New Roman"/>
          <w:sz w:val="28"/>
          <w:szCs w:val="28"/>
        </w:rPr>
        <w:t xml:space="preserve"> повідомлення судді</w:t>
      </w:r>
      <w:r w:rsidR="00C04249">
        <w:rPr>
          <w:rFonts w:ascii="Times New Roman" w:hAnsi="Times New Roman"/>
          <w:sz w:val="28"/>
          <w:szCs w:val="28"/>
        </w:rPr>
        <w:t>,</w:t>
      </w:r>
      <w:r w:rsidRPr="00933663">
        <w:rPr>
          <w:rFonts w:ascii="Times New Roman" w:hAnsi="Times New Roman"/>
          <w:sz w:val="28"/>
          <w:szCs w:val="28"/>
        </w:rPr>
        <w:t xml:space="preserve"> встановлено, що коментарі </w:t>
      </w:r>
      <w:r w:rsidR="00386229">
        <w:rPr>
          <w:rFonts w:ascii="Times New Roman" w:hAnsi="Times New Roman"/>
          <w:color w:val="000000"/>
          <w:sz w:val="28"/>
          <w:szCs w:val="28"/>
          <w:lang w:eastAsia="x-none" w:bidi="uk-UA"/>
        </w:rPr>
        <w:t>ОСОБА1</w:t>
      </w:r>
      <w:r w:rsidRPr="00933663">
        <w:rPr>
          <w:rFonts w:ascii="Times New Roman" w:hAnsi="Times New Roman"/>
          <w:sz w:val="28"/>
          <w:szCs w:val="28"/>
        </w:rPr>
        <w:t xml:space="preserve"> </w:t>
      </w:r>
      <w:r w:rsidRPr="00933663">
        <w:rPr>
          <w:rFonts w:ascii="Times New Roman" w:hAnsi="Times New Roman"/>
          <w:color w:val="000000"/>
          <w:sz w:val="28"/>
          <w:szCs w:val="28"/>
          <w:lang w:eastAsia="x-none" w:bidi="uk-UA"/>
        </w:rPr>
        <w:t xml:space="preserve">та інших осіб </w:t>
      </w:r>
      <w:r w:rsidRPr="00933663">
        <w:rPr>
          <w:rFonts w:ascii="Times New Roman" w:hAnsi="Times New Roman"/>
          <w:sz w:val="28"/>
          <w:szCs w:val="28"/>
        </w:rPr>
        <w:t xml:space="preserve">до відео судових засідань, які розміщені на </w:t>
      </w:r>
      <w:r w:rsidRPr="00933663">
        <w:rPr>
          <w:rFonts w:ascii="Times New Roman" w:hAnsi="Times New Roman"/>
          <w:color w:val="000000"/>
          <w:sz w:val="28"/>
          <w:szCs w:val="28"/>
          <w:lang w:val="en-US" w:eastAsia="x-none" w:bidi="uk-UA"/>
        </w:rPr>
        <w:t>YouTube</w:t>
      </w:r>
      <w:r w:rsidRPr="00933663">
        <w:rPr>
          <w:rFonts w:ascii="Times New Roman" w:hAnsi="Times New Roman"/>
          <w:color w:val="000000"/>
          <w:sz w:val="28"/>
          <w:szCs w:val="28"/>
          <w:lang w:eastAsia="x-none" w:bidi="uk-UA"/>
        </w:rPr>
        <w:t xml:space="preserve">-каналі мають провокативний зміст, демонструють явну неповагу до суду, містять погрози на адресу суддів, критику та звинувачення. </w:t>
      </w:r>
    </w:p>
    <w:p w:rsidR="0063354C" w:rsidRPr="00933663" w:rsidRDefault="000F1956" w:rsidP="008D5964">
      <w:pPr>
        <w:spacing w:line="240" w:lineRule="auto"/>
        <w:ind w:right="-1" w:firstLine="567"/>
        <w:contextualSpacing/>
        <w:jc w:val="both"/>
        <w:rPr>
          <w:rFonts w:ascii="Times New Roman" w:hAnsi="Times New Roman"/>
          <w:sz w:val="28"/>
          <w:szCs w:val="28"/>
          <w:lang w:eastAsia="en-US"/>
        </w:rPr>
      </w:pPr>
      <w:r>
        <w:rPr>
          <w:rFonts w:ascii="Times New Roman" w:hAnsi="Times New Roman"/>
          <w:sz w:val="28"/>
          <w:szCs w:val="28"/>
        </w:rPr>
        <w:t>Необхідно</w:t>
      </w:r>
      <w:r w:rsidR="0063354C" w:rsidRPr="00933663">
        <w:rPr>
          <w:rFonts w:ascii="Times New Roman" w:hAnsi="Times New Roman"/>
          <w:sz w:val="28"/>
          <w:szCs w:val="28"/>
        </w:rPr>
        <w:t xml:space="preserve"> враховувати, що особливості професійної діяльності судді нерідко зумовлюють висловлення учасниками судових справ або вільними слухачами певних погроз на адресу суддів. Різкі фрази та/або заяви з погрозами у багатьох випадках пов’язані з емоційним негативним сприйняттям рішень чи процесуальних дій судді та не свідчать про намір особи спричинити будь-яку реальну шкоду. Прояв таких емоцій може свідчити про неповагу до суду, що не є тотожним втручанню в діяльність судді щодо здійснення правосуддя. </w:t>
      </w:r>
    </w:p>
    <w:p w:rsidR="0063354C" w:rsidRPr="00933663" w:rsidRDefault="0063354C" w:rsidP="008D5964">
      <w:pPr>
        <w:spacing w:line="240" w:lineRule="auto"/>
        <w:ind w:firstLine="567"/>
        <w:contextualSpacing/>
        <w:jc w:val="both"/>
        <w:rPr>
          <w:rFonts w:ascii="Times New Roman" w:hAnsi="Times New Roman"/>
          <w:sz w:val="28"/>
          <w:szCs w:val="28"/>
        </w:rPr>
      </w:pPr>
      <w:r w:rsidRPr="00933663">
        <w:rPr>
          <w:rFonts w:ascii="Times New Roman" w:hAnsi="Times New Roman"/>
          <w:sz w:val="28"/>
          <w:szCs w:val="28"/>
        </w:rPr>
        <w:t xml:space="preserve">Водночас іноді адресовані суддям погрози дають обґрунтовані підстави для занепокоєння щодо їхньої безпеки, безпеки членів їхніх родин, а отже, створюють реальну загрозу суддівській незалежності. </w:t>
      </w:r>
    </w:p>
    <w:p w:rsidR="0063354C" w:rsidRPr="00933663" w:rsidRDefault="0063354C" w:rsidP="008D5964">
      <w:pPr>
        <w:spacing w:line="240" w:lineRule="auto"/>
        <w:ind w:firstLine="567"/>
        <w:contextualSpacing/>
        <w:jc w:val="both"/>
        <w:rPr>
          <w:rFonts w:ascii="Times New Roman" w:hAnsi="Times New Roman"/>
          <w:sz w:val="28"/>
          <w:szCs w:val="28"/>
        </w:rPr>
      </w:pPr>
      <w:r w:rsidRPr="00933663">
        <w:rPr>
          <w:rFonts w:ascii="Times New Roman" w:hAnsi="Times New Roman"/>
          <w:sz w:val="28"/>
          <w:szCs w:val="28"/>
          <w:lang w:eastAsia="ru-RU"/>
        </w:rPr>
        <w:t xml:space="preserve">Крім того, зазначені у повідомленні судді </w:t>
      </w:r>
      <w:r w:rsidRPr="00933663">
        <w:rPr>
          <w:rFonts w:ascii="Times New Roman" w:hAnsi="Times New Roman"/>
          <w:color w:val="000000"/>
          <w:sz w:val="28"/>
          <w:szCs w:val="28"/>
          <w:lang w:eastAsia="x-none" w:bidi="uk-UA"/>
        </w:rPr>
        <w:t xml:space="preserve">Стручкової Л.І. </w:t>
      </w:r>
      <w:r w:rsidRPr="00933663">
        <w:rPr>
          <w:rFonts w:ascii="Times New Roman" w:hAnsi="Times New Roman"/>
          <w:sz w:val="28"/>
          <w:szCs w:val="28"/>
          <w:lang w:eastAsia="ru-RU"/>
        </w:rPr>
        <w:t xml:space="preserve">обставини щодо висловлення погроз застосування насильства до судді не лише несуть загрозу незалежності суддів та авторитету правосуддя, але й </w:t>
      </w:r>
      <w:r w:rsidR="007918BF">
        <w:rPr>
          <w:rFonts w:ascii="Times New Roman" w:hAnsi="Times New Roman"/>
          <w:sz w:val="28"/>
          <w:szCs w:val="28"/>
          <w:lang w:eastAsia="ru-RU"/>
        </w:rPr>
        <w:t xml:space="preserve">формують </w:t>
      </w:r>
      <w:r w:rsidRPr="00933663">
        <w:rPr>
          <w:rFonts w:ascii="Times New Roman" w:hAnsi="Times New Roman"/>
          <w:color w:val="1D1D1B"/>
          <w:sz w:val="28"/>
          <w:szCs w:val="28"/>
          <w:shd w:val="clear" w:color="auto" w:fill="FFFFFF"/>
        </w:rPr>
        <w:t xml:space="preserve">у суспільстві уявлення про безкарність протиправного впливу на судову владу, а </w:t>
      </w:r>
      <w:r w:rsidRPr="00933663">
        <w:rPr>
          <w:rFonts w:ascii="Times New Roman" w:hAnsi="Times New Roman"/>
          <w:sz w:val="28"/>
          <w:szCs w:val="28"/>
        </w:rPr>
        <w:t>тому повинні бути перевірені правоохоронними органами в порядку, встановленому Кримінальним процесуальним кодексом України (далі – КПК України).</w:t>
      </w:r>
    </w:p>
    <w:p w:rsidR="0063354C" w:rsidRPr="00933663" w:rsidRDefault="0063354C" w:rsidP="008D5964">
      <w:pPr>
        <w:spacing w:line="240" w:lineRule="auto"/>
        <w:ind w:firstLine="567"/>
        <w:contextualSpacing/>
        <w:jc w:val="both"/>
        <w:rPr>
          <w:rFonts w:ascii="Times New Roman" w:hAnsi="Times New Roman"/>
          <w:sz w:val="28"/>
          <w:szCs w:val="28"/>
        </w:rPr>
      </w:pPr>
      <w:r w:rsidRPr="00933663">
        <w:rPr>
          <w:rFonts w:ascii="Times New Roman" w:hAnsi="Times New Roman"/>
          <w:sz w:val="28"/>
          <w:szCs w:val="28"/>
        </w:rPr>
        <w:t>Частиною другою статті 140 Закону України «Про судоустрій і статус суддів» визначено, що вчинені у зв’язку зі службовою діяльністю судді посягання на його життя і здоров’я, знищення чи пошкодження його майна, погроза вбивством, насильством чи пошкодженням майна судді, образа чи наклеп на нього, а також посягання на життя і здоров’я членів його сім’ї (батьків, дружини, чоловіка, дітей), погроза їм вбивством, пошкодженням майна мають наслідком відповідальність, установлену законом.</w:t>
      </w:r>
    </w:p>
    <w:p w:rsidR="0063354C" w:rsidRPr="00933663" w:rsidRDefault="0063354C" w:rsidP="008D5964">
      <w:pPr>
        <w:suppressAutoHyphens/>
        <w:spacing w:after="0" w:line="240" w:lineRule="auto"/>
        <w:ind w:firstLine="567"/>
        <w:contextualSpacing/>
        <w:jc w:val="both"/>
        <w:rPr>
          <w:rFonts w:ascii="Times New Roman" w:hAnsi="Times New Roman"/>
          <w:iCs/>
          <w:sz w:val="28"/>
          <w:szCs w:val="28"/>
          <w:lang w:eastAsia="zh-CN" w:bidi="en-US"/>
        </w:rPr>
      </w:pPr>
      <w:r w:rsidRPr="00933663">
        <w:rPr>
          <w:rFonts w:ascii="Times New Roman" w:hAnsi="Times New Roman"/>
          <w:iCs/>
          <w:sz w:val="28"/>
          <w:szCs w:val="28"/>
          <w:lang w:eastAsia="zh-CN" w:bidi="en-US"/>
        </w:rPr>
        <w:t>У пунктах 13, 14 Рекомендації CM/</w:t>
      </w:r>
      <w:proofErr w:type="spellStart"/>
      <w:r w:rsidRPr="00933663">
        <w:rPr>
          <w:rFonts w:ascii="Times New Roman" w:hAnsi="Times New Roman"/>
          <w:iCs/>
          <w:sz w:val="28"/>
          <w:szCs w:val="28"/>
          <w:lang w:eastAsia="zh-CN" w:bidi="en-US"/>
        </w:rPr>
        <w:t>Rec</w:t>
      </w:r>
      <w:proofErr w:type="spellEnd"/>
      <w:r w:rsidRPr="00933663">
        <w:rPr>
          <w:rFonts w:ascii="Times New Roman" w:hAnsi="Times New Roman"/>
          <w:iCs/>
          <w:sz w:val="28"/>
          <w:szCs w:val="28"/>
          <w:lang w:eastAsia="zh-CN" w:bidi="en-US"/>
        </w:rPr>
        <w:t xml:space="preserve"> (2010) 12 Комітету </w:t>
      </w:r>
      <w:r w:rsidR="000F1956">
        <w:rPr>
          <w:rFonts w:ascii="Times New Roman" w:hAnsi="Times New Roman"/>
          <w:iCs/>
          <w:sz w:val="28"/>
          <w:szCs w:val="28"/>
          <w:lang w:eastAsia="zh-CN" w:bidi="en-US"/>
        </w:rPr>
        <w:t>м</w:t>
      </w:r>
      <w:r w:rsidRPr="00933663">
        <w:rPr>
          <w:rFonts w:ascii="Times New Roman" w:hAnsi="Times New Roman"/>
          <w:iCs/>
          <w:sz w:val="28"/>
          <w:szCs w:val="28"/>
          <w:lang w:eastAsia="zh-CN" w:bidi="en-US"/>
        </w:rPr>
        <w:t>іністрів Ради Європи державам-членам щодо суддів: незалежність, ефективність та обов’язки від 17 листопада 2010 року зазначено, що потрібно вжити всіх необхідних заходів для забезпечення поваги, захисту і сприяння незалежності та неупередженості суддів. Закон повинен передбачати санкції проти осіб, які намагаються певним чином впливати на суддів.</w:t>
      </w:r>
    </w:p>
    <w:p w:rsidR="0063354C" w:rsidRPr="00933663" w:rsidRDefault="0063354C" w:rsidP="008D5964">
      <w:pPr>
        <w:shd w:val="clear" w:color="auto" w:fill="FFFFFF"/>
        <w:spacing w:after="0" w:line="240" w:lineRule="auto"/>
        <w:ind w:firstLine="567"/>
        <w:contextualSpacing/>
        <w:jc w:val="both"/>
        <w:rPr>
          <w:rFonts w:ascii="Times New Roman" w:hAnsi="Times New Roman"/>
          <w:sz w:val="28"/>
          <w:szCs w:val="28"/>
        </w:rPr>
      </w:pPr>
      <w:r w:rsidRPr="00933663">
        <w:rPr>
          <w:rFonts w:ascii="Times New Roman" w:hAnsi="Times New Roman"/>
          <w:sz w:val="28"/>
          <w:szCs w:val="28"/>
        </w:rPr>
        <w:t>До повноважень Вищої ради правосуддя статтею 131 Конституції України та статтею 3 Закону України «Про Вищу раду правосуддя» віднесено вжиття заходів щодо забезпечення авторитету правосуддя та незалежності суддів.</w:t>
      </w:r>
    </w:p>
    <w:p w:rsidR="0063354C" w:rsidRPr="00933663" w:rsidRDefault="0063354C" w:rsidP="008D5964">
      <w:pPr>
        <w:shd w:val="clear" w:color="auto" w:fill="FFFFFF"/>
        <w:spacing w:after="0" w:line="240" w:lineRule="auto"/>
        <w:ind w:firstLine="567"/>
        <w:contextualSpacing/>
        <w:jc w:val="both"/>
        <w:rPr>
          <w:rFonts w:ascii="Times New Roman" w:hAnsi="Times New Roman"/>
          <w:sz w:val="28"/>
          <w:szCs w:val="28"/>
        </w:rPr>
      </w:pPr>
      <w:r w:rsidRPr="00933663">
        <w:rPr>
          <w:rFonts w:ascii="Times New Roman" w:hAnsi="Times New Roman"/>
          <w:sz w:val="28"/>
          <w:szCs w:val="28"/>
        </w:rPr>
        <w:t>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оціночним. У кожному конкретному випадку за результатами розгляду повідомлення судді Вища рад</w:t>
      </w:r>
      <w:r w:rsidR="000F1956">
        <w:rPr>
          <w:rFonts w:ascii="Times New Roman" w:hAnsi="Times New Roman"/>
          <w:sz w:val="28"/>
          <w:szCs w:val="28"/>
        </w:rPr>
        <w:t>а правосуддя пленарним складом ухвалю</w:t>
      </w:r>
      <w:r w:rsidRPr="00933663">
        <w:rPr>
          <w:rFonts w:ascii="Times New Roman" w:hAnsi="Times New Roman"/>
          <w:sz w:val="28"/>
          <w:szCs w:val="28"/>
        </w:rPr>
        <w:t>є рішення про наявність чи відсутність ознак втручання. Вища рада правосуддя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w:t>
      </w:r>
    </w:p>
    <w:p w:rsidR="0063354C" w:rsidRPr="00933663" w:rsidRDefault="0063354C" w:rsidP="008D5964">
      <w:pPr>
        <w:shd w:val="clear" w:color="auto" w:fill="FFFFFF"/>
        <w:spacing w:after="0" w:line="240" w:lineRule="auto"/>
        <w:ind w:firstLine="567"/>
        <w:contextualSpacing/>
        <w:jc w:val="both"/>
        <w:rPr>
          <w:rFonts w:ascii="Times New Roman" w:hAnsi="Times New Roman"/>
          <w:sz w:val="28"/>
          <w:szCs w:val="28"/>
        </w:rPr>
      </w:pPr>
      <w:r w:rsidRPr="00933663">
        <w:rPr>
          <w:rFonts w:ascii="Times New Roman" w:hAnsi="Times New Roman"/>
          <w:sz w:val="28"/>
          <w:szCs w:val="28"/>
        </w:rPr>
        <w:t xml:space="preserve">Вища рада правосуддя визначає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визначених Законом України «Про Вищу раду правосуддя». </w:t>
      </w:r>
    </w:p>
    <w:p w:rsidR="0063354C" w:rsidRPr="00933663" w:rsidRDefault="0063354C" w:rsidP="008D5964">
      <w:pPr>
        <w:shd w:val="clear" w:color="auto" w:fill="FFFFFF"/>
        <w:spacing w:after="0" w:line="240" w:lineRule="auto"/>
        <w:ind w:firstLine="567"/>
        <w:contextualSpacing/>
        <w:jc w:val="both"/>
        <w:rPr>
          <w:rFonts w:ascii="Times New Roman" w:hAnsi="Times New Roman"/>
          <w:sz w:val="28"/>
          <w:szCs w:val="28"/>
        </w:rPr>
      </w:pPr>
      <w:r w:rsidRPr="00933663">
        <w:rPr>
          <w:rFonts w:ascii="Times New Roman" w:hAnsi="Times New Roman"/>
          <w:sz w:val="28"/>
          <w:szCs w:val="28"/>
        </w:rPr>
        <w:t>Водночас Вища рада правосуддя не має повноважень здійснювати кримінально-правову кваліфікацію протиправних дій, які порушують конституційний принцип незалежності суддів, та визначати міру відповідальності за них. Кваліфікацію дій, що містять ознаки кримінального правопорушення, здійснюють правоохоронні органи, які є суб’єктами безпосереднього реагування на протиправні дії, які вчиняються щодо суддів.</w:t>
      </w:r>
    </w:p>
    <w:p w:rsidR="0063354C" w:rsidRPr="00933663" w:rsidRDefault="0063354C" w:rsidP="008D5964">
      <w:pPr>
        <w:shd w:val="clear" w:color="auto" w:fill="FFFFFF"/>
        <w:spacing w:after="0" w:line="240" w:lineRule="auto"/>
        <w:ind w:firstLine="567"/>
        <w:contextualSpacing/>
        <w:jc w:val="both"/>
        <w:rPr>
          <w:rFonts w:ascii="Times New Roman" w:hAnsi="Times New Roman"/>
          <w:color w:val="000000"/>
          <w:sz w:val="28"/>
          <w:szCs w:val="28"/>
          <w:lang w:eastAsia="ru-RU"/>
        </w:rPr>
      </w:pPr>
      <w:r w:rsidRPr="00933663">
        <w:rPr>
          <w:rFonts w:ascii="Times New Roman" w:hAnsi="Times New Roman"/>
          <w:iCs/>
          <w:color w:val="000000"/>
          <w:sz w:val="28"/>
          <w:szCs w:val="28"/>
        </w:rPr>
        <w:t xml:space="preserve">Відповідно до частини четвертої статті 48, пункту 9 частини сьомої </w:t>
      </w:r>
      <w:r w:rsidRPr="00933663">
        <w:rPr>
          <w:rFonts w:ascii="Times New Roman" w:hAnsi="Times New Roman"/>
          <w:iCs/>
          <w:color w:val="000000"/>
          <w:sz w:val="28"/>
          <w:szCs w:val="28"/>
        </w:rPr>
        <w:br/>
        <w:t>статті 56 Закону України «Про судоустрій і статус суддів» суддя зобов’язаний звернутися з повідомленням про втручання в його діяльність як судді щодо здійснення правосуддя до Вищої ради правосуддя та до Генерального прокурора упродовж п’яти днів після того, як йому стало відомо про таке втручання.</w:t>
      </w:r>
    </w:p>
    <w:p w:rsidR="0063354C" w:rsidRPr="00933663" w:rsidRDefault="0063354C" w:rsidP="008D5964">
      <w:pPr>
        <w:shd w:val="clear" w:color="auto" w:fill="FFFFFF"/>
        <w:spacing w:after="0" w:line="240" w:lineRule="auto"/>
        <w:ind w:firstLine="567"/>
        <w:contextualSpacing/>
        <w:jc w:val="both"/>
        <w:rPr>
          <w:rFonts w:ascii="Times New Roman" w:hAnsi="Times New Roman"/>
          <w:iCs/>
          <w:color w:val="000000"/>
          <w:sz w:val="28"/>
          <w:szCs w:val="28"/>
          <w:lang w:eastAsia="ru-RU"/>
        </w:rPr>
      </w:pPr>
      <w:r w:rsidRPr="00933663">
        <w:rPr>
          <w:rFonts w:ascii="Times New Roman" w:hAnsi="Times New Roman"/>
          <w:iCs/>
          <w:color w:val="000000"/>
          <w:sz w:val="28"/>
          <w:szCs w:val="28"/>
          <w:lang w:eastAsia="ru-RU"/>
        </w:rPr>
        <w:t>Таким чином, повідомлення судді про втручання в діяльність щодо здійснення правосуддя є повідомленням про вчинення кримінального правопорушення.</w:t>
      </w:r>
    </w:p>
    <w:p w:rsidR="0063354C" w:rsidRPr="00933663" w:rsidRDefault="002C29A0" w:rsidP="008D5964">
      <w:pPr>
        <w:spacing w:after="0" w:line="240" w:lineRule="auto"/>
        <w:ind w:firstLine="567"/>
        <w:contextualSpacing/>
        <w:jc w:val="both"/>
        <w:rPr>
          <w:rFonts w:ascii="Times New Roman" w:hAnsi="Times New Roman"/>
          <w:iCs/>
          <w:color w:val="000000"/>
          <w:sz w:val="28"/>
          <w:szCs w:val="28"/>
          <w:lang w:eastAsia="ru-RU"/>
        </w:rPr>
      </w:pPr>
      <w:r>
        <w:rPr>
          <w:rFonts w:ascii="Times New Roman" w:hAnsi="Times New Roman"/>
          <w:iCs/>
          <w:color w:val="000000"/>
          <w:sz w:val="28"/>
          <w:szCs w:val="28"/>
          <w:lang w:eastAsia="ru-RU"/>
        </w:rPr>
        <w:t>С</w:t>
      </w:r>
      <w:r w:rsidR="0063354C" w:rsidRPr="00933663">
        <w:rPr>
          <w:rFonts w:ascii="Times New Roman" w:hAnsi="Times New Roman"/>
          <w:iCs/>
          <w:color w:val="000000"/>
          <w:sz w:val="28"/>
          <w:szCs w:val="28"/>
          <w:lang w:eastAsia="ru-RU"/>
        </w:rPr>
        <w:t>таттею 214 КПК України</w:t>
      </w:r>
      <w:r>
        <w:rPr>
          <w:rFonts w:ascii="Times New Roman" w:hAnsi="Times New Roman"/>
          <w:iCs/>
          <w:color w:val="000000"/>
          <w:sz w:val="28"/>
          <w:szCs w:val="28"/>
          <w:lang w:eastAsia="ru-RU"/>
        </w:rPr>
        <w:t xml:space="preserve"> визначено, що</w:t>
      </w:r>
      <w:r w:rsidR="0063354C" w:rsidRPr="00933663">
        <w:rPr>
          <w:rFonts w:ascii="Times New Roman" w:hAnsi="Times New Roman"/>
          <w:iCs/>
          <w:color w:val="000000"/>
          <w:sz w:val="28"/>
          <w:szCs w:val="28"/>
          <w:lang w:eastAsia="ru-RU"/>
        </w:rPr>
        <w:t xml:space="preserve"> слідчий, </w:t>
      </w:r>
      <w:proofErr w:type="spellStart"/>
      <w:r w:rsidR="0063354C" w:rsidRPr="00933663">
        <w:rPr>
          <w:rFonts w:ascii="Times New Roman" w:hAnsi="Times New Roman"/>
          <w:iCs/>
          <w:color w:val="000000"/>
          <w:sz w:val="28"/>
          <w:szCs w:val="28"/>
          <w:lang w:eastAsia="ru-RU"/>
        </w:rPr>
        <w:t>дізнавач</w:t>
      </w:r>
      <w:proofErr w:type="spellEnd"/>
      <w:r w:rsidR="0063354C" w:rsidRPr="00933663">
        <w:rPr>
          <w:rFonts w:ascii="Times New Roman" w:hAnsi="Times New Roman"/>
          <w:iCs/>
          <w:color w:val="000000"/>
          <w:sz w:val="28"/>
          <w:szCs w:val="28"/>
          <w:lang w:eastAsia="ru-RU"/>
        </w:rPr>
        <w:t xml:space="preserve">, прокурор невідкладно, але не пізніше 24 годин після подання заяви, повідомлення про вчинене кримінальне правопорушення або після самостійного виявлення ним з будь-якого джерела обставин, що можуть свідчити про вчинення кримінального правопорушення, зобов’язаний </w:t>
      </w:r>
      <w:proofErr w:type="spellStart"/>
      <w:r w:rsidR="0063354C" w:rsidRPr="00933663">
        <w:rPr>
          <w:rFonts w:ascii="Times New Roman" w:hAnsi="Times New Roman"/>
          <w:iCs/>
          <w:color w:val="000000"/>
          <w:sz w:val="28"/>
          <w:szCs w:val="28"/>
          <w:lang w:eastAsia="ru-RU"/>
        </w:rPr>
        <w:t>внести</w:t>
      </w:r>
      <w:proofErr w:type="spellEnd"/>
      <w:r w:rsidR="0063354C" w:rsidRPr="00933663">
        <w:rPr>
          <w:rFonts w:ascii="Times New Roman" w:hAnsi="Times New Roman"/>
          <w:iCs/>
          <w:color w:val="000000"/>
          <w:sz w:val="28"/>
          <w:szCs w:val="28"/>
          <w:lang w:eastAsia="ru-RU"/>
        </w:rPr>
        <w:t xml:space="preserve"> відповідні відомості до Єдиного реєстру досудових розслідувань, розпочати розслідування та через 24 години з моменту внесення таких відомостей надати заявнику витяг з Єдиного реєстру досудових розслідувань. Відмова у прийнятті та реєстрації заяви чи повідомлення про кримінальне правопорушення не допускається.</w:t>
      </w:r>
    </w:p>
    <w:p w:rsidR="0063354C" w:rsidRPr="00933663" w:rsidRDefault="0063354C" w:rsidP="008D5964">
      <w:pPr>
        <w:shd w:val="clear" w:color="auto" w:fill="FFFFFF"/>
        <w:spacing w:after="0" w:line="240" w:lineRule="auto"/>
        <w:ind w:firstLine="567"/>
        <w:contextualSpacing/>
        <w:jc w:val="both"/>
        <w:rPr>
          <w:rFonts w:ascii="Times New Roman" w:hAnsi="Times New Roman"/>
          <w:sz w:val="28"/>
          <w:szCs w:val="28"/>
          <w:lang w:eastAsia="ru-RU"/>
        </w:rPr>
      </w:pPr>
      <w:r w:rsidRPr="00933663">
        <w:rPr>
          <w:rFonts w:ascii="Times New Roman" w:hAnsi="Times New Roman"/>
          <w:iCs/>
          <w:color w:val="000000"/>
          <w:sz w:val="28"/>
          <w:szCs w:val="28"/>
          <w:lang w:eastAsia="ru-RU"/>
        </w:rPr>
        <w:t>Отже, за повідомленням судді</w:t>
      </w:r>
      <w:r w:rsidRPr="00933663">
        <w:rPr>
          <w:rFonts w:ascii="Times New Roman" w:hAnsi="Times New Roman"/>
          <w:iCs/>
          <w:color w:val="000000"/>
          <w:sz w:val="28"/>
          <w:szCs w:val="28"/>
          <w:lang w:bidi="en-US"/>
        </w:rPr>
        <w:t xml:space="preserve"> Бердянського міськрайонного суду Запорізької області</w:t>
      </w:r>
      <w:r w:rsidR="002C29A0">
        <w:rPr>
          <w:rFonts w:ascii="Times New Roman" w:hAnsi="Times New Roman"/>
          <w:iCs/>
          <w:color w:val="000000"/>
          <w:sz w:val="28"/>
          <w:szCs w:val="28"/>
          <w:lang w:bidi="en-US"/>
        </w:rPr>
        <w:t xml:space="preserve"> </w:t>
      </w:r>
      <w:r w:rsidR="002C29A0">
        <w:rPr>
          <w:rFonts w:ascii="Times New Roman" w:hAnsi="Times New Roman"/>
          <w:bCs/>
          <w:sz w:val="28"/>
          <w:szCs w:val="28"/>
        </w:rPr>
        <w:t>Стручкової Л.І.</w:t>
      </w:r>
      <w:r w:rsidR="002C29A0">
        <w:rPr>
          <w:rFonts w:ascii="Times New Roman" w:hAnsi="Times New Roman"/>
          <w:iCs/>
          <w:color w:val="000000"/>
          <w:sz w:val="28"/>
          <w:szCs w:val="28"/>
          <w:lang w:bidi="en-US"/>
        </w:rPr>
        <w:t xml:space="preserve"> (відряджена</w:t>
      </w:r>
      <w:r w:rsidRPr="00933663">
        <w:rPr>
          <w:rFonts w:ascii="Times New Roman" w:hAnsi="Times New Roman"/>
          <w:iCs/>
          <w:color w:val="000000"/>
          <w:sz w:val="28"/>
          <w:szCs w:val="28"/>
          <w:lang w:bidi="en-US"/>
        </w:rPr>
        <w:t xml:space="preserve"> до </w:t>
      </w:r>
      <w:r w:rsidRPr="00933663">
        <w:rPr>
          <w:rFonts w:ascii="Times New Roman" w:hAnsi="Times New Roman"/>
          <w:bCs/>
          <w:sz w:val="28"/>
          <w:szCs w:val="28"/>
        </w:rPr>
        <w:t>Олександрійського міськрайонного суду Кіровоградської області</w:t>
      </w:r>
      <w:r w:rsidR="002C29A0">
        <w:rPr>
          <w:rFonts w:ascii="Times New Roman" w:hAnsi="Times New Roman"/>
          <w:bCs/>
          <w:sz w:val="28"/>
          <w:szCs w:val="28"/>
        </w:rPr>
        <w:t>)</w:t>
      </w:r>
      <w:r w:rsidRPr="00933663">
        <w:rPr>
          <w:rFonts w:ascii="Times New Roman" w:hAnsi="Times New Roman"/>
          <w:bCs/>
          <w:sz w:val="28"/>
          <w:szCs w:val="28"/>
        </w:rPr>
        <w:t xml:space="preserve">, </w:t>
      </w:r>
      <w:r w:rsidRPr="00933663">
        <w:rPr>
          <w:rFonts w:ascii="Times New Roman" w:hAnsi="Times New Roman"/>
          <w:iCs/>
          <w:sz w:val="28"/>
          <w:szCs w:val="28"/>
          <w:lang w:eastAsia="ru-RU"/>
        </w:rPr>
        <w:t xml:space="preserve">відповідні відомості мають бути внесені до Єдиного реєстру досудових розслідувань у строки, визначені </w:t>
      </w:r>
      <w:r w:rsidR="002C29A0">
        <w:rPr>
          <w:rFonts w:ascii="Times New Roman" w:hAnsi="Times New Roman"/>
          <w:iCs/>
          <w:sz w:val="28"/>
          <w:szCs w:val="28"/>
          <w:lang w:eastAsia="ru-RU"/>
        </w:rPr>
        <w:br/>
      </w:r>
      <w:r w:rsidRPr="00933663">
        <w:rPr>
          <w:rFonts w:ascii="Times New Roman" w:hAnsi="Times New Roman"/>
          <w:iCs/>
          <w:sz w:val="28"/>
          <w:szCs w:val="28"/>
          <w:lang w:eastAsia="ru-RU"/>
        </w:rPr>
        <w:t>статтею 214 КПК України, та розпочато досудове розслідування обставин вчинення кримінального правопорушення.</w:t>
      </w:r>
    </w:p>
    <w:p w:rsidR="0063354C" w:rsidRPr="00933663" w:rsidRDefault="0063354C" w:rsidP="008D5964">
      <w:pPr>
        <w:shd w:val="clear" w:color="auto" w:fill="FFFFFF"/>
        <w:spacing w:after="0" w:line="240" w:lineRule="auto"/>
        <w:ind w:firstLine="567"/>
        <w:contextualSpacing/>
        <w:jc w:val="both"/>
        <w:rPr>
          <w:rFonts w:ascii="Times New Roman" w:hAnsi="Times New Roman"/>
          <w:sz w:val="28"/>
          <w:szCs w:val="28"/>
          <w:lang w:eastAsia="ru-RU"/>
        </w:rPr>
      </w:pPr>
      <w:r w:rsidRPr="00933663">
        <w:rPr>
          <w:rFonts w:ascii="Times New Roman" w:hAnsi="Times New Roman"/>
          <w:iCs/>
          <w:sz w:val="28"/>
          <w:szCs w:val="28"/>
          <w:lang w:bidi="en-US"/>
        </w:rPr>
        <w:t>Згідно з пунктами 6, 8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 вживає інших заходів, які є необхідними для забезпечення незалежності суддів та авторитету правосуддя.</w:t>
      </w:r>
    </w:p>
    <w:p w:rsidR="00D1716C" w:rsidRPr="00933663" w:rsidRDefault="002C29A0" w:rsidP="008D5964">
      <w:pPr>
        <w:spacing w:after="0" w:line="240" w:lineRule="auto"/>
        <w:ind w:firstLine="567"/>
        <w:contextualSpacing/>
        <w:jc w:val="both"/>
        <w:rPr>
          <w:rFonts w:ascii="Times New Roman" w:eastAsia="Calibri" w:hAnsi="Times New Roman"/>
          <w:sz w:val="28"/>
          <w:szCs w:val="28"/>
          <w:lang w:eastAsia="zh-CN"/>
        </w:rPr>
      </w:pPr>
      <w:r>
        <w:rPr>
          <w:rFonts w:ascii="Times New Roman" w:hAnsi="Times New Roman"/>
          <w:iCs/>
          <w:sz w:val="28"/>
          <w:szCs w:val="28"/>
          <w:highlight w:val="white"/>
          <w:lang w:eastAsia="ru-RU"/>
        </w:rPr>
        <w:t>У</w:t>
      </w:r>
      <w:r w:rsidR="0063354C" w:rsidRPr="00933663">
        <w:rPr>
          <w:rFonts w:ascii="Times New Roman" w:hAnsi="Times New Roman"/>
          <w:iCs/>
          <w:sz w:val="28"/>
          <w:szCs w:val="28"/>
          <w:highlight w:val="white"/>
          <w:lang w:eastAsia="ru-RU"/>
        </w:rPr>
        <w:t xml:space="preserve">раховуючи, що безпека суддів </w:t>
      </w:r>
      <w:r w:rsidR="0063354C" w:rsidRPr="00933663">
        <w:rPr>
          <w:rFonts w:ascii="Times New Roman" w:hAnsi="Times New Roman"/>
          <w:iCs/>
          <w:sz w:val="28"/>
          <w:szCs w:val="28"/>
        </w:rPr>
        <w:t xml:space="preserve">визначена як одна з основних гарантій незалежності суддів, з огляду на повідомлені суддею Стручковою Л.І. обставини, </w:t>
      </w:r>
      <w:r w:rsidR="00D1716C" w:rsidRPr="00933663">
        <w:rPr>
          <w:rFonts w:ascii="Times New Roman" w:eastAsia="Calibri" w:hAnsi="Times New Roman"/>
          <w:iCs/>
          <w:sz w:val="28"/>
          <w:szCs w:val="28"/>
          <w:lang w:eastAsia="zh-CN"/>
        </w:rPr>
        <w:t>Вища рада правосуддя дійшла висновку про</w:t>
      </w:r>
      <w:r w:rsidR="00D1716C" w:rsidRPr="00933663">
        <w:rPr>
          <w:rFonts w:ascii="Times New Roman" w:eastAsia="Calibri" w:hAnsi="Times New Roman"/>
          <w:sz w:val="28"/>
          <w:szCs w:val="28"/>
          <w:lang w:eastAsia="zh-CN"/>
        </w:rPr>
        <w:t xml:space="preserve"> наявність підстав для вжиття заходів забезпечення незалежності суддів та авторитету правосуддя, визначених </w:t>
      </w:r>
      <w:r w:rsidR="005B0B33">
        <w:rPr>
          <w:rFonts w:ascii="Times New Roman" w:eastAsia="Calibri" w:hAnsi="Times New Roman"/>
          <w:sz w:val="28"/>
          <w:szCs w:val="28"/>
          <w:lang w:eastAsia="zh-CN"/>
        </w:rPr>
        <w:br/>
      </w:r>
      <w:r w:rsidR="00D1716C" w:rsidRPr="00933663">
        <w:rPr>
          <w:rFonts w:ascii="Times New Roman" w:eastAsia="Calibri" w:hAnsi="Times New Roman"/>
          <w:sz w:val="28"/>
          <w:szCs w:val="28"/>
          <w:lang w:eastAsia="zh-CN"/>
        </w:rPr>
        <w:t>статтею 73 Закону України «Про Вищу раду правосуддя».</w:t>
      </w:r>
    </w:p>
    <w:p w:rsidR="00D1716C" w:rsidRPr="00933663" w:rsidRDefault="00D1716C" w:rsidP="008D5964">
      <w:pPr>
        <w:tabs>
          <w:tab w:val="left" w:pos="8931"/>
        </w:tabs>
        <w:spacing w:after="0" w:line="240" w:lineRule="auto"/>
        <w:ind w:firstLine="567"/>
        <w:contextualSpacing/>
        <w:jc w:val="both"/>
        <w:rPr>
          <w:rFonts w:ascii="Times New Roman" w:hAnsi="Times New Roman"/>
          <w:sz w:val="28"/>
          <w:szCs w:val="28"/>
        </w:rPr>
      </w:pPr>
      <w:r w:rsidRPr="00933663">
        <w:rPr>
          <w:rFonts w:ascii="Times New Roman" w:hAnsi="Times New Roman"/>
          <w:sz w:val="28"/>
          <w:szCs w:val="28"/>
        </w:rPr>
        <w:t xml:space="preserve">Вища рада правосуддя, керуючись статтею 131 Конституції України, </w:t>
      </w:r>
      <w:r w:rsidRPr="00933663">
        <w:rPr>
          <w:rFonts w:ascii="Times New Roman" w:hAnsi="Times New Roman"/>
          <w:sz w:val="28"/>
          <w:szCs w:val="28"/>
        </w:rPr>
        <w:br/>
        <w:t>статтями 3, 73 Закону України «Про Вищу раду правосуддя»,</w:t>
      </w:r>
    </w:p>
    <w:p w:rsidR="00D1716C" w:rsidRPr="00933663" w:rsidRDefault="00D1716C" w:rsidP="008D5964">
      <w:pPr>
        <w:tabs>
          <w:tab w:val="left" w:pos="8931"/>
        </w:tabs>
        <w:spacing w:after="0" w:line="240" w:lineRule="auto"/>
        <w:ind w:firstLine="567"/>
        <w:contextualSpacing/>
        <w:jc w:val="both"/>
        <w:rPr>
          <w:rFonts w:ascii="Times New Roman" w:hAnsi="Times New Roman"/>
          <w:sz w:val="28"/>
          <w:szCs w:val="28"/>
        </w:rPr>
      </w:pPr>
    </w:p>
    <w:p w:rsidR="00D1716C" w:rsidRPr="00933663" w:rsidRDefault="00D1716C" w:rsidP="008D5964">
      <w:pPr>
        <w:tabs>
          <w:tab w:val="left" w:pos="8931"/>
        </w:tabs>
        <w:spacing w:after="0" w:line="240" w:lineRule="auto"/>
        <w:ind w:firstLine="567"/>
        <w:contextualSpacing/>
        <w:jc w:val="center"/>
        <w:rPr>
          <w:rFonts w:ascii="Times New Roman" w:hAnsi="Times New Roman"/>
          <w:b/>
          <w:bCs/>
          <w:sz w:val="28"/>
          <w:szCs w:val="28"/>
        </w:rPr>
      </w:pPr>
      <w:r w:rsidRPr="00933663">
        <w:rPr>
          <w:rFonts w:ascii="Times New Roman" w:hAnsi="Times New Roman"/>
          <w:b/>
          <w:bCs/>
          <w:sz w:val="28"/>
          <w:szCs w:val="28"/>
        </w:rPr>
        <w:t>вирішила:</w:t>
      </w:r>
    </w:p>
    <w:p w:rsidR="0063354C" w:rsidRPr="00933663" w:rsidRDefault="0063354C" w:rsidP="008D5964">
      <w:pPr>
        <w:tabs>
          <w:tab w:val="left" w:pos="8931"/>
        </w:tabs>
        <w:spacing w:after="0" w:line="240" w:lineRule="auto"/>
        <w:ind w:firstLine="567"/>
        <w:contextualSpacing/>
        <w:jc w:val="center"/>
        <w:rPr>
          <w:rFonts w:ascii="Times New Roman" w:hAnsi="Times New Roman"/>
          <w:b/>
          <w:bCs/>
          <w:sz w:val="28"/>
          <w:szCs w:val="28"/>
        </w:rPr>
      </w:pPr>
    </w:p>
    <w:p w:rsidR="0063354C" w:rsidRDefault="0063354C" w:rsidP="007918BF">
      <w:pPr>
        <w:pStyle w:val="a3"/>
        <w:contextualSpacing/>
        <w:jc w:val="both"/>
        <w:rPr>
          <w:rFonts w:ascii="Times New Roman" w:hAnsi="Times New Roman"/>
          <w:sz w:val="28"/>
          <w:szCs w:val="28"/>
          <w:shd w:val="clear" w:color="auto" w:fill="FFFFFF"/>
        </w:rPr>
      </w:pPr>
      <w:r w:rsidRPr="00933663">
        <w:rPr>
          <w:rFonts w:ascii="Times New Roman" w:hAnsi="Times New Roman"/>
          <w:bCs/>
          <w:sz w:val="28"/>
          <w:szCs w:val="28"/>
        </w:rPr>
        <w:t xml:space="preserve">звернутися до Офісу Генерального прокурора щодо </w:t>
      </w:r>
      <w:r w:rsidRPr="00933663">
        <w:rPr>
          <w:rFonts w:ascii="Times New Roman" w:hAnsi="Times New Roman"/>
          <w:sz w:val="28"/>
          <w:szCs w:val="28"/>
          <w:shd w:val="clear" w:color="auto" w:fill="FFFFFF"/>
        </w:rPr>
        <w:t>перевірки у порядку, встановленому Кримінальним процесуальним кодексом України, обставин, зазначених у повідомленні</w:t>
      </w:r>
      <w:r w:rsidRPr="00933663">
        <w:rPr>
          <w:rFonts w:ascii="Times New Roman" w:hAnsi="Times New Roman"/>
          <w:bCs/>
          <w:sz w:val="28"/>
          <w:szCs w:val="28"/>
        </w:rPr>
        <w:t xml:space="preserve"> </w:t>
      </w:r>
      <w:r w:rsidRPr="00933663">
        <w:rPr>
          <w:rFonts w:ascii="Times New Roman" w:eastAsia="Arial Unicode MS" w:hAnsi="Times New Roman"/>
          <w:sz w:val="28"/>
          <w:szCs w:val="28"/>
          <w:lang w:bidi="uk-UA"/>
        </w:rPr>
        <w:t xml:space="preserve">судді </w:t>
      </w:r>
      <w:r w:rsidRPr="00933663">
        <w:rPr>
          <w:rFonts w:ascii="Times New Roman" w:hAnsi="Times New Roman"/>
          <w:sz w:val="28"/>
          <w:szCs w:val="28"/>
          <w:lang w:bidi="en-US"/>
        </w:rPr>
        <w:t xml:space="preserve">Бердянського </w:t>
      </w:r>
      <w:r w:rsidRPr="00933663">
        <w:rPr>
          <w:rFonts w:ascii="Times New Roman" w:hAnsi="Times New Roman"/>
          <w:color w:val="000000"/>
          <w:sz w:val="28"/>
          <w:szCs w:val="28"/>
          <w:lang w:bidi="en-US"/>
        </w:rPr>
        <w:t>міськрайонного суду Запорізької області</w:t>
      </w:r>
      <w:r w:rsidRPr="00933663">
        <w:rPr>
          <w:rFonts w:ascii="Times New Roman" w:hAnsi="Times New Roman"/>
          <w:bCs/>
          <w:sz w:val="28"/>
          <w:szCs w:val="28"/>
        </w:rPr>
        <w:t xml:space="preserve"> Стручкової Лілії Іванівни (відряджена</w:t>
      </w:r>
      <w:r w:rsidR="00AB7828" w:rsidRPr="00933663">
        <w:rPr>
          <w:rFonts w:ascii="Times New Roman" w:hAnsi="Times New Roman"/>
          <w:bCs/>
          <w:sz w:val="28"/>
          <w:szCs w:val="28"/>
        </w:rPr>
        <w:t xml:space="preserve"> </w:t>
      </w:r>
      <w:r w:rsidRPr="00933663">
        <w:rPr>
          <w:rFonts w:ascii="Times New Roman" w:hAnsi="Times New Roman"/>
          <w:color w:val="000000"/>
          <w:sz w:val="28"/>
          <w:szCs w:val="28"/>
          <w:lang w:bidi="en-US"/>
        </w:rPr>
        <w:t xml:space="preserve">до </w:t>
      </w:r>
      <w:r w:rsidRPr="00933663">
        <w:rPr>
          <w:rFonts w:ascii="Times New Roman" w:hAnsi="Times New Roman"/>
          <w:bCs/>
          <w:sz w:val="28"/>
          <w:szCs w:val="28"/>
        </w:rPr>
        <w:t>Олександрійського міськрайонного суду Кіровоградської області</w:t>
      </w:r>
      <w:r w:rsidR="00AB7828" w:rsidRPr="00933663">
        <w:rPr>
          <w:rFonts w:ascii="Times New Roman" w:hAnsi="Times New Roman"/>
          <w:bCs/>
          <w:sz w:val="28"/>
          <w:szCs w:val="28"/>
        </w:rPr>
        <w:t>)</w:t>
      </w:r>
      <w:r w:rsidRPr="00933663">
        <w:rPr>
          <w:rFonts w:ascii="Times New Roman" w:hAnsi="Times New Roman"/>
          <w:bCs/>
          <w:sz w:val="28"/>
          <w:szCs w:val="28"/>
        </w:rPr>
        <w:t xml:space="preserve"> </w:t>
      </w:r>
      <w:r w:rsidRPr="00933663">
        <w:rPr>
          <w:rFonts w:ascii="Times New Roman" w:hAnsi="Times New Roman"/>
          <w:sz w:val="28"/>
          <w:szCs w:val="28"/>
          <w:shd w:val="clear" w:color="auto" w:fill="FFFFFF"/>
        </w:rPr>
        <w:t>про втручання в діяльність судді щодо здійснення правосуддя.</w:t>
      </w:r>
    </w:p>
    <w:p w:rsidR="007918BF" w:rsidRDefault="007918BF" w:rsidP="007918BF">
      <w:pPr>
        <w:pStyle w:val="a3"/>
        <w:contextualSpacing/>
        <w:jc w:val="both"/>
        <w:rPr>
          <w:rFonts w:ascii="Times New Roman" w:hAnsi="Times New Roman"/>
          <w:sz w:val="28"/>
          <w:szCs w:val="28"/>
          <w:shd w:val="clear" w:color="auto" w:fill="FFFFFF"/>
        </w:rPr>
      </w:pPr>
    </w:p>
    <w:p w:rsidR="007918BF" w:rsidRPr="00933663" w:rsidRDefault="007918BF" w:rsidP="007918BF">
      <w:pPr>
        <w:pStyle w:val="a3"/>
        <w:contextualSpacing/>
        <w:jc w:val="both"/>
        <w:rPr>
          <w:rFonts w:ascii="Times New Roman" w:hAnsi="Times New Roman"/>
          <w:b/>
          <w:bCs/>
          <w:sz w:val="28"/>
          <w:szCs w:val="28"/>
        </w:rPr>
      </w:pPr>
    </w:p>
    <w:p w:rsidR="00D1716C" w:rsidRDefault="00D1716C" w:rsidP="008D5964">
      <w:pPr>
        <w:tabs>
          <w:tab w:val="left" w:pos="8931"/>
        </w:tabs>
        <w:spacing w:after="0" w:line="240" w:lineRule="auto"/>
        <w:contextualSpacing/>
        <w:jc w:val="both"/>
        <w:rPr>
          <w:rFonts w:ascii="Times New Roman" w:hAnsi="Times New Roman"/>
          <w:b/>
          <w:sz w:val="28"/>
          <w:szCs w:val="28"/>
        </w:rPr>
      </w:pPr>
      <w:r w:rsidRPr="00933663">
        <w:rPr>
          <w:rFonts w:ascii="Times New Roman" w:hAnsi="Times New Roman"/>
          <w:b/>
          <w:sz w:val="28"/>
          <w:szCs w:val="28"/>
        </w:rPr>
        <w:t>Голова Вищої ради правосуддя                                                  Григорій УСИК</w:t>
      </w:r>
    </w:p>
    <w:p w:rsidR="004804CF" w:rsidRDefault="004804CF" w:rsidP="008D5964">
      <w:pPr>
        <w:tabs>
          <w:tab w:val="left" w:pos="8931"/>
        </w:tabs>
        <w:spacing w:after="0" w:line="240" w:lineRule="auto"/>
        <w:contextualSpacing/>
        <w:jc w:val="both"/>
        <w:rPr>
          <w:rFonts w:ascii="Times New Roman" w:hAnsi="Times New Roman"/>
          <w:b/>
          <w:sz w:val="28"/>
          <w:szCs w:val="28"/>
        </w:rPr>
      </w:pPr>
    </w:p>
    <w:p w:rsidR="004804CF" w:rsidRDefault="004804CF" w:rsidP="008D5964">
      <w:pPr>
        <w:tabs>
          <w:tab w:val="left" w:pos="8931"/>
        </w:tabs>
        <w:spacing w:after="0" w:line="240" w:lineRule="auto"/>
        <w:contextualSpacing/>
        <w:jc w:val="both"/>
        <w:rPr>
          <w:rFonts w:ascii="Times New Roman" w:hAnsi="Times New Roman"/>
          <w:b/>
          <w:sz w:val="28"/>
          <w:szCs w:val="28"/>
        </w:rPr>
      </w:pPr>
    </w:p>
    <w:sectPr w:rsidR="004804CF" w:rsidSect="00F172FD">
      <w:headerReference w:type="default" r:id="rId8"/>
      <w:pgSz w:w="11906" w:h="16838"/>
      <w:pgMar w:top="1134" w:right="567" w:bottom="851"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05E" w:rsidRDefault="004804CF">
      <w:pPr>
        <w:spacing w:after="0" w:line="240" w:lineRule="auto"/>
      </w:pPr>
      <w:r>
        <w:separator/>
      </w:r>
    </w:p>
  </w:endnote>
  <w:endnote w:type="continuationSeparator" w:id="0">
    <w:p w:rsidR="00F6405E" w:rsidRDefault="004804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05E" w:rsidRDefault="004804CF">
      <w:pPr>
        <w:spacing w:after="0" w:line="240" w:lineRule="auto"/>
      </w:pPr>
      <w:r>
        <w:separator/>
      </w:r>
    </w:p>
  </w:footnote>
  <w:footnote w:type="continuationSeparator" w:id="0">
    <w:p w:rsidR="00F6405E" w:rsidRDefault="004804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3A58" w:rsidRPr="00FB44CB" w:rsidRDefault="00F934BB">
    <w:pPr>
      <w:pStyle w:val="a5"/>
      <w:jc w:val="center"/>
      <w:rPr>
        <w:rFonts w:ascii="Times New Roman" w:hAnsi="Times New Roman"/>
        <w:sz w:val="24"/>
        <w:szCs w:val="24"/>
      </w:rPr>
    </w:pPr>
    <w:r w:rsidRPr="00FB44CB">
      <w:rPr>
        <w:rFonts w:ascii="Times New Roman" w:hAnsi="Times New Roman"/>
        <w:sz w:val="24"/>
        <w:szCs w:val="24"/>
      </w:rPr>
      <w:fldChar w:fldCharType="begin"/>
    </w:r>
    <w:r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04175F" w:rsidRPr="0004175F">
      <w:rPr>
        <w:rFonts w:ascii="Times New Roman" w:hAnsi="Times New Roman"/>
        <w:noProof/>
        <w:sz w:val="24"/>
        <w:szCs w:val="24"/>
        <w:lang w:val="ru-RU"/>
      </w:rPr>
      <w:t>8</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16C"/>
    <w:rsid w:val="0004175F"/>
    <w:rsid w:val="000F1956"/>
    <w:rsid w:val="00125DDD"/>
    <w:rsid w:val="002C29A0"/>
    <w:rsid w:val="002D79A2"/>
    <w:rsid w:val="00386229"/>
    <w:rsid w:val="00460785"/>
    <w:rsid w:val="004804CF"/>
    <w:rsid w:val="00497EC1"/>
    <w:rsid w:val="004B3B5F"/>
    <w:rsid w:val="004E4AC5"/>
    <w:rsid w:val="005B0B33"/>
    <w:rsid w:val="0063354C"/>
    <w:rsid w:val="006D41D6"/>
    <w:rsid w:val="006E6770"/>
    <w:rsid w:val="007918BF"/>
    <w:rsid w:val="007A510D"/>
    <w:rsid w:val="008827CF"/>
    <w:rsid w:val="008B5755"/>
    <w:rsid w:val="008D5964"/>
    <w:rsid w:val="00933663"/>
    <w:rsid w:val="009E5284"/>
    <w:rsid w:val="009F089E"/>
    <w:rsid w:val="00AB0EED"/>
    <w:rsid w:val="00AB7828"/>
    <w:rsid w:val="00B001D0"/>
    <w:rsid w:val="00BE4041"/>
    <w:rsid w:val="00C04249"/>
    <w:rsid w:val="00D1716C"/>
    <w:rsid w:val="00DA0308"/>
    <w:rsid w:val="00E7447B"/>
    <w:rsid w:val="00F6405E"/>
    <w:rsid w:val="00F81001"/>
    <w:rsid w:val="00F934B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B6FE5"/>
  <w15:chartTrackingRefBased/>
  <w15:docId w15:val="{80059EC7-89F7-460F-86A5-7BFBF72FA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716C"/>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D1716C"/>
    <w:pPr>
      <w:spacing w:after="0" w:line="240" w:lineRule="auto"/>
    </w:pPr>
    <w:rPr>
      <w:rFonts w:ascii="Calibri" w:eastAsia="Times New Roman" w:hAnsi="Calibri" w:cs="Times New Roman"/>
      <w:lang w:eastAsia="uk-UA"/>
    </w:rPr>
  </w:style>
  <w:style w:type="paragraph" w:styleId="a5">
    <w:name w:val="header"/>
    <w:basedOn w:val="a"/>
    <w:link w:val="a6"/>
    <w:uiPriority w:val="99"/>
    <w:unhideWhenUsed/>
    <w:rsid w:val="00D1716C"/>
    <w:pPr>
      <w:tabs>
        <w:tab w:val="center" w:pos="4677"/>
        <w:tab w:val="right" w:pos="9355"/>
      </w:tabs>
      <w:spacing w:after="0" w:line="240" w:lineRule="auto"/>
    </w:pPr>
    <w:rPr>
      <w:sz w:val="20"/>
      <w:szCs w:val="20"/>
    </w:rPr>
  </w:style>
  <w:style w:type="character" w:customStyle="1" w:styleId="a6">
    <w:name w:val="Верхній колонтитул Знак"/>
    <w:basedOn w:val="a0"/>
    <w:link w:val="a5"/>
    <w:uiPriority w:val="99"/>
    <w:rsid w:val="00D1716C"/>
    <w:rPr>
      <w:rFonts w:ascii="Calibri" w:eastAsia="Times New Roman" w:hAnsi="Calibri" w:cs="Times New Roman"/>
      <w:sz w:val="20"/>
      <w:szCs w:val="20"/>
      <w:lang w:eastAsia="uk-UA"/>
    </w:rPr>
  </w:style>
  <w:style w:type="character" w:customStyle="1" w:styleId="a4">
    <w:name w:val="Без інтервалів Знак"/>
    <w:link w:val="a3"/>
    <w:locked/>
    <w:rsid w:val="00D1716C"/>
    <w:rPr>
      <w:rFonts w:ascii="Calibri" w:eastAsia="Times New Roman" w:hAnsi="Calibri" w:cs="Times New Roman"/>
      <w:lang w:eastAsia="uk-UA"/>
    </w:rPr>
  </w:style>
  <w:style w:type="paragraph" w:styleId="a7">
    <w:name w:val="Balloon Text"/>
    <w:basedOn w:val="a"/>
    <w:link w:val="a8"/>
    <w:uiPriority w:val="99"/>
    <w:semiHidden/>
    <w:unhideWhenUsed/>
    <w:rsid w:val="00BE4041"/>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BE4041"/>
    <w:rPr>
      <w:rFonts w:ascii="Segoe UI" w:eastAsia="Times New Roman" w:hAnsi="Segoe UI" w:cs="Segoe UI"/>
      <w:sz w:val="18"/>
      <w:szCs w:val="18"/>
      <w:lang w:eastAsia="uk-UA"/>
    </w:rPr>
  </w:style>
  <w:style w:type="paragraph" w:styleId="a9">
    <w:name w:val="List Paragraph"/>
    <w:aliases w:val="Подглава"/>
    <w:basedOn w:val="a"/>
    <w:link w:val="aa"/>
    <w:uiPriority w:val="34"/>
    <w:qFormat/>
    <w:rsid w:val="00F81001"/>
    <w:pPr>
      <w:spacing w:after="200" w:line="276" w:lineRule="auto"/>
      <w:ind w:left="720"/>
      <w:contextualSpacing/>
    </w:pPr>
    <w:rPr>
      <w:rFonts w:eastAsia="Calibri"/>
      <w:lang w:val="ru-RU" w:eastAsia="en-US"/>
    </w:rPr>
  </w:style>
  <w:style w:type="character" w:customStyle="1" w:styleId="aa">
    <w:name w:val="Абзац списку Знак"/>
    <w:aliases w:val="Подглава Знак"/>
    <w:basedOn w:val="a0"/>
    <w:link w:val="a9"/>
    <w:uiPriority w:val="34"/>
    <w:rsid w:val="00F81001"/>
    <w:rPr>
      <w:rFonts w:ascii="Calibri" w:eastAsia="Calibri" w:hAnsi="Calibri"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879949">
      <w:bodyDiv w:val="1"/>
      <w:marLeft w:val="0"/>
      <w:marRight w:val="0"/>
      <w:marTop w:val="0"/>
      <w:marBottom w:val="0"/>
      <w:divBdr>
        <w:top w:val="none" w:sz="0" w:space="0" w:color="auto"/>
        <w:left w:val="none" w:sz="0" w:space="0" w:color="auto"/>
        <w:bottom w:val="none" w:sz="0" w:space="0" w:color="auto"/>
        <w:right w:val="none" w:sz="0" w:space="0" w:color="auto"/>
      </w:divBdr>
    </w:div>
    <w:div w:id="763066673">
      <w:bodyDiv w:val="1"/>
      <w:marLeft w:val="0"/>
      <w:marRight w:val="0"/>
      <w:marTop w:val="0"/>
      <w:marBottom w:val="0"/>
      <w:divBdr>
        <w:top w:val="none" w:sz="0" w:space="0" w:color="auto"/>
        <w:left w:val="none" w:sz="0" w:space="0" w:color="auto"/>
        <w:bottom w:val="none" w:sz="0" w:space="0" w:color="auto"/>
        <w:right w:val="none" w:sz="0" w:space="0" w:color="auto"/>
      </w:divBdr>
    </w:div>
    <w:div w:id="962419402">
      <w:bodyDiv w:val="1"/>
      <w:marLeft w:val="0"/>
      <w:marRight w:val="0"/>
      <w:marTop w:val="0"/>
      <w:marBottom w:val="0"/>
      <w:divBdr>
        <w:top w:val="none" w:sz="0" w:space="0" w:color="auto"/>
        <w:left w:val="none" w:sz="0" w:space="0" w:color="auto"/>
        <w:bottom w:val="none" w:sz="0" w:space="0" w:color="auto"/>
        <w:right w:val="none" w:sz="0" w:space="0" w:color="auto"/>
      </w:divBdr>
    </w:div>
    <w:div w:id="1012493375">
      <w:bodyDiv w:val="1"/>
      <w:marLeft w:val="0"/>
      <w:marRight w:val="0"/>
      <w:marTop w:val="0"/>
      <w:marBottom w:val="0"/>
      <w:divBdr>
        <w:top w:val="none" w:sz="0" w:space="0" w:color="auto"/>
        <w:left w:val="none" w:sz="0" w:space="0" w:color="auto"/>
        <w:bottom w:val="none" w:sz="0" w:space="0" w:color="auto"/>
        <w:right w:val="none" w:sz="0" w:space="0" w:color="auto"/>
      </w:divBdr>
    </w:div>
    <w:div w:id="1481655743">
      <w:bodyDiv w:val="1"/>
      <w:marLeft w:val="0"/>
      <w:marRight w:val="0"/>
      <w:marTop w:val="0"/>
      <w:marBottom w:val="0"/>
      <w:divBdr>
        <w:top w:val="none" w:sz="0" w:space="0" w:color="auto"/>
        <w:left w:val="none" w:sz="0" w:space="0" w:color="auto"/>
        <w:bottom w:val="none" w:sz="0" w:space="0" w:color="auto"/>
        <w:right w:val="none" w:sz="0" w:space="0" w:color="auto"/>
      </w:divBdr>
    </w:div>
    <w:div w:id="179903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A9D34-6514-4E82-98D2-6DA220E3F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13250</Words>
  <Characters>7554</Characters>
  <Application>Microsoft Office Word</Application>
  <DocSecurity>0</DocSecurity>
  <Lines>62</Lines>
  <Paragraphs>41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Неколяк (VRU-MONO0204 - o.nekolyak)</dc:creator>
  <cp:keywords/>
  <dc:description/>
  <cp:lastModifiedBy>Оксана Костанян (HCJ-IMP0472 - o.kostanyan)</cp:lastModifiedBy>
  <cp:revision>2</cp:revision>
  <cp:lastPrinted>2024-07-30T06:34:00Z</cp:lastPrinted>
  <dcterms:created xsi:type="dcterms:W3CDTF">2024-07-30T07:29:00Z</dcterms:created>
  <dcterms:modified xsi:type="dcterms:W3CDTF">2024-07-30T07:29:00Z</dcterms:modified>
</cp:coreProperties>
</file>