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3D3" w:rsidRDefault="006053D3" w:rsidP="006053D3">
      <w:pPr>
        <w:ind w:left="5954"/>
        <w:contextualSpacing/>
        <w:jc w:val="center"/>
        <w:rPr>
          <w:rFonts w:ascii="Times New Roman" w:eastAsia="Calibri" w:hAnsi="Times New Roman"/>
          <w:color w:val="000000"/>
          <w:sz w:val="28"/>
          <w:szCs w:val="28"/>
        </w:rPr>
      </w:pPr>
      <w:r>
        <w:rPr>
          <w:noProof/>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-248285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6053D3" w:rsidRDefault="006053D3" w:rsidP="006053D3">
      <w:pPr>
        <w:spacing w:after="0" w:line="240" w:lineRule="auto"/>
        <w:jc w:val="center"/>
        <w:rPr>
          <w:rFonts w:ascii="Times New Roman" w:eastAsia="Calibri" w:hAnsi="Times New Roman"/>
          <w:sz w:val="28"/>
        </w:rPr>
      </w:pPr>
    </w:p>
    <w:p w:rsidR="006053D3" w:rsidRDefault="006053D3" w:rsidP="006053D3">
      <w:pPr>
        <w:spacing w:after="0" w:line="240" w:lineRule="auto"/>
        <w:jc w:val="center"/>
        <w:rPr>
          <w:rFonts w:ascii="AcademyC" w:eastAsia="Calibri" w:hAnsi="AcademyC"/>
          <w:color w:val="002060"/>
          <w:sz w:val="28"/>
        </w:rPr>
      </w:pPr>
      <w:r>
        <w:rPr>
          <w:rFonts w:ascii="AcademyC" w:eastAsia="Calibri" w:hAnsi="AcademyC"/>
          <w:color w:val="002060"/>
          <w:sz w:val="28"/>
        </w:rPr>
        <w:t>УКРАЇНА</w:t>
      </w:r>
    </w:p>
    <w:p w:rsidR="006053D3" w:rsidRDefault="006053D3" w:rsidP="006053D3">
      <w:pPr>
        <w:spacing w:after="0" w:line="240" w:lineRule="auto"/>
        <w:jc w:val="center"/>
        <w:rPr>
          <w:rFonts w:ascii="AcademyC" w:eastAsia="Calibri" w:hAnsi="AcademyC"/>
          <w:color w:val="002060"/>
          <w:sz w:val="28"/>
          <w:szCs w:val="28"/>
        </w:rPr>
      </w:pPr>
      <w:r>
        <w:rPr>
          <w:rFonts w:ascii="AcademyC" w:eastAsia="Calibri" w:hAnsi="AcademyC"/>
          <w:color w:val="002060"/>
          <w:sz w:val="28"/>
          <w:szCs w:val="28"/>
        </w:rPr>
        <w:t>ВИЩА  РАДА  ПРАВОСУДДЯ</w:t>
      </w:r>
    </w:p>
    <w:p w:rsidR="006053D3" w:rsidRDefault="006053D3" w:rsidP="006053D3">
      <w:pPr>
        <w:spacing w:after="0" w:line="240" w:lineRule="auto"/>
        <w:jc w:val="center"/>
        <w:rPr>
          <w:rFonts w:ascii="AcademyC" w:eastAsia="Calibri" w:hAnsi="AcademyC"/>
          <w:color w:val="002060"/>
          <w:sz w:val="28"/>
          <w:szCs w:val="28"/>
        </w:rPr>
      </w:pPr>
      <w:r>
        <w:rPr>
          <w:rFonts w:ascii="AcademyC" w:eastAsia="Calibri"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053D3" w:rsidTr="006053D3">
        <w:trPr>
          <w:trHeight w:val="188"/>
        </w:trPr>
        <w:tc>
          <w:tcPr>
            <w:tcW w:w="3098" w:type="dxa"/>
            <w:hideMark/>
          </w:tcPr>
          <w:p w:rsidR="006053D3" w:rsidRPr="006053D3" w:rsidRDefault="006053D3" w:rsidP="006053D3">
            <w:pPr>
              <w:spacing w:after="0" w:line="240" w:lineRule="auto"/>
              <w:ind w:left="-105"/>
              <w:jc w:val="both"/>
              <w:rPr>
                <w:rFonts w:ascii="Times New Roman" w:eastAsia="Times New Roman" w:hAnsi="Times New Roman"/>
                <w:sz w:val="28"/>
                <w:szCs w:val="28"/>
              </w:rPr>
            </w:pPr>
            <w:r>
              <w:rPr>
                <w:rFonts w:ascii="Times New Roman" w:hAnsi="Times New Roman"/>
                <w:sz w:val="28"/>
                <w:szCs w:val="28"/>
              </w:rPr>
              <w:t>25</w:t>
            </w:r>
            <w:r w:rsidRPr="006053D3">
              <w:rPr>
                <w:rFonts w:ascii="Times New Roman" w:hAnsi="Times New Roman"/>
                <w:sz w:val="28"/>
                <w:szCs w:val="28"/>
              </w:rPr>
              <w:t xml:space="preserve"> </w:t>
            </w:r>
            <w:r>
              <w:rPr>
                <w:rFonts w:ascii="Times New Roman" w:hAnsi="Times New Roman"/>
                <w:sz w:val="28"/>
                <w:szCs w:val="28"/>
              </w:rPr>
              <w:t>лип</w:t>
            </w:r>
            <w:r w:rsidRPr="006053D3">
              <w:rPr>
                <w:rFonts w:ascii="Times New Roman" w:hAnsi="Times New Roman"/>
                <w:sz w:val="28"/>
                <w:szCs w:val="28"/>
              </w:rPr>
              <w:t xml:space="preserve">ня 2024 року </w:t>
            </w:r>
          </w:p>
        </w:tc>
        <w:tc>
          <w:tcPr>
            <w:tcW w:w="3309" w:type="dxa"/>
            <w:hideMark/>
          </w:tcPr>
          <w:p w:rsidR="006053D3" w:rsidRDefault="006053D3">
            <w:pPr>
              <w:spacing w:after="0" w:line="240" w:lineRule="auto"/>
              <w:jc w:val="center"/>
              <w:rPr>
                <w:rFonts w:ascii="Book Antiqua" w:eastAsia="Calibri" w:hAnsi="Book Antiqua"/>
                <w:noProof/>
                <w:color w:val="002060"/>
                <w:sz w:val="20"/>
                <w:szCs w:val="20"/>
              </w:rPr>
            </w:pPr>
            <w:r>
              <w:rPr>
                <w:rFonts w:ascii="Book Antiqua" w:eastAsia="Calibri" w:hAnsi="Book Antiqua"/>
                <w:color w:val="002060"/>
                <w:sz w:val="20"/>
                <w:szCs w:val="20"/>
              </w:rPr>
              <w:t>Київ</w:t>
            </w:r>
          </w:p>
        </w:tc>
        <w:tc>
          <w:tcPr>
            <w:tcW w:w="3624" w:type="dxa"/>
            <w:hideMark/>
          </w:tcPr>
          <w:p w:rsidR="006053D3" w:rsidRPr="006053D3" w:rsidRDefault="006053D3" w:rsidP="006053D3">
            <w:pPr>
              <w:spacing w:after="0" w:line="240" w:lineRule="auto"/>
              <w:rPr>
                <w:rFonts w:ascii="Times New Roman" w:eastAsia="Calibri" w:hAnsi="Times New Roman"/>
                <w:noProof/>
                <w:color w:val="000000" w:themeColor="text1"/>
                <w:sz w:val="28"/>
                <w:szCs w:val="28"/>
                <w:lang w:val="ru-RU"/>
              </w:rPr>
            </w:pPr>
            <w:r w:rsidRPr="006053D3">
              <w:rPr>
                <w:rFonts w:ascii="Times New Roman" w:eastAsia="Calibri" w:hAnsi="Times New Roman"/>
                <w:sz w:val="28"/>
              </w:rPr>
              <w:t xml:space="preserve">               </w:t>
            </w:r>
            <w:r w:rsidRPr="006053D3">
              <w:rPr>
                <w:rFonts w:ascii="Times New Roman" w:eastAsia="Calibri" w:hAnsi="Times New Roman"/>
                <w:color w:val="000000" w:themeColor="text1"/>
                <w:sz w:val="28"/>
              </w:rPr>
              <w:t>№</w:t>
            </w:r>
            <w:r w:rsidRPr="006053D3">
              <w:rPr>
                <w:rFonts w:ascii="Times New Roman" w:eastAsia="Calibri" w:hAnsi="Times New Roman"/>
                <w:noProof/>
                <w:color w:val="000000" w:themeColor="text1"/>
                <w:sz w:val="28"/>
                <w:szCs w:val="28"/>
                <w:lang w:val="ru-RU"/>
              </w:rPr>
              <w:t xml:space="preserve"> 2314/0/15-24</w:t>
            </w:r>
          </w:p>
        </w:tc>
      </w:tr>
    </w:tbl>
    <w:p w:rsidR="00CD3A28" w:rsidRDefault="00CD3A28" w:rsidP="003B1DCC">
      <w:pPr>
        <w:spacing w:after="0" w:line="240" w:lineRule="auto"/>
        <w:ind w:right="5245"/>
        <w:jc w:val="both"/>
        <w:rPr>
          <w:rFonts w:ascii="Times New Roman" w:hAnsi="Times New Roman"/>
          <w:b/>
          <w:color w:val="000000"/>
          <w:sz w:val="24"/>
          <w:szCs w:val="24"/>
        </w:rPr>
      </w:pPr>
    </w:p>
    <w:p w:rsidR="00760CA4" w:rsidRDefault="00B93131" w:rsidP="00940BE5">
      <w:pPr>
        <w:spacing w:after="0" w:line="240" w:lineRule="auto"/>
        <w:ind w:right="5529"/>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940BE5">
        <w:rPr>
          <w:rFonts w:ascii="Times New Roman" w:hAnsi="Times New Roman"/>
          <w:b/>
          <w:color w:val="000000"/>
          <w:sz w:val="24"/>
          <w:szCs w:val="24"/>
        </w:rPr>
        <w:t>Мойсюка</w:t>
      </w:r>
      <w:proofErr w:type="spellEnd"/>
      <w:r w:rsidR="00940BE5">
        <w:rPr>
          <w:rFonts w:ascii="Times New Roman" w:hAnsi="Times New Roman"/>
          <w:b/>
          <w:color w:val="000000"/>
          <w:sz w:val="24"/>
          <w:szCs w:val="24"/>
        </w:rPr>
        <w:t xml:space="preserve"> М.І.</w:t>
      </w:r>
      <w:r w:rsidR="00A263A1" w:rsidRPr="00A263A1">
        <w:rPr>
          <w:rFonts w:ascii="Times New Roman" w:hAnsi="Times New Roman"/>
          <w:b/>
          <w:color w:val="000000"/>
          <w:sz w:val="24"/>
          <w:szCs w:val="24"/>
        </w:rPr>
        <w:t xml:space="preserve"> з посади судді </w:t>
      </w:r>
      <w:r w:rsidR="00940BE5">
        <w:rPr>
          <w:rFonts w:ascii="Times New Roman" w:hAnsi="Times New Roman"/>
          <w:b/>
          <w:sz w:val="24"/>
          <w:szCs w:val="24"/>
        </w:rPr>
        <w:t>Сьомого апеляційного адміністративного суду</w:t>
      </w:r>
      <w:r w:rsidR="003B1DCC"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F46FE" w:rsidRDefault="003F46FE" w:rsidP="003B1DCC">
      <w:pPr>
        <w:spacing w:after="0" w:line="240" w:lineRule="auto"/>
        <w:ind w:right="5245"/>
        <w:jc w:val="both"/>
        <w:rPr>
          <w:rFonts w:ascii="Times New Roman" w:hAnsi="Times New Roman"/>
          <w:sz w:val="28"/>
          <w:szCs w:val="28"/>
        </w:rPr>
      </w:pPr>
    </w:p>
    <w:p w:rsidR="00B93131" w:rsidRPr="00F013F3" w:rsidRDefault="00B93131" w:rsidP="003F46FE">
      <w:pPr>
        <w:spacing w:after="0" w:line="240" w:lineRule="auto"/>
        <w:jc w:val="both"/>
        <w:rPr>
          <w:rFonts w:ascii="Times New Roman" w:hAnsi="Times New Roman"/>
          <w:sz w:val="28"/>
          <w:szCs w:val="28"/>
        </w:rPr>
      </w:pPr>
      <w:r w:rsidRPr="00F013F3">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D06B71" w:rsidRPr="00D06B71">
        <w:rPr>
          <w:rFonts w:ascii="Times New Roman" w:hAnsi="Times New Roman"/>
          <w:sz w:val="28"/>
          <w:szCs w:val="28"/>
        </w:rPr>
        <w:t>Мойсюка</w:t>
      </w:r>
      <w:proofErr w:type="spellEnd"/>
      <w:r w:rsidR="00D06B71" w:rsidRPr="00D06B71">
        <w:rPr>
          <w:rFonts w:ascii="Times New Roman" w:hAnsi="Times New Roman"/>
          <w:sz w:val="28"/>
          <w:szCs w:val="28"/>
        </w:rPr>
        <w:t xml:space="preserve"> Миколи Івановича</w:t>
      </w:r>
      <w:r w:rsidR="003B1DCC" w:rsidRPr="00F013F3">
        <w:rPr>
          <w:rFonts w:ascii="Times New Roman" w:hAnsi="Times New Roman"/>
          <w:sz w:val="28"/>
          <w:szCs w:val="28"/>
        </w:rPr>
        <w:t xml:space="preserve"> </w:t>
      </w:r>
      <w:r w:rsidR="00A263A1" w:rsidRPr="00F013F3">
        <w:rPr>
          <w:rFonts w:ascii="Times New Roman" w:hAnsi="Times New Roman"/>
          <w:sz w:val="28"/>
          <w:szCs w:val="28"/>
        </w:rPr>
        <w:t xml:space="preserve">з посади судді </w:t>
      </w:r>
      <w:r w:rsidR="00D06B71" w:rsidRPr="00D06B71">
        <w:rPr>
          <w:rFonts w:ascii="Times New Roman" w:hAnsi="Times New Roman"/>
          <w:sz w:val="28"/>
          <w:szCs w:val="28"/>
        </w:rPr>
        <w:t>Сьомого апеляційного адміністративного суду</w:t>
      </w:r>
      <w:r w:rsidR="003B1DCC" w:rsidRPr="00F013F3">
        <w:rPr>
          <w:rFonts w:ascii="Times New Roman" w:hAnsi="Times New Roman"/>
          <w:sz w:val="28"/>
          <w:szCs w:val="28"/>
        </w:rPr>
        <w:t xml:space="preserve"> </w:t>
      </w:r>
      <w:r w:rsidRPr="00F013F3">
        <w:rPr>
          <w:rFonts w:ascii="Times New Roman" w:hAnsi="Times New Roman"/>
          <w:sz w:val="28"/>
          <w:szCs w:val="28"/>
        </w:rPr>
        <w:t>у відставку,</w:t>
      </w:r>
    </w:p>
    <w:p w:rsidR="003F46FE" w:rsidRPr="00E870C5" w:rsidRDefault="003F46FE" w:rsidP="003F46FE">
      <w:pPr>
        <w:spacing w:after="0" w:line="240" w:lineRule="auto"/>
        <w:jc w:val="center"/>
        <w:rPr>
          <w:rFonts w:ascii="Times New Roman" w:hAnsi="Times New Roman"/>
          <w:sz w:val="24"/>
          <w:szCs w:val="24"/>
        </w:rPr>
      </w:pPr>
    </w:p>
    <w:p w:rsidR="00760CA4" w:rsidRPr="00B93131" w:rsidRDefault="00760CA4" w:rsidP="003F46FE">
      <w:pPr>
        <w:spacing w:after="0" w:line="240" w:lineRule="auto"/>
        <w:jc w:val="center"/>
        <w:rPr>
          <w:rFonts w:ascii="Times New Roman" w:hAnsi="Times New Roman"/>
          <w:b/>
          <w:sz w:val="28"/>
          <w:szCs w:val="28"/>
        </w:rPr>
      </w:pPr>
      <w:r w:rsidRPr="00B93131">
        <w:rPr>
          <w:rFonts w:ascii="Times New Roman" w:hAnsi="Times New Roman"/>
          <w:b/>
          <w:sz w:val="28"/>
          <w:szCs w:val="28"/>
        </w:rPr>
        <w:t>встановила:</w:t>
      </w:r>
    </w:p>
    <w:p w:rsidR="003F46FE" w:rsidRPr="00E870C5" w:rsidRDefault="003F46FE" w:rsidP="003F46FE">
      <w:pPr>
        <w:spacing w:after="0" w:line="240" w:lineRule="auto"/>
        <w:jc w:val="both"/>
        <w:rPr>
          <w:rFonts w:ascii="Times New Roman" w:hAnsi="Times New Roman"/>
          <w:sz w:val="24"/>
          <w:szCs w:val="24"/>
        </w:rPr>
      </w:pPr>
    </w:p>
    <w:p w:rsidR="003E51FE" w:rsidRPr="007E1974" w:rsidRDefault="003E51FE" w:rsidP="003E51FE">
      <w:pPr>
        <w:spacing w:after="0" w:line="240" w:lineRule="auto"/>
        <w:jc w:val="both"/>
        <w:rPr>
          <w:rFonts w:ascii="Times New Roman" w:hAnsi="Times New Roman"/>
          <w:sz w:val="28"/>
          <w:szCs w:val="28"/>
        </w:rPr>
      </w:pPr>
      <w:r w:rsidRPr="007E1974">
        <w:rPr>
          <w:rFonts w:ascii="Times New Roman" w:hAnsi="Times New Roman"/>
          <w:sz w:val="28"/>
          <w:szCs w:val="28"/>
        </w:rPr>
        <w:t xml:space="preserve">28 червня 2024 року до Вищої ради правосуддя надійшли заява </w:t>
      </w:r>
      <w:proofErr w:type="spellStart"/>
      <w:r w:rsidRPr="007E1974">
        <w:rPr>
          <w:rFonts w:ascii="Times New Roman" w:hAnsi="Times New Roman"/>
          <w:sz w:val="28"/>
          <w:szCs w:val="28"/>
        </w:rPr>
        <w:t>Мойсюка</w:t>
      </w:r>
      <w:proofErr w:type="spellEnd"/>
      <w:r w:rsidRPr="007E1974">
        <w:rPr>
          <w:rFonts w:ascii="Times New Roman" w:hAnsi="Times New Roman"/>
          <w:sz w:val="28"/>
          <w:szCs w:val="28"/>
        </w:rPr>
        <w:t xml:space="preserve"> М.І. від 28 червня 2024 року та матеріали про звільнення з посади судді Сьомого апеляційного адміністративного суду у відставку відповідно до пункту 4 частини шостої статті 126 Конституції України.</w:t>
      </w:r>
    </w:p>
    <w:p w:rsidR="007E1974" w:rsidRPr="008B5C9F" w:rsidRDefault="005C2868" w:rsidP="007E1974">
      <w:pPr>
        <w:widowControl w:val="0"/>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Мойсюк</w:t>
      </w:r>
      <w:proofErr w:type="spellEnd"/>
      <w:r>
        <w:rPr>
          <w:rFonts w:ascii="Times New Roman" w:hAnsi="Times New Roman"/>
          <w:sz w:val="28"/>
          <w:szCs w:val="28"/>
        </w:rPr>
        <w:t xml:space="preserve"> Микола Іванович, ____</w:t>
      </w:r>
      <w:bookmarkStart w:id="0" w:name="_GoBack"/>
      <w:bookmarkEnd w:id="0"/>
      <w:r w:rsidR="007E1974" w:rsidRPr="008B5C9F">
        <w:rPr>
          <w:rFonts w:ascii="Times New Roman" w:hAnsi="Times New Roman"/>
          <w:sz w:val="28"/>
          <w:szCs w:val="28"/>
        </w:rPr>
        <w:t xml:space="preserve"> року народження, з 19 березня 1993 року обраний суддею </w:t>
      </w:r>
      <w:proofErr w:type="spellStart"/>
      <w:r w:rsidR="007E1974" w:rsidRPr="008B5C9F">
        <w:rPr>
          <w:rFonts w:ascii="Times New Roman" w:hAnsi="Times New Roman"/>
          <w:sz w:val="28"/>
          <w:szCs w:val="28"/>
        </w:rPr>
        <w:t>Володимирецького</w:t>
      </w:r>
      <w:proofErr w:type="spellEnd"/>
      <w:r w:rsidR="007E1974" w:rsidRPr="008B5C9F">
        <w:rPr>
          <w:rFonts w:ascii="Times New Roman" w:hAnsi="Times New Roman"/>
          <w:sz w:val="28"/>
          <w:szCs w:val="28"/>
        </w:rPr>
        <w:t xml:space="preserve"> районного суду Рівненської області. Постановою Верховної Ради України від 15 жовтня 1998 року № 184-XIV обраний суддею Львівського обласного суду безстроково. Постановою Верховної Ради України від 20 березня 2008 року № 237-VІ обраний безстроково суддею Вищого адміністративного суду України. Рішенням Вищої ради правосуддя від 12 березня 2024 року № 715/0/15-24 переведений на посаду судді Сьомого апеляційного адміністративного суду. </w:t>
      </w:r>
    </w:p>
    <w:p w:rsidR="00E64151" w:rsidRDefault="00E64151" w:rsidP="00E6415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 xml:space="preserve">Відповідно до статті 116 </w:t>
      </w:r>
      <w:r w:rsidR="00871E37">
        <w:rPr>
          <w:rFonts w:ascii="Times New Roman" w:hAnsi="Times New Roman"/>
          <w:sz w:val="28"/>
          <w:szCs w:val="28"/>
          <w:lang w:eastAsia="ru-RU"/>
        </w:rPr>
        <w:t>Закону України від 2 червня 2016 року                               № 1402-</w:t>
      </w:r>
      <w:r w:rsidR="00871E37">
        <w:rPr>
          <w:rFonts w:ascii="Times New Roman" w:hAnsi="Times New Roman"/>
          <w:sz w:val="28"/>
          <w:szCs w:val="28"/>
          <w:lang w:val="en-US" w:eastAsia="ru-RU"/>
        </w:rPr>
        <w:t>VIII</w:t>
      </w:r>
      <w:r w:rsidR="00871E37" w:rsidRPr="005C2868">
        <w:rPr>
          <w:rFonts w:ascii="Times New Roman" w:hAnsi="Times New Roman"/>
          <w:sz w:val="28"/>
          <w:szCs w:val="28"/>
          <w:lang w:eastAsia="ru-RU"/>
        </w:rPr>
        <w:t xml:space="preserve"> </w:t>
      </w:r>
      <w:r w:rsidR="00871E37">
        <w:rPr>
          <w:rFonts w:ascii="Times New Roman" w:hAnsi="Times New Roman"/>
          <w:sz w:val="28"/>
          <w:szCs w:val="28"/>
          <w:lang w:eastAsia="ru-RU"/>
        </w:rPr>
        <w:t xml:space="preserve">(далі – </w:t>
      </w:r>
      <w:r w:rsidRPr="00E64151">
        <w:rPr>
          <w:rFonts w:ascii="Times New Roman" w:hAnsi="Times New Roman"/>
          <w:sz w:val="28"/>
          <w:szCs w:val="28"/>
          <w:lang w:eastAsia="ru-RU"/>
        </w:rPr>
        <w:t>Закон</w:t>
      </w:r>
      <w:r w:rsidR="00871E37">
        <w:rPr>
          <w:rFonts w:ascii="Times New Roman" w:hAnsi="Times New Roman"/>
          <w:sz w:val="28"/>
          <w:szCs w:val="28"/>
          <w:lang w:eastAsia="ru-RU"/>
        </w:rPr>
        <w:t xml:space="preserve"> </w:t>
      </w:r>
      <w:r w:rsidRPr="00E64151">
        <w:rPr>
          <w:rFonts w:ascii="Times New Roman" w:hAnsi="Times New Roman"/>
          <w:sz w:val="28"/>
          <w:szCs w:val="28"/>
          <w:lang w:eastAsia="ru-RU"/>
        </w:rPr>
        <w:t>№ 1402-VIII</w:t>
      </w:r>
      <w:r w:rsidR="00871E37">
        <w:rPr>
          <w:rFonts w:ascii="Times New Roman" w:hAnsi="Times New Roman"/>
          <w:sz w:val="28"/>
          <w:szCs w:val="28"/>
          <w:lang w:eastAsia="ru-RU"/>
        </w:rPr>
        <w:t>)</w:t>
      </w:r>
      <w:r w:rsidRPr="00E64151">
        <w:rPr>
          <w:rFonts w:ascii="Times New Roman" w:hAnsi="Times New Roman"/>
          <w:sz w:val="28"/>
          <w:szCs w:val="28"/>
          <w:lang w:eastAsia="ru-RU"/>
        </w:rPr>
        <w:t xml:space="preserve">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 </w:t>
      </w:r>
    </w:p>
    <w:p w:rsidR="00871E37" w:rsidRDefault="00871E37" w:rsidP="00E64151">
      <w:pPr>
        <w:tabs>
          <w:tab w:val="left" w:pos="567"/>
        </w:tabs>
        <w:spacing w:after="0" w:line="240" w:lineRule="auto"/>
        <w:ind w:firstLine="567"/>
        <w:jc w:val="both"/>
        <w:rPr>
          <w:rFonts w:ascii="Times New Roman" w:hAnsi="Times New Roman"/>
          <w:color w:val="000000"/>
          <w:sz w:val="28"/>
          <w:szCs w:val="28"/>
          <w:lang w:bidi="uk-UA"/>
        </w:rPr>
      </w:pPr>
      <w:r w:rsidRPr="00871E37">
        <w:rPr>
          <w:rFonts w:ascii="Times New Roman" w:hAnsi="Times New Roman" w:cs="Times New Roman"/>
          <w:color w:val="000000"/>
          <w:sz w:val="28"/>
          <w:szCs w:val="28"/>
          <w:lang w:bidi="uk-UA"/>
        </w:rPr>
        <w:t>Згідно із</w:t>
      </w:r>
      <w:r w:rsidRPr="00871E37">
        <w:rPr>
          <w:rFonts w:ascii="Times New Roman" w:hAnsi="Times New Roman" w:cs="Times New Roman"/>
          <w:color w:val="000000"/>
          <w:sz w:val="28"/>
          <w:szCs w:val="28"/>
          <w:lang w:eastAsia="uk-UA" w:bidi="uk-UA"/>
        </w:rPr>
        <w:t xml:space="preserve"> пункт</w:t>
      </w:r>
      <w:r w:rsidRPr="00871E37">
        <w:rPr>
          <w:rFonts w:ascii="Times New Roman" w:hAnsi="Times New Roman" w:cs="Times New Roman"/>
          <w:color w:val="000000"/>
          <w:sz w:val="28"/>
          <w:szCs w:val="28"/>
          <w:lang w:bidi="uk-UA"/>
        </w:rPr>
        <w:t>ом</w:t>
      </w:r>
      <w:r w:rsidRPr="00871E37">
        <w:rPr>
          <w:rFonts w:ascii="Times New Roman" w:hAnsi="Times New Roman" w:cs="Times New Roman"/>
          <w:color w:val="000000"/>
          <w:sz w:val="28"/>
          <w:szCs w:val="28"/>
          <w:lang w:eastAsia="uk-UA" w:bidi="uk-UA"/>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r w:rsidRPr="00871E37">
        <w:rPr>
          <w:rFonts w:ascii="Times New Roman" w:hAnsi="Times New Roman" w:cs="Times New Roman"/>
          <w:color w:val="000000"/>
          <w:sz w:val="28"/>
          <w:szCs w:val="28"/>
          <w:lang w:bidi="uk-UA"/>
        </w:rPr>
        <w:t>.</w:t>
      </w:r>
    </w:p>
    <w:p w:rsidR="00871E37" w:rsidRDefault="00871E37" w:rsidP="00E64151">
      <w:pPr>
        <w:tabs>
          <w:tab w:val="left" w:pos="567"/>
        </w:tabs>
        <w:spacing w:after="0" w:line="240" w:lineRule="auto"/>
        <w:ind w:firstLine="567"/>
        <w:jc w:val="both"/>
        <w:rPr>
          <w:rFonts w:ascii="Times New Roman" w:hAnsi="Times New Roman"/>
          <w:color w:val="000000"/>
          <w:sz w:val="28"/>
          <w:szCs w:val="28"/>
          <w:lang w:bidi="uk-UA"/>
        </w:rPr>
      </w:pPr>
      <w:r>
        <w:rPr>
          <w:rFonts w:ascii="Times New Roman" w:hAnsi="Times New Roman"/>
          <w:color w:val="000000"/>
          <w:sz w:val="28"/>
          <w:szCs w:val="28"/>
          <w:lang w:bidi="uk-UA"/>
        </w:rPr>
        <w:t xml:space="preserve">Станом на 25 липня 2024 року </w:t>
      </w:r>
      <w:r w:rsidRPr="00871E37">
        <w:rPr>
          <w:rFonts w:ascii="Times New Roman" w:hAnsi="Times New Roman" w:cs="Times New Roman"/>
          <w:color w:val="000000"/>
          <w:sz w:val="28"/>
          <w:szCs w:val="28"/>
          <w:lang w:eastAsia="uk-UA" w:bidi="uk-UA"/>
        </w:rPr>
        <w:t xml:space="preserve">стаж роботи </w:t>
      </w:r>
      <w:proofErr w:type="spellStart"/>
      <w:r w:rsidRPr="00871E37">
        <w:rPr>
          <w:rFonts w:ascii="Times New Roman" w:hAnsi="Times New Roman" w:cs="Times New Roman"/>
          <w:color w:val="000000"/>
          <w:sz w:val="28"/>
          <w:szCs w:val="28"/>
          <w:lang w:eastAsia="uk-UA" w:bidi="uk-UA"/>
        </w:rPr>
        <w:t>Мойсюка</w:t>
      </w:r>
      <w:proofErr w:type="spellEnd"/>
      <w:r w:rsidRPr="00871E37">
        <w:rPr>
          <w:rFonts w:ascii="Times New Roman" w:hAnsi="Times New Roman" w:cs="Times New Roman"/>
          <w:color w:val="000000"/>
          <w:sz w:val="28"/>
          <w:szCs w:val="28"/>
          <w:lang w:eastAsia="uk-UA" w:bidi="uk-UA"/>
        </w:rPr>
        <w:t xml:space="preserve"> М.І. на по</w:t>
      </w:r>
      <w:r>
        <w:rPr>
          <w:rFonts w:ascii="Times New Roman" w:hAnsi="Times New Roman"/>
          <w:color w:val="000000"/>
          <w:sz w:val="28"/>
          <w:szCs w:val="28"/>
          <w:lang w:bidi="uk-UA"/>
        </w:rPr>
        <w:t>саді судді становить 31 рік 4</w:t>
      </w:r>
      <w:r w:rsidRPr="00871E37">
        <w:rPr>
          <w:rFonts w:ascii="Times New Roman" w:hAnsi="Times New Roman" w:cs="Times New Roman"/>
          <w:color w:val="000000"/>
          <w:sz w:val="28"/>
          <w:szCs w:val="28"/>
          <w:lang w:eastAsia="uk-UA" w:bidi="uk-UA"/>
        </w:rPr>
        <w:t xml:space="preserve"> м</w:t>
      </w:r>
      <w:r>
        <w:rPr>
          <w:rFonts w:ascii="Times New Roman" w:hAnsi="Times New Roman"/>
          <w:color w:val="000000"/>
          <w:sz w:val="28"/>
          <w:szCs w:val="28"/>
          <w:lang w:bidi="uk-UA"/>
        </w:rPr>
        <w:t>ісяці 6</w:t>
      </w:r>
      <w:r w:rsidRPr="00871E37">
        <w:rPr>
          <w:rFonts w:ascii="Times New Roman" w:hAnsi="Times New Roman" w:cs="Times New Roman"/>
          <w:color w:val="000000"/>
          <w:sz w:val="28"/>
          <w:szCs w:val="28"/>
          <w:lang w:eastAsia="uk-UA" w:bidi="uk-UA"/>
        </w:rPr>
        <w:t xml:space="preserve"> днів</w:t>
      </w:r>
      <w:r w:rsidRPr="00871E37">
        <w:rPr>
          <w:rFonts w:ascii="Times New Roman" w:hAnsi="Times New Roman" w:cs="Times New Roman"/>
          <w:color w:val="000000"/>
          <w:sz w:val="28"/>
          <w:szCs w:val="28"/>
          <w:lang w:bidi="uk-UA"/>
        </w:rPr>
        <w:t>.</w:t>
      </w:r>
    </w:p>
    <w:p w:rsidR="00251B61" w:rsidRPr="00E64151" w:rsidRDefault="00251B61" w:rsidP="00251B6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51B61" w:rsidRPr="00251B61" w:rsidRDefault="00251B61" w:rsidP="00E64151">
      <w:pPr>
        <w:tabs>
          <w:tab w:val="left" w:pos="567"/>
        </w:tabs>
        <w:spacing w:after="0" w:line="240" w:lineRule="auto"/>
        <w:ind w:firstLine="567"/>
        <w:jc w:val="both"/>
        <w:rPr>
          <w:rFonts w:ascii="Times New Roman" w:hAnsi="Times New Roman" w:cs="Times New Roman"/>
          <w:sz w:val="28"/>
          <w:szCs w:val="28"/>
          <w:lang w:eastAsia="ru-RU"/>
        </w:rPr>
      </w:pPr>
      <w:r w:rsidRPr="00251B61">
        <w:rPr>
          <w:rFonts w:ascii="Times New Roman" w:hAnsi="Times New Roman" w:cs="Times New Roman"/>
          <w:color w:val="000000"/>
          <w:sz w:val="28"/>
          <w:szCs w:val="28"/>
          <w:lang w:eastAsia="uk-UA" w:bidi="uk-UA"/>
        </w:rPr>
        <w:lastRenderedPageBreak/>
        <w:t xml:space="preserve">На день призначення </w:t>
      </w:r>
      <w:proofErr w:type="spellStart"/>
      <w:r w:rsidRPr="00251B61">
        <w:rPr>
          <w:rFonts w:ascii="Times New Roman" w:hAnsi="Times New Roman" w:cs="Times New Roman"/>
          <w:color w:val="000000"/>
          <w:sz w:val="28"/>
          <w:szCs w:val="28"/>
          <w:lang w:eastAsia="uk-UA" w:bidi="uk-UA"/>
        </w:rPr>
        <w:t>Мойсюка</w:t>
      </w:r>
      <w:proofErr w:type="spellEnd"/>
      <w:r w:rsidRPr="00251B61">
        <w:rPr>
          <w:rFonts w:ascii="Times New Roman" w:hAnsi="Times New Roman" w:cs="Times New Roman"/>
          <w:color w:val="000000"/>
          <w:sz w:val="28"/>
          <w:szCs w:val="28"/>
          <w:lang w:eastAsia="uk-UA" w:bidi="uk-UA"/>
        </w:rPr>
        <w:t xml:space="preserve"> М.І. на посаду судді частиною першою статті 43 Закону України від 15 грудня 1992 року № 2862-ХІІ «Про статус суддів» (далі - Закон № 2862-ХІІ) передбачалося, що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w:t>
      </w:r>
      <w:r>
        <w:rPr>
          <w:rFonts w:ascii="Times New Roman" w:hAnsi="Times New Roman"/>
          <w:color w:val="000000"/>
          <w:sz w:val="28"/>
          <w:szCs w:val="28"/>
          <w:lang w:bidi="uk-UA"/>
        </w:rPr>
        <w:t>і</w:t>
      </w:r>
      <w:r w:rsidRPr="00251B61">
        <w:rPr>
          <w:rFonts w:ascii="Times New Roman" w:hAnsi="Times New Roman" w:cs="Times New Roman"/>
          <w:color w:val="000000"/>
          <w:sz w:val="28"/>
          <w:szCs w:val="28"/>
          <w:lang w:eastAsia="uk-UA" w:bidi="uk-UA"/>
        </w:rPr>
        <w:t>з</w:t>
      </w:r>
      <w:r w:rsidRPr="00251B61">
        <w:rPr>
          <w:rFonts w:ascii="Times New Roman" w:hAnsi="Times New Roman" w:cs="Times New Roman"/>
          <w:color w:val="000000"/>
          <w:sz w:val="28"/>
          <w:szCs w:val="28"/>
          <w:lang w:bidi="uk-UA"/>
        </w:rPr>
        <w:t xml:space="preserve"> </w:t>
      </w:r>
      <w:r>
        <w:rPr>
          <w:rFonts w:ascii="Times New Roman" w:hAnsi="Times New Roman"/>
          <w:color w:val="000000"/>
          <w:sz w:val="28"/>
          <w:szCs w:val="28"/>
          <w:lang w:bidi="uk-UA"/>
        </w:rPr>
        <w:t xml:space="preserve">закінченням строку повноважень. </w:t>
      </w:r>
    </w:p>
    <w:p w:rsidR="00251B61" w:rsidRPr="00251B61" w:rsidRDefault="00251B61" w:rsidP="00E64151">
      <w:pPr>
        <w:tabs>
          <w:tab w:val="left" w:pos="567"/>
        </w:tabs>
        <w:spacing w:after="0" w:line="240" w:lineRule="auto"/>
        <w:ind w:firstLine="567"/>
        <w:jc w:val="both"/>
        <w:rPr>
          <w:rFonts w:ascii="Times New Roman" w:hAnsi="Times New Roman" w:cs="Times New Roman"/>
          <w:sz w:val="28"/>
          <w:szCs w:val="28"/>
          <w:lang w:eastAsia="ru-RU"/>
        </w:rPr>
      </w:pPr>
      <w:r w:rsidRPr="00251B61">
        <w:rPr>
          <w:rFonts w:ascii="Times New Roman" w:hAnsi="Times New Roman" w:cs="Times New Roman"/>
          <w:color w:val="000000"/>
          <w:sz w:val="28"/>
          <w:szCs w:val="28"/>
          <w:lang w:eastAsia="uk-UA" w:bidi="uk-UA"/>
        </w:rPr>
        <w:t xml:space="preserve">Під час роботи </w:t>
      </w:r>
      <w:proofErr w:type="spellStart"/>
      <w:r w:rsidRPr="00251B61">
        <w:rPr>
          <w:rFonts w:ascii="Times New Roman" w:hAnsi="Times New Roman" w:cs="Times New Roman"/>
          <w:color w:val="000000"/>
          <w:sz w:val="28"/>
          <w:szCs w:val="28"/>
          <w:lang w:eastAsia="uk-UA" w:bidi="uk-UA"/>
        </w:rPr>
        <w:t>Мойсюка</w:t>
      </w:r>
      <w:proofErr w:type="spellEnd"/>
      <w:r w:rsidRPr="00251B61">
        <w:rPr>
          <w:rFonts w:ascii="Times New Roman" w:hAnsi="Times New Roman" w:cs="Times New Roman"/>
          <w:color w:val="000000"/>
          <w:sz w:val="28"/>
          <w:szCs w:val="28"/>
          <w:lang w:eastAsia="uk-UA" w:bidi="uk-UA"/>
        </w:rPr>
        <w:t xml:space="preserve"> М.І.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 року) та постанова Кабінету Міністрів України від 3 вересня 2005 року № 865 «Про оплату праці та щомісячне грошове утримання суддів» (далі - Постанова № 865) (із березня 2008 року по січень 2011 року).</w:t>
      </w:r>
    </w:p>
    <w:p w:rsidR="00251B61" w:rsidRPr="00251B61" w:rsidRDefault="00251B61" w:rsidP="00E64151">
      <w:pPr>
        <w:tabs>
          <w:tab w:val="left" w:pos="567"/>
        </w:tabs>
        <w:spacing w:after="0" w:line="240" w:lineRule="auto"/>
        <w:ind w:firstLine="567"/>
        <w:jc w:val="both"/>
        <w:rPr>
          <w:rFonts w:ascii="Times New Roman" w:hAnsi="Times New Roman" w:cs="Times New Roman"/>
          <w:color w:val="000000"/>
          <w:sz w:val="28"/>
          <w:szCs w:val="28"/>
          <w:lang w:bidi="uk-UA"/>
        </w:rPr>
      </w:pPr>
      <w:r w:rsidRPr="00251B61">
        <w:rPr>
          <w:rFonts w:ascii="Times New Roman" w:hAnsi="Times New Roman" w:cs="Times New Roman"/>
          <w:color w:val="000000"/>
          <w:sz w:val="28"/>
          <w:szCs w:val="28"/>
          <w:lang w:eastAsia="uk-UA" w:bidi="uk-UA"/>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r w:rsidRPr="00251B61">
        <w:rPr>
          <w:rFonts w:ascii="Times New Roman" w:hAnsi="Times New Roman" w:cs="Times New Roman"/>
          <w:color w:val="000000"/>
          <w:sz w:val="28"/>
          <w:szCs w:val="28"/>
          <w:lang w:bidi="uk-UA"/>
        </w:rPr>
        <w:t>.</w:t>
      </w:r>
    </w:p>
    <w:p w:rsidR="00251B61" w:rsidRPr="00251B61" w:rsidRDefault="00251B61" w:rsidP="00E64151">
      <w:pPr>
        <w:tabs>
          <w:tab w:val="left" w:pos="567"/>
        </w:tabs>
        <w:spacing w:after="0" w:line="240" w:lineRule="auto"/>
        <w:ind w:firstLine="567"/>
        <w:jc w:val="both"/>
        <w:rPr>
          <w:rFonts w:ascii="Times New Roman" w:hAnsi="Times New Roman" w:cs="Times New Roman"/>
          <w:color w:val="000000"/>
          <w:sz w:val="28"/>
          <w:szCs w:val="28"/>
          <w:lang w:bidi="uk-UA"/>
        </w:rPr>
      </w:pPr>
      <w:r w:rsidRPr="00251B61">
        <w:rPr>
          <w:rFonts w:ascii="Times New Roman" w:hAnsi="Times New Roman" w:cs="Times New Roman"/>
          <w:color w:val="000000"/>
          <w:sz w:val="28"/>
          <w:szCs w:val="28"/>
          <w:lang w:eastAsia="uk-UA" w:bidi="uk-UA"/>
        </w:rPr>
        <w:t xml:space="preserve">Оскільки під час роботи </w:t>
      </w:r>
      <w:proofErr w:type="spellStart"/>
      <w:r w:rsidRPr="00251B61">
        <w:rPr>
          <w:rFonts w:ascii="Times New Roman" w:hAnsi="Times New Roman" w:cs="Times New Roman"/>
          <w:color w:val="000000"/>
          <w:sz w:val="28"/>
          <w:szCs w:val="28"/>
          <w:lang w:eastAsia="uk-UA" w:bidi="uk-UA"/>
        </w:rPr>
        <w:t>Мойсюка</w:t>
      </w:r>
      <w:proofErr w:type="spellEnd"/>
      <w:r w:rsidRPr="00251B61">
        <w:rPr>
          <w:rFonts w:ascii="Times New Roman" w:hAnsi="Times New Roman" w:cs="Times New Roman"/>
          <w:color w:val="000000"/>
          <w:sz w:val="28"/>
          <w:szCs w:val="28"/>
          <w:lang w:eastAsia="uk-UA" w:bidi="uk-UA"/>
        </w:rPr>
        <w:t xml:space="preserve"> М.І. на посаді судді діяли вказані законодавчі акти, вони підлягають застосуванню при визначенні стажу роботи на посаді судді</w:t>
      </w:r>
      <w:r w:rsidRPr="00251B61">
        <w:rPr>
          <w:rFonts w:ascii="Times New Roman" w:hAnsi="Times New Roman" w:cs="Times New Roman"/>
          <w:color w:val="000000"/>
          <w:sz w:val="28"/>
          <w:szCs w:val="28"/>
          <w:lang w:bidi="uk-UA"/>
        </w:rPr>
        <w:t>.</w:t>
      </w:r>
    </w:p>
    <w:p w:rsidR="00251B61" w:rsidRPr="00E64151" w:rsidRDefault="00251B61" w:rsidP="00251B6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 xml:space="preserve">З копії військового квитка вбачається, що з 3 листопада 1983 року по </w:t>
      </w:r>
      <w:r>
        <w:rPr>
          <w:rFonts w:ascii="Times New Roman" w:hAnsi="Times New Roman"/>
          <w:sz w:val="28"/>
          <w:szCs w:val="28"/>
          <w:lang w:eastAsia="ru-RU"/>
        </w:rPr>
        <w:br/>
      </w:r>
      <w:r w:rsidR="0028424A">
        <w:rPr>
          <w:rFonts w:ascii="Times New Roman" w:hAnsi="Times New Roman"/>
          <w:sz w:val="28"/>
          <w:szCs w:val="28"/>
          <w:lang w:eastAsia="ru-RU"/>
        </w:rPr>
        <w:t>4</w:t>
      </w:r>
      <w:r w:rsidRPr="00E64151">
        <w:rPr>
          <w:rFonts w:ascii="Times New Roman" w:hAnsi="Times New Roman"/>
          <w:sz w:val="28"/>
          <w:szCs w:val="28"/>
          <w:lang w:eastAsia="ru-RU"/>
        </w:rPr>
        <w:t xml:space="preserve"> листопада 1986 року </w:t>
      </w:r>
      <w:proofErr w:type="spellStart"/>
      <w:r w:rsidRPr="00E64151">
        <w:rPr>
          <w:rFonts w:ascii="Times New Roman" w:hAnsi="Times New Roman"/>
          <w:sz w:val="28"/>
          <w:szCs w:val="28"/>
          <w:lang w:eastAsia="ru-RU"/>
        </w:rPr>
        <w:t>Мойсюк</w:t>
      </w:r>
      <w:proofErr w:type="spellEnd"/>
      <w:r w:rsidRPr="00E64151">
        <w:rPr>
          <w:rFonts w:ascii="Times New Roman" w:hAnsi="Times New Roman"/>
          <w:sz w:val="28"/>
          <w:szCs w:val="28"/>
          <w:lang w:eastAsia="ru-RU"/>
        </w:rPr>
        <w:t xml:space="preserve"> М.І. проходив строкову військову службу.</w:t>
      </w:r>
    </w:p>
    <w:p w:rsidR="00251B61" w:rsidRPr="00E64151" w:rsidRDefault="00251B61" w:rsidP="00251B61">
      <w:pPr>
        <w:tabs>
          <w:tab w:val="left" w:pos="567"/>
        </w:tabs>
        <w:spacing w:after="0" w:line="240" w:lineRule="auto"/>
        <w:ind w:firstLine="567"/>
        <w:jc w:val="both"/>
        <w:rPr>
          <w:rFonts w:ascii="Times New Roman" w:hAnsi="Times New Roman"/>
          <w:sz w:val="28"/>
          <w:szCs w:val="28"/>
          <w:lang w:eastAsia="ru-RU"/>
        </w:rPr>
      </w:pPr>
      <w:proofErr w:type="spellStart"/>
      <w:r w:rsidRPr="00E64151">
        <w:rPr>
          <w:rFonts w:ascii="Times New Roman" w:hAnsi="Times New Roman"/>
          <w:sz w:val="28"/>
          <w:szCs w:val="28"/>
          <w:lang w:eastAsia="ru-RU"/>
        </w:rPr>
        <w:t>Мойсюк</w:t>
      </w:r>
      <w:proofErr w:type="spellEnd"/>
      <w:r w:rsidRPr="00E64151">
        <w:rPr>
          <w:rFonts w:ascii="Times New Roman" w:hAnsi="Times New Roman"/>
          <w:sz w:val="28"/>
          <w:szCs w:val="28"/>
          <w:lang w:eastAsia="ru-RU"/>
        </w:rPr>
        <w:t xml:space="preserve"> М.І. із 1 вересня 1987 року по 30 червня 1991 року навчався </w:t>
      </w:r>
      <w:r w:rsidRPr="00E64151">
        <w:rPr>
          <w:rFonts w:ascii="Times New Roman" w:hAnsi="Times New Roman"/>
          <w:sz w:val="28"/>
          <w:szCs w:val="28"/>
          <w:lang w:eastAsia="ru-RU"/>
        </w:rPr>
        <w:br/>
        <w:t xml:space="preserve">за денною формою у Харківському юридичному інституті імені </w:t>
      </w:r>
      <w:r w:rsidRPr="00E64151">
        <w:rPr>
          <w:rFonts w:ascii="Times New Roman" w:hAnsi="Times New Roman"/>
          <w:sz w:val="28"/>
          <w:szCs w:val="28"/>
          <w:lang w:eastAsia="ru-RU"/>
        </w:rPr>
        <w:br/>
        <w:t>Ф.Е. Дзержинського.</w:t>
      </w:r>
    </w:p>
    <w:p w:rsidR="00251B61" w:rsidRPr="00E64151" w:rsidRDefault="00251B61" w:rsidP="00251B6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 xml:space="preserve">Отже, до стажу роботи </w:t>
      </w:r>
      <w:proofErr w:type="spellStart"/>
      <w:r w:rsidRPr="00E64151">
        <w:rPr>
          <w:rFonts w:ascii="Times New Roman" w:hAnsi="Times New Roman"/>
          <w:sz w:val="28"/>
          <w:szCs w:val="28"/>
          <w:lang w:eastAsia="ru-RU"/>
        </w:rPr>
        <w:t>Мойсюка</w:t>
      </w:r>
      <w:proofErr w:type="spellEnd"/>
      <w:r w:rsidRPr="00E64151">
        <w:rPr>
          <w:rFonts w:ascii="Times New Roman" w:hAnsi="Times New Roman"/>
          <w:sz w:val="28"/>
          <w:szCs w:val="28"/>
          <w:lang w:eastAsia="ru-RU"/>
        </w:rPr>
        <w:t xml:space="preserve"> М.І., який дає йому право на звільнення у відставку, підлягають зарахуванню період проходження строкової військової служби – 3 роки </w:t>
      </w:r>
      <w:r w:rsidR="0028424A">
        <w:rPr>
          <w:rFonts w:ascii="Times New Roman" w:hAnsi="Times New Roman"/>
          <w:sz w:val="28"/>
          <w:szCs w:val="28"/>
          <w:lang w:eastAsia="ru-RU"/>
        </w:rPr>
        <w:t>1</w:t>
      </w:r>
      <w:r w:rsidRPr="00E64151">
        <w:rPr>
          <w:rFonts w:ascii="Times New Roman" w:hAnsi="Times New Roman"/>
          <w:sz w:val="28"/>
          <w:szCs w:val="28"/>
          <w:lang w:eastAsia="ru-RU"/>
        </w:rPr>
        <w:t xml:space="preserve"> д</w:t>
      </w:r>
      <w:r w:rsidR="0028424A">
        <w:rPr>
          <w:rFonts w:ascii="Times New Roman" w:hAnsi="Times New Roman"/>
          <w:sz w:val="28"/>
          <w:szCs w:val="28"/>
          <w:lang w:eastAsia="ru-RU"/>
        </w:rPr>
        <w:t>ень</w:t>
      </w:r>
      <w:r w:rsidRPr="00E64151">
        <w:rPr>
          <w:rFonts w:ascii="Times New Roman" w:hAnsi="Times New Roman"/>
          <w:sz w:val="28"/>
          <w:szCs w:val="28"/>
          <w:lang w:eastAsia="ru-RU"/>
        </w:rPr>
        <w:t xml:space="preserve"> та половина строку навчання – 1 рік 11 місяців. </w:t>
      </w:r>
    </w:p>
    <w:p w:rsidR="00251B61" w:rsidRDefault="00251B61" w:rsidP="00251B6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Частиною другою статті 137 Закону № 1402-VIII передбачено,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51B61" w:rsidRPr="00E64151" w:rsidRDefault="00251B61" w:rsidP="00251B61">
      <w:pPr>
        <w:tabs>
          <w:tab w:val="left" w:pos="567"/>
        </w:tabs>
        <w:spacing w:after="0" w:line="240" w:lineRule="auto"/>
        <w:ind w:firstLine="567"/>
        <w:jc w:val="both"/>
        <w:rPr>
          <w:rFonts w:ascii="Times New Roman" w:hAnsi="Times New Roman"/>
          <w:sz w:val="28"/>
          <w:szCs w:val="28"/>
          <w:lang w:eastAsia="ru-RU"/>
        </w:rPr>
      </w:pPr>
      <w:r w:rsidRPr="00E64151">
        <w:rPr>
          <w:rFonts w:ascii="Times New Roman" w:hAnsi="Times New Roman"/>
          <w:sz w:val="28"/>
          <w:szCs w:val="28"/>
          <w:lang w:eastAsia="ru-RU"/>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E64151">
        <w:rPr>
          <w:rFonts w:ascii="Times New Roman" w:hAnsi="Times New Roman"/>
          <w:sz w:val="28"/>
          <w:szCs w:val="28"/>
          <w:lang w:eastAsia="ru-RU"/>
        </w:rPr>
        <w:t>внесено</w:t>
      </w:r>
      <w:proofErr w:type="spellEnd"/>
      <w:r w:rsidRPr="00E64151">
        <w:rPr>
          <w:rFonts w:ascii="Times New Roman" w:hAnsi="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251B61" w:rsidRPr="00E64151" w:rsidRDefault="0028424A" w:rsidP="00251B61">
      <w:pPr>
        <w:tabs>
          <w:tab w:val="left" w:pos="567"/>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Т</w:t>
      </w:r>
      <w:r w:rsidR="00251B61" w:rsidRPr="00E64151">
        <w:rPr>
          <w:rFonts w:ascii="Times New Roman" w:hAnsi="Times New Roman"/>
          <w:sz w:val="28"/>
          <w:szCs w:val="28"/>
          <w:lang w:eastAsia="ru-RU"/>
        </w:rPr>
        <w:t xml:space="preserve">ака правова позиція покладена в основу рішення Касаційного адміністративного суду у складі Верховного Суду від 22 листопада 2018 року, яке залишено без змін постановою Великої Палати Верховного Суду </w:t>
      </w:r>
      <w:r w:rsidR="00251B61">
        <w:rPr>
          <w:rFonts w:ascii="Times New Roman" w:hAnsi="Times New Roman"/>
          <w:sz w:val="28"/>
          <w:szCs w:val="28"/>
          <w:lang w:eastAsia="ru-RU"/>
        </w:rPr>
        <w:br/>
      </w:r>
      <w:r w:rsidR="00251B61" w:rsidRPr="00E64151">
        <w:rPr>
          <w:rFonts w:ascii="Times New Roman" w:hAnsi="Times New Roman"/>
          <w:sz w:val="28"/>
          <w:szCs w:val="28"/>
          <w:lang w:eastAsia="ru-RU"/>
        </w:rPr>
        <w:t>від 30 травня 2019 року у справі № 9901/805/18.</w:t>
      </w:r>
    </w:p>
    <w:p w:rsidR="00251B61" w:rsidRPr="0028424A" w:rsidRDefault="00251B61" w:rsidP="00251B61">
      <w:pPr>
        <w:tabs>
          <w:tab w:val="left" w:pos="567"/>
        </w:tabs>
        <w:spacing w:after="0" w:line="240" w:lineRule="auto"/>
        <w:ind w:firstLine="567"/>
        <w:jc w:val="both"/>
        <w:rPr>
          <w:rFonts w:ascii="Times New Roman" w:hAnsi="Times New Roman" w:cs="Times New Roman"/>
          <w:sz w:val="28"/>
          <w:szCs w:val="28"/>
          <w:lang w:eastAsia="ru-RU"/>
        </w:rPr>
      </w:pPr>
      <w:r w:rsidRPr="00E64151">
        <w:rPr>
          <w:rFonts w:ascii="Times New Roman" w:hAnsi="Times New Roman"/>
          <w:sz w:val="28"/>
          <w:szCs w:val="28"/>
          <w:lang w:eastAsia="ru-RU"/>
        </w:rPr>
        <w:t xml:space="preserve">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w:t>
      </w:r>
      <w:r w:rsidRPr="0028424A">
        <w:rPr>
          <w:rFonts w:ascii="Times New Roman" w:hAnsi="Times New Roman" w:cs="Times New Roman"/>
          <w:sz w:val="28"/>
          <w:szCs w:val="28"/>
          <w:lang w:eastAsia="ru-RU"/>
        </w:rPr>
        <w:t>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51B61" w:rsidRPr="0028424A" w:rsidRDefault="0028424A" w:rsidP="00E64151">
      <w:pPr>
        <w:tabs>
          <w:tab w:val="left" w:pos="567"/>
        </w:tabs>
        <w:spacing w:after="0" w:line="240" w:lineRule="auto"/>
        <w:ind w:firstLine="567"/>
        <w:jc w:val="both"/>
        <w:rPr>
          <w:rFonts w:ascii="Times New Roman" w:hAnsi="Times New Roman" w:cs="Times New Roman"/>
          <w:color w:val="000000"/>
          <w:sz w:val="28"/>
          <w:szCs w:val="28"/>
          <w:lang w:bidi="uk-UA"/>
        </w:rPr>
      </w:pPr>
      <w:r w:rsidRPr="0028424A">
        <w:rPr>
          <w:rFonts w:ascii="Times New Roman" w:hAnsi="Times New Roman" w:cs="Times New Roman"/>
          <w:color w:val="000000"/>
          <w:sz w:val="28"/>
          <w:szCs w:val="28"/>
          <w:lang w:eastAsia="uk-UA" w:bidi="uk-UA"/>
        </w:rPr>
        <w:t xml:space="preserve">Відповідно до частини першої статті 7 Закону № 2862-ХІІ, чинної на час обрання </w:t>
      </w:r>
      <w:proofErr w:type="spellStart"/>
      <w:r w:rsidRPr="0028424A">
        <w:rPr>
          <w:rFonts w:ascii="Times New Roman" w:hAnsi="Times New Roman" w:cs="Times New Roman"/>
          <w:color w:val="000000"/>
          <w:sz w:val="28"/>
          <w:szCs w:val="28"/>
          <w:lang w:eastAsia="uk-UA" w:bidi="uk-UA"/>
        </w:rPr>
        <w:t>Мойсюка</w:t>
      </w:r>
      <w:proofErr w:type="spellEnd"/>
      <w:r w:rsidRPr="0028424A">
        <w:rPr>
          <w:rFonts w:ascii="Times New Roman" w:hAnsi="Times New Roman" w:cs="Times New Roman"/>
          <w:color w:val="000000"/>
          <w:sz w:val="28"/>
          <w:szCs w:val="28"/>
          <w:lang w:eastAsia="uk-UA" w:bidi="uk-UA"/>
        </w:rPr>
        <w:t xml:space="preserve"> М.І. на посаду судді, суддею міг бути громадянин України, який має вищу юридичну освіту і, як правило, стаж роботи за юридичною спеціальністю не менше двох років</w:t>
      </w:r>
      <w:r w:rsidRPr="0028424A">
        <w:rPr>
          <w:rFonts w:ascii="Times New Roman" w:hAnsi="Times New Roman" w:cs="Times New Roman"/>
          <w:color w:val="000000"/>
          <w:sz w:val="28"/>
          <w:szCs w:val="28"/>
          <w:lang w:bidi="uk-UA"/>
        </w:rPr>
        <w:t>.</w:t>
      </w:r>
    </w:p>
    <w:p w:rsidR="0028424A" w:rsidRPr="0028424A" w:rsidRDefault="0028424A" w:rsidP="00E64151">
      <w:pPr>
        <w:tabs>
          <w:tab w:val="left" w:pos="567"/>
        </w:tabs>
        <w:spacing w:after="0" w:line="240" w:lineRule="auto"/>
        <w:ind w:firstLine="567"/>
        <w:jc w:val="both"/>
        <w:rPr>
          <w:rFonts w:ascii="Times New Roman" w:hAnsi="Times New Roman" w:cs="Times New Roman"/>
          <w:color w:val="000000"/>
          <w:sz w:val="28"/>
          <w:szCs w:val="28"/>
          <w:lang w:bidi="uk-UA"/>
        </w:rPr>
      </w:pPr>
      <w:r w:rsidRPr="0028424A">
        <w:rPr>
          <w:rFonts w:ascii="Times New Roman" w:hAnsi="Times New Roman" w:cs="Times New Roman"/>
          <w:color w:val="000000"/>
          <w:sz w:val="28"/>
          <w:szCs w:val="28"/>
          <w:lang w:eastAsia="uk-UA" w:bidi="uk-UA"/>
        </w:rPr>
        <w:t xml:space="preserve">Згідно із записами у трудовій книжці після здобуття вищої освіти до призначення на посаду судді </w:t>
      </w:r>
      <w:proofErr w:type="spellStart"/>
      <w:r w:rsidRPr="0028424A">
        <w:rPr>
          <w:rFonts w:ascii="Times New Roman" w:hAnsi="Times New Roman" w:cs="Times New Roman"/>
          <w:color w:val="000000"/>
          <w:sz w:val="28"/>
          <w:szCs w:val="28"/>
          <w:lang w:eastAsia="uk-UA" w:bidi="uk-UA"/>
        </w:rPr>
        <w:t>Мойсюк</w:t>
      </w:r>
      <w:proofErr w:type="spellEnd"/>
      <w:r w:rsidRPr="0028424A">
        <w:rPr>
          <w:rFonts w:ascii="Times New Roman" w:hAnsi="Times New Roman" w:cs="Times New Roman"/>
          <w:color w:val="000000"/>
          <w:sz w:val="28"/>
          <w:szCs w:val="28"/>
          <w:lang w:eastAsia="uk-UA" w:bidi="uk-UA"/>
        </w:rPr>
        <w:t xml:space="preserve"> М.І. з 15 серпня 1991 року по 18 березня 1993 року обіймав посади юрисконсульта, стажиста </w:t>
      </w:r>
      <w:proofErr w:type="spellStart"/>
      <w:r w:rsidRPr="0028424A">
        <w:rPr>
          <w:rFonts w:ascii="Times New Roman" w:hAnsi="Times New Roman" w:cs="Times New Roman"/>
          <w:color w:val="000000"/>
          <w:sz w:val="28"/>
          <w:szCs w:val="28"/>
          <w:lang w:eastAsia="uk-UA" w:bidi="uk-UA"/>
        </w:rPr>
        <w:t>Кузнецовського</w:t>
      </w:r>
      <w:proofErr w:type="spellEnd"/>
      <w:r w:rsidRPr="0028424A">
        <w:rPr>
          <w:rFonts w:ascii="Times New Roman" w:hAnsi="Times New Roman" w:cs="Times New Roman"/>
          <w:color w:val="000000"/>
          <w:sz w:val="28"/>
          <w:szCs w:val="28"/>
          <w:lang w:eastAsia="uk-UA" w:bidi="uk-UA"/>
        </w:rPr>
        <w:t xml:space="preserve"> міського народного суду, стажиста </w:t>
      </w:r>
      <w:proofErr w:type="spellStart"/>
      <w:r w:rsidRPr="0028424A">
        <w:rPr>
          <w:rFonts w:ascii="Times New Roman" w:hAnsi="Times New Roman" w:cs="Times New Roman"/>
          <w:color w:val="000000"/>
          <w:sz w:val="28"/>
          <w:szCs w:val="28"/>
          <w:lang w:eastAsia="uk-UA" w:bidi="uk-UA"/>
        </w:rPr>
        <w:t>Володимирецького</w:t>
      </w:r>
      <w:proofErr w:type="spellEnd"/>
      <w:r w:rsidRPr="0028424A">
        <w:rPr>
          <w:rFonts w:ascii="Times New Roman" w:hAnsi="Times New Roman" w:cs="Times New Roman"/>
          <w:color w:val="000000"/>
          <w:sz w:val="28"/>
          <w:szCs w:val="28"/>
          <w:lang w:eastAsia="uk-UA" w:bidi="uk-UA"/>
        </w:rPr>
        <w:t xml:space="preserve"> районного народного суду, провідного спеціаліста по судовій роботі управ</w:t>
      </w:r>
      <w:r w:rsidR="005247AB">
        <w:rPr>
          <w:rFonts w:ascii="Times New Roman" w:hAnsi="Times New Roman" w:cs="Times New Roman"/>
          <w:color w:val="000000"/>
          <w:sz w:val="28"/>
          <w:szCs w:val="28"/>
          <w:lang w:eastAsia="uk-UA" w:bidi="uk-UA"/>
        </w:rPr>
        <w:t>ління юстиції (1 рік 7 місяців       3</w:t>
      </w:r>
      <w:r w:rsidRPr="0028424A">
        <w:rPr>
          <w:rFonts w:ascii="Times New Roman" w:hAnsi="Times New Roman" w:cs="Times New Roman"/>
          <w:color w:val="000000"/>
          <w:sz w:val="28"/>
          <w:szCs w:val="28"/>
          <w:lang w:eastAsia="uk-UA" w:bidi="uk-UA"/>
        </w:rPr>
        <w:t xml:space="preserve"> дні).</w:t>
      </w:r>
    </w:p>
    <w:p w:rsidR="0028424A" w:rsidRPr="0028424A" w:rsidRDefault="0028424A" w:rsidP="0028424A">
      <w:pPr>
        <w:tabs>
          <w:tab w:val="left" w:pos="567"/>
        </w:tabs>
        <w:spacing w:after="0" w:line="240" w:lineRule="auto"/>
        <w:ind w:firstLine="567"/>
        <w:jc w:val="both"/>
        <w:rPr>
          <w:rFonts w:ascii="Times New Roman" w:hAnsi="Times New Roman" w:cs="Times New Roman"/>
          <w:sz w:val="28"/>
          <w:szCs w:val="28"/>
          <w:lang w:eastAsia="ru-RU"/>
        </w:rPr>
      </w:pPr>
      <w:r w:rsidRPr="0028424A">
        <w:rPr>
          <w:rFonts w:ascii="Times New Roman" w:hAnsi="Times New Roman" w:cs="Times New Roman"/>
          <w:sz w:val="28"/>
          <w:szCs w:val="28"/>
          <w:lang w:eastAsia="ru-RU"/>
        </w:rPr>
        <w:t xml:space="preserve">За результатами вивчення доданих до заяви документів щодо визначення відповідного стажу для звільнення судді </w:t>
      </w:r>
      <w:proofErr w:type="spellStart"/>
      <w:r w:rsidRPr="0028424A">
        <w:rPr>
          <w:rFonts w:ascii="Times New Roman" w:hAnsi="Times New Roman" w:cs="Times New Roman"/>
          <w:sz w:val="28"/>
          <w:szCs w:val="28"/>
          <w:lang w:eastAsia="ru-RU"/>
        </w:rPr>
        <w:t>Мойсюка</w:t>
      </w:r>
      <w:proofErr w:type="spellEnd"/>
      <w:r w:rsidRPr="0028424A">
        <w:rPr>
          <w:rFonts w:ascii="Times New Roman" w:hAnsi="Times New Roman" w:cs="Times New Roman"/>
          <w:sz w:val="28"/>
          <w:szCs w:val="28"/>
          <w:lang w:eastAsia="ru-RU"/>
        </w:rPr>
        <w:t xml:space="preserve"> М.І. у відставку, а саме: актів про обрання на посаду судді, копій трудової книжки, диплома, військового квитка, довідки про роботу на посаді судді, встановлено, що до стажу роботи </w:t>
      </w:r>
      <w:proofErr w:type="spellStart"/>
      <w:r w:rsidRPr="0028424A">
        <w:rPr>
          <w:rFonts w:ascii="Times New Roman" w:hAnsi="Times New Roman" w:cs="Times New Roman"/>
          <w:sz w:val="28"/>
          <w:szCs w:val="28"/>
          <w:lang w:eastAsia="ru-RU"/>
        </w:rPr>
        <w:t>Мойсюка</w:t>
      </w:r>
      <w:proofErr w:type="spellEnd"/>
      <w:r w:rsidRPr="0028424A">
        <w:rPr>
          <w:rFonts w:ascii="Times New Roman" w:hAnsi="Times New Roman" w:cs="Times New Roman"/>
          <w:sz w:val="28"/>
          <w:szCs w:val="28"/>
          <w:lang w:eastAsia="ru-RU"/>
        </w:rPr>
        <w:t xml:space="preserve"> М.І. на посаді судді, що дає право на відставку, підлягають зарахуванню:</w:t>
      </w:r>
    </w:p>
    <w:p w:rsidR="0028424A" w:rsidRPr="0028424A" w:rsidRDefault="0028424A" w:rsidP="0028424A">
      <w:pPr>
        <w:tabs>
          <w:tab w:val="left" w:pos="567"/>
        </w:tabs>
        <w:spacing w:after="0" w:line="240" w:lineRule="auto"/>
        <w:ind w:firstLine="284"/>
        <w:jc w:val="both"/>
        <w:rPr>
          <w:rFonts w:ascii="Times New Roman" w:hAnsi="Times New Roman" w:cs="Times New Roman"/>
          <w:sz w:val="28"/>
          <w:szCs w:val="28"/>
          <w:lang w:eastAsia="ru-RU"/>
        </w:rPr>
      </w:pPr>
      <w:r w:rsidRPr="0028424A">
        <w:rPr>
          <w:rFonts w:ascii="Times New Roman" w:hAnsi="Times New Roman" w:cs="Times New Roman"/>
          <w:sz w:val="28"/>
          <w:szCs w:val="28"/>
          <w:lang w:eastAsia="ru-RU"/>
        </w:rPr>
        <w:t>стаж роботи на посаді судді – 31 рік 4 місяці 6 днів;</w:t>
      </w:r>
    </w:p>
    <w:p w:rsidR="0028424A" w:rsidRPr="0028424A" w:rsidRDefault="0028424A" w:rsidP="0028424A">
      <w:pPr>
        <w:tabs>
          <w:tab w:val="left" w:pos="567"/>
        </w:tabs>
        <w:spacing w:after="0" w:line="240" w:lineRule="auto"/>
        <w:ind w:firstLine="284"/>
        <w:jc w:val="both"/>
        <w:rPr>
          <w:rFonts w:ascii="Times New Roman" w:hAnsi="Times New Roman" w:cs="Times New Roman"/>
          <w:sz w:val="28"/>
          <w:szCs w:val="28"/>
          <w:lang w:eastAsia="ru-RU"/>
        </w:rPr>
      </w:pPr>
      <w:r w:rsidRPr="0028424A">
        <w:rPr>
          <w:rFonts w:ascii="Times New Roman" w:hAnsi="Times New Roman" w:cs="Times New Roman"/>
          <w:sz w:val="28"/>
          <w:szCs w:val="28"/>
          <w:lang w:eastAsia="ru-RU"/>
        </w:rPr>
        <w:t>період проходження строкової військової служби – 3 роки 1 день;</w:t>
      </w:r>
    </w:p>
    <w:p w:rsidR="0028424A" w:rsidRPr="0028424A" w:rsidRDefault="0028424A" w:rsidP="0028424A">
      <w:pPr>
        <w:tabs>
          <w:tab w:val="left" w:pos="567"/>
        </w:tabs>
        <w:spacing w:after="0" w:line="240" w:lineRule="auto"/>
        <w:ind w:firstLine="284"/>
        <w:jc w:val="both"/>
        <w:rPr>
          <w:rFonts w:ascii="Times New Roman" w:hAnsi="Times New Roman" w:cs="Times New Roman"/>
          <w:sz w:val="28"/>
          <w:szCs w:val="28"/>
          <w:lang w:eastAsia="ru-RU"/>
        </w:rPr>
      </w:pPr>
      <w:r w:rsidRPr="0028424A">
        <w:rPr>
          <w:rFonts w:ascii="Times New Roman" w:hAnsi="Times New Roman" w:cs="Times New Roman"/>
          <w:sz w:val="28"/>
          <w:szCs w:val="28"/>
          <w:lang w:eastAsia="ru-RU"/>
        </w:rPr>
        <w:t>половина строку навчання за денною формою – 1 рік 11 місяців;</w:t>
      </w:r>
    </w:p>
    <w:p w:rsidR="0028424A" w:rsidRPr="0028424A" w:rsidRDefault="0028424A" w:rsidP="0028424A">
      <w:pPr>
        <w:tabs>
          <w:tab w:val="left" w:pos="567"/>
        </w:tabs>
        <w:spacing w:after="0" w:line="240" w:lineRule="auto"/>
        <w:ind w:firstLine="284"/>
        <w:jc w:val="both"/>
        <w:rPr>
          <w:rFonts w:ascii="Times New Roman" w:hAnsi="Times New Roman" w:cs="Times New Roman"/>
          <w:sz w:val="28"/>
          <w:szCs w:val="28"/>
          <w:lang w:eastAsia="ru-RU"/>
        </w:rPr>
      </w:pPr>
      <w:r w:rsidRPr="0028424A">
        <w:rPr>
          <w:rFonts w:ascii="Times New Roman" w:hAnsi="Times New Roman" w:cs="Times New Roman"/>
          <w:sz w:val="28"/>
          <w:szCs w:val="28"/>
          <w:lang w:eastAsia="ru-RU"/>
        </w:rPr>
        <w:t xml:space="preserve">стаж (досвід) роботи (професійної діяльності), вимога щодо якого визначена законом та надавала право для призначення на посаду судді – </w:t>
      </w:r>
      <w:r w:rsidR="008245C8">
        <w:rPr>
          <w:rFonts w:ascii="Times New Roman" w:hAnsi="Times New Roman" w:cs="Times New Roman"/>
          <w:color w:val="000000"/>
          <w:sz w:val="28"/>
          <w:szCs w:val="28"/>
          <w:lang w:eastAsia="uk-UA" w:bidi="uk-UA"/>
        </w:rPr>
        <w:t>1 рік 7 місяців                3</w:t>
      </w:r>
      <w:r w:rsidRPr="0028424A">
        <w:rPr>
          <w:rFonts w:ascii="Times New Roman" w:hAnsi="Times New Roman" w:cs="Times New Roman"/>
          <w:color w:val="000000"/>
          <w:sz w:val="28"/>
          <w:szCs w:val="28"/>
          <w:lang w:eastAsia="uk-UA" w:bidi="uk-UA"/>
        </w:rPr>
        <w:t xml:space="preserve"> дні</w:t>
      </w:r>
      <w:r w:rsidRPr="0028424A">
        <w:rPr>
          <w:rFonts w:ascii="Times New Roman" w:hAnsi="Times New Roman" w:cs="Times New Roman"/>
          <w:sz w:val="28"/>
          <w:szCs w:val="28"/>
          <w:lang w:eastAsia="ru-RU"/>
        </w:rPr>
        <w:t>.</w:t>
      </w:r>
    </w:p>
    <w:p w:rsidR="0028424A" w:rsidRPr="00E64151" w:rsidRDefault="0028424A" w:rsidP="0028424A">
      <w:pPr>
        <w:tabs>
          <w:tab w:val="left" w:pos="567"/>
        </w:tabs>
        <w:spacing w:after="0" w:line="240" w:lineRule="auto"/>
        <w:ind w:firstLine="567"/>
        <w:jc w:val="both"/>
        <w:rPr>
          <w:rFonts w:ascii="Times New Roman" w:hAnsi="Times New Roman"/>
          <w:sz w:val="28"/>
          <w:szCs w:val="28"/>
          <w:lang w:eastAsia="ru-RU"/>
        </w:rPr>
      </w:pPr>
      <w:r w:rsidRPr="0028424A">
        <w:rPr>
          <w:rFonts w:ascii="Times New Roman" w:hAnsi="Times New Roman" w:cs="Times New Roman"/>
          <w:sz w:val="28"/>
          <w:szCs w:val="28"/>
          <w:lang w:eastAsia="ru-RU"/>
        </w:rPr>
        <w:t>Отже, станом на дату</w:t>
      </w:r>
      <w:r w:rsidRPr="00E64151">
        <w:rPr>
          <w:rFonts w:ascii="Times New Roman" w:hAnsi="Times New Roman"/>
          <w:sz w:val="28"/>
          <w:szCs w:val="28"/>
          <w:lang w:eastAsia="ru-RU"/>
        </w:rPr>
        <w:t xml:space="preserve"> ухвалення рішення (25 липня 2024 року) загальний стаж роботи судді </w:t>
      </w:r>
      <w:proofErr w:type="spellStart"/>
      <w:r w:rsidRPr="00E64151">
        <w:rPr>
          <w:rFonts w:ascii="Times New Roman" w:hAnsi="Times New Roman"/>
          <w:sz w:val="28"/>
          <w:szCs w:val="28"/>
          <w:lang w:eastAsia="ru-RU"/>
        </w:rPr>
        <w:t>Мойсюка</w:t>
      </w:r>
      <w:proofErr w:type="spellEnd"/>
      <w:r w:rsidRPr="00E64151">
        <w:rPr>
          <w:rFonts w:ascii="Times New Roman" w:hAnsi="Times New Roman"/>
          <w:sz w:val="28"/>
          <w:szCs w:val="28"/>
          <w:lang w:eastAsia="ru-RU"/>
        </w:rPr>
        <w:t xml:space="preserve"> М.І., що дає йому п</w:t>
      </w:r>
      <w:r>
        <w:rPr>
          <w:rFonts w:ascii="Times New Roman" w:hAnsi="Times New Roman"/>
          <w:sz w:val="28"/>
          <w:szCs w:val="28"/>
          <w:lang w:eastAsia="ru-RU"/>
        </w:rPr>
        <w:t xml:space="preserve">раво на відставку, становить </w:t>
      </w:r>
      <w:r>
        <w:rPr>
          <w:rFonts w:ascii="Times New Roman" w:hAnsi="Times New Roman"/>
          <w:sz w:val="28"/>
          <w:szCs w:val="28"/>
          <w:lang w:eastAsia="ru-RU"/>
        </w:rPr>
        <w:br/>
        <w:t>37 років 10</w:t>
      </w:r>
      <w:r w:rsidRPr="00E64151">
        <w:rPr>
          <w:rFonts w:ascii="Times New Roman" w:hAnsi="Times New Roman"/>
          <w:sz w:val="28"/>
          <w:szCs w:val="28"/>
          <w:lang w:eastAsia="ru-RU"/>
        </w:rPr>
        <w:t xml:space="preserve"> місяці</w:t>
      </w:r>
      <w:r>
        <w:rPr>
          <w:rFonts w:ascii="Times New Roman" w:hAnsi="Times New Roman"/>
          <w:sz w:val="28"/>
          <w:szCs w:val="28"/>
          <w:lang w:eastAsia="ru-RU"/>
        </w:rPr>
        <w:t>в</w:t>
      </w:r>
      <w:r w:rsidRPr="00E64151">
        <w:rPr>
          <w:rFonts w:ascii="Times New Roman" w:hAnsi="Times New Roman"/>
          <w:sz w:val="28"/>
          <w:szCs w:val="28"/>
          <w:lang w:eastAsia="ru-RU"/>
        </w:rPr>
        <w:t xml:space="preserve"> </w:t>
      </w:r>
      <w:r>
        <w:rPr>
          <w:rFonts w:ascii="Times New Roman" w:hAnsi="Times New Roman"/>
          <w:sz w:val="28"/>
          <w:szCs w:val="28"/>
          <w:lang w:eastAsia="ru-RU"/>
        </w:rPr>
        <w:t>10</w:t>
      </w:r>
      <w:r w:rsidRPr="00E64151">
        <w:rPr>
          <w:rFonts w:ascii="Times New Roman" w:hAnsi="Times New Roman"/>
          <w:sz w:val="28"/>
          <w:szCs w:val="28"/>
          <w:lang w:eastAsia="ru-RU"/>
        </w:rPr>
        <w:t xml:space="preserve"> днів.</w:t>
      </w:r>
    </w:p>
    <w:p w:rsidR="00FF3D4A" w:rsidRPr="00E8726B" w:rsidRDefault="00E8726B" w:rsidP="003F46FE">
      <w:pPr>
        <w:pStyle w:val="rtejustify"/>
        <w:shd w:val="clear" w:color="auto" w:fill="FFFFFF"/>
        <w:spacing w:before="0" w:beforeAutospacing="0" w:after="0" w:afterAutospacing="0"/>
        <w:ind w:firstLine="567"/>
        <w:jc w:val="both"/>
        <w:rPr>
          <w:sz w:val="28"/>
          <w:szCs w:val="28"/>
        </w:rPr>
      </w:pPr>
      <w:r w:rsidRPr="00E8726B">
        <w:rPr>
          <w:sz w:val="28"/>
          <w:szCs w:val="28"/>
        </w:rPr>
        <w:t xml:space="preserve">Таким чином, додані до заяви документи свідчать, що суддя </w:t>
      </w:r>
      <w:proofErr w:type="spellStart"/>
      <w:r w:rsidR="00105F65" w:rsidRPr="00105F65">
        <w:rPr>
          <w:sz w:val="28"/>
          <w:szCs w:val="28"/>
        </w:rPr>
        <w:t>Мойсюк</w:t>
      </w:r>
      <w:proofErr w:type="spellEnd"/>
      <w:r w:rsidR="00105F65" w:rsidRPr="00105F65">
        <w:rPr>
          <w:sz w:val="28"/>
          <w:szCs w:val="28"/>
        </w:rPr>
        <w:t xml:space="preserve"> М.І.</w:t>
      </w:r>
      <w:r w:rsidRPr="00E8726B">
        <w:rPr>
          <w:sz w:val="28"/>
          <w:szCs w:val="28"/>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34B00" w:rsidRPr="00E06019" w:rsidRDefault="00A05EBE" w:rsidP="003F46FE">
      <w:pPr>
        <w:pStyle w:val="rtejustify"/>
        <w:shd w:val="clear" w:color="auto" w:fill="FFFFFF"/>
        <w:spacing w:before="0" w:beforeAutospacing="0" w:after="0" w:afterAutospacing="0"/>
        <w:ind w:firstLine="567"/>
        <w:jc w:val="both"/>
        <w:rPr>
          <w:sz w:val="28"/>
          <w:szCs w:val="28"/>
        </w:rPr>
      </w:pPr>
      <w:r w:rsidRPr="00E8726B">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E8726B">
        <w:rPr>
          <w:sz w:val="28"/>
          <w:szCs w:val="28"/>
        </w:rPr>
        <w:t xml:space="preserve"> Вища рада правосуддя</w:t>
      </w:r>
    </w:p>
    <w:p w:rsidR="003F46FE" w:rsidRDefault="003F46FE" w:rsidP="003F46FE">
      <w:pPr>
        <w:tabs>
          <w:tab w:val="left" w:pos="567"/>
        </w:tabs>
        <w:spacing w:after="0" w:line="240" w:lineRule="auto"/>
        <w:jc w:val="center"/>
        <w:rPr>
          <w:rFonts w:ascii="Times New Roman" w:hAnsi="Times New Roman"/>
          <w:b/>
          <w:sz w:val="28"/>
          <w:szCs w:val="28"/>
        </w:rPr>
      </w:pPr>
    </w:p>
    <w:p w:rsidR="00760CA4" w:rsidRDefault="00760CA4" w:rsidP="003F46FE">
      <w:pPr>
        <w:tabs>
          <w:tab w:val="left" w:pos="567"/>
        </w:tabs>
        <w:spacing w:after="0" w:line="240" w:lineRule="auto"/>
        <w:jc w:val="center"/>
        <w:rPr>
          <w:rFonts w:ascii="Times New Roman" w:hAnsi="Times New Roman"/>
          <w:b/>
          <w:sz w:val="28"/>
          <w:szCs w:val="28"/>
        </w:rPr>
      </w:pPr>
      <w:r w:rsidRPr="00B93131">
        <w:rPr>
          <w:rFonts w:ascii="Times New Roman" w:hAnsi="Times New Roman"/>
          <w:b/>
          <w:sz w:val="28"/>
          <w:szCs w:val="28"/>
        </w:rPr>
        <w:t>вирішила:</w:t>
      </w:r>
    </w:p>
    <w:p w:rsidR="003F46FE" w:rsidRPr="00B93131" w:rsidRDefault="003F46FE" w:rsidP="003F46FE">
      <w:pPr>
        <w:tabs>
          <w:tab w:val="left" w:pos="567"/>
        </w:tabs>
        <w:spacing w:after="0" w:line="240" w:lineRule="auto"/>
        <w:jc w:val="center"/>
        <w:rPr>
          <w:rFonts w:ascii="Times New Roman" w:hAnsi="Times New Roman"/>
          <w:b/>
          <w:sz w:val="28"/>
          <w:szCs w:val="28"/>
        </w:rPr>
      </w:pPr>
    </w:p>
    <w:p w:rsidR="003D49F9" w:rsidRDefault="00760CA4" w:rsidP="003F46FE">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proofErr w:type="spellStart"/>
      <w:r w:rsidR="00105F65" w:rsidRPr="00105F65">
        <w:rPr>
          <w:rFonts w:ascii="Times New Roman" w:hAnsi="Times New Roman"/>
          <w:sz w:val="28"/>
          <w:szCs w:val="28"/>
        </w:rPr>
        <w:t>Мойсюка</w:t>
      </w:r>
      <w:proofErr w:type="spellEnd"/>
      <w:r w:rsidR="00105F65" w:rsidRPr="00105F65">
        <w:rPr>
          <w:rFonts w:ascii="Times New Roman" w:hAnsi="Times New Roman"/>
          <w:sz w:val="28"/>
          <w:szCs w:val="28"/>
        </w:rPr>
        <w:t xml:space="preserve"> Микол</w:t>
      </w:r>
      <w:r w:rsidR="00026274">
        <w:rPr>
          <w:rFonts w:ascii="Times New Roman" w:hAnsi="Times New Roman"/>
          <w:sz w:val="28"/>
          <w:szCs w:val="28"/>
        </w:rPr>
        <w:t>у</w:t>
      </w:r>
      <w:r w:rsidR="00105F65" w:rsidRPr="00105F65">
        <w:rPr>
          <w:rFonts w:ascii="Times New Roman" w:hAnsi="Times New Roman"/>
          <w:sz w:val="28"/>
          <w:szCs w:val="28"/>
        </w:rPr>
        <w:t xml:space="preserve"> Івановича </w:t>
      </w:r>
      <w:r w:rsidR="00A05EBE" w:rsidRPr="00A05EBE">
        <w:rPr>
          <w:rFonts w:ascii="Times New Roman" w:eastAsia="Calibri" w:hAnsi="Times New Roman"/>
          <w:sz w:val="28"/>
          <w:szCs w:val="28"/>
        </w:rPr>
        <w:t xml:space="preserve">з посади судді </w:t>
      </w:r>
      <w:r w:rsidR="008B5C9F" w:rsidRPr="008B5C9F">
        <w:rPr>
          <w:rFonts w:ascii="Times New Roman" w:hAnsi="Times New Roman"/>
          <w:sz w:val="28"/>
          <w:szCs w:val="28"/>
        </w:rPr>
        <w:t>Сьомого апеляційного адміністративного суду</w:t>
      </w:r>
      <w:r w:rsidR="00E06019" w:rsidRPr="003B1DCC">
        <w:rPr>
          <w:rFonts w:ascii="Times New Roman"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760CA4" w:rsidRPr="00B93131" w:rsidRDefault="00760CA4" w:rsidP="003F46F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F46FE" w:rsidRDefault="003F46FE" w:rsidP="003F46FE">
      <w:pPr>
        <w:tabs>
          <w:tab w:val="left" w:pos="2115"/>
          <w:tab w:val="left" w:pos="7938"/>
        </w:tabs>
        <w:spacing w:after="0" w:line="240" w:lineRule="auto"/>
        <w:rPr>
          <w:rFonts w:ascii="Times New Roman" w:hAnsi="Times New Roman"/>
          <w:b/>
          <w:sz w:val="28"/>
          <w:szCs w:val="28"/>
        </w:rPr>
      </w:pPr>
    </w:p>
    <w:p w:rsidR="00760CA4" w:rsidRPr="00B93131" w:rsidRDefault="00760CA4" w:rsidP="003F46FE">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3F46FE">
      <w:pPr>
        <w:pStyle w:val="msonormalcxspmiddle"/>
        <w:spacing w:beforeAutospacing="0" w:after="0" w:afterAutospacing="0"/>
        <w:jc w:val="right"/>
        <w:rPr>
          <w:sz w:val="28"/>
          <w:szCs w:val="28"/>
          <w:lang w:val="uk-UA"/>
        </w:rPr>
      </w:pPr>
    </w:p>
    <w:p w:rsidR="00703BD0" w:rsidRPr="00760CA4" w:rsidRDefault="00703BD0">
      <w:pPr>
        <w:pStyle w:val="msonormalcxspmiddle"/>
        <w:spacing w:beforeAutospacing="0" w:after="0" w:afterAutospacing="0"/>
        <w:ind w:right="4706"/>
        <w:jc w:val="right"/>
        <w:rPr>
          <w:sz w:val="28"/>
          <w:szCs w:val="28"/>
          <w:lang w:val="uk-UA"/>
        </w:rPr>
      </w:pPr>
    </w:p>
    <w:sectPr w:rsidR="00703BD0" w:rsidRPr="00760CA4" w:rsidSect="00E870C5">
      <w:headerReference w:type="default" r:id="rId8"/>
      <w:pgSz w:w="11906" w:h="16838" w:code="9"/>
      <w:pgMar w:top="851" w:right="707" w:bottom="709"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4DC" w:rsidRDefault="004D24DC" w:rsidP="00674329">
      <w:pPr>
        <w:spacing w:after="0" w:line="240" w:lineRule="auto"/>
      </w:pPr>
      <w:r>
        <w:separator/>
      </w:r>
    </w:p>
  </w:endnote>
  <w:endnote w:type="continuationSeparator" w:id="0">
    <w:p w:rsidR="004D24DC" w:rsidRDefault="004D24DC"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4DC" w:rsidRDefault="004D24DC" w:rsidP="00674329">
      <w:pPr>
        <w:spacing w:after="0" w:line="240" w:lineRule="auto"/>
      </w:pPr>
      <w:r>
        <w:separator/>
      </w:r>
    </w:p>
  </w:footnote>
  <w:footnote w:type="continuationSeparator" w:id="0">
    <w:p w:rsidR="004D24DC" w:rsidRDefault="004D24DC"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085007"/>
      <w:docPartObj>
        <w:docPartGallery w:val="Page Numbers (Top of Page)"/>
        <w:docPartUnique/>
      </w:docPartObj>
    </w:sdtPr>
    <w:sdtEndPr/>
    <w:sdtContent>
      <w:p w:rsidR="00674329" w:rsidRDefault="00304766">
        <w:pPr>
          <w:pStyle w:val="a3"/>
          <w:jc w:val="center"/>
        </w:pPr>
        <w:r>
          <w:fldChar w:fldCharType="begin"/>
        </w:r>
        <w:r w:rsidR="00674329">
          <w:instrText>PAGE   \* MERGEFORMAT</w:instrText>
        </w:r>
        <w:r>
          <w:fldChar w:fldCharType="separate"/>
        </w:r>
        <w:r w:rsidR="005C2868">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274"/>
    <w:rsid w:val="000263E4"/>
    <w:rsid w:val="000436A7"/>
    <w:rsid w:val="0006407C"/>
    <w:rsid w:val="00077A5D"/>
    <w:rsid w:val="00080A13"/>
    <w:rsid w:val="00085384"/>
    <w:rsid w:val="000903CC"/>
    <w:rsid w:val="000A0D38"/>
    <w:rsid w:val="000A204A"/>
    <w:rsid w:val="000C0863"/>
    <w:rsid w:val="000C1025"/>
    <w:rsid w:val="000C6C31"/>
    <w:rsid w:val="000F1AAD"/>
    <w:rsid w:val="00101C73"/>
    <w:rsid w:val="00105F65"/>
    <w:rsid w:val="00106ED7"/>
    <w:rsid w:val="001279A5"/>
    <w:rsid w:val="00141B2E"/>
    <w:rsid w:val="00153858"/>
    <w:rsid w:val="00155FA2"/>
    <w:rsid w:val="00162537"/>
    <w:rsid w:val="001702AF"/>
    <w:rsid w:val="00190E38"/>
    <w:rsid w:val="00191717"/>
    <w:rsid w:val="001951B2"/>
    <w:rsid w:val="001973A2"/>
    <w:rsid w:val="001A27FB"/>
    <w:rsid w:val="001C5A5D"/>
    <w:rsid w:val="001C7F3B"/>
    <w:rsid w:val="001D49B4"/>
    <w:rsid w:val="001D7A4C"/>
    <w:rsid w:val="001E529E"/>
    <w:rsid w:val="00200D38"/>
    <w:rsid w:val="00201093"/>
    <w:rsid w:val="0020235E"/>
    <w:rsid w:val="002067C3"/>
    <w:rsid w:val="0021383C"/>
    <w:rsid w:val="00216539"/>
    <w:rsid w:val="00217ACA"/>
    <w:rsid w:val="00227DB8"/>
    <w:rsid w:val="0023241E"/>
    <w:rsid w:val="00251B61"/>
    <w:rsid w:val="0028424A"/>
    <w:rsid w:val="00284CEC"/>
    <w:rsid w:val="002B3F75"/>
    <w:rsid w:val="002C6261"/>
    <w:rsid w:val="002D4CF1"/>
    <w:rsid w:val="002E0619"/>
    <w:rsid w:val="002E3D15"/>
    <w:rsid w:val="002E63C3"/>
    <w:rsid w:val="002F71C5"/>
    <w:rsid w:val="00304766"/>
    <w:rsid w:val="00314F0A"/>
    <w:rsid w:val="00317DB3"/>
    <w:rsid w:val="003201AB"/>
    <w:rsid w:val="00320BFE"/>
    <w:rsid w:val="003469C6"/>
    <w:rsid w:val="00357A4B"/>
    <w:rsid w:val="00361F04"/>
    <w:rsid w:val="003A584A"/>
    <w:rsid w:val="003B1DCC"/>
    <w:rsid w:val="003B21A8"/>
    <w:rsid w:val="003B237E"/>
    <w:rsid w:val="003C78B4"/>
    <w:rsid w:val="003D2604"/>
    <w:rsid w:val="003D49F9"/>
    <w:rsid w:val="003E51FE"/>
    <w:rsid w:val="003E6581"/>
    <w:rsid w:val="003E6ADD"/>
    <w:rsid w:val="003F46FE"/>
    <w:rsid w:val="003F62EB"/>
    <w:rsid w:val="00400D49"/>
    <w:rsid w:val="0040290A"/>
    <w:rsid w:val="00410AFC"/>
    <w:rsid w:val="00413ABF"/>
    <w:rsid w:val="00415A79"/>
    <w:rsid w:val="00430638"/>
    <w:rsid w:val="00434B00"/>
    <w:rsid w:val="00437885"/>
    <w:rsid w:val="00440ADC"/>
    <w:rsid w:val="004533E2"/>
    <w:rsid w:val="00461BD6"/>
    <w:rsid w:val="00474C00"/>
    <w:rsid w:val="0048324B"/>
    <w:rsid w:val="00492CAB"/>
    <w:rsid w:val="004A22A1"/>
    <w:rsid w:val="004B0505"/>
    <w:rsid w:val="004B38F4"/>
    <w:rsid w:val="004C229E"/>
    <w:rsid w:val="004C6063"/>
    <w:rsid w:val="004D24DC"/>
    <w:rsid w:val="004D351D"/>
    <w:rsid w:val="004D5BCF"/>
    <w:rsid w:val="004E3B7C"/>
    <w:rsid w:val="004E5445"/>
    <w:rsid w:val="004E5F1A"/>
    <w:rsid w:val="0050126C"/>
    <w:rsid w:val="00512060"/>
    <w:rsid w:val="005247AB"/>
    <w:rsid w:val="0053175C"/>
    <w:rsid w:val="0053218E"/>
    <w:rsid w:val="00533AEB"/>
    <w:rsid w:val="00544183"/>
    <w:rsid w:val="00550EAA"/>
    <w:rsid w:val="00562A3B"/>
    <w:rsid w:val="00572092"/>
    <w:rsid w:val="00587889"/>
    <w:rsid w:val="00587F9A"/>
    <w:rsid w:val="005C2868"/>
    <w:rsid w:val="005E354D"/>
    <w:rsid w:val="005F278C"/>
    <w:rsid w:val="005F4878"/>
    <w:rsid w:val="005F597F"/>
    <w:rsid w:val="00605194"/>
    <w:rsid w:val="006053D3"/>
    <w:rsid w:val="00613974"/>
    <w:rsid w:val="00613A0E"/>
    <w:rsid w:val="006307DC"/>
    <w:rsid w:val="006371AD"/>
    <w:rsid w:val="00637252"/>
    <w:rsid w:val="00644632"/>
    <w:rsid w:val="00654A64"/>
    <w:rsid w:val="00674329"/>
    <w:rsid w:val="00683CB7"/>
    <w:rsid w:val="006B48C7"/>
    <w:rsid w:val="006E0140"/>
    <w:rsid w:val="006E3839"/>
    <w:rsid w:val="006F0645"/>
    <w:rsid w:val="006F6AEA"/>
    <w:rsid w:val="006F6EDE"/>
    <w:rsid w:val="00703BD0"/>
    <w:rsid w:val="0070642E"/>
    <w:rsid w:val="00706795"/>
    <w:rsid w:val="00721183"/>
    <w:rsid w:val="00736942"/>
    <w:rsid w:val="00740C0C"/>
    <w:rsid w:val="00760CA4"/>
    <w:rsid w:val="00772C95"/>
    <w:rsid w:val="0077665B"/>
    <w:rsid w:val="007816E5"/>
    <w:rsid w:val="007946B6"/>
    <w:rsid w:val="00794AF6"/>
    <w:rsid w:val="007A434A"/>
    <w:rsid w:val="007A5C40"/>
    <w:rsid w:val="007B365E"/>
    <w:rsid w:val="007D3540"/>
    <w:rsid w:val="007D6FD0"/>
    <w:rsid w:val="007E1974"/>
    <w:rsid w:val="007E7C2A"/>
    <w:rsid w:val="00801C17"/>
    <w:rsid w:val="008024B8"/>
    <w:rsid w:val="00804816"/>
    <w:rsid w:val="0081054D"/>
    <w:rsid w:val="00812166"/>
    <w:rsid w:val="008245C8"/>
    <w:rsid w:val="0082536D"/>
    <w:rsid w:val="00825D95"/>
    <w:rsid w:val="0087180A"/>
    <w:rsid w:val="00871E37"/>
    <w:rsid w:val="008747B0"/>
    <w:rsid w:val="00875A7D"/>
    <w:rsid w:val="00877583"/>
    <w:rsid w:val="008810FD"/>
    <w:rsid w:val="008A5698"/>
    <w:rsid w:val="008B0E89"/>
    <w:rsid w:val="008B5C9F"/>
    <w:rsid w:val="008E20C6"/>
    <w:rsid w:val="009166A8"/>
    <w:rsid w:val="00940BE5"/>
    <w:rsid w:val="0094241C"/>
    <w:rsid w:val="00952D91"/>
    <w:rsid w:val="00964DDF"/>
    <w:rsid w:val="0096607C"/>
    <w:rsid w:val="00974DB3"/>
    <w:rsid w:val="009A5806"/>
    <w:rsid w:val="009D0CD4"/>
    <w:rsid w:val="009E2A98"/>
    <w:rsid w:val="009F02EB"/>
    <w:rsid w:val="009F63F2"/>
    <w:rsid w:val="00A01658"/>
    <w:rsid w:val="00A05EBE"/>
    <w:rsid w:val="00A263A1"/>
    <w:rsid w:val="00A33C71"/>
    <w:rsid w:val="00A42006"/>
    <w:rsid w:val="00A4307D"/>
    <w:rsid w:val="00A46209"/>
    <w:rsid w:val="00A52A3F"/>
    <w:rsid w:val="00A52BC0"/>
    <w:rsid w:val="00A74F99"/>
    <w:rsid w:val="00A76FB1"/>
    <w:rsid w:val="00A955D9"/>
    <w:rsid w:val="00AB3814"/>
    <w:rsid w:val="00AF2921"/>
    <w:rsid w:val="00B044E1"/>
    <w:rsid w:val="00B73584"/>
    <w:rsid w:val="00B86C0A"/>
    <w:rsid w:val="00B93131"/>
    <w:rsid w:val="00B93B29"/>
    <w:rsid w:val="00B97F40"/>
    <w:rsid w:val="00BA178E"/>
    <w:rsid w:val="00BA302B"/>
    <w:rsid w:val="00BA7A6F"/>
    <w:rsid w:val="00BB0857"/>
    <w:rsid w:val="00BB4845"/>
    <w:rsid w:val="00BC2DF9"/>
    <w:rsid w:val="00BC41E4"/>
    <w:rsid w:val="00BE1CE9"/>
    <w:rsid w:val="00BF49AF"/>
    <w:rsid w:val="00BF7B67"/>
    <w:rsid w:val="00C005B6"/>
    <w:rsid w:val="00C040B2"/>
    <w:rsid w:val="00C07295"/>
    <w:rsid w:val="00C114A3"/>
    <w:rsid w:val="00C35F5C"/>
    <w:rsid w:val="00C37B18"/>
    <w:rsid w:val="00C43A67"/>
    <w:rsid w:val="00C570C1"/>
    <w:rsid w:val="00C66488"/>
    <w:rsid w:val="00CA0F4E"/>
    <w:rsid w:val="00CA4BD7"/>
    <w:rsid w:val="00CB33B6"/>
    <w:rsid w:val="00CC7479"/>
    <w:rsid w:val="00CD3A28"/>
    <w:rsid w:val="00CD45C6"/>
    <w:rsid w:val="00CD7944"/>
    <w:rsid w:val="00CE0624"/>
    <w:rsid w:val="00CE1C0F"/>
    <w:rsid w:val="00CE5846"/>
    <w:rsid w:val="00D01E02"/>
    <w:rsid w:val="00D06B71"/>
    <w:rsid w:val="00D136AC"/>
    <w:rsid w:val="00D142A4"/>
    <w:rsid w:val="00D20A50"/>
    <w:rsid w:val="00D5140D"/>
    <w:rsid w:val="00D550E1"/>
    <w:rsid w:val="00D60CB0"/>
    <w:rsid w:val="00D6406C"/>
    <w:rsid w:val="00D90A07"/>
    <w:rsid w:val="00D9511A"/>
    <w:rsid w:val="00DA1D51"/>
    <w:rsid w:val="00DA4E23"/>
    <w:rsid w:val="00DA507E"/>
    <w:rsid w:val="00DB32B8"/>
    <w:rsid w:val="00DB6EA2"/>
    <w:rsid w:val="00DD4775"/>
    <w:rsid w:val="00E06019"/>
    <w:rsid w:val="00E23770"/>
    <w:rsid w:val="00E50443"/>
    <w:rsid w:val="00E64151"/>
    <w:rsid w:val="00E747F9"/>
    <w:rsid w:val="00E870C5"/>
    <w:rsid w:val="00E8726B"/>
    <w:rsid w:val="00E94A4B"/>
    <w:rsid w:val="00E95F00"/>
    <w:rsid w:val="00E972B3"/>
    <w:rsid w:val="00E97CBB"/>
    <w:rsid w:val="00EA3C11"/>
    <w:rsid w:val="00EB7DE6"/>
    <w:rsid w:val="00EC2FBB"/>
    <w:rsid w:val="00EC6E62"/>
    <w:rsid w:val="00ED5D43"/>
    <w:rsid w:val="00EE3B98"/>
    <w:rsid w:val="00EF4966"/>
    <w:rsid w:val="00EF7FED"/>
    <w:rsid w:val="00F013F3"/>
    <w:rsid w:val="00F05D51"/>
    <w:rsid w:val="00F07D08"/>
    <w:rsid w:val="00F1578D"/>
    <w:rsid w:val="00F17703"/>
    <w:rsid w:val="00F22D42"/>
    <w:rsid w:val="00F25017"/>
    <w:rsid w:val="00F26181"/>
    <w:rsid w:val="00F36F06"/>
    <w:rsid w:val="00F63974"/>
    <w:rsid w:val="00F73C20"/>
    <w:rsid w:val="00F82FD6"/>
    <w:rsid w:val="00F84CA8"/>
    <w:rsid w:val="00FF3D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83BE4"/>
  <w15:docId w15:val="{326A64ED-B788-49F2-B120-FF30160C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24A"/>
  </w:style>
  <w:style w:type="paragraph" w:styleId="1">
    <w:name w:val="heading 1"/>
    <w:basedOn w:val="a"/>
    <w:next w:val="a"/>
    <w:link w:val="10"/>
    <w:uiPriority w:val="9"/>
    <w:qFormat/>
    <w:rsid w:val="0028424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28424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28424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28424A"/>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28424A"/>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28424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28424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8424A"/>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28424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28424A"/>
    <w:pPr>
      <w:spacing w:after="0" w:line="240" w:lineRule="auto"/>
    </w:p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aa">
    <w:name w:val="Без інтервалів Знак"/>
    <w:basedOn w:val="a0"/>
    <w:link w:val="a9"/>
    <w:uiPriority w:val="1"/>
    <w:rsid w:val="006F6AEA"/>
  </w:style>
  <w:style w:type="character" w:customStyle="1" w:styleId="21">
    <w:name w:val="Основной текст (2)_"/>
    <w:link w:val="22"/>
    <w:uiPriority w:val="99"/>
    <w:rsid w:val="006F6AEA"/>
    <w:rPr>
      <w:sz w:val="26"/>
      <w:szCs w:val="26"/>
      <w:shd w:val="clear" w:color="auto" w:fill="FFFFFF"/>
    </w:rPr>
  </w:style>
  <w:style w:type="paragraph" w:customStyle="1" w:styleId="22">
    <w:name w:val="Основной текст (2)"/>
    <w:basedOn w:val="a"/>
    <w:link w:val="21"/>
    <w:uiPriority w:val="99"/>
    <w:rsid w:val="006F6AEA"/>
    <w:pPr>
      <w:widowControl w:val="0"/>
      <w:shd w:val="clear" w:color="auto" w:fill="FFFFFF"/>
      <w:spacing w:before="240" w:after="0" w:line="293" w:lineRule="exact"/>
      <w:jc w:val="both"/>
    </w:pPr>
    <w:rPr>
      <w:rFonts w:eastAsiaTheme="minorHAnsi"/>
      <w:sz w:val="26"/>
      <w:szCs w:val="26"/>
    </w:rPr>
  </w:style>
  <w:style w:type="paragraph" w:styleId="HTML">
    <w:name w:val="HTML Preformatted"/>
    <w:basedOn w:val="a"/>
    <w:link w:val="HTML0"/>
    <w:uiPriority w:val="99"/>
    <w:semiHidden/>
    <w:unhideWhenUsed/>
    <w:rsid w:val="00106ED7"/>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106ED7"/>
    <w:rPr>
      <w:rFonts w:ascii="Consolas" w:eastAsia="Times New Roman" w:hAnsi="Consolas" w:cs="Times New Roman"/>
      <w:sz w:val="20"/>
      <w:szCs w:val="20"/>
      <w:lang w:eastAsia="uk-UA"/>
    </w:rPr>
  </w:style>
  <w:style w:type="paragraph" w:styleId="ab">
    <w:name w:val="Normal (Web)"/>
    <w:basedOn w:val="a"/>
    <w:uiPriority w:val="99"/>
    <w:unhideWhenUsed/>
    <w:rsid w:val="00227DB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basedOn w:val="a0"/>
    <w:link w:val="1"/>
    <w:uiPriority w:val="9"/>
    <w:rsid w:val="0028424A"/>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sid w:val="0028424A"/>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28424A"/>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28424A"/>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28424A"/>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28424A"/>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28424A"/>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8424A"/>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28424A"/>
    <w:rPr>
      <w:rFonts w:asciiTheme="majorHAnsi" w:eastAsiaTheme="majorEastAsia" w:hAnsiTheme="majorHAnsi" w:cstheme="majorBidi"/>
      <w:i/>
      <w:iCs/>
      <w:color w:val="404040" w:themeColor="text1" w:themeTint="BF"/>
      <w:sz w:val="20"/>
      <w:szCs w:val="20"/>
    </w:rPr>
  </w:style>
  <w:style w:type="paragraph" w:styleId="ac">
    <w:name w:val="caption"/>
    <w:basedOn w:val="a"/>
    <w:next w:val="a"/>
    <w:uiPriority w:val="35"/>
    <w:semiHidden/>
    <w:unhideWhenUsed/>
    <w:qFormat/>
    <w:rsid w:val="0028424A"/>
    <w:pPr>
      <w:spacing w:line="240" w:lineRule="auto"/>
    </w:pPr>
    <w:rPr>
      <w:b/>
      <w:bCs/>
      <w:color w:val="5B9BD5" w:themeColor="accent1"/>
      <w:sz w:val="18"/>
      <w:szCs w:val="18"/>
    </w:rPr>
  </w:style>
  <w:style w:type="paragraph" w:styleId="ad">
    <w:name w:val="Title"/>
    <w:basedOn w:val="a"/>
    <w:next w:val="a"/>
    <w:link w:val="ae"/>
    <w:uiPriority w:val="10"/>
    <w:qFormat/>
    <w:rsid w:val="0028424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e">
    <w:name w:val="Назва Знак"/>
    <w:basedOn w:val="a0"/>
    <w:link w:val="ad"/>
    <w:uiPriority w:val="10"/>
    <w:rsid w:val="0028424A"/>
    <w:rPr>
      <w:rFonts w:asciiTheme="majorHAnsi" w:eastAsiaTheme="majorEastAsia" w:hAnsiTheme="majorHAnsi" w:cstheme="majorBidi"/>
      <w:color w:val="323E4F" w:themeColor="text2" w:themeShade="BF"/>
      <w:spacing w:val="5"/>
      <w:sz w:val="52"/>
      <w:szCs w:val="52"/>
    </w:rPr>
  </w:style>
  <w:style w:type="paragraph" w:styleId="af">
    <w:name w:val="Subtitle"/>
    <w:basedOn w:val="a"/>
    <w:next w:val="a"/>
    <w:link w:val="af0"/>
    <w:uiPriority w:val="11"/>
    <w:qFormat/>
    <w:rsid w:val="0028424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0">
    <w:name w:val="Підзаголовок Знак"/>
    <w:basedOn w:val="a0"/>
    <w:link w:val="af"/>
    <w:uiPriority w:val="11"/>
    <w:rsid w:val="0028424A"/>
    <w:rPr>
      <w:rFonts w:asciiTheme="majorHAnsi" w:eastAsiaTheme="majorEastAsia" w:hAnsiTheme="majorHAnsi" w:cstheme="majorBidi"/>
      <w:i/>
      <w:iCs/>
      <w:color w:val="5B9BD5" w:themeColor="accent1"/>
      <w:spacing w:val="15"/>
      <w:sz w:val="24"/>
      <w:szCs w:val="24"/>
    </w:rPr>
  </w:style>
  <w:style w:type="character" w:styleId="af1">
    <w:name w:val="Strong"/>
    <w:basedOn w:val="a0"/>
    <w:uiPriority w:val="22"/>
    <w:qFormat/>
    <w:rsid w:val="0028424A"/>
    <w:rPr>
      <w:b/>
      <w:bCs/>
    </w:rPr>
  </w:style>
  <w:style w:type="character" w:styleId="af2">
    <w:name w:val="Emphasis"/>
    <w:basedOn w:val="a0"/>
    <w:uiPriority w:val="20"/>
    <w:qFormat/>
    <w:rsid w:val="0028424A"/>
    <w:rPr>
      <w:i/>
      <w:iCs/>
    </w:rPr>
  </w:style>
  <w:style w:type="paragraph" w:styleId="af3">
    <w:name w:val="Quote"/>
    <w:basedOn w:val="a"/>
    <w:next w:val="a"/>
    <w:link w:val="af4"/>
    <w:uiPriority w:val="29"/>
    <w:qFormat/>
    <w:rsid w:val="0028424A"/>
    <w:rPr>
      <w:i/>
      <w:iCs/>
      <w:color w:val="000000" w:themeColor="text1"/>
    </w:rPr>
  </w:style>
  <w:style w:type="character" w:customStyle="1" w:styleId="af4">
    <w:name w:val="Цитата Знак"/>
    <w:basedOn w:val="a0"/>
    <w:link w:val="af3"/>
    <w:uiPriority w:val="29"/>
    <w:rsid w:val="0028424A"/>
    <w:rPr>
      <w:i/>
      <w:iCs/>
      <w:color w:val="000000" w:themeColor="text1"/>
    </w:rPr>
  </w:style>
  <w:style w:type="paragraph" w:styleId="af5">
    <w:name w:val="Intense Quote"/>
    <w:basedOn w:val="a"/>
    <w:next w:val="a"/>
    <w:link w:val="af6"/>
    <w:uiPriority w:val="30"/>
    <w:qFormat/>
    <w:rsid w:val="0028424A"/>
    <w:pPr>
      <w:pBdr>
        <w:bottom w:val="single" w:sz="4" w:space="4" w:color="5B9BD5" w:themeColor="accent1"/>
      </w:pBdr>
      <w:spacing w:before="200" w:after="280"/>
      <w:ind w:left="936" w:right="936"/>
    </w:pPr>
    <w:rPr>
      <w:b/>
      <w:bCs/>
      <w:i/>
      <w:iCs/>
      <w:color w:val="5B9BD5" w:themeColor="accent1"/>
    </w:rPr>
  </w:style>
  <w:style w:type="character" w:customStyle="1" w:styleId="af6">
    <w:name w:val="Насичена цитата Знак"/>
    <w:basedOn w:val="a0"/>
    <w:link w:val="af5"/>
    <w:uiPriority w:val="30"/>
    <w:rsid w:val="0028424A"/>
    <w:rPr>
      <w:b/>
      <w:bCs/>
      <w:i/>
      <w:iCs/>
      <w:color w:val="5B9BD5" w:themeColor="accent1"/>
    </w:rPr>
  </w:style>
  <w:style w:type="character" w:styleId="af7">
    <w:name w:val="Subtle Emphasis"/>
    <w:basedOn w:val="a0"/>
    <w:uiPriority w:val="19"/>
    <w:qFormat/>
    <w:rsid w:val="0028424A"/>
    <w:rPr>
      <w:i/>
      <w:iCs/>
      <w:color w:val="808080" w:themeColor="text1" w:themeTint="7F"/>
    </w:rPr>
  </w:style>
  <w:style w:type="character" w:styleId="af8">
    <w:name w:val="Intense Emphasis"/>
    <w:basedOn w:val="a0"/>
    <w:uiPriority w:val="21"/>
    <w:qFormat/>
    <w:rsid w:val="0028424A"/>
    <w:rPr>
      <w:b/>
      <w:bCs/>
      <w:i/>
      <w:iCs/>
      <w:color w:val="5B9BD5" w:themeColor="accent1"/>
    </w:rPr>
  </w:style>
  <w:style w:type="character" w:styleId="af9">
    <w:name w:val="Subtle Reference"/>
    <w:basedOn w:val="a0"/>
    <w:uiPriority w:val="31"/>
    <w:qFormat/>
    <w:rsid w:val="0028424A"/>
    <w:rPr>
      <w:smallCaps/>
      <w:color w:val="ED7D31" w:themeColor="accent2"/>
      <w:u w:val="single"/>
    </w:rPr>
  </w:style>
  <w:style w:type="character" w:styleId="afa">
    <w:name w:val="Intense Reference"/>
    <w:basedOn w:val="a0"/>
    <w:uiPriority w:val="32"/>
    <w:qFormat/>
    <w:rsid w:val="0028424A"/>
    <w:rPr>
      <w:b/>
      <w:bCs/>
      <w:smallCaps/>
      <w:color w:val="ED7D31" w:themeColor="accent2"/>
      <w:spacing w:val="5"/>
      <w:u w:val="single"/>
    </w:rPr>
  </w:style>
  <w:style w:type="character" w:styleId="afb">
    <w:name w:val="Book Title"/>
    <w:basedOn w:val="a0"/>
    <w:uiPriority w:val="33"/>
    <w:qFormat/>
    <w:rsid w:val="0028424A"/>
    <w:rPr>
      <w:b/>
      <w:bCs/>
      <w:smallCaps/>
      <w:spacing w:val="5"/>
    </w:rPr>
  </w:style>
  <w:style w:type="paragraph" w:styleId="afc">
    <w:name w:val="TOC Heading"/>
    <w:basedOn w:val="1"/>
    <w:next w:val="a"/>
    <w:uiPriority w:val="39"/>
    <w:semiHidden/>
    <w:unhideWhenUsed/>
    <w:qFormat/>
    <w:rsid w:val="0028424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570">
      <w:bodyDiv w:val="1"/>
      <w:marLeft w:val="0"/>
      <w:marRight w:val="0"/>
      <w:marTop w:val="0"/>
      <w:marBottom w:val="0"/>
      <w:divBdr>
        <w:top w:val="none" w:sz="0" w:space="0" w:color="auto"/>
        <w:left w:val="none" w:sz="0" w:space="0" w:color="auto"/>
        <w:bottom w:val="none" w:sz="0" w:space="0" w:color="auto"/>
        <w:right w:val="none" w:sz="0" w:space="0" w:color="auto"/>
      </w:divBdr>
    </w:div>
    <w:div w:id="479467795">
      <w:bodyDiv w:val="1"/>
      <w:marLeft w:val="0"/>
      <w:marRight w:val="0"/>
      <w:marTop w:val="0"/>
      <w:marBottom w:val="0"/>
      <w:divBdr>
        <w:top w:val="none" w:sz="0" w:space="0" w:color="auto"/>
        <w:left w:val="none" w:sz="0" w:space="0" w:color="auto"/>
        <w:bottom w:val="none" w:sz="0" w:space="0" w:color="auto"/>
        <w:right w:val="none" w:sz="0" w:space="0" w:color="auto"/>
      </w:divBdr>
    </w:div>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A834-3426-4888-8E3B-3AD322F9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5454</Words>
  <Characters>3109</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2024-07-29T09:49:00Z</cp:lastPrinted>
  <dcterms:created xsi:type="dcterms:W3CDTF">2024-07-31T07:53:00Z</dcterms:created>
  <dcterms:modified xsi:type="dcterms:W3CDTF">2024-07-31T07:53:00Z</dcterms:modified>
</cp:coreProperties>
</file>