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769" w:type="dxa"/>
        <w:tblLook w:val="04A0" w:firstRow="1" w:lastRow="0" w:firstColumn="1" w:lastColumn="0" w:noHBand="0" w:noVBand="1"/>
      </w:tblPr>
      <w:tblGrid>
        <w:gridCol w:w="3062"/>
        <w:gridCol w:w="2368"/>
        <w:gridCol w:w="758"/>
        <w:gridCol w:w="3581"/>
      </w:tblGrid>
      <w:tr w:rsidR="00A760CB" w:rsidRPr="00A760CB" w:rsidTr="00341E20">
        <w:trPr>
          <w:trHeight w:val="362"/>
        </w:trPr>
        <w:tc>
          <w:tcPr>
            <w:tcW w:w="3062" w:type="dxa"/>
          </w:tcPr>
          <w:p w:rsidR="00A760CB" w:rsidRPr="00A760CB" w:rsidRDefault="00206838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 липня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26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581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CE434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2297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C93F3B" w:rsidTr="00341E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39" w:type="dxa"/>
          <w:trHeight w:val="1254"/>
        </w:trPr>
        <w:tc>
          <w:tcPr>
            <w:tcW w:w="5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341E20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</w:t>
            </w:r>
            <w:r w:rsidR="00A312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исциплінарних справ за скаргою</w:t>
            </w:r>
            <w:r w:rsidR="00E813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F74D7" w:rsidRPr="005305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адвоката Перехрест В.Е., яка діє в інтересах ТОВ м’ясокомбінат «Ювілейний», стосовно судді Орджонікідзевського районного суду міста Запоріжжя Калюжної В.В</w:t>
            </w:r>
            <w:r w:rsidR="00341E2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0C0314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0822CE" w:rsidRPr="000C03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2CE" w:rsidRPr="000C0314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0822CE" w:rsidRPr="000C0314">
        <w:rPr>
          <w:rFonts w:ascii="Times New Roman" w:hAnsi="Times New Roman" w:cs="Times New Roman"/>
          <w:sz w:val="28"/>
          <w:szCs w:val="28"/>
        </w:rPr>
        <w:t xml:space="preserve"> Р.А., </w:t>
      </w:r>
      <w:r w:rsidRPr="000C0314">
        <w:rPr>
          <w:rFonts w:ascii="Times New Roman" w:hAnsi="Times New Roman" w:cs="Times New Roman"/>
          <w:sz w:val="28"/>
          <w:szCs w:val="28"/>
        </w:rPr>
        <w:t xml:space="preserve">членів </w:t>
      </w:r>
      <w:proofErr w:type="spellStart"/>
      <w:r w:rsidR="00EB0C78" w:rsidRPr="000C0314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="00EB0C78" w:rsidRPr="000C0314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="00EB0C78" w:rsidRPr="000C0314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 w:rsidR="00EB0C78" w:rsidRPr="000C0314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EB0C78" w:rsidRPr="000C0314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="00EB0C78" w:rsidRPr="000C0314">
        <w:rPr>
          <w:rFonts w:ascii="Times New Roman" w:hAnsi="Times New Roman" w:cs="Times New Roman"/>
          <w:sz w:val="28"/>
          <w:szCs w:val="28"/>
        </w:rPr>
        <w:t xml:space="preserve"> В.В.</w:t>
      </w:r>
      <w:r w:rsidR="000822CE" w:rsidRPr="000C0314">
        <w:rPr>
          <w:rFonts w:ascii="Times New Roman" w:hAnsi="Times New Roman" w:cs="Times New Roman"/>
          <w:sz w:val="28"/>
          <w:szCs w:val="28"/>
        </w:rPr>
        <w:t xml:space="preserve">, </w:t>
      </w:r>
      <w:r w:rsidRPr="000C0314">
        <w:rPr>
          <w:rFonts w:ascii="Times New Roman" w:hAnsi="Times New Roman" w:cs="Times New Roman"/>
          <w:sz w:val="28"/>
          <w:szCs w:val="28"/>
        </w:rPr>
        <w:t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</w:t>
      </w:r>
      <w:r w:rsidR="00A31219">
        <w:rPr>
          <w:rFonts w:ascii="Times New Roman" w:hAnsi="Times New Roman" w:cs="Times New Roman"/>
          <w:sz w:val="28"/>
          <w:szCs w:val="28"/>
        </w:rPr>
        <w:t>ої</w:t>
      </w:r>
      <w:r w:rsidRPr="000C0314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31219">
        <w:rPr>
          <w:rFonts w:ascii="Times New Roman" w:hAnsi="Times New Roman" w:cs="Times New Roman"/>
          <w:sz w:val="28"/>
          <w:szCs w:val="28"/>
        </w:rPr>
        <w:t>и</w:t>
      </w:r>
      <w:r w:rsidRPr="000C0314">
        <w:rPr>
          <w:rFonts w:ascii="Times New Roman" w:hAnsi="Times New Roman" w:cs="Times New Roman"/>
          <w:sz w:val="28"/>
          <w:szCs w:val="28"/>
        </w:rPr>
        <w:t>,</w:t>
      </w:r>
    </w:p>
    <w:p w:rsidR="00A760CB" w:rsidRPr="000C0314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0C0314" w:rsidRDefault="00A760CB" w:rsidP="00665F47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 xml:space="preserve">5 серпня 2021 року набрав чинності Закон України від 14 липня 2021 року               </w:t>
      </w:r>
      <w:r w:rsidR="00CE77B0" w:rsidRPr="000C031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C0314">
        <w:rPr>
          <w:rFonts w:ascii="Times New Roman" w:hAnsi="Times New Roman" w:cs="Times New Roman"/>
          <w:sz w:val="28"/>
          <w:szCs w:val="28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0C0314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0C0314">
        <w:rPr>
          <w:rFonts w:ascii="Times New Roman" w:hAnsi="Times New Roman" w:cs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0C0314" w:rsidRDefault="00A760CB" w:rsidP="00665F47">
      <w:pPr>
        <w:spacing w:before="24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0C0314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0C0314">
        <w:rPr>
          <w:rFonts w:ascii="Times New Roman" w:hAnsi="Times New Roman" w:cs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0C0314" w:rsidRDefault="00A760CB" w:rsidP="00665F47">
      <w:pPr>
        <w:spacing w:before="24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0C0314" w:rsidRDefault="00A760CB" w:rsidP="000C031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</w:t>
      </w:r>
      <w:r w:rsidRPr="000C0314">
        <w:rPr>
          <w:rFonts w:ascii="Times New Roman" w:hAnsi="Times New Roman" w:cs="Times New Roman"/>
          <w:sz w:val="28"/>
          <w:szCs w:val="28"/>
        </w:rPr>
        <w:lastRenderedPageBreak/>
        <w:t xml:space="preserve">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C0314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0C0314">
        <w:rPr>
          <w:rFonts w:ascii="Times New Roman" w:hAnsi="Times New Roman" w:cs="Times New Roman"/>
          <w:sz w:val="28"/>
          <w:szCs w:val="28"/>
        </w:rPr>
        <w:t xml:space="preserve"> рішенням Вищої ради правосуддя від 5 серпня 202</w:t>
      </w:r>
      <w:r w:rsidR="00CE77B0" w:rsidRPr="000C0314">
        <w:rPr>
          <w:rFonts w:ascii="Times New Roman" w:hAnsi="Times New Roman" w:cs="Times New Roman"/>
          <w:sz w:val="28"/>
          <w:szCs w:val="28"/>
        </w:rPr>
        <w:t>1 року</w:t>
      </w:r>
      <w:r w:rsidRPr="000C0314">
        <w:rPr>
          <w:rFonts w:ascii="Times New Roman" w:hAnsi="Times New Roman" w:cs="Times New Roman"/>
          <w:sz w:val="28"/>
          <w:szCs w:val="28"/>
        </w:rPr>
        <w:t xml:space="preserve"> </w:t>
      </w:r>
      <w:r w:rsidR="00D46A4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C0314">
        <w:rPr>
          <w:rFonts w:ascii="Times New Roman" w:hAnsi="Times New Roman" w:cs="Times New Roman"/>
          <w:sz w:val="28"/>
          <w:szCs w:val="28"/>
        </w:rPr>
        <w:t>№ 1809/0/15-21, з 1 листопада 2023 року.</w:t>
      </w:r>
    </w:p>
    <w:p w:rsidR="00A760CB" w:rsidRPr="000C0314" w:rsidRDefault="00A760CB" w:rsidP="000C03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DF74D7" w:rsidRPr="000C0314">
        <w:rPr>
          <w:rFonts w:ascii="Times New Roman" w:hAnsi="Times New Roman" w:cs="Times New Roman"/>
          <w:sz w:val="28"/>
          <w:szCs w:val="28"/>
        </w:rPr>
        <w:t>22 лютого 2022 року за вхідним                                                    № 88/2/13-22 надійшла дисциплінарна скарга адвоката Перехрест В.Е., яка діє в інтересах ТОВ м’ясокомбінат «Ювілейний», стосовно судді Орджонікідзевського районного суду міста Запоріжжя Калюжної В.В. під час здійснення правосуддя у справі № 335/2956/21</w:t>
      </w:r>
      <w:r w:rsidRPr="000C0314">
        <w:rPr>
          <w:rFonts w:ascii="Times New Roman" w:hAnsi="Times New Roman" w:cs="Times New Roman"/>
          <w:sz w:val="28"/>
          <w:szCs w:val="28"/>
        </w:rPr>
        <w:t>, як</w:t>
      </w:r>
      <w:r w:rsidR="00DF74D7" w:rsidRPr="000C0314">
        <w:rPr>
          <w:rFonts w:ascii="Times New Roman" w:hAnsi="Times New Roman" w:cs="Times New Roman"/>
          <w:sz w:val="28"/>
          <w:szCs w:val="28"/>
        </w:rPr>
        <w:t xml:space="preserve">а </w:t>
      </w:r>
      <w:r w:rsidRPr="000C0314">
        <w:rPr>
          <w:rFonts w:ascii="Times New Roman" w:hAnsi="Times New Roman" w:cs="Times New Roman"/>
          <w:sz w:val="28"/>
          <w:szCs w:val="28"/>
        </w:rPr>
        <w:t>протокол</w:t>
      </w:r>
      <w:r w:rsidR="00110259" w:rsidRPr="000C0314">
        <w:rPr>
          <w:rFonts w:ascii="Times New Roman" w:hAnsi="Times New Roman" w:cs="Times New Roman"/>
          <w:sz w:val="28"/>
          <w:szCs w:val="28"/>
        </w:rPr>
        <w:t>ом</w:t>
      </w:r>
      <w:r w:rsidRPr="000C0314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справи між членами Вищої ради правосуддя </w:t>
      </w:r>
      <w:r w:rsidR="001913F9" w:rsidRPr="000C0314">
        <w:rPr>
          <w:rFonts w:ascii="Times New Roman" w:hAnsi="Times New Roman" w:cs="Times New Roman"/>
          <w:sz w:val="28"/>
          <w:szCs w:val="28"/>
        </w:rPr>
        <w:t xml:space="preserve">та протоколом передачі раніше визначеному члену </w:t>
      </w:r>
      <w:r w:rsidR="000B3F29" w:rsidRPr="000C0314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6A06FC" w:rsidRPr="000C0314">
        <w:rPr>
          <w:rFonts w:ascii="Times New Roman" w:hAnsi="Times New Roman" w:cs="Times New Roman"/>
          <w:sz w:val="28"/>
          <w:szCs w:val="28"/>
        </w:rPr>
        <w:t xml:space="preserve"> </w:t>
      </w:r>
      <w:r w:rsidR="008275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C0314">
        <w:rPr>
          <w:rFonts w:ascii="Times New Roman" w:hAnsi="Times New Roman" w:cs="Times New Roman"/>
          <w:sz w:val="28"/>
          <w:szCs w:val="28"/>
        </w:rPr>
        <w:t xml:space="preserve">від </w:t>
      </w:r>
      <w:r w:rsidR="00DF74D7" w:rsidRPr="000C0314">
        <w:rPr>
          <w:rFonts w:ascii="Times New Roman" w:hAnsi="Times New Roman" w:cs="Times New Roman"/>
          <w:sz w:val="28"/>
          <w:szCs w:val="28"/>
        </w:rPr>
        <w:t>15</w:t>
      </w:r>
      <w:r w:rsidR="009339F5" w:rsidRPr="000C0314">
        <w:rPr>
          <w:rFonts w:ascii="Times New Roman" w:hAnsi="Times New Roman" w:cs="Times New Roman"/>
          <w:sz w:val="28"/>
          <w:szCs w:val="28"/>
        </w:rPr>
        <w:t xml:space="preserve"> </w:t>
      </w:r>
      <w:r w:rsidR="00D81733" w:rsidRPr="000C0314">
        <w:rPr>
          <w:rFonts w:ascii="Times New Roman" w:hAnsi="Times New Roman" w:cs="Times New Roman"/>
          <w:sz w:val="28"/>
          <w:szCs w:val="28"/>
        </w:rPr>
        <w:t xml:space="preserve">листопада 2023 </w:t>
      </w:r>
      <w:r w:rsidRPr="000C0314">
        <w:rPr>
          <w:rFonts w:ascii="Times New Roman" w:hAnsi="Times New Roman" w:cs="Times New Roman"/>
          <w:sz w:val="28"/>
          <w:szCs w:val="28"/>
        </w:rPr>
        <w:t>року передан</w:t>
      </w:r>
      <w:r w:rsidR="00DF74D7" w:rsidRPr="000C0314">
        <w:rPr>
          <w:rFonts w:ascii="Times New Roman" w:hAnsi="Times New Roman" w:cs="Times New Roman"/>
          <w:sz w:val="28"/>
          <w:szCs w:val="28"/>
        </w:rPr>
        <w:t>а</w:t>
      </w:r>
      <w:r w:rsidRPr="000C0314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</w:t>
      </w:r>
      <w:r w:rsidR="00110259" w:rsidRPr="000C0314">
        <w:rPr>
          <w:rFonts w:ascii="Times New Roman" w:hAnsi="Times New Roman" w:cs="Times New Roman"/>
          <w:sz w:val="28"/>
          <w:szCs w:val="28"/>
        </w:rPr>
        <w:t xml:space="preserve">  </w:t>
      </w:r>
      <w:r w:rsidRPr="000C0314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10259" w:rsidRPr="000C0314">
        <w:rPr>
          <w:rFonts w:ascii="Times New Roman" w:hAnsi="Times New Roman" w:cs="Times New Roman"/>
          <w:sz w:val="28"/>
          <w:szCs w:val="28"/>
        </w:rPr>
        <w:t xml:space="preserve"> </w:t>
      </w:r>
      <w:r w:rsidR="00110259" w:rsidRPr="000C031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10259" w:rsidRPr="000C0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Pr="000C0314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0C0314" w:rsidRDefault="00A760CB" w:rsidP="000C03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82751E">
        <w:rPr>
          <w:rFonts w:ascii="Times New Roman" w:eastAsia="Calibri" w:hAnsi="Times New Roman" w:cs="Times New Roman"/>
          <w:sz w:val="28"/>
          <w:szCs w:val="28"/>
        </w:rPr>
        <w:t>ої</w:t>
      </w:r>
      <w:r w:rsidR="000B3F29" w:rsidRPr="000C03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5F47" w:rsidRPr="000C0314">
        <w:rPr>
          <w:rFonts w:ascii="Times New Roman" w:eastAsia="Calibri" w:hAnsi="Times New Roman" w:cs="Times New Roman"/>
          <w:sz w:val="28"/>
          <w:szCs w:val="28"/>
        </w:rPr>
        <w:t>скарг</w:t>
      </w:r>
      <w:r w:rsidR="0082751E">
        <w:rPr>
          <w:rFonts w:ascii="Times New Roman" w:eastAsia="Calibri" w:hAnsi="Times New Roman" w:cs="Times New Roman"/>
          <w:sz w:val="28"/>
          <w:szCs w:val="28"/>
        </w:rPr>
        <w:t>и</w:t>
      </w:r>
      <w:r w:rsidR="00665F47" w:rsidRPr="000C03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2897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665F47" w:rsidRPr="000C0314">
        <w:rPr>
          <w:rFonts w:ascii="Times New Roman" w:eastAsia="Calibri" w:hAnsi="Times New Roman" w:cs="Times New Roman"/>
          <w:sz w:val="28"/>
          <w:szCs w:val="28"/>
        </w:rPr>
        <w:t>доповідачем</w:t>
      </w:r>
      <w:r w:rsidR="002728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0314">
        <w:rPr>
          <w:rFonts w:ascii="Times New Roman" w:eastAsia="Calibri" w:hAnsi="Times New Roman" w:cs="Times New Roman"/>
          <w:sz w:val="28"/>
          <w:szCs w:val="28"/>
        </w:rPr>
        <w:t xml:space="preserve">– членом Другої Дисциплінарної палати Вищої ради правосуддя Мельником О.П. складено висновок від </w:t>
      </w:r>
      <w:r w:rsidR="0053056F" w:rsidRPr="000C0314">
        <w:rPr>
          <w:rFonts w:ascii="Times New Roman" w:eastAsia="Calibri" w:hAnsi="Times New Roman" w:cs="Times New Roman"/>
          <w:sz w:val="28"/>
          <w:szCs w:val="28"/>
        </w:rPr>
        <w:t>10 липня</w:t>
      </w:r>
      <w:r w:rsidR="000B3F29" w:rsidRPr="000C0314">
        <w:rPr>
          <w:rFonts w:ascii="Times New Roman" w:eastAsia="Calibri" w:hAnsi="Times New Roman" w:cs="Times New Roman"/>
          <w:sz w:val="28"/>
          <w:szCs w:val="28"/>
        </w:rPr>
        <w:t xml:space="preserve"> 2024 </w:t>
      </w:r>
      <w:r w:rsidRPr="000C0314">
        <w:rPr>
          <w:rFonts w:ascii="Times New Roman" w:eastAsia="Calibri" w:hAnsi="Times New Roman" w:cs="Times New Roman"/>
          <w:sz w:val="28"/>
          <w:szCs w:val="28"/>
        </w:rPr>
        <w:t xml:space="preserve">року з пропозицією про відмову у відкритті дисциплінарної справи, оскільки в діях судді 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</w:t>
      </w:r>
      <w:r w:rsidRPr="000C0314">
        <w:rPr>
          <w:rFonts w:ascii="Times New Roman" w:hAnsi="Times New Roman" w:cs="Times New Roman"/>
          <w:sz w:val="28"/>
          <w:szCs w:val="28"/>
        </w:rPr>
        <w:t>раду правосуддя»).</w:t>
      </w:r>
    </w:p>
    <w:p w:rsidR="00713D9E" w:rsidRPr="000C0314" w:rsidRDefault="00484437" w:rsidP="000C03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 xml:space="preserve">Згідно з </w:t>
      </w:r>
      <w:r w:rsidR="00713D9E" w:rsidRPr="000C0314">
        <w:rPr>
          <w:rFonts w:ascii="Times New Roman" w:hAnsi="Times New Roman" w:cs="Times New Roman"/>
          <w:sz w:val="28"/>
          <w:szCs w:val="28"/>
        </w:rPr>
        <w:t>частин</w:t>
      </w:r>
      <w:r w:rsidRPr="000C0314">
        <w:rPr>
          <w:rFonts w:ascii="Times New Roman" w:hAnsi="Times New Roman" w:cs="Times New Roman"/>
          <w:sz w:val="28"/>
          <w:szCs w:val="28"/>
        </w:rPr>
        <w:t>ою</w:t>
      </w:r>
      <w:r w:rsidR="00713D9E" w:rsidRPr="000C0314">
        <w:rPr>
          <w:rFonts w:ascii="Times New Roman" w:hAnsi="Times New Roman" w:cs="Times New Roman"/>
          <w:sz w:val="28"/>
          <w:szCs w:val="28"/>
        </w:rPr>
        <w:t xml:space="preserve"> одинадцято</w:t>
      </w:r>
      <w:r w:rsidRPr="000C0314">
        <w:rPr>
          <w:rFonts w:ascii="Times New Roman" w:hAnsi="Times New Roman" w:cs="Times New Roman"/>
          <w:sz w:val="28"/>
          <w:szCs w:val="28"/>
        </w:rPr>
        <w:t xml:space="preserve">ю </w:t>
      </w:r>
      <w:r w:rsidR="00713D9E" w:rsidRPr="000C0314">
        <w:rPr>
          <w:rFonts w:ascii="Times New Roman" w:hAnsi="Times New Roman" w:cs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0C0314" w:rsidRDefault="00A760CB" w:rsidP="000C03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Pr="000C0314" w:rsidRDefault="00A760CB" w:rsidP="000C03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0C0314" w:rsidRDefault="00A760CB" w:rsidP="000C03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14">
        <w:rPr>
          <w:rFonts w:ascii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0C0314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0C0314" w:rsidRDefault="00A760CB" w:rsidP="008402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C0314">
        <w:rPr>
          <w:rFonts w:ascii="Times New Roman" w:eastAsia="Calibri" w:hAnsi="Times New Roman" w:cs="Times New Roman"/>
          <w:sz w:val="28"/>
          <w:szCs w:val="28"/>
          <w:lang w:eastAsia="ru-RU"/>
        </w:rPr>
        <w:t>відмовити у відкритті дисциплінарної справи за скарг</w:t>
      </w:r>
      <w:r w:rsidR="0053056F" w:rsidRPr="000C0314">
        <w:rPr>
          <w:rFonts w:ascii="Times New Roman" w:eastAsia="Calibri" w:hAnsi="Times New Roman" w:cs="Times New Roman"/>
          <w:sz w:val="28"/>
          <w:szCs w:val="28"/>
          <w:lang w:eastAsia="ru-RU"/>
        </w:rPr>
        <w:t>ою</w:t>
      </w:r>
      <w:r w:rsidRPr="000C0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056F" w:rsidRPr="000C0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адвоката Перехрест Віталії Едуардівни, яка діє в інтересах Товариства з обмеженою </w:t>
      </w:r>
      <w:r w:rsidR="0053056F" w:rsidRPr="000C0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відповідальністю м’ясокомбінат «Ювілейний», стосовно судді Орджонікідзевського районного суду міста Запоріжжя Калюжної Вікторії Вікторівни</w:t>
      </w:r>
      <w:r w:rsidRPr="000C0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760CB" w:rsidRPr="000C0314" w:rsidRDefault="00A760CB" w:rsidP="00A760CB">
      <w:pPr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C0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272897">
      <w:headerReference w:type="default" r:id="rId8"/>
      <w:pgSz w:w="11906" w:h="16838"/>
      <w:pgMar w:top="1560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C35" w:rsidRDefault="00AF1C35">
      <w:pPr>
        <w:spacing w:after="0" w:line="240" w:lineRule="auto"/>
      </w:pPr>
      <w:r>
        <w:separator/>
      </w:r>
    </w:p>
  </w:endnote>
  <w:endnote w:type="continuationSeparator" w:id="0">
    <w:p w:rsidR="00AF1C35" w:rsidRDefault="00AF1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C35" w:rsidRDefault="00AF1C35">
      <w:pPr>
        <w:spacing w:after="0" w:line="240" w:lineRule="auto"/>
      </w:pPr>
      <w:r>
        <w:separator/>
      </w:r>
    </w:p>
  </w:footnote>
  <w:footnote w:type="continuationSeparator" w:id="0">
    <w:p w:rsidR="00AF1C35" w:rsidRDefault="00AF1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34B">
          <w:rPr>
            <w:noProof/>
          </w:rPr>
          <w:t>2</w:t>
        </w:r>
        <w:r>
          <w:fldChar w:fldCharType="end"/>
        </w:r>
      </w:p>
    </w:sdtContent>
  </w:sdt>
  <w:p w:rsidR="00296C66" w:rsidRDefault="00AF1C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13395"/>
    <w:rsid w:val="00030B4B"/>
    <w:rsid w:val="00036B3E"/>
    <w:rsid w:val="00046A41"/>
    <w:rsid w:val="00046BA6"/>
    <w:rsid w:val="00050E0F"/>
    <w:rsid w:val="00055F14"/>
    <w:rsid w:val="000606F1"/>
    <w:rsid w:val="00066C84"/>
    <w:rsid w:val="00066EA8"/>
    <w:rsid w:val="00067AEF"/>
    <w:rsid w:val="000822CE"/>
    <w:rsid w:val="00086B2A"/>
    <w:rsid w:val="0009370C"/>
    <w:rsid w:val="000B3F29"/>
    <w:rsid w:val="000C0314"/>
    <w:rsid w:val="000C1803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3C3A"/>
    <w:rsid w:val="00146793"/>
    <w:rsid w:val="00153168"/>
    <w:rsid w:val="001544A7"/>
    <w:rsid w:val="00173CBC"/>
    <w:rsid w:val="00180B17"/>
    <w:rsid w:val="00180E55"/>
    <w:rsid w:val="0018631F"/>
    <w:rsid w:val="001913F9"/>
    <w:rsid w:val="001A4F0D"/>
    <w:rsid w:val="001B4C25"/>
    <w:rsid w:val="001C6E8D"/>
    <w:rsid w:val="001D1E9A"/>
    <w:rsid w:val="001D2405"/>
    <w:rsid w:val="001F5E55"/>
    <w:rsid w:val="001F7755"/>
    <w:rsid w:val="00200FF3"/>
    <w:rsid w:val="00205DB0"/>
    <w:rsid w:val="00206838"/>
    <w:rsid w:val="00221C26"/>
    <w:rsid w:val="00233EBD"/>
    <w:rsid w:val="00234DD3"/>
    <w:rsid w:val="002401E9"/>
    <w:rsid w:val="0024031A"/>
    <w:rsid w:val="00241AE0"/>
    <w:rsid w:val="002511BD"/>
    <w:rsid w:val="00266375"/>
    <w:rsid w:val="00272897"/>
    <w:rsid w:val="002770E6"/>
    <w:rsid w:val="002806B5"/>
    <w:rsid w:val="002B7FE3"/>
    <w:rsid w:val="002C18F0"/>
    <w:rsid w:val="002D1B6D"/>
    <w:rsid w:val="002D6E82"/>
    <w:rsid w:val="002F3CCA"/>
    <w:rsid w:val="002F7D36"/>
    <w:rsid w:val="00313B10"/>
    <w:rsid w:val="003225BC"/>
    <w:rsid w:val="003241CB"/>
    <w:rsid w:val="003334C1"/>
    <w:rsid w:val="00341E20"/>
    <w:rsid w:val="00347C87"/>
    <w:rsid w:val="0036671B"/>
    <w:rsid w:val="0037496E"/>
    <w:rsid w:val="00376644"/>
    <w:rsid w:val="003A29EF"/>
    <w:rsid w:val="003A7220"/>
    <w:rsid w:val="003C4A48"/>
    <w:rsid w:val="003C5285"/>
    <w:rsid w:val="00405547"/>
    <w:rsid w:val="00411807"/>
    <w:rsid w:val="00414507"/>
    <w:rsid w:val="00431FA3"/>
    <w:rsid w:val="004401B3"/>
    <w:rsid w:val="00446BE0"/>
    <w:rsid w:val="00466DBF"/>
    <w:rsid w:val="00473DBA"/>
    <w:rsid w:val="00477BFC"/>
    <w:rsid w:val="00484437"/>
    <w:rsid w:val="00497343"/>
    <w:rsid w:val="004A4263"/>
    <w:rsid w:val="004B1F12"/>
    <w:rsid w:val="004B5D47"/>
    <w:rsid w:val="004C76E0"/>
    <w:rsid w:val="004D0BAB"/>
    <w:rsid w:val="004D0DA3"/>
    <w:rsid w:val="004D0FE9"/>
    <w:rsid w:val="004D38AB"/>
    <w:rsid w:val="004E328C"/>
    <w:rsid w:val="004F22AA"/>
    <w:rsid w:val="004F3F09"/>
    <w:rsid w:val="00500F20"/>
    <w:rsid w:val="005013FE"/>
    <w:rsid w:val="005223B9"/>
    <w:rsid w:val="00524B7F"/>
    <w:rsid w:val="0053056F"/>
    <w:rsid w:val="00536D0C"/>
    <w:rsid w:val="00543BDF"/>
    <w:rsid w:val="00551676"/>
    <w:rsid w:val="0055484B"/>
    <w:rsid w:val="00557A65"/>
    <w:rsid w:val="005616EB"/>
    <w:rsid w:val="00580A4F"/>
    <w:rsid w:val="00583203"/>
    <w:rsid w:val="00583D08"/>
    <w:rsid w:val="00583DC2"/>
    <w:rsid w:val="00594BEA"/>
    <w:rsid w:val="00597A07"/>
    <w:rsid w:val="005A41E1"/>
    <w:rsid w:val="005B1EBE"/>
    <w:rsid w:val="005B22DF"/>
    <w:rsid w:val="005B496A"/>
    <w:rsid w:val="005C4A2C"/>
    <w:rsid w:val="005D3595"/>
    <w:rsid w:val="005D45FD"/>
    <w:rsid w:val="005E153B"/>
    <w:rsid w:val="005E4250"/>
    <w:rsid w:val="005E69E2"/>
    <w:rsid w:val="005F2575"/>
    <w:rsid w:val="005F3670"/>
    <w:rsid w:val="00603815"/>
    <w:rsid w:val="00621845"/>
    <w:rsid w:val="00631481"/>
    <w:rsid w:val="00636AA6"/>
    <w:rsid w:val="00647E2E"/>
    <w:rsid w:val="0065692B"/>
    <w:rsid w:val="00665F47"/>
    <w:rsid w:val="00667A2E"/>
    <w:rsid w:val="00672CDF"/>
    <w:rsid w:val="006863EC"/>
    <w:rsid w:val="00687A05"/>
    <w:rsid w:val="006945F4"/>
    <w:rsid w:val="006A06FC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70355D"/>
    <w:rsid w:val="00707A79"/>
    <w:rsid w:val="00710FEF"/>
    <w:rsid w:val="00713537"/>
    <w:rsid w:val="00713D9E"/>
    <w:rsid w:val="00714C81"/>
    <w:rsid w:val="007166EA"/>
    <w:rsid w:val="007231F6"/>
    <w:rsid w:val="0072675E"/>
    <w:rsid w:val="00734D3A"/>
    <w:rsid w:val="0073501B"/>
    <w:rsid w:val="007376BB"/>
    <w:rsid w:val="00745A12"/>
    <w:rsid w:val="007937A3"/>
    <w:rsid w:val="007A1641"/>
    <w:rsid w:val="007A50D7"/>
    <w:rsid w:val="007B6E3C"/>
    <w:rsid w:val="007B7A0C"/>
    <w:rsid w:val="007C441E"/>
    <w:rsid w:val="007D0835"/>
    <w:rsid w:val="007D09AE"/>
    <w:rsid w:val="007D0F2C"/>
    <w:rsid w:val="007D4435"/>
    <w:rsid w:val="007F0E3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2751E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5BDA"/>
    <w:rsid w:val="008917A3"/>
    <w:rsid w:val="008931F6"/>
    <w:rsid w:val="008B2C3D"/>
    <w:rsid w:val="008B2F95"/>
    <w:rsid w:val="008C2A20"/>
    <w:rsid w:val="008C74F2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2175"/>
    <w:rsid w:val="00984119"/>
    <w:rsid w:val="00991ECF"/>
    <w:rsid w:val="009922A1"/>
    <w:rsid w:val="009925E2"/>
    <w:rsid w:val="009935E4"/>
    <w:rsid w:val="0099540F"/>
    <w:rsid w:val="009A54CA"/>
    <w:rsid w:val="009A6BE7"/>
    <w:rsid w:val="009B1470"/>
    <w:rsid w:val="009B2FA2"/>
    <w:rsid w:val="009B735B"/>
    <w:rsid w:val="009C6619"/>
    <w:rsid w:val="009E2BD1"/>
    <w:rsid w:val="009E39F0"/>
    <w:rsid w:val="009E7371"/>
    <w:rsid w:val="009F39AB"/>
    <w:rsid w:val="009F7694"/>
    <w:rsid w:val="00A01C2E"/>
    <w:rsid w:val="00A050FA"/>
    <w:rsid w:val="00A17224"/>
    <w:rsid w:val="00A227F8"/>
    <w:rsid w:val="00A264FC"/>
    <w:rsid w:val="00A30808"/>
    <w:rsid w:val="00A31219"/>
    <w:rsid w:val="00A32EFD"/>
    <w:rsid w:val="00A40371"/>
    <w:rsid w:val="00A41053"/>
    <w:rsid w:val="00A422D2"/>
    <w:rsid w:val="00A446E5"/>
    <w:rsid w:val="00A66D4D"/>
    <w:rsid w:val="00A74D21"/>
    <w:rsid w:val="00A760CB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181F"/>
    <w:rsid w:val="00AD5168"/>
    <w:rsid w:val="00AD5522"/>
    <w:rsid w:val="00AE3D1E"/>
    <w:rsid w:val="00AF1C35"/>
    <w:rsid w:val="00AF253B"/>
    <w:rsid w:val="00B00786"/>
    <w:rsid w:val="00B04D4B"/>
    <w:rsid w:val="00B060BD"/>
    <w:rsid w:val="00B12C40"/>
    <w:rsid w:val="00B279ED"/>
    <w:rsid w:val="00B30FC2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CDC"/>
    <w:rsid w:val="00B80D49"/>
    <w:rsid w:val="00B80DEB"/>
    <w:rsid w:val="00BB05BE"/>
    <w:rsid w:val="00BC23AA"/>
    <w:rsid w:val="00BC321F"/>
    <w:rsid w:val="00BC3814"/>
    <w:rsid w:val="00BD2DAF"/>
    <w:rsid w:val="00BD7636"/>
    <w:rsid w:val="00BE00AC"/>
    <w:rsid w:val="00BE3B41"/>
    <w:rsid w:val="00BE6E48"/>
    <w:rsid w:val="00BF0942"/>
    <w:rsid w:val="00BF2CD2"/>
    <w:rsid w:val="00C01534"/>
    <w:rsid w:val="00C0580B"/>
    <w:rsid w:val="00C25FAE"/>
    <w:rsid w:val="00C3009E"/>
    <w:rsid w:val="00C3309F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93F3B"/>
    <w:rsid w:val="00CA1815"/>
    <w:rsid w:val="00CA5F03"/>
    <w:rsid w:val="00CB1DB2"/>
    <w:rsid w:val="00CB3971"/>
    <w:rsid w:val="00CE434B"/>
    <w:rsid w:val="00CE77B0"/>
    <w:rsid w:val="00D03D6D"/>
    <w:rsid w:val="00D03EEA"/>
    <w:rsid w:val="00D10E5E"/>
    <w:rsid w:val="00D12267"/>
    <w:rsid w:val="00D20E01"/>
    <w:rsid w:val="00D20E70"/>
    <w:rsid w:val="00D21CD4"/>
    <w:rsid w:val="00D24A86"/>
    <w:rsid w:val="00D35E2C"/>
    <w:rsid w:val="00D46A4A"/>
    <w:rsid w:val="00D5569A"/>
    <w:rsid w:val="00D5651C"/>
    <w:rsid w:val="00D64168"/>
    <w:rsid w:val="00D71457"/>
    <w:rsid w:val="00D75B5C"/>
    <w:rsid w:val="00D81733"/>
    <w:rsid w:val="00D81A4E"/>
    <w:rsid w:val="00D8213F"/>
    <w:rsid w:val="00D92E46"/>
    <w:rsid w:val="00D94427"/>
    <w:rsid w:val="00DA5E33"/>
    <w:rsid w:val="00DE051D"/>
    <w:rsid w:val="00DE6388"/>
    <w:rsid w:val="00DF74D7"/>
    <w:rsid w:val="00E03D91"/>
    <w:rsid w:val="00E32584"/>
    <w:rsid w:val="00E43AC3"/>
    <w:rsid w:val="00E6540B"/>
    <w:rsid w:val="00E70167"/>
    <w:rsid w:val="00E73F25"/>
    <w:rsid w:val="00E8130B"/>
    <w:rsid w:val="00E8646F"/>
    <w:rsid w:val="00E872EB"/>
    <w:rsid w:val="00EA32F9"/>
    <w:rsid w:val="00EA62AA"/>
    <w:rsid w:val="00EB0950"/>
    <w:rsid w:val="00EB0C78"/>
    <w:rsid w:val="00EB4F75"/>
    <w:rsid w:val="00ED0399"/>
    <w:rsid w:val="00ED55D4"/>
    <w:rsid w:val="00EF1061"/>
    <w:rsid w:val="00EF5F6A"/>
    <w:rsid w:val="00EF7B6D"/>
    <w:rsid w:val="00F0179A"/>
    <w:rsid w:val="00F041A6"/>
    <w:rsid w:val="00F2182E"/>
    <w:rsid w:val="00F30579"/>
    <w:rsid w:val="00F30A35"/>
    <w:rsid w:val="00F31D6E"/>
    <w:rsid w:val="00F325B3"/>
    <w:rsid w:val="00F45FC3"/>
    <w:rsid w:val="00F46D90"/>
    <w:rsid w:val="00F667CF"/>
    <w:rsid w:val="00F67662"/>
    <w:rsid w:val="00F74857"/>
    <w:rsid w:val="00F83C88"/>
    <w:rsid w:val="00FA210F"/>
    <w:rsid w:val="00FB1BE6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BF47E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055EA-CD3D-45AD-BE47-8CDECF0F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3</Pages>
  <Words>3376</Words>
  <Characters>1925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83</cp:revision>
  <cp:lastPrinted>2024-07-25T11:28:00Z</cp:lastPrinted>
  <dcterms:created xsi:type="dcterms:W3CDTF">2023-12-04T06:52:00Z</dcterms:created>
  <dcterms:modified xsi:type="dcterms:W3CDTF">2024-07-29T08:19:00Z</dcterms:modified>
</cp:coreProperties>
</file>