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5E5D712" w14:textId="27BB666B" w:rsidR="0076452C" w:rsidRPr="00814248" w:rsidRDefault="0008483A" w:rsidP="006B028D">
      <w:pPr>
        <w:spacing w:before="360" w:after="60" w:line="240" w:lineRule="auto"/>
        <w:ind w:firstLine="567"/>
        <w:jc w:val="center"/>
        <w:rPr>
          <w:rFonts w:ascii="Times New Roman" w:hAnsi="Times New Roman"/>
          <w:b/>
          <w:color w:val="000000"/>
          <w:sz w:val="28"/>
          <w:szCs w:val="28"/>
        </w:rPr>
      </w:pPr>
      <w:bookmarkStart w:id="0" w:name="OLE_LINK6"/>
      <w:bookmarkStart w:id="1" w:name="OLE_LINK7"/>
      <w:r w:rsidRPr="00814248">
        <w:rPr>
          <w:rFonts w:ascii="AcademyC" w:hAnsi="AcademyC"/>
          <w:noProof/>
          <w:sz w:val="28"/>
          <w:szCs w:val="28"/>
          <w:lang w:eastAsia="uk-UA"/>
        </w:rPr>
        <w:drawing>
          <wp:anchor distT="0" distB="0" distL="114300" distR="114300" simplePos="0" relativeHeight="251658240" behindDoc="0" locked="0" layoutInCell="1" allowOverlap="1" wp14:anchorId="519BED27" wp14:editId="7DF6B7EB">
            <wp:simplePos x="0" y="0"/>
            <wp:positionH relativeFrom="column">
              <wp:posOffset>2769870</wp:posOffset>
            </wp:positionH>
            <wp:positionV relativeFrom="paragraph">
              <wp:posOffset>-67310</wp:posOffset>
            </wp:positionV>
            <wp:extent cx="504190" cy="647700"/>
            <wp:effectExtent l="0" t="0" r="0" b="0"/>
            <wp:wrapNone/>
            <wp:docPr id="76622523" name="Picture 766225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04190" cy="6477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D78A894" w14:textId="34D52F2E" w:rsidR="0076452C" w:rsidRPr="00814248" w:rsidRDefault="0076452C" w:rsidP="006B028D">
      <w:pPr>
        <w:spacing w:before="360" w:after="60" w:line="240" w:lineRule="auto"/>
        <w:jc w:val="center"/>
        <w:rPr>
          <w:rFonts w:ascii="AcademyC" w:hAnsi="AcademyC"/>
          <w:b/>
          <w:color w:val="000000"/>
          <w:sz w:val="28"/>
          <w:szCs w:val="28"/>
        </w:rPr>
      </w:pPr>
      <w:r w:rsidRPr="00814248">
        <w:rPr>
          <w:rFonts w:ascii="AcademyC" w:hAnsi="AcademyC"/>
          <w:b/>
          <w:color w:val="000000"/>
          <w:sz w:val="28"/>
          <w:szCs w:val="28"/>
        </w:rPr>
        <w:t>УКРАЇНА</w:t>
      </w:r>
    </w:p>
    <w:p w14:paraId="58E803D7" w14:textId="77777777" w:rsidR="0076452C" w:rsidRPr="00814248" w:rsidRDefault="0076452C" w:rsidP="006B028D">
      <w:pPr>
        <w:spacing w:after="60" w:line="240" w:lineRule="auto"/>
        <w:jc w:val="center"/>
        <w:rPr>
          <w:rFonts w:ascii="AcademyC" w:hAnsi="AcademyC"/>
          <w:b/>
          <w:color w:val="000000"/>
          <w:sz w:val="28"/>
          <w:szCs w:val="28"/>
        </w:rPr>
      </w:pPr>
      <w:r w:rsidRPr="00814248">
        <w:rPr>
          <w:rFonts w:ascii="AcademyC" w:hAnsi="AcademyC"/>
          <w:b/>
          <w:color w:val="000000"/>
          <w:sz w:val="28"/>
          <w:szCs w:val="28"/>
        </w:rPr>
        <w:t>ВИЩА  РАДА  ПРАВОСУДДЯ</w:t>
      </w:r>
    </w:p>
    <w:p w14:paraId="57E83349" w14:textId="688038A3" w:rsidR="0076452C" w:rsidRPr="00814248" w:rsidRDefault="0076452C" w:rsidP="006B028D">
      <w:pPr>
        <w:spacing w:after="60" w:line="240" w:lineRule="auto"/>
        <w:jc w:val="center"/>
        <w:rPr>
          <w:rFonts w:ascii="AcademyC" w:hAnsi="AcademyC"/>
          <w:b/>
          <w:color w:val="000000"/>
          <w:sz w:val="28"/>
          <w:szCs w:val="28"/>
        </w:rPr>
      </w:pPr>
      <w:r w:rsidRPr="00814248">
        <w:rPr>
          <w:rFonts w:ascii="AcademyC" w:hAnsi="AcademyC"/>
          <w:b/>
          <w:color w:val="000000"/>
          <w:sz w:val="28"/>
          <w:szCs w:val="28"/>
        </w:rPr>
        <w:t>ДРУГА  ДИСЦИПЛІНАРНА ПАЛАТА</w:t>
      </w:r>
    </w:p>
    <w:p w14:paraId="02044BBE" w14:textId="77777777" w:rsidR="0076452C" w:rsidRPr="00814248" w:rsidRDefault="0076452C" w:rsidP="006B028D">
      <w:pPr>
        <w:pStyle w:val="a3"/>
        <w:spacing w:after="240" w:line="240" w:lineRule="auto"/>
        <w:ind w:left="0"/>
        <w:jc w:val="center"/>
        <w:rPr>
          <w:rFonts w:ascii="AcademyC" w:hAnsi="AcademyC"/>
          <w:bCs/>
          <w:sz w:val="28"/>
          <w:szCs w:val="28"/>
          <w:lang w:val="uk-UA"/>
        </w:rPr>
      </w:pPr>
      <w:r w:rsidRPr="00814248">
        <w:rPr>
          <w:rFonts w:ascii="AcademyC" w:hAnsi="AcademyC"/>
          <w:bCs/>
          <w:sz w:val="28"/>
          <w:szCs w:val="28"/>
          <w:lang w:val="uk-UA"/>
        </w:rPr>
        <w:t>УХВАЛА</w:t>
      </w:r>
    </w:p>
    <w:tbl>
      <w:tblPr>
        <w:tblpPr w:leftFromText="180" w:rightFromText="180" w:vertAnchor="text" w:horzAnchor="margin" w:tblpY="1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143"/>
        <w:gridCol w:w="3134"/>
        <w:gridCol w:w="3192"/>
      </w:tblGrid>
      <w:tr w:rsidR="0076452C" w:rsidRPr="00FC19EC" w14:paraId="0E6CFE4E" w14:textId="77777777">
        <w:tc>
          <w:tcPr>
            <w:tcW w:w="3284" w:type="dxa"/>
            <w:tcBorders>
              <w:top w:val="nil"/>
              <w:left w:val="nil"/>
              <w:bottom w:val="nil"/>
              <w:right w:val="nil"/>
            </w:tcBorders>
          </w:tcPr>
          <w:p w14:paraId="79DA71CA" w14:textId="4836A5B0" w:rsidR="0076452C" w:rsidRPr="00FC19EC" w:rsidRDefault="00105545" w:rsidP="006B028D">
            <w:pPr>
              <w:spacing w:after="0" w:line="240" w:lineRule="auto"/>
              <w:rPr>
                <w:rFonts w:ascii="Times New Roman" w:hAnsi="Times New Roman"/>
                <w:bCs/>
                <w:sz w:val="28"/>
                <w:szCs w:val="28"/>
              </w:rPr>
            </w:pPr>
            <w:r>
              <w:rPr>
                <w:rFonts w:ascii="Times New Roman" w:hAnsi="Times New Roman"/>
                <w:bCs/>
                <w:sz w:val="28"/>
                <w:szCs w:val="28"/>
              </w:rPr>
              <w:t>24</w:t>
            </w:r>
            <w:r w:rsidR="0023259B" w:rsidRPr="00FC19EC">
              <w:rPr>
                <w:rFonts w:ascii="Times New Roman" w:hAnsi="Times New Roman"/>
                <w:bCs/>
                <w:sz w:val="28"/>
                <w:szCs w:val="28"/>
              </w:rPr>
              <w:t xml:space="preserve"> </w:t>
            </w:r>
            <w:r>
              <w:rPr>
                <w:rFonts w:ascii="Times New Roman" w:hAnsi="Times New Roman"/>
                <w:bCs/>
                <w:sz w:val="28"/>
                <w:szCs w:val="28"/>
              </w:rPr>
              <w:t>липня</w:t>
            </w:r>
            <w:r w:rsidR="0076452C" w:rsidRPr="00FC19EC">
              <w:rPr>
                <w:rFonts w:ascii="Times New Roman" w:hAnsi="Times New Roman"/>
                <w:bCs/>
                <w:sz w:val="28"/>
                <w:szCs w:val="28"/>
              </w:rPr>
              <w:t xml:space="preserve"> 20</w:t>
            </w:r>
            <w:r w:rsidR="00954480" w:rsidRPr="00FC19EC">
              <w:rPr>
                <w:rFonts w:ascii="Times New Roman" w:hAnsi="Times New Roman"/>
                <w:bCs/>
                <w:sz w:val="28"/>
                <w:szCs w:val="28"/>
              </w:rPr>
              <w:t>2</w:t>
            </w:r>
            <w:r w:rsidR="0023259B" w:rsidRPr="00FC19EC">
              <w:rPr>
                <w:rFonts w:ascii="Times New Roman" w:hAnsi="Times New Roman"/>
                <w:bCs/>
                <w:sz w:val="28"/>
                <w:szCs w:val="28"/>
              </w:rPr>
              <w:t>4</w:t>
            </w:r>
            <w:r w:rsidR="0076452C" w:rsidRPr="00FC19EC">
              <w:rPr>
                <w:rFonts w:ascii="Times New Roman" w:hAnsi="Times New Roman"/>
                <w:bCs/>
                <w:sz w:val="28"/>
                <w:szCs w:val="28"/>
              </w:rPr>
              <w:t xml:space="preserve"> року</w:t>
            </w:r>
          </w:p>
        </w:tc>
        <w:tc>
          <w:tcPr>
            <w:tcW w:w="3285" w:type="dxa"/>
            <w:tcBorders>
              <w:top w:val="nil"/>
              <w:left w:val="nil"/>
              <w:bottom w:val="nil"/>
              <w:right w:val="nil"/>
            </w:tcBorders>
          </w:tcPr>
          <w:p w14:paraId="4C4C544F" w14:textId="7D3FFB57" w:rsidR="0076452C" w:rsidRPr="00EB2BD7" w:rsidRDefault="0023259B" w:rsidP="006B028D">
            <w:pPr>
              <w:spacing w:after="0" w:line="240" w:lineRule="auto"/>
              <w:ind w:firstLine="567"/>
              <w:rPr>
                <w:rFonts w:ascii="Times New Roman" w:hAnsi="Times New Roman"/>
                <w:bCs/>
                <w:sz w:val="24"/>
                <w:szCs w:val="24"/>
              </w:rPr>
            </w:pPr>
            <w:r w:rsidRPr="00EB2BD7">
              <w:rPr>
                <w:rFonts w:ascii="Times New Roman" w:hAnsi="Times New Roman"/>
                <w:bCs/>
                <w:sz w:val="24"/>
                <w:szCs w:val="24"/>
              </w:rPr>
              <w:t xml:space="preserve">          </w:t>
            </w:r>
            <w:r w:rsidR="0076452C" w:rsidRPr="00EB2BD7">
              <w:rPr>
                <w:rFonts w:ascii="Times New Roman" w:hAnsi="Times New Roman"/>
                <w:bCs/>
                <w:sz w:val="24"/>
                <w:szCs w:val="24"/>
              </w:rPr>
              <w:t>Київ</w:t>
            </w:r>
          </w:p>
        </w:tc>
        <w:tc>
          <w:tcPr>
            <w:tcW w:w="3285" w:type="dxa"/>
            <w:tcBorders>
              <w:top w:val="nil"/>
              <w:left w:val="nil"/>
              <w:bottom w:val="nil"/>
              <w:right w:val="nil"/>
            </w:tcBorders>
          </w:tcPr>
          <w:p w14:paraId="274B4A45" w14:textId="4BD8B110" w:rsidR="0076452C" w:rsidRPr="00FC19EC" w:rsidRDefault="0076452C" w:rsidP="006B028D">
            <w:pPr>
              <w:spacing w:after="0" w:line="240" w:lineRule="auto"/>
              <w:jc w:val="right"/>
              <w:rPr>
                <w:rFonts w:ascii="Times New Roman" w:hAnsi="Times New Roman"/>
                <w:bCs/>
                <w:sz w:val="28"/>
                <w:szCs w:val="28"/>
              </w:rPr>
            </w:pPr>
            <w:r w:rsidRPr="00FC19EC">
              <w:rPr>
                <w:rFonts w:ascii="Times New Roman" w:hAnsi="Times New Roman"/>
                <w:bCs/>
                <w:sz w:val="28"/>
                <w:szCs w:val="28"/>
              </w:rPr>
              <w:t>№</w:t>
            </w:r>
            <w:r w:rsidR="00AC352F" w:rsidRPr="00FC19EC">
              <w:rPr>
                <w:rFonts w:ascii="Times New Roman" w:hAnsi="Times New Roman"/>
                <w:bCs/>
                <w:sz w:val="28"/>
                <w:szCs w:val="28"/>
              </w:rPr>
              <w:t xml:space="preserve"> </w:t>
            </w:r>
            <w:r w:rsidR="00FF38D8">
              <w:rPr>
                <w:rFonts w:ascii="Times New Roman" w:hAnsi="Times New Roman"/>
                <w:bCs/>
                <w:sz w:val="28"/>
                <w:szCs w:val="28"/>
              </w:rPr>
              <w:t>2294</w:t>
            </w:r>
            <w:r w:rsidR="00281BC1" w:rsidRPr="00FC19EC">
              <w:rPr>
                <w:rFonts w:ascii="Times New Roman" w:hAnsi="Times New Roman"/>
                <w:bCs/>
                <w:sz w:val="28"/>
                <w:szCs w:val="28"/>
              </w:rPr>
              <w:t>/2дп/15-</w:t>
            </w:r>
            <w:r w:rsidR="003D4200" w:rsidRPr="00FC19EC">
              <w:rPr>
                <w:rFonts w:ascii="Times New Roman" w:hAnsi="Times New Roman"/>
                <w:bCs/>
                <w:sz w:val="28"/>
                <w:szCs w:val="28"/>
              </w:rPr>
              <w:t>2</w:t>
            </w:r>
            <w:r w:rsidR="0023259B" w:rsidRPr="00FC19EC">
              <w:rPr>
                <w:rFonts w:ascii="Times New Roman" w:hAnsi="Times New Roman"/>
                <w:bCs/>
                <w:sz w:val="28"/>
                <w:szCs w:val="28"/>
              </w:rPr>
              <w:t>4</w:t>
            </w:r>
          </w:p>
        </w:tc>
      </w:tr>
    </w:tbl>
    <w:p w14:paraId="0664A386" w14:textId="77777777" w:rsidR="0076452C" w:rsidRPr="00814248" w:rsidRDefault="0076452C" w:rsidP="006B028D">
      <w:pPr>
        <w:tabs>
          <w:tab w:val="left" w:pos="4111"/>
          <w:tab w:val="left" w:pos="4962"/>
        </w:tabs>
        <w:spacing w:after="0" w:line="240" w:lineRule="auto"/>
        <w:ind w:right="5584" w:firstLine="567"/>
        <w:jc w:val="both"/>
        <w:rPr>
          <w:rFonts w:ascii="Times New Roman" w:hAnsi="Times New Roman"/>
          <w:b/>
          <w:sz w:val="28"/>
          <w:szCs w:val="28"/>
        </w:rPr>
      </w:pPr>
    </w:p>
    <w:p w14:paraId="329B43A8" w14:textId="3027950F" w:rsidR="007F3306" w:rsidRPr="00464D96" w:rsidRDefault="0076452C" w:rsidP="000726EC">
      <w:pPr>
        <w:tabs>
          <w:tab w:val="left" w:pos="4111"/>
          <w:tab w:val="left" w:pos="4962"/>
        </w:tabs>
        <w:spacing w:after="0" w:line="240" w:lineRule="auto"/>
        <w:ind w:right="5584"/>
        <w:jc w:val="both"/>
        <w:rPr>
          <w:rFonts w:ascii="Times New Roman" w:hAnsi="Times New Roman"/>
          <w:b/>
          <w:sz w:val="24"/>
          <w:szCs w:val="24"/>
        </w:rPr>
      </w:pPr>
      <w:r w:rsidRPr="00464D96">
        <w:rPr>
          <w:rFonts w:ascii="Times New Roman" w:hAnsi="Times New Roman"/>
          <w:b/>
          <w:sz w:val="24"/>
          <w:szCs w:val="24"/>
        </w:rPr>
        <w:t>Про відкриття дисциплінарної справи стосовно</w:t>
      </w:r>
      <w:r w:rsidRPr="00464D96">
        <w:rPr>
          <w:rFonts w:ascii="Times New Roman" w:hAnsi="Times New Roman"/>
          <w:b/>
          <w:bCs/>
          <w:sz w:val="24"/>
          <w:szCs w:val="24"/>
        </w:rPr>
        <w:t xml:space="preserve"> </w:t>
      </w:r>
      <w:r w:rsidRPr="00464D96">
        <w:rPr>
          <w:rFonts w:ascii="Times New Roman" w:hAnsi="Times New Roman"/>
          <w:b/>
          <w:sz w:val="24"/>
          <w:szCs w:val="24"/>
        </w:rPr>
        <w:t xml:space="preserve">судді </w:t>
      </w:r>
      <w:bookmarkEnd w:id="0"/>
      <w:bookmarkEnd w:id="1"/>
      <w:r w:rsidR="00105545">
        <w:rPr>
          <w:rFonts w:ascii="Times New Roman" w:hAnsi="Times New Roman"/>
          <w:b/>
          <w:sz w:val="24"/>
          <w:szCs w:val="24"/>
        </w:rPr>
        <w:t xml:space="preserve">Бершадського районного суду Вінницької області </w:t>
      </w:r>
      <w:proofErr w:type="spellStart"/>
      <w:r w:rsidR="00105545">
        <w:rPr>
          <w:rFonts w:ascii="Times New Roman" w:hAnsi="Times New Roman"/>
          <w:b/>
          <w:sz w:val="24"/>
          <w:szCs w:val="24"/>
        </w:rPr>
        <w:t>Хмеля</w:t>
      </w:r>
      <w:proofErr w:type="spellEnd"/>
      <w:r w:rsidR="00105545">
        <w:rPr>
          <w:rFonts w:ascii="Times New Roman" w:hAnsi="Times New Roman"/>
          <w:b/>
          <w:sz w:val="24"/>
          <w:szCs w:val="24"/>
        </w:rPr>
        <w:t xml:space="preserve"> Р.В.</w:t>
      </w:r>
    </w:p>
    <w:p w14:paraId="0F6FADBB" w14:textId="77777777" w:rsidR="000726EC" w:rsidRPr="000726EC" w:rsidRDefault="000726EC" w:rsidP="000726EC">
      <w:pPr>
        <w:tabs>
          <w:tab w:val="left" w:pos="4111"/>
          <w:tab w:val="left" w:pos="4962"/>
        </w:tabs>
        <w:spacing w:after="0" w:line="240" w:lineRule="auto"/>
        <w:ind w:right="5584"/>
        <w:jc w:val="both"/>
        <w:rPr>
          <w:rFonts w:ascii="Times New Roman" w:hAnsi="Times New Roman"/>
          <w:b/>
          <w:sz w:val="28"/>
          <w:szCs w:val="28"/>
        </w:rPr>
      </w:pPr>
    </w:p>
    <w:p w14:paraId="382A8F15" w14:textId="6D870D8E" w:rsidR="00DC1E0C" w:rsidRPr="0004751F" w:rsidRDefault="001C19D0" w:rsidP="0004751F">
      <w:pPr>
        <w:spacing w:before="120" w:after="0" w:line="240" w:lineRule="auto"/>
        <w:ind w:firstLine="567"/>
        <w:jc w:val="both"/>
        <w:rPr>
          <w:rStyle w:val="FontStyle14"/>
          <w:sz w:val="28"/>
          <w:szCs w:val="28"/>
        </w:rPr>
      </w:pPr>
      <w:r w:rsidRPr="001C19D0">
        <w:rPr>
          <w:rFonts w:ascii="Times New Roman" w:hAnsi="Times New Roman"/>
          <w:sz w:val="28"/>
          <w:szCs w:val="28"/>
        </w:rPr>
        <w:t>Друга Дисциплінарна палата Вищої ради правосуддя у складі головуючого – </w:t>
      </w:r>
      <w:proofErr w:type="spellStart"/>
      <w:r w:rsidRPr="001C19D0">
        <w:rPr>
          <w:rFonts w:ascii="Times New Roman" w:hAnsi="Times New Roman"/>
          <w:sz w:val="28"/>
          <w:szCs w:val="28"/>
        </w:rPr>
        <w:t>Саліхова</w:t>
      </w:r>
      <w:proofErr w:type="spellEnd"/>
      <w:r w:rsidRPr="001C19D0">
        <w:rPr>
          <w:rFonts w:ascii="Times New Roman" w:hAnsi="Times New Roman"/>
          <w:sz w:val="28"/>
          <w:szCs w:val="28"/>
        </w:rPr>
        <w:t xml:space="preserve"> В.В., членів Другої Дисциплінарної палати Вищої ради правосуддя </w:t>
      </w:r>
      <w:proofErr w:type="spellStart"/>
      <w:r w:rsidRPr="001C19D0">
        <w:rPr>
          <w:rFonts w:ascii="Times New Roman" w:hAnsi="Times New Roman"/>
          <w:sz w:val="28"/>
          <w:szCs w:val="28"/>
        </w:rPr>
        <w:t>Бурлакова</w:t>
      </w:r>
      <w:proofErr w:type="spellEnd"/>
      <w:r w:rsidRPr="001C19D0">
        <w:rPr>
          <w:rFonts w:ascii="Times New Roman" w:hAnsi="Times New Roman"/>
          <w:sz w:val="28"/>
          <w:szCs w:val="28"/>
        </w:rPr>
        <w:t xml:space="preserve"> С.Ю., </w:t>
      </w:r>
      <w:proofErr w:type="spellStart"/>
      <w:r w:rsidRPr="001C19D0">
        <w:rPr>
          <w:rFonts w:ascii="Times New Roman" w:hAnsi="Times New Roman"/>
          <w:sz w:val="28"/>
          <w:szCs w:val="28"/>
        </w:rPr>
        <w:t>Ковбій</w:t>
      </w:r>
      <w:proofErr w:type="spellEnd"/>
      <w:r w:rsidRPr="001C19D0">
        <w:rPr>
          <w:rFonts w:ascii="Times New Roman" w:hAnsi="Times New Roman"/>
          <w:sz w:val="28"/>
          <w:szCs w:val="28"/>
        </w:rPr>
        <w:t xml:space="preserve"> О.В., Мельника О.П., розглянувши висновок доповідача – члена Другої Дисциплінарної палати Вищої ради правосуддя </w:t>
      </w:r>
      <w:proofErr w:type="spellStart"/>
      <w:r w:rsidRPr="001C19D0">
        <w:rPr>
          <w:rFonts w:ascii="Times New Roman" w:hAnsi="Times New Roman"/>
          <w:sz w:val="28"/>
          <w:szCs w:val="28"/>
        </w:rPr>
        <w:t>Маселка</w:t>
      </w:r>
      <w:proofErr w:type="spellEnd"/>
      <w:r w:rsidRPr="001C19D0">
        <w:rPr>
          <w:rFonts w:ascii="Times New Roman" w:hAnsi="Times New Roman"/>
          <w:sz w:val="28"/>
          <w:szCs w:val="28"/>
        </w:rPr>
        <w:t xml:space="preserve"> Р.А. за результатами попередньої перевірки дисциплінарної скарги </w:t>
      </w:r>
      <w:proofErr w:type="spellStart"/>
      <w:r w:rsidR="00480CFA">
        <w:rPr>
          <w:rFonts w:ascii="Times New Roman" w:eastAsia="Times New Roman" w:hAnsi="Times New Roman"/>
          <w:sz w:val="28"/>
          <w:szCs w:val="28"/>
          <w:lang w:eastAsia="ru-RU"/>
        </w:rPr>
        <w:t>Буртник</w:t>
      </w:r>
      <w:proofErr w:type="spellEnd"/>
      <w:r w:rsidR="00480CFA">
        <w:rPr>
          <w:rFonts w:ascii="Times New Roman" w:eastAsia="Times New Roman" w:hAnsi="Times New Roman"/>
          <w:sz w:val="28"/>
          <w:szCs w:val="28"/>
          <w:lang w:eastAsia="ru-RU"/>
        </w:rPr>
        <w:t xml:space="preserve"> Христини Василівни стосовно судді Бершадського районного суду Вінницької області </w:t>
      </w:r>
      <w:proofErr w:type="spellStart"/>
      <w:r w:rsidR="00480CFA">
        <w:rPr>
          <w:rFonts w:ascii="Times New Roman" w:eastAsia="Times New Roman" w:hAnsi="Times New Roman"/>
          <w:sz w:val="28"/>
          <w:szCs w:val="28"/>
          <w:lang w:eastAsia="ru-RU"/>
        </w:rPr>
        <w:t>Хмеля</w:t>
      </w:r>
      <w:proofErr w:type="spellEnd"/>
      <w:r w:rsidR="00480CFA">
        <w:rPr>
          <w:rFonts w:ascii="Times New Roman" w:eastAsia="Times New Roman" w:hAnsi="Times New Roman"/>
          <w:sz w:val="28"/>
          <w:szCs w:val="28"/>
          <w:lang w:eastAsia="ru-RU"/>
        </w:rPr>
        <w:t xml:space="preserve"> Р</w:t>
      </w:r>
      <w:r w:rsidR="0050382B">
        <w:rPr>
          <w:rFonts w:ascii="Times New Roman" w:eastAsia="Times New Roman" w:hAnsi="Times New Roman"/>
          <w:sz w:val="28"/>
          <w:szCs w:val="28"/>
          <w:lang w:eastAsia="ru-RU"/>
        </w:rPr>
        <w:t>услана Валентиновича</w:t>
      </w:r>
      <w:r w:rsidRPr="001C19D0">
        <w:rPr>
          <w:rFonts w:ascii="Times New Roman" w:hAnsi="Times New Roman"/>
          <w:sz w:val="28"/>
          <w:szCs w:val="28"/>
        </w:rPr>
        <w:t>,</w:t>
      </w:r>
    </w:p>
    <w:p w14:paraId="05F46B05" w14:textId="77777777" w:rsidR="0060637B" w:rsidRPr="0050382B" w:rsidRDefault="0060637B" w:rsidP="006B028D">
      <w:pPr>
        <w:pStyle w:val="20"/>
        <w:shd w:val="clear" w:color="auto" w:fill="auto"/>
        <w:spacing w:after="0" w:line="240" w:lineRule="auto"/>
        <w:rPr>
          <w:rStyle w:val="FontStyle14"/>
          <w:sz w:val="28"/>
          <w:szCs w:val="28"/>
          <w:lang w:val="uk-UA"/>
        </w:rPr>
      </w:pPr>
      <w:r w:rsidRPr="0050382B">
        <w:rPr>
          <w:rStyle w:val="FontStyle14"/>
          <w:sz w:val="28"/>
          <w:szCs w:val="28"/>
          <w:lang w:val="uk-UA"/>
        </w:rPr>
        <w:t>встановила:</w:t>
      </w:r>
    </w:p>
    <w:p w14:paraId="1514E699" w14:textId="77777777" w:rsidR="009E362B" w:rsidRPr="00464D96" w:rsidRDefault="009E362B" w:rsidP="006B028D">
      <w:pPr>
        <w:pStyle w:val="20"/>
        <w:shd w:val="clear" w:color="auto" w:fill="auto"/>
        <w:spacing w:after="0" w:line="240" w:lineRule="auto"/>
        <w:ind w:firstLine="567"/>
        <w:jc w:val="left"/>
        <w:rPr>
          <w:rStyle w:val="FontStyle14"/>
          <w:sz w:val="16"/>
          <w:szCs w:val="16"/>
          <w:lang w:val="uk-UA"/>
        </w:rPr>
      </w:pPr>
    </w:p>
    <w:p w14:paraId="02C9AC04" w14:textId="563C698F" w:rsidR="009D3D49" w:rsidRPr="004A5548" w:rsidRDefault="009D3D49" w:rsidP="003C500D">
      <w:pPr>
        <w:spacing w:after="0" w:line="240" w:lineRule="auto"/>
        <w:jc w:val="both"/>
        <w:rPr>
          <w:rFonts w:ascii="Times New Roman" w:hAnsi="Times New Roman"/>
          <w:sz w:val="28"/>
          <w:szCs w:val="28"/>
        </w:rPr>
      </w:pPr>
      <w:r>
        <w:rPr>
          <w:rFonts w:ascii="Times New Roman" w:hAnsi="Times New Roman"/>
          <w:sz w:val="28"/>
          <w:szCs w:val="28"/>
        </w:rPr>
        <w:t>д</w:t>
      </w:r>
      <w:r w:rsidRPr="004A5548">
        <w:rPr>
          <w:rFonts w:ascii="Times New Roman" w:hAnsi="Times New Roman"/>
          <w:sz w:val="28"/>
          <w:szCs w:val="28"/>
        </w:rPr>
        <w:t>о Вищої ради правосуддя 1 липня 2024 року (</w:t>
      </w:r>
      <w:proofErr w:type="spellStart"/>
      <w:r w:rsidRPr="004A5548">
        <w:rPr>
          <w:rFonts w:ascii="Times New Roman" w:hAnsi="Times New Roman"/>
          <w:sz w:val="28"/>
          <w:szCs w:val="28"/>
        </w:rPr>
        <w:t>вх</w:t>
      </w:r>
      <w:proofErr w:type="spellEnd"/>
      <w:r w:rsidRPr="004A5548">
        <w:rPr>
          <w:rFonts w:ascii="Times New Roman" w:hAnsi="Times New Roman"/>
          <w:sz w:val="28"/>
          <w:szCs w:val="28"/>
        </w:rPr>
        <w:t xml:space="preserve">. № Б-12/46/7-24) надійшла дисциплінарна скарга </w:t>
      </w:r>
      <w:proofErr w:type="spellStart"/>
      <w:r w:rsidRPr="004A5548">
        <w:rPr>
          <w:rFonts w:ascii="Times New Roman" w:hAnsi="Times New Roman"/>
          <w:sz w:val="28"/>
          <w:szCs w:val="28"/>
        </w:rPr>
        <w:t>Буртник</w:t>
      </w:r>
      <w:proofErr w:type="spellEnd"/>
      <w:r w:rsidRPr="004A5548">
        <w:rPr>
          <w:rFonts w:ascii="Times New Roman" w:hAnsi="Times New Roman"/>
          <w:sz w:val="28"/>
          <w:szCs w:val="28"/>
        </w:rPr>
        <w:t xml:space="preserve"> Х.В. на дії судді Бершадського районного суду Вінницької області </w:t>
      </w:r>
      <w:proofErr w:type="spellStart"/>
      <w:r w:rsidRPr="004A5548">
        <w:rPr>
          <w:rFonts w:ascii="Times New Roman" w:hAnsi="Times New Roman"/>
          <w:sz w:val="28"/>
          <w:szCs w:val="28"/>
        </w:rPr>
        <w:t>Хмеля</w:t>
      </w:r>
      <w:proofErr w:type="spellEnd"/>
      <w:r w:rsidRPr="004A5548">
        <w:rPr>
          <w:rFonts w:ascii="Times New Roman" w:hAnsi="Times New Roman"/>
          <w:sz w:val="28"/>
          <w:szCs w:val="28"/>
        </w:rPr>
        <w:t xml:space="preserve"> Р.В. під час здійснення правосуддя у справах №№</w:t>
      </w:r>
      <w:r w:rsidR="003C500D">
        <w:rPr>
          <w:rFonts w:ascii="Times New Roman" w:hAnsi="Times New Roman"/>
          <w:sz w:val="28"/>
          <w:szCs w:val="28"/>
        </w:rPr>
        <w:t> </w:t>
      </w:r>
      <w:r w:rsidRPr="004A5548">
        <w:rPr>
          <w:rFonts w:ascii="Times New Roman" w:hAnsi="Times New Roman"/>
          <w:sz w:val="28"/>
          <w:szCs w:val="28"/>
        </w:rPr>
        <w:t>126/739/23, 126/1755/23, 126/158/23, 126/1761/23.</w:t>
      </w:r>
    </w:p>
    <w:p w14:paraId="0DD8CF00" w14:textId="287E3C32" w:rsidR="009D3D49" w:rsidRPr="004A5548" w:rsidRDefault="00385263" w:rsidP="009D3D49">
      <w:pPr>
        <w:spacing w:after="0" w:line="240" w:lineRule="auto"/>
        <w:ind w:firstLine="567"/>
        <w:jc w:val="both"/>
        <w:rPr>
          <w:rFonts w:ascii="Times New Roman" w:hAnsi="Times New Roman"/>
          <w:b/>
          <w:bCs/>
          <w:sz w:val="28"/>
          <w:szCs w:val="28"/>
        </w:rPr>
      </w:pPr>
      <w:r>
        <w:rPr>
          <w:rFonts w:ascii="Times New Roman" w:hAnsi="Times New Roman"/>
          <w:b/>
          <w:bCs/>
          <w:sz w:val="28"/>
          <w:szCs w:val="28"/>
        </w:rPr>
        <w:t>Стислий</w:t>
      </w:r>
      <w:r w:rsidR="009D3D49" w:rsidRPr="004A5548">
        <w:rPr>
          <w:rFonts w:ascii="Times New Roman" w:hAnsi="Times New Roman"/>
          <w:b/>
          <w:bCs/>
          <w:sz w:val="28"/>
          <w:szCs w:val="28"/>
        </w:rPr>
        <w:t xml:space="preserve"> зміст дисциплінарн</w:t>
      </w:r>
      <w:r>
        <w:rPr>
          <w:rFonts w:ascii="Times New Roman" w:hAnsi="Times New Roman"/>
          <w:b/>
          <w:bCs/>
          <w:sz w:val="28"/>
          <w:szCs w:val="28"/>
        </w:rPr>
        <w:t>ої</w:t>
      </w:r>
      <w:r w:rsidR="009D3D49" w:rsidRPr="004A5548">
        <w:rPr>
          <w:rFonts w:ascii="Times New Roman" w:hAnsi="Times New Roman"/>
          <w:b/>
          <w:bCs/>
          <w:sz w:val="28"/>
          <w:szCs w:val="28"/>
        </w:rPr>
        <w:t xml:space="preserve"> скар</w:t>
      </w:r>
      <w:r>
        <w:rPr>
          <w:rFonts w:ascii="Times New Roman" w:hAnsi="Times New Roman"/>
          <w:b/>
          <w:bCs/>
          <w:sz w:val="28"/>
          <w:szCs w:val="28"/>
        </w:rPr>
        <w:t>ги</w:t>
      </w:r>
    </w:p>
    <w:p w14:paraId="5189F9A9" w14:textId="77777777" w:rsidR="009D3D49" w:rsidRPr="004A5548" w:rsidRDefault="009D3D49" w:rsidP="009D3D49">
      <w:pPr>
        <w:spacing w:after="0" w:line="240" w:lineRule="auto"/>
        <w:ind w:firstLine="567"/>
        <w:jc w:val="both"/>
        <w:rPr>
          <w:rFonts w:ascii="Times New Roman" w:hAnsi="Times New Roman"/>
          <w:sz w:val="28"/>
          <w:szCs w:val="28"/>
        </w:rPr>
      </w:pPr>
      <w:r w:rsidRPr="004A5548">
        <w:rPr>
          <w:rFonts w:ascii="Times New Roman" w:hAnsi="Times New Roman"/>
          <w:sz w:val="28"/>
          <w:szCs w:val="28"/>
        </w:rPr>
        <w:t>Скаржниця зазначає, що в Єдиному державному реєстрі судових рішень</w:t>
      </w:r>
      <w:r>
        <w:rPr>
          <w:rFonts w:ascii="Times New Roman" w:hAnsi="Times New Roman"/>
          <w:sz w:val="28"/>
          <w:szCs w:val="28"/>
        </w:rPr>
        <w:t xml:space="preserve"> (далі – ЄДРСР)</w:t>
      </w:r>
      <w:r w:rsidRPr="004A5548">
        <w:rPr>
          <w:rFonts w:ascii="Times New Roman" w:hAnsi="Times New Roman"/>
          <w:sz w:val="28"/>
          <w:szCs w:val="28"/>
        </w:rPr>
        <w:t xml:space="preserve"> вона виявила рішення судді Бершадського районного суду Вінницької області </w:t>
      </w:r>
      <w:proofErr w:type="spellStart"/>
      <w:r w:rsidRPr="004A5548">
        <w:rPr>
          <w:rFonts w:ascii="Times New Roman" w:hAnsi="Times New Roman"/>
          <w:sz w:val="28"/>
          <w:szCs w:val="28"/>
        </w:rPr>
        <w:t>Хмеля</w:t>
      </w:r>
      <w:proofErr w:type="spellEnd"/>
      <w:r w:rsidRPr="004A5548">
        <w:rPr>
          <w:rFonts w:ascii="Times New Roman" w:hAnsi="Times New Roman"/>
          <w:sz w:val="28"/>
          <w:szCs w:val="28"/>
        </w:rPr>
        <w:t xml:space="preserve"> Р.В., з яких можна виснувати про випадки фіктивного визначення місця проживання дитини з батьком (та/або розірвання шлюбу, позбавлення батьківських прав) зокрема у справах №№ 126/739/23, 126/1755/23, 126/158/23, 126/1761/23.</w:t>
      </w:r>
    </w:p>
    <w:p w14:paraId="353B9DE4" w14:textId="77777777" w:rsidR="009D3D49" w:rsidRPr="004A5548" w:rsidRDefault="009D3D49" w:rsidP="009D3D49">
      <w:pPr>
        <w:spacing w:after="0" w:line="240" w:lineRule="auto"/>
        <w:ind w:firstLine="567"/>
        <w:jc w:val="both"/>
        <w:rPr>
          <w:rFonts w:ascii="Times New Roman" w:hAnsi="Times New Roman"/>
          <w:sz w:val="28"/>
          <w:szCs w:val="28"/>
        </w:rPr>
      </w:pPr>
      <w:r w:rsidRPr="004A5548">
        <w:rPr>
          <w:rFonts w:ascii="Times New Roman" w:hAnsi="Times New Roman"/>
          <w:sz w:val="28"/>
          <w:szCs w:val="28"/>
        </w:rPr>
        <w:t xml:space="preserve">На думку скаржниці, про штучний характер цих рішень свідчать такі факти. Суддя задовольняв позови без перевірки фактичних обставин справ, на які посилалися позивачі. Фактично суддя </w:t>
      </w:r>
      <w:proofErr w:type="spellStart"/>
      <w:r w:rsidRPr="004A5548">
        <w:rPr>
          <w:rFonts w:ascii="Times New Roman" w:hAnsi="Times New Roman"/>
          <w:sz w:val="28"/>
          <w:szCs w:val="28"/>
        </w:rPr>
        <w:t>Хмель</w:t>
      </w:r>
      <w:proofErr w:type="spellEnd"/>
      <w:r w:rsidRPr="004A5548">
        <w:rPr>
          <w:rFonts w:ascii="Times New Roman" w:hAnsi="Times New Roman"/>
          <w:sz w:val="28"/>
          <w:szCs w:val="28"/>
        </w:rPr>
        <w:t xml:space="preserve"> Р.В.</w:t>
      </w:r>
      <w:r w:rsidRPr="004A5548">
        <w:rPr>
          <w:b/>
          <w:bCs/>
          <w:sz w:val="28"/>
          <w:szCs w:val="28"/>
        </w:rPr>
        <w:t xml:space="preserve"> </w:t>
      </w:r>
      <w:r w:rsidRPr="004A5548">
        <w:rPr>
          <w:rFonts w:ascii="Times New Roman" w:hAnsi="Times New Roman"/>
          <w:sz w:val="28"/>
          <w:szCs w:val="28"/>
        </w:rPr>
        <w:t xml:space="preserve">ухвалював рішення у більшості із цих справ лише на підставі заяви відповідачки про визнання позову (яка надходила практично одразу, коли справа надходила до розгляду), без перевірки фактичних обставин справи, на які посилався позивач, і дотримання інтересів дитини. Розгляд справ відбувався за відсутності учасників справи: позивача, відповідача, дитини, органу опіки та піклування. </w:t>
      </w:r>
    </w:p>
    <w:p w14:paraId="4B24F0F8" w14:textId="6478E19A" w:rsidR="009D3D49" w:rsidRPr="004A5548" w:rsidRDefault="009D3D49" w:rsidP="009D3D49">
      <w:pPr>
        <w:spacing w:after="0" w:line="240" w:lineRule="auto"/>
        <w:ind w:firstLine="567"/>
        <w:jc w:val="both"/>
        <w:rPr>
          <w:rFonts w:ascii="Times New Roman" w:hAnsi="Times New Roman"/>
          <w:sz w:val="28"/>
          <w:szCs w:val="28"/>
        </w:rPr>
      </w:pPr>
      <w:bookmarkStart w:id="2" w:name="bookmark6"/>
      <w:r w:rsidRPr="004A5548">
        <w:rPr>
          <w:rFonts w:ascii="Times New Roman" w:hAnsi="Times New Roman"/>
          <w:sz w:val="28"/>
          <w:szCs w:val="28"/>
        </w:rPr>
        <w:lastRenderedPageBreak/>
        <w:t>Суддя не вживав заходів для запобігання зловживанню позивачем його правами</w:t>
      </w:r>
      <w:bookmarkEnd w:id="2"/>
      <w:r w:rsidRPr="004A5548">
        <w:rPr>
          <w:rFonts w:ascii="Times New Roman" w:hAnsi="Times New Roman"/>
          <w:sz w:val="28"/>
          <w:szCs w:val="28"/>
        </w:rPr>
        <w:t xml:space="preserve">. Не звертав увагу на подання декількох позовів до одного й того самого відповідача, з тим самим предметом та з тих самих підстав, що може свідчити про маніпуляцію автоматизованим розподілом справ з метою розподілу справи саме судді Хмелю Р.В. </w:t>
      </w:r>
      <w:r>
        <w:rPr>
          <w:rFonts w:ascii="Times New Roman" w:hAnsi="Times New Roman"/>
          <w:sz w:val="28"/>
          <w:szCs w:val="28"/>
        </w:rPr>
        <w:t>Т</w:t>
      </w:r>
      <w:r w:rsidRPr="004A5548">
        <w:rPr>
          <w:rFonts w:ascii="Times New Roman" w:hAnsi="Times New Roman"/>
          <w:sz w:val="28"/>
          <w:szCs w:val="28"/>
        </w:rPr>
        <w:t xml:space="preserve">акож не звертав увагу на подання завідомо безпідставних позовів, за відсутності предмета спору або у спорі, який має очевидно штучний характер. З погляду стороннього спостерігача, суддя </w:t>
      </w:r>
      <w:proofErr w:type="spellStart"/>
      <w:r w:rsidRPr="004A5548">
        <w:rPr>
          <w:rFonts w:ascii="Times New Roman" w:hAnsi="Times New Roman"/>
          <w:sz w:val="28"/>
          <w:szCs w:val="28"/>
        </w:rPr>
        <w:t>Хмель</w:t>
      </w:r>
      <w:proofErr w:type="spellEnd"/>
      <w:r w:rsidR="003C500D">
        <w:rPr>
          <w:rFonts w:ascii="Times New Roman" w:hAnsi="Times New Roman"/>
          <w:sz w:val="28"/>
          <w:szCs w:val="28"/>
        </w:rPr>
        <w:t> </w:t>
      </w:r>
      <w:r w:rsidRPr="004A5548">
        <w:rPr>
          <w:rFonts w:ascii="Times New Roman" w:hAnsi="Times New Roman"/>
          <w:sz w:val="28"/>
          <w:szCs w:val="28"/>
        </w:rPr>
        <w:t>Р.В. був залучений у схему ухилення від мобілізації.</w:t>
      </w:r>
    </w:p>
    <w:p w14:paraId="633D3C53" w14:textId="77777777" w:rsidR="009D3D49" w:rsidRPr="004A5548" w:rsidRDefault="009D3D49" w:rsidP="009D3D49">
      <w:pPr>
        <w:spacing w:after="0" w:line="240" w:lineRule="auto"/>
        <w:ind w:firstLine="567"/>
        <w:jc w:val="both"/>
        <w:rPr>
          <w:rFonts w:ascii="Times New Roman" w:hAnsi="Times New Roman"/>
          <w:sz w:val="28"/>
          <w:szCs w:val="28"/>
        </w:rPr>
      </w:pPr>
      <w:r w:rsidRPr="004A5548">
        <w:rPr>
          <w:rFonts w:ascii="Times New Roman" w:hAnsi="Times New Roman"/>
          <w:sz w:val="28"/>
          <w:szCs w:val="28"/>
        </w:rPr>
        <w:t xml:space="preserve">Крім того, суддя </w:t>
      </w:r>
      <w:proofErr w:type="spellStart"/>
      <w:r w:rsidRPr="004A5548">
        <w:rPr>
          <w:rFonts w:ascii="Times New Roman" w:hAnsi="Times New Roman"/>
          <w:sz w:val="28"/>
          <w:szCs w:val="28"/>
        </w:rPr>
        <w:t>Хмель</w:t>
      </w:r>
      <w:proofErr w:type="spellEnd"/>
      <w:r w:rsidRPr="004A5548">
        <w:rPr>
          <w:rFonts w:ascii="Times New Roman" w:hAnsi="Times New Roman"/>
          <w:sz w:val="28"/>
          <w:szCs w:val="28"/>
        </w:rPr>
        <w:t xml:space="preserve"> Р.В. ухвалював рішення у вказаних вище справах без урахування думки дитини. Такі дії унеможливлюють реалізацію дитиною наданих їй законом прав висловити свою думку та бути почутою при розгляді судової справи щодо визначення її місця проживання.</w:t>
      </w:r>
    </w:p>
    <w:p w14:paraId="3F401B03" w14:textId="77777777" w:rsidR="009D3D49" w:rsidRPr="004A5548" w:rsidRDefault="009D3D49" w:rsidP="009D3D49">
      <w:pPr>
        <w:spacing w:after="0" w:line="240" w:lineRule="auto"/>
        <w:ind w:firstLine="567"/>
        <w:jc w:val="both"/>
        <w:rPr>
          <w:rFonts w:ascii="Times New Roman" w:hAnsi="Times New Roman"/>
          <w:sz w:val="28"/>
          <w:szCs w:val="28"/>
        </w:rPr>
      </w:pPr>
      <w:r w:rsidRPr="004A5548">
        <w:rPr>
          <w:rFonts w:ascii="Times New Roman" w:hAnsi="Times New Roman"/>
          <w:sz w:val="28"/>
          <w:szCs w:val="28"/>
        </w:rPr>
        <w:t xml:space="preserve">З огляду на наведене скаржниця вважає, що суддя </w:t>
      </w:r>
      <w:proofErr w:type="spellStart"/>
      <w:r w:rsidRPr="004A5548">
        <w:rPr>
          <w:rFonts w:ascii="Times New Roman" w:hAnsi="Times New Roman"/>
          <w:sz w:val="28"/>
          <w:szCs w:val="28"/>
        </w:rPr>
        <w:t>Хмель</w:t>
      </w:r>
      <w:proofErr w:type="spellEnd"/>
      <w:r w:rsidRPr="004A5548">
        <w:rPr>
          <w:rFonts w:ascii="Times New Roman" w:hAnsi="Times New Roman"/>
          <w:sz w:val="28"/>
          <w:szCs w:val="28"/>
        </w:rPr>
        <w:t xml:space="preserve"> Р.В. вчинив низку порушень процесуального та матеріального права. Усі вони мають грубий характер та призвели до істотних наслідків у вигляді: шкоди інституту сім’ї через незаконні розлучення та відлучення дітей від матерів без реального з’ясування обставин та без врахування думки дитини й органу опіки; послаблення обороноздатності країни в період воєнного стану шляхом сприяння ухиленню від мобілізації; створення умов обходу автоматизованого розподілу справ і сприяння позивачу у зловживанні процесуальними правами; підриву авторитету та довіри до судової влади, оскільки такі дії судді сприймаються суспільством так, що позивач «домовився» у суді.</w:t>
      </w:r>
    </w:p>
    <w:p w14:paraId="19591A48" w14:textId="77777777" w:rsidR="009D3D49" w:rsidRPr="004A5548" w:rsidRDefault="009D3D49" w:rsidP="009D3D49">
      <w:pPr>
        <w:spacing w:after="0" w:line="240" w:lineRule="auto"/>
        <w:ind w:firstLine="567"/>
        <w:jc w:val="both"/>
        <w:rPr>
          <w:rFonts w:ascii="Times New Roman" w:hAnsi="Times New Roman"/>
          <w:sz w:val="28"/>
          <w:szCs w:val="28"/>
        </w:rPr>
      </w:pPr>
      <w:r w:rsidRPr="004A5548">
        <w:rPr>
          <w:rFonts w:ascii="Times New Roman" w:hAnsi="Times New Roman"/>
          <w:sz w:val="28"/>
          <w:szCs w:val="28"/>
        </w:rPr>
        <w:t xml:space="preserve">Скаржниця звертала увагу, що, зазначені у скарзі справи, свідчать про їхній штучний та замовний характер, що може означати про використання суддею Хмелем Р.В. свого посадового становища в особистих інтересах чи в інтересах інших осіб з проявами упередженості, підкупності та фаворитизму. Такі дії судді порушують етичні стандарти поведінки судді. </w:t>
      </w:r>
    </w:p>
    <w:p w14:paraId="0A520DFB" w14:textId="77777777" w:rsidR="009D3D49" w:rsidRPr="004A5548" w:rsidRDefault="009D3D49" w:rsidP="009D3D49">
      <w:pPr>
        <w:spacing w:after="0" w:line="240" w:lineRule="auto"/>
        <w:ind w:firstLine="567"/>
        <w:jc w:val="both"/>
        <w:rPr>
          <w:rFonts w:ascii="Times New Roman" w:hAnsi="Times New Roman"/>
          <w:sz w:val="28"/>
          <w:szCs w:val="28"/>
        </w:rPr>
      </w:pPr>
      <w:r w:rsidRPr="004A5548">
        <w:rPr>
          <w:rFonts w:ascii="Times New Roman" w:hAnsi="Times New Roman"/>
          <w:sz w:val="28"/>
          <w:szCs w:val="28"/>
        </w:rPr>
        <w:t xml:space="preserve">На думку скаржниці суддя Бершадського районного суду Вінницької області </w:t>
      </w:r>
      <w:proofErr w:type="spellStart"/>
      <w:r w:rsidRPr="004A5548">
        <w:rPr>
          <w:rFonts w:ascii="Times New Roman" w:hAnsi="Times New Roman"/>
          <w:sz w:val="28"/>
          <w:szCs w:val="28"/>
        </w:rPr>
        <w:t>Хмель</w:t>
      </w:r>
      <w:proofErr w:type="spellEnd"/>
      <w:r w:rsidRPr="004A5548">
        <w:rPr>
          <w:rFonts w:ascii="Times New Roman" w:hAnsi="Times New Roman"/>
          <w:sz w:val="28"/>
          <w:szCs w:val="28"/>
        </w:rPr>
        <w:t xml:space="preserve"> Р.В. вчинив дисциплінарні проступки, передбачені підпунктом «а» пункту 1, пунктами 3, 4 частини першої статті 106 Закону України «Про судоустрій і статус суддів»</w:t>
      </w:r>
      <w:r>
        <w:rPr>
          <w:rFonts w:ascii="Times New Roman" w:hAnsi="Times New Roman"/>
          <w:sz w:val="28"/>
          <w:szCs w:val="28"/>
        </w:rPr>
        <w:t>.</w:t>
      </w:r>
    </w:p>
    <w:p w14:paraId="5757D2C9" w14:textId="60AD20BC" w:rsidR="009D3D49" w:rsidRPr="004A5548" w:rsidRDefault="009D3D49" w:rsidP="00283685">
      <w:pPr>
        <w:spacing w:after="0" w:line="240" w:lineRule="auto"/>
        <w:ind w:firstLine="567"/>
        <w:jc w:val="both"/>
        <w:rPr>
          <w:rFonts w:ascii="Times New Roman" w:hAnsi="Times New Roman"/>
          <w:sz w:val="28"/>
          <w:szCs w:val="28"/>
        </w:rPr>
      </w:pPr>
      <w:r w:rsidRPr="004A5548">
        <w:rPr>
          <w:rFonts w:ascii="Times New Roman" w:hAnsi="Times New Roman"/>
          <w:sz w:val="28"/>
          <w:szCs w:val="28"/>
        </w:rPr>
        <w:t xml:space="preserve">З огляду на викладені обставини скаржник просить притягнути суддю Бершадського районного суду Вінницької області </w:t>
      </w:r>
      <w:proofErr w:type="spellStart"/>
      <w:r w:rsidRPr="004A5548">
        <w:rPr>
          <w:rFonts w:ascii="Times New Roman" w:hAnsi="Times New Roman"/>
          <w:sz w:val="28"/>
          <w:szCs w:val="28"/>
        </w:rPr>
        <w:t>Хмеля</w:t>
      </w:r>
      <w:proofErr w:type="spellEnd"/>
      <w:r w:rsidRPr="004A5548">
        <w:rPr>
          <w:rFonts w:ascii="Times New Roman" w:hAnsi="Times New Roman"/>
          <w:sz w:val="28"/>
          <w:szCs w:val="28"/>
        </w:rPr>
        <w:t xml:space="preserve"> Р.В. до дисциплінарної відповідальності.   </w:t>
      </w:r>
    </w:p>
    <w:p w14:paraId="5F3E5BE2" w14:textId="77777777" w:rsidR="009D3D49" w:rsidRPr="004A5548" w:rsidRDefault="009D3D49" w:rsidP="009D3D49">
      <w:pPr>
        <w:pStyle w:val="af8"/>
        <w:ind w:firstLine="567"/>
        <w:contextualSpacing/>
        <w:jc w:val="both"/>
        <w:rPr>
          <w:b/>
          <w:bCs/>
          <w:szCs w:val="28"/>
        </w:rPr>
      </w:pPr>
      <w:r w:rsidRPr="004A5548">
        <w:rPr>
          <w:b/>
          <w:bCs/>
          <w:szCs w:val="28"/>
        </w:rPr>
        <w:t>Процедура розгляду скарги</w:t>
      </w:r>
    </w:p>
    <w:p w14:paraId="7657D865" w14:textId="77777777" w:rsidR="009D3D49" w:rsidRPr="004A5548" w:rsidRDefault="009D3D49" w:rsidP="009D3D49">
      <w:pPr>
        <w:pStyle w:val="af8"/>
        <w:ind w:firstLine="567"/>
        <w:jc w:val="both"/>
        <w:rPr>
          <w:szCs w:val="28"/>
        </w:rPr>
      </w:pPr>
      <w:r w:rsidRPr="004A5548">
        <w:rPr>
          <w:szCs w:val="28"/>
        </w:rPr>
        <w:t xml:space="preserve">Законами України від 9 серпня 2023 року № 3304-ІХ «Про внесення змін до деяких законів України щодо негайного відновлення розгляду справ стосовно дисциплінарної відповідальності суддів» (набрав чинності 17 вересня 2023 року) та від 6 вересня 2023 року № 3378-ІХ «Про внесення змін до Закону України «Про судоустрій і статус суддів» та деяких законів України щодо зміни статусу та порядку формування служби дисциплінарних інспекторів Вищої ради правосуддя» (набрав чинності 19 жовтня 2023 року) </w:t>
      </w:r>
      <w:proofErr w:type="spellStart"/>
      <w:r w:rsidRPr="004A5548">
        <w:rPr>
          <w:szCs w:val="28"/>
        </w:rPr>
        <w:t>внесено</w:t>
      </w:r>
      <w:proofErr w:type="spellEnd"/>
      <w:r w:rsidRPr="004A5548">
        <w:rPr>
          <w:szCs w:val="28"/>
        </w:rPr>
        <w:t xml:space="preserve"> зміни до глави 4 «Дисциплінарне провадження» розділу II «Особлива частина» Закону </w:t>
      </w:r>
      <w:r w:rsidRPr="004A5548">
        <w:rPr>
          <w:szCs w:val="28"/>
        </w:rPr>
        <w:lastRenderedPageBreak/>
        <w:t>України «Про Вищу раду правосуддя» у частині строків та порядку здійснення дисциплінарного провадження.</w:t>
      </w:r>
    </w:p>
    <w:p w14:paraId="23159F17" w14:textId="77777777" w:rsidR="009D3D49" w:rsidRPr="004A5548" w:rsidRDefault="009D3D49" w:rsidP="009D3D49">
      <w:pPr>
        <w:pStyle w:val="af8"/>
        <w:ind w:firstLine="567"/>
        <w:jc w:val="both"/>
        <w:rPr>
          <w:szCs w:val="28"/>
        </w:rPr>
      </w:pPr>
      <w:r w:rsidRPr="004A5548">
        <w:rPr>
          <w:szCs w:val="28"/>
        </w:rPr>
        <w:t>Розділ III «Прикінцеві та перехідні положення» Закону України «Про Вищу раду правосуддя» доповнено пунктом 23⁷, яким установлено, що тимчасово, до дня початку роботи служби дисциплінарних інспекторів Вищої ради правосуддя, повноваження дисциплінарного інспектора здійснює член Дисциплінарної палати (доповідач), визначений автоматизованою системою розподілу справ.</w:t>
      </w:r>
    </w:p>
    <w:p w14:paraId="0F850DB3" w14:textId="5F92A050" w:rsidR="009D3D49" w:rsidRDefault="009D3D49" w:rsidP="009D3D49">
      <w:pPr>
        <w:pStyle w:val="af8"/>
        <w:ind w:firstLine="567"/>
        <w:jc w:val="both"/>
        <w:rPr>
          <w:szCs w:val="28"/>
        </w:rPr>
      </w:pPr>
      <w:r w:rsidRPr="004A5548">
        <w:rPr>
          <w:szCs w:val="28"/>
        </w:rPr>
        <w:t xml:space="preserve">Відповідно до протоколу автоматизованого розподілу справи між членами Вищої ради правосуддя від 1 липня 2024 року вказану скаргу передано </w:t>
      </w:r>
      <w:r w:rsidR="00283685">
        <w:rPr>
          <w:szCs w:val="28"/>
        </w:rPr>
        <w:t xml:space="preserve">члену Другої Дисциплінарної палати Вищої ради правосуддя </w:t>
      </w:r>
      <w:proofErr w:type="spellStart"/>
      <w:r w:rsidR="00283685">
        <w:rPr>
          <w:szCs w:val="28"/>
        </w:rPr>
        <w:t>Маселку</w:t>
      </w:r>
      <w:proofErr w:type="spellEnd"/>
      <w:r w:rsidR="00283685">
        <w:rPr>
          <w:szCs w:val="28"/>
        </w:rPr>
        <w:t xml:space="preserve"> Р.А.</w:t>
      </w:r>
      <w:r w:rsidR="005005DC">
        <w:rPr>
          <w:szCs w:val="28"/>
        </w:rPr>
        <w:t xml:space="preserve"> </w:t>
      </w:r>
      <w:r w:rsidRPr="004A5548">
        <w:rPr>
          <w:szCs w:val="28"/>
        </w:rPr>
        <w:t xml:space="preserve">для проведення попередньої перевірки. </w:t>
      </w:r>
    </w:p>
    <w:p w14:paraId="7E6B456B" w14:textId="77777777" w:rsidR="009D3D49" w:rsidRDefault="009D3D49" w:rsidP="009D3D49">
      <w:pPr>
        <w:pStyle w:val="af8"/>
        <w:ind w:firstLine="567"/>
        <w:jc w:val="both"/>
        <w:rPr>
          <w:szCs w:val="28"/>
        </w:rPr>
      </w:pPr>
      <w:r>
        <w:rPr>
          <w:szCs w:val="28"/>
        </w:rPr>
        <w:t>8 липня 2024 до Вищої ради правосуддя (</w:t>
      </w:r>
      <w:proofErr w:type="spellStart"/>
      <w:r>
        <w:rPr>
          <w:szCs w:val="28"/>
        </w:rPr>
        <w:t>вх</w:t>
      </w:r>
      <w:proofErr w:type="spellEnd"/>
      <w:r>
        <w:rPr>
          <w:szCs w:val="28"/>
        </w:rPr>
        <w:t xml:space="preserve">. № 2573/0/6-24) надійшла заява судді Бершадського районного суду Вінницької області </w:t>
      </w:r>
      <w:proofErr w:type="spellStart"/>
      <w:r>
        <w:rPr>
          <w:szCs w:val="28"/>
        </w:rPr>
        <w:t>Хмеля</w:t>
      </w:r>
      <w:proofErr w:type="spellEnd"/>
      <w:r>
        <w:rPr>
          <w:szCs w:val="28"/>
        </w:rPr>
        <w:t xml:space="preserve"> Р.В. про відвід члена Другої Дисциплінарної палати Вищої ради правосуддя </w:t>
      </w:r>
      <w:proofErr w:type="spellStart"/>
      <w:r>
        <w:rPr>
          <w:szCs w:val="28"/>
        </w:rPr>
        <w:t>Маселка</w:t>
      </w:r>
      <w:proofErr w:type="spellEnd"/>
      <w:r>
        <w:rPr>
          <w:szCs w:val="28"/>
        </w:rPr>
        <w:t xml:space="preserve"> Р.А. від розгляду дисциплінарної скарги </w:t>
      </w:r>
      <w:proofErr w:type="spellStart"/>
      <w:r>
        <w:rPr>
          <w:szCs w:val="28"/>
        </w:rPr>
        <w:t>Буртник</w:t>
      </w:r>
      <w:proofErr w:type="spellEnd"/>
      <w:r>
        <w:rPr>
          <w:szCs w:val="28"/>
        </w:rPr>
        <w:t xml:space="preserve"> Х.В. </w:t>
      </w:r>
    </w:p>
    <w:p w14:paraId="33E55399" w14:textId="77777777" w:rsidR="009D3D49" w:rsidRDefault="009D3D49" w:rsidP="009D3D49">
      <w:pPr>
        <w:pStyle w:val="af8"/>
        <w:ind w:firstLine="567"/>
        <w:jc w:val="both"/>
        <w:rPr>
          <w:szCs w:val="28"/>
        </w:rPr>
      </w:pPr>
      <w:r>
        <w:rPr>
          <w:szCs w:val="28"/>
        </w:rPr>
        <w:t xml:space="preserve">17 липня 2024 року під час голосування стосовно відводу члена Другої Дисциплінарної палати Вищої ради правосуддя </w:t>
      </w:r>
      <w:proofErr w:type="spellStart"/>
      <w:r>
        <w:rPr>
          <w:szCs w:val="28"/>
        </w:rPr>
        <w:t>Маселка</w:t>
      </w:r>
      <w:proofErr w:type="spellEnd"/>
      <w:r>
        <w:rPr>
          <w:szCs w:val="28"/>
        </w:rPr>
        <w:t xml:space="preserve"> Р.А. голоси членів Другої Дисциплінарної палати Вищої ради правосуддя, які брали участь у засіданні, розділились порівну.</w:t>
      </w:r>
    </w:p>
    <w:p w14:paraId="7FC4E115" w14:textId="77777777" w:rsidR="009D3D49" w:rsidRPr="004A5548" w:rsidRDefault="009D3D49" w:rsidP="009D3D49">
      <w:pPr>
        <w:pStyle w:val="af8"/>
        <w:ind w:firstLine="567"/>
        <w:jc w:val="both"/>
        <w:rPr>
          <w:szCs w:val="28"/>
        </w:rPr>
      </w:pPr>
      <w:r>
        <w:rPr>
          <w:szCs w:val="28"/>
        </w:rPr>
        <w:t>Відповідно до вимог пункту 8.6. Регламенту Вищої ради правосуддя, я</w:t>
      </w:r>
      <w:r w:rsidRPr="00434321">
        <w:rPr>
          <w:szCs w:val="28"/>
        </w:rPr>
        <w:t xml:space="preserve">кщо під час ухвалення рішення про відвід (самовідвід) голоси членів Вищої ради правосуддя, які беруть участь у засіданні її органу, розділилися порівну, головуючий на засіданні або секретар передає заяву про відвід (самовідвід) на розгляд </w:t>
      </w:r>
      <w:r>
        <w:rPr>
          <w:szCs w:val="28"/>
        </w:rPr>
        <w:t>Вищої ради правосуддя</w:t>
      </w:r>
      <w:r w:rsidRPr="00434321">
        <w:rPr>
          <w:szCs w:val="28"/>
        </w:rPr>
        <w:t xml:space="preserve">. </w:t>
      </w:r>
      <w:r>
        <w:rPr>
          <w:szCs w:val="28"/>
        </w:rPr>
        <w:t xml:space="preserve"> </w:t>
      </w:r>
    </w:p>
    <w:p w14:paraId="3EFBCDED" w14:textId="77777777" w:rsidR="009D3D49" w:rsidRDefault="009D3D49" w:rsidP="009D3D49">
      <w:pPr>
        <w:pStyle w:val="af8"/>
        <w:ind w:firstLine="567"/>
        <w:jc w:val="both"/>
        <w:rPr>
          <w:szCs w:val="28"/>
        </w:rPr>
      </w:pPr>
      <w:r>
        <w:rPr>
          <w:szCs w:val="28"/>
        </w:rPr>
        <w:t xml:space="preserve">Ухвалою Вищої ради правосуддя 2274/0/15-24 від 23 липня 2024 року відмовлено в задоволенні </w:t>
      </w:r>
      <w:r w:rsidRPr="00641EAD">
        <w:rPr>
          <w:szCs w:val="28"/>
        </w:rPr>
        <w:t xml:space="preserve">заяви судді Бершадського районного суду Вінницької області </w:t>
      </w:r>
      <w:proofErr w:type="spellStart"/>
      <w:r w:rsidRPr="00641EAD">
        <w:rPr>
          <w:szCs w:val="28"/>
        </w:rPr>
        <w:t>Хмеля</w:t>
      </w:r>
      <w:proofErr w:type="spellEnd"/>
      <w:r w:rsidRPr="00641EAD">
        <w:rPr>
          <w:szCs w:val="28"/>
        </w:rPr>
        <w:t xml:space="preserve"> </w:t>
      </w:r>
      <w:r>
        <w:rPr>
          <w:szCs w:val="28"/>
        </w:rPr>
        <w:t>Р.В.</w:t>
      </w:r>
      <w:r w:rsidRPr="00641EAD">
        <w:rPr>
          <w:szCs w:val="28"/>
        </w:rPr>
        <w:t xml:space="preserve"> про відвід члена Другої Дисциплінарної палати Вищої ради правосуддя </w:t>
      </w:r>
      <w:proofErr w:type="spellStart"/>
      <w:r>
        <w:rPr>
          <w:szCs w:val="28"/>
        </w:rPr>
        <w:t>Маселка</w:t>
      </w:r>
      <w:proofErr w:type="spellEnd"/>
      <w:r w:rsidRPr="00641EAD">
        <w:rPr>
          <w:szCs w:val="28"/>
        </w:rPr>
        <w:t xml:space="preserve"> </w:t>
      </w:r>
      <w:r>
        <w:rPr>
          <w:szCs w:val="28"/>
        </w:rPr>
        <w:t>Р.А.</w:t>
      </w:r>
      <w:r w:rsidRPr="00641EAD">
        <w:rPr>
          <w:szCs w:val="28"/>
        </w:rPr>
        <w:t xml:space="preserve"> від розгляду скарги </w:t>
      </w:r>
      <w:proofErr w:type="spellStart"/>
      <w:r w:rsidRPr="00641EAD">
        <w:rPr>
          <w:szCs w:val="28"/>
        </w:rPr>
        <w:t>Буртник</w:t>
      </w:r>
      <w:proofErr w:type="spellEnd"/>
      <w:r w:rsidRPr="00641EAD">
        <w:rPr>
          <w:szCs w:val="28"/>
        </w:rPr>
        <w:t xml:space="preserve"> </w:t>
      </w:r>
      <w:r>
        <w:rPr>
          <w:szCs w:val="28"/>
        </w:rPr>
        <w:t>Х.В.</w:t>
      </w:r>
      <w:r w:rsidRPr="00641EAD">
        <w:rPr>
          <w:szCs w:val="28"/>
        </w:rPr>
        <w:t xml:space="preserve"> стосовно судді Бершадського районного суду Вінницької області </w:t>
      </w:r>
      <w:proofErr w:type="spellStart"/>
      <w:r w:rsidRPr="00641EAD">
        <w:rPr>
          <w:szCs w:val="28"/>
        </w:rPr>
        <w:t>Хмеля</w:t>
      </w:r>
      <w:proofErr w:type="spellEnd"/>
      <w:r w:rsidRPr="00641EAD">
        <w:rPr>
          <w:szCs w:val="28"/>
        </w:rPr>
        <w:t xml:space="preserve"> </w:t>
      </w:r>
      <w:r>
        <w:rPr>
          <w:szCs w:val="28"/>
        </w:rPr>
        <w:t>Р.В.</w:t>
      </w:r>
    </w:p>
    <w:p w14:paraId="0B1C4399" w14:textId="6BF10836" w:rsidR="00E97D84" w:rsidRPr="005005DC" w:rsidRDefault="00E97D84" w:rsidP="00FC7D10">
      <w:pPr>
        <w:spacing w:after="0" w:line="240" w:lineRule="auto"/>
        <w:ind w:firstLine="567"/>
        <w:jc w:val="both"/>
        <w:rPr>
          <w:color w:val="1D1D1B"/>
          <w:sz w:val="28"/>
          <w:szCs w:val="28"/>
          <w:shd w:val="clear" w:color="auto" w:fill="FFFFFF"/>
        </w:rPr>
      </w:pPr>
      <w:r w:rsidRPr="005005DC">
        <w:rPr>
          <w:rFonts w:ascii="Times New Roman" w:hAnsi="Times New Roman"/>
          <w:color w:val="1D1D1B"/>
          <w:sz w:val="28"/>
          <w:szCs w:val="28"/>
          <w:shd w:val="clear" w:color="auto" w:fill="FFFFFF"/>
        </w:rPr>
        <w:t xml:space="preserve">Розглянувши висновок доповідача – члена Другої Дисциплінарної палати Вищої ради правосуддя </w:t>
      </w:r>
      <w:proofErr w:type="spellStart"/>
      <w:r w:rsidRPr="005005DC">
        <w:rPr>
          <w:rFonts w:ascii="Times New Roman" w:hAnsi="Times New Roman"/>
          <w:color w:val="1D1D1B"/>
          <w:sz w:val="28"/>
          <w:szCs w:val="28"/>
          <w:shd w:val="clear" w:color="auto" w:fill="FFFFFF"/>
        </w:rPr>
        <w:t>Маселка</w:t>
      </w:r>
      <w:proofErr w:type="spellEnd"/>
      <w:r w:rsidRPr="005005DC">
        <w:rPr>
          <w:rFonts w:ascii="Times New Roman" w:hAnsi="Times New Roman"/>
          <w:color w:val="1D1D1B"/>
          <w:sz w:val="28"/>
          <w:szCs w:val="28"/>
          <w:shd w:val="clear" w:color="auto" w:fill="FFFFFF"/>
        </w:rPr>
        <w:t xml:space="preserve"> Р.А. та долучені до нього матеріали, Друга Дисциплінарна палата Вищої ради правосуддя </w:t>
      </w:r>
      <w:r w:rsidR="008C187B" w:rsidRPr="005005DC">
        <w:rPr>
          <w:rFonts w:ascii="Times New Roman" w:hAnsi="Times New Roman"/>
          <w:color w:val="1D1D1B"/>
          <w:sz w:val="28"/>
          <w:szCs w:val="28"/>
          <w:shd w:val="clear" w:color="auto" w:fill="FFFFFF"/>
        </w:rPr>
        <w:t>встановила</w:t>
      </w:r>
      <w:r w:rsidR="00F42FE3" w:rsidRPr="005005DC">
        <w:rPr>
          <w:rFonts w:ascii="Times New Roman" w:hAnsi="Times New Roman"/>
          <w:color w:val="1D1D1B"/>
          <w:sz w:val="28"/>
          <w:szCs w:val="28"/>
          <w:shd w:val="clear" w:color="auto" w:fill="FFFFFF"/>
        </w:rPr>
        <w:t xml:space="preserve"> таке</w:t>
      </w:r>
      <w:r w:rsidRPr="005005DC">
        <w:rPr>
          <w:rFonts w:ascii="Times New Roman" w:hAnsi="Times New Roman"/>
          <w:color w:val="1D1D1B"/>
          <w:sz w:val="28"/>
          <w:szCs w:val="28"/>
          <w:shd w:val="clear" w:color="auto" w:fill="FFFFFF"/>
        </w:rPr>
        <w:t>.</w:t>
      </w:r>
    </w:p>
    <w:p w14:paraId="0770EF56" w14:textId="557828C4" w:rsidR="00340A38" w:rsidRPr="004A5548" w:rsidRDefault="00340A38" w:rsidP="007A1397">
      <w:pPr>
        <w:pStyle w:val="af8"/>
        <w:ind w:firstLine="567"/>
        <w:contextualSpacing/>
        <w:jc w:val="both"/>
        <w:rPr>
          <w:b/>
          <w:bCs/>
          <w:szCs w:val="28"/>
        </w:rPr>
      </w:pPr>
      <w:r w:rsidRPr="004A5548">
        <w:rPr>
          <w:b/>
          <w:bCs/>
          <w:szCs w:val="28"/>
        </w:rPr>
        <w:t xml:space="preserve">Обставини, встановлені </w:t>
      </w:r>
      <w:r w:rsidR="007A1397">
        <w:rPr>
          <w:b/>
          <w:bCs/>
          <w:szCs w:val="28"/>
        </w:rPr>
        <w:t>за результатами розгляду висновку доповідача та долучених до нього матеріалів</w:t>
      </w:r>
    </w:p>
    <w:p w14:paraId="129A7C87" w14:textId="77777777" w:rsidR="00340A38" w:rsidRPr="004A5548" w:rsidRDefault="00340A38" w:rsidP="00340A38">
      <w:pPr>
        <w:pStyle w:val="af8"/>
        <w:ind w:firstLine="567"/>
        <w:contextualSpacing/>
        <w:jc w:val="both"/>
        <w:rPr>
          <w:b/>
          <w:bCs/>
          <w:szCs w:val="28"/>
        </w:rPr>
      </w:pPr>
      <w:r w:rsidRPr="004A5548">
        <w:rPr>
          <w:b/>
          <w:bCs/>
          <w:szCs w:val="28"/>
        </w:rPr>
        <w:t>Щодо справи № 126/158/23</w:t>
      </w:r>
    </w:p>
    <w:p w14:paraId="4BA8090E" w14:textId="196B3595" w:rsidR="00340A38" w:rsidRPr="004A5548" w:rsidRDefault="003917F6" w:rsidP="00340A38">
      <w:pPr>
        <w:pStyle w:val="af8"/>
        <w:ind w:firstLine="567"/>
        <w:contextualSpacing/>
        <w:jc w:val="both"/>
        <w:rPr>
          <w:szCs w:val="28"/>
        </w:rPr>
      </w:pPr>
      <w:r>
        <w:rPr>
          <w:szCs w:val="28"/>
        </w:rPr>
        <w:t>ОСОБА1</w:t>
      </w:r>
      <w:r w:rsidR="00340A38" w:rsidRPr="004A5548">
        <w:rPr>
          <w:szCs w:val="28"/>
        </w:rPr>
        <w:t xml:space="preserve"> звернувся до Бершадського районного суду Вінницької області з позовом до </w:t>
      </w:r>
      <w:r>
        <w:rPr>
          <w:szCs w:val="28"/>
        </w:rPr>
        <w:t>ОСОБА2</w:t>
      </w:r>
      <w:r w:rsidR="00340A38" w:rsidRPr="004A5548">
        <w:rPr>
          <w:szCs w:val="28"/>
        </w:rPr>
        <w:t xml:space="preserve">, третя особа, яка не заявляє самостійних вимог щодо предмета спору, – Служба у справах дітей Органу опіки та піклування Бершадської міської ради, про розірвання шлюбу та визначення місця проживання дитини. </w:t>
      </w:r>
    </w:p>
    <w:p w14:paraId="087038E7" w14:textId="77777777" w:rsidR="00340A38" w:rsidRPr="004A5548" w:rsidRDefault="00340A38" w:rsidP="00340A38">
      <w:pPr>
        <w:pStyle w:val="af8"/>
        <w:ind w:firstLine="567"/>
        <w:contextualSpacing/>
        <w:jc w:val="both"/>
        <w:rPr>
          <w:szCs w:val="28"/>
        </w:rPr>
      </w:pPr>
      <w:r w:rsidRPr="004A5548">
        <w:rPr>
          <w:szCs w:val="28"/>
        </w:rPr>
        <w:t>Відповідно до звіту автоматизованого розподілу судових справ між суддями від 17 січня 2023 року справі присвоєно єдиний унікальний номер 126/158/23 та передано на розгляд судді Хмелю Р.В.</w:t>
      </w:r>
    </w:p>
    <w:p w14:paraId="5443AF16" w14:textId="77777777" w:rsidR="00340A38" w:rsidRPr="004A5548" w:rsidRDefault="00340A38" w:rsidP="00340A38">
      <w:pPr>
        <w:pStyle w:val="af8"/>
        <w:ind w:firstLine="567"/>
        <w:contextualSpacing/>
        <w:jc w:val="both"/>
        <w:rPr>
          <w:szCs w:val="28"/>
        </w:rPr>
      </w:pPr>
      <w:r w:rsidRPr="004A5548">
        <w:rPr>
          <w:szCs w:val="28"/>
        </w:rPr>
        <w:t xml:space="preserve">Ухвалою судді Бершадського районного суду Вінницької області </w:t>
      </w:r>
      <w:proofErr w:type="spellStart"/>
      <w:r w:rsidRPr="004A5548">
        <w:rPr>
          <w:szCs w:val="28"/>
        </w:rPr>
        <w:t>Хмеля</w:t>
      </w:r>
      <w:proofErr w:type="spellEnd"/>
      <w:r w:rsidRPr="004A5548">
        <w:rPr>
          <w:szCs w:val="28"/>
        </w:rPr>
        <w:t xml:space="preserve"> Р.В. від 6 лютого 2023 року прийнято позовну заяву до розгляду, відкрито загальне позовне провадження у цій справі, призначено підготовче судове засідання на 21 лютого 2023 року. </w:t>
      </w:r>
    </w:p>
    <w:p w14:paraId="43A0CF89" w14:textId="7BD21EE9" w:rsidR="00340A38" w:rsidRPr="004A5548" w:rsidRDefault="00340A38" w:rsidP="00340A38">
      <w:pPr>
        <w:pStyle w:val="af8"/>
        <w:ind w:firstLine="567"/>
        <w:contextualSpacing/>
        <w:jc w:val="both"/>
        <w:rPr>
          <w:szCs w:val="28"/>
        </w:rPr>
      </w:pPr>
      <w:r w:rsidRPr="004A5548">
        <w:rPr>
          <w:szCs w:val="28"/>
        </w:rPr>
        <w:t xml:space="preserve">Рішенням Бершадського районного суду Вінницької області від 22 березня 2023 року позов </w:t>
      </w:r>
      <w:r w:rsidR="004F0BFA">
        <w:rPr>
          <w:szCs w:val="28"/>
        </w:rPr>
        <w:t>ОСОБА1</w:t>
      </w:r>
      <w:r w:rsidRPr="004A5548">
        <w:rPr>
          <w:szCs w:val="28"/>
        </w:rPr>
        <w:t xml:space="preserve"> задоволено. </w:t>
      </w:r>
      <w:r w:rsidRPr="00D102BA">
        <w:rPr>
          <w:szCs w:val="28"/>
        </w:rPr>
        <w:t>Розірва</w:t>
      </w:r>
      <w:r w:rsidRPr="004A5548">
        <w:rPr>
          <w:szCs w:val="28"/>
        </w:rPr>
        <w:t>но</w:t>
      </w:r>
      <w:r w:rsidRPr="00D102BA">
        <w:rPr>
          <w:szCs w:val="28"/>
        </w:rPr>
        <w:t xml:space="preserve"> шлюб</w:t>
      </w:r>
      <w:r w:rsidRPr="004A5548">
        <w:rPr>
          <w:szCs w:val="28"/>
        </w:rPr>
        <w:t>,</w:t>
      </w:r>
      <w:r w:rsidRPr="00D102BA">
        <w:rPr>
          <w:szCs w:val="28"/>
        </w:rPr>
        <w:t xml:space="preserve"> укладений між </w:t>
      </w:r>
      <w:r w:rsidR="003917F6">
        <w:rPr>
          <w:szCs w:val="28"/>
        </w:rPr>
        <w:t>ОСОБА2</w:t>
      </w:r>
      <w:r w:rsidRPr="004A5548">
        <w:rPr>
          <w:szCs w:val="28"/>
        </w:rPr>
        <w:t xml:space="preserve"> та </w:t>
      </w:r>
      <w:r w:rsidR="004F0BFA">
        <w:rPr>
          <w:szCs w:val="28"/>
        </w:rPr>
        <w:t>ОСОБА1</w:t>
      </w:r>
      <w:r w:rsidRPr="00D102BA">
        <w:rPr>
          <w:szCs w:val="28"/>
        </w:rPr>
        <w:t xml:space="preserve">, зареєстрований </w:t>
      </w:r>
      <w:r w:rsidR="004F0BFA">
        <w:rPr>
          <w:szCs w:val="28"/>
        </w:rPr>
        <w:t>____</w:t>
      </w:r>
      <w:r w:rsidRPr="00D102BA">
        <w:rPr>
          <w:szCs w:val="28"/>
        </w:rPr>
        <w:t xml:space="preserve"> року у Виконавчому комітеті Михайлівської сільської ради Бершадського району Вінницької області, актовий запис №</w:t>
      </w:r>
      <w:r w:rsidRPr="004A5548">
        <w:rPr>
          <w:szCs w:val="28"/>
        </w:rPr>
        <w:t xml:space="preserve"> </w:t>
      </w:r>
      <w:r w:rsidR="00187E19">
        <w:rPr>
          <w:szCs w:val="28"/>
        </w:rPr>
        <w:t>__</w:t>
      </w:r>
      <w:r w:rsidRPr="00D102BA">
        <w:rPr>
          <w:szCs w:val="28"/>
        </w:rPr>
        <w:t>.</w:t>
      </w:r>
      <w:r w:rsidRPr="004A5548">
        <w:rPr>
          <w:szCs w:val="28"/>
        </w:rPr>
        <w:t xml:space="preserve"> </w:t>
      </w:r>
      <w:r w:rsidRPr="00D102BA">
        <w:rPr>
          <w:szCs w:val="28"/>
        </w:rPr>
        <w:t>Визнач</w:t>
      </w:r>
      <w:r w:rsidRPr="004A5548">
        <w:rPr>
          <w:szCs w:val="28"/>
        </w:rPr>
        <w:t>ено</w:t>
      </w:r>
      <w:r w:rsidRPr="00D102BA">
        <w:rPr>
          <w:szCs w:val="28"/>
        </w:rPr>
        <w:t xml:space="preserve"> місце проживання дітей: </w:t>
      </w:r>
      <w:r w:rsidR="003917F6">
        <w:rPr>
          <w:szCs w:val="28"/>
        </w:rPr>
        <w:t>ОСОБА3</w:t>
      </w:r>
      <w:r w:rsidR="004F0BFA">
        <w:rPr>
          <w:szCs w:val="28"/>
        </w:rPr>
        <w:t>, ____</w:t>
      </w:r>
      <w:r w:rsidRPr="004A5548">
        <w:rPr>
          <w:szCs w:val="28"/>
        </w:rPr>
        <w:t xml:space="preserve"> року народження, та</w:t>
      </w:r>
      <w:r w:rsidR="004F0BFA">
        <w:rPr>
          <w:szCs w:val="28"/>
        </w:rPr>
        <w:t xml:space="preserve"> </w:t>
      </w:r>
      <w:r w:rsidR="003917F6">
        <w:rPr>
          <w:szCs w:val="28"/>
        </w:rPr>
        <w:t>ОСОБА4</w:t>
      </w:r>
      <w:r w:rsidR="004F0BFA">
        <w:rPr>
          <w:szCs w:val="28"/>
        </w:rPr>
        <w:t>, ____</w:t>
      </w:r>
      <w:r w:rsidRPr="004A5548">
        <w:rPr>
          <w:szCs w:val="28"/>
        </w:rPr>
        <w:t xml:space="preserve"> року народження</w:t>
      </w:r>
      <w:r w:rsidRPr="00D102BA">
        <w:rPr>
          <w:szCs w:val="28"/>
        </w:rPr>
        <w:t xml:space="preserve">, разом із батьком </w:t>
      </w:r>
      <w:r w:rsidRPr="004A5548">
        <w:rPr>
          <w:szCs w:val="28"/>
        </w:rPr>
        <w:t>–</w:t>
      </w:r>
      <w:r w:rsidRPr="00D102BA">
        <w:rPr>
          <w:szCs w:val="28"/>
        </w:rPr>
        <w:t xml:space="preserve"> </w:t>
      </w:r>
      <w:r w:rsidR="004F0BFA">
        <w:rPr>
          <w:szCs w:val="28"/>
        </w:rPr>
        <w:t>ОСОБА1</w:t>
      </w:r>
      <w:r w:rsidRPr="004A5548">
        <w:rPr>
          <w:szCs w:val="28"/>
        </w:rPr>
        <w:t xml:space="preserve"> </w:t>
      </w:r>
      <w:r w:rsidRPr="00D102BA">
        <w:rPr>
          <w:szCs w:val="28"/>
        </w:rPr>
        <w:t>та залиш</w:t>
      </w:r>
      <w:r w:rsidRPr="004A5548">
        <w:rPr>
          <w:szCs w:val="28"/>
        </w:rPr>
        <w:t>ено</w:t>
      </w:r>
      <w:r w:rsidRPr="00D102BA">
        <w:rPr>
          <w:szCs w:val="28"/>
        </w:rPr>
        <w:t xml:space="preserve"> малолітніх дітей на вихованні батька</w:t>
      </w:r>
      <w:r w:rsidRPr="004A5548">
        <w:rPr>
          <w:szCs w:val="28"/>
        </w:rPr>
        <w:t>.</w:t>
      </w:r>
    </w:p>
    <w:p w14:paraId="0B468DDE" w14:textId="11CB0026" w:rsidR="00340A38" w:rsidRPr="004A5548" w:rsidRDefault="00340A38" w:rsidP="00340A38">
      <w:pPr>
        <w:pStyle w:val="af8"/>
        <w:ind w:firstLine="567"/>
        <w:contextualSpacing/>
        <w:jc w:val="both"/>
        <w:rPr>
          <w:szCs w:val="28"/>
        </w:rPr>
      </w:pPr>
      <w:r w:rsidRPr="004A5548">
        <w:rPr>
          <w:szCs w:val="28"/>
        </w:rPr>
        <w:t xml:space="preserve">З рішення Бершадського районного суду Вінницької області від 22 березня 2023 року вбачається, що позивач </w:t>
      </w:r>
      <w:r w:rsidR="004F0BFA">
        <w:rPr>
          <w:szCs w:val="28"/>
        </w:rPr>
        <w:t>ОСОБА1</w:t>
      </w:r>
      <w:r w:rsidRPr="004A5548">
        <w:rPr>
          <w:szCs w:val="28"/>
        </w:rPr>
        <w:t xml:space="preserve"> в судове засідання не з’явився, від його представника – адвоката </w:t>
      </w:r>
      <w:proofErr w:type="spellStart"/>
      <w:r w:rsidRPr="004A5548">
        <w:rPr>
          <w:szCs w:val="28"/>
        </w:rPr>
        <w:t>Горєлової</w:t>
      </w:r>
      <w:proofErr w:type="spellEnd"/>
      <w:r w:rsidRPr="004A5548">
        <w:rPr>
          <w:szCs w:val="28"/>
        </w:rPr>
        <w:t xml:space="preserve"> Л.Г. надійшла заява про розгляд справи за їхньої відсутності, позовні вимоги підтримали в повному обсязі.</w:t>
      </w:r>
    </w:p>
    <w:p w14:paraId="2CBD41FC" w14:textId="3AE39E4B" w:rsidR="00340A38" w:rsidRPr="00624CF3" w:rsidRDefault="00340A38" w:rsidP="00340A38">
      <w:pPr>
        <w:pStyle w:val="af8"/>
        <w:ind w:firstLine="567"/>
        <w:contextualSpacing/>
        <w:jc w:val="both"/>
        <w:rPr>
          <w:szCs w:val="28"/>
        </w:rPr>
      </w:pPr>
      <w:r w:rsidRPr="00624CF3">
        <w:rPr>
          <w:szCs w:val="28"/>
        </w:rPr>
        <w:t>Відповідач</w:t>
      </w:r>
      <w:r w:rsidRPr="004A5548">
        <w:rPr>
          <w:szCs w:val="28"/>
        </w:rPr>
        <w:t xml:space="preserve"> </w:t>
      </w:r>
      <w:r w:rsidR="003917F6">
        <w:rPr>
          <w:szCs w:val="28"/>
        </w:rPr>
        <w:t>ОСОБА2</w:t>
      </w:r>
      <w:r w:rsidRPr="004A5548">
        <w:rPr>
          <w:szCs w:val="28"/>
        </w:rPr>
        <w:t xml:space="preserve"> </w:t>
      </w:r>
      <w:r w:rsidRPr="00624CF3">
        <w:rPr>
          <w:szCs w:val="28"/>
        </w:rPr>
        <w:t>в судове засідання не з</w:t>
      </w:r>
      <w:r w:rsidRPr="004A5548">
        <w:rPr>
          <w:szCs w:val="28"/>
        </w:rPr>
        <w:t>’</w:t>
      </w:r>
      <w:r w:rsidRPr="00624CF3">
        <w:rPr>
          <w:szCs w:val="28"/>
        </w:rPr>
        <w:t xml:space="preserve">явилася, подала </w:t>
      </w:r>
      <w:r w:rsidRPr="004A5548">
        <w:rPr>
          <w:szCs w:val="28"/>
        </w:rPr>
        <w:t xml:space="preserve">до суду </w:t>
      </w:r>
      <w:r w:rsidRPr="00624CF3">
        <w:rPr>
          <w:szCs w:val="28"/>
        </w:rPr>
        <w:t xml:space="preserve">заяву про розгляд справи </w:t>
      </w:r>
      <w:r w:rsidRPr="004A5548">
        <w:rPr>
          <w:szCs w:val="28"/>
        </w:rPr>
        <w:t>за її</w:t>
      </w:r>
      <w:r w:rsidRPr="00624CF3">
        <w:rPr>
          <w:szCs w:val="28"/>
        </w:rPr>
        <w:t xml:space="preserve"> відсутн</w:t>
      </w:r>
      <w:r w:rsidRPr="004A5548">
        <w:rPr>
          <w:szCs w:val="28"/>
        </w:rPr>
        <w:t>ості</w:t>
      </w:r>
      <w:r w:rsidRPr="00624CF3">
        <w:rPr>
          <w:szCs w:val="28"/>
        </w:rPr>
        <w:t xml:space="preserve">, позовні вимоги </w:t>
      </w:r>
      <w:r w:rsidRPr="004A5548">
        <w:rPr>
          <w:szCs w:val="28"/>
        </w:rPr>
        <w:t>визнала</w:t>
      </w:r>
      <w:r w:rsidRPr="00624CF3">
        <w:rPr>
          <w:szCs w:val="28"/>
        </w:rPr>
        <w:t xml:space="preserve"> в повному обсязі</w:t>
      </w:r>
      <w:r w:rsidRPr="004A5548">
        <w:rPr>
          <w:szCs w:val="28"/>
        </w:rPr>
        <w:t>.</w:t>
      </w:r>
    </w:p>
    <w:p w14:paraId="73992D32" w14:textId="77777777" w:rsidR="00340A38" w:rsidRPr="004A5548" w:rsidRDefault="00340A38" w:rsidP="00340A38">
      <w:pPr>
        <w:pStyle w:val="af8"/>
        <w:ind w:firstLine="567"/>
        <w:contextualSpacing/>
        <w:jc w:val="both"/>
        <w:rPr>
          <w:szCs w:val="28"/>
        </w:rPr>
      </w:pPr>
      <w:r w:rsidRPr="00624CF3">
        <w:rPr>
          <w:szCs w:val="28"/>
        </w:rPr>
        <w:t xml:space="preserve">Представник третьої особи подав заяву про </w:t>
      </w:r>
      <w:r w:rsidRPr="004A5548">
        <w:rPr>
          <w:szCs w:val="28"/>
        </w:rPr>
        <w:t>розгляд</w:t>
      </w:r>
      <w:r w:rsidRPr="00624CF3">
        <w:rPr>
          <w:szCs w:val="28"/>
        </w:rPr>
        <w:t xml:space="preserve"> справи </w:t>
      </w:r>
      <w:r w:rsidRPr="004A5548">
        <w:rPr>
          <w:szCs w:val="28"/>
        </w:rPr>
        <w:t>за</w:t>
      </w:r>
      <w:r w:rsidRPr="00624CF3">
        <w:rPr>
          <w:szCs w:val="28"/>
        </w:rPr>
        <w:t xml:space="preserve"> його відсутн</w:t>
      </w:r>
      <w:r w:rsidRPr="004A5548">
        <w:rPr>
          <w:szCs w:val="28"/>
        </w:rPr>
        <w:t>ості</w:t>
      </w:r>
      <w:r w:rsidRPr="00624CF3">
        <w:rPr>
          <w:szCs w:val="28"/>
        </w:rPr>
        <w:t>, проти задоволення позовних вимог не заперечував.</w:t>
      </w:r>
    </w:p>
    <w:p w14:paraId="5667D066" w14:textId="77777777" w:rsidR="00340A38" w:rsidRPr="004A5548" w:rsidRDefault="00340A38" w:rsidP="00340A38">
      <w:pPr>
        <w:pStyle w:val="af8"/>
        <w:ind w:firstLine="567"/>
        <w:contextualSpacing/>
        <w:jc w:val="both"/>
        <w:rPr>
          <w:szCs w:val="28"/>
        </w:rPr>
      </w:pPr>
      <w:r w:rsidRPr="004A5548">
        <w:rPr>
          <w:szCs w:val="28"/>
        </w:rPr>
        <w:t>Задовольняючи позов про визначення місця проживання дітей разом із батьком, суд першої інстанції враховував, що позовні вимоги про визначення місця проживання дітей з батьком не заперечуються відповідачем та доведені матеріалами позову.</w:t>
      </w:r>
      <w:r w:rsidRPr="004A5548">
        <w:rPr>
          <w:rFonts w:eastAsia="Times New Roman" w:cs="Times New Roman"/>
          <w:color w:val="000000"/>
          <w:sz w:val="27"/>
          <w:szCs w:val="27"/>
          <w:lang w:eastAsia="uk-UA"/>
        </w:rPr>
        <w:t xml:space="preserve"> </w:t>
      </w:r>
      <w:r w:rsidRPr="004A5548">
        <w:rPr>
          <w:szCs w:val="28"/>
        </w:rPr>
        <w:t>Крім того, суд першої інстанції взяв до уваги ставлення батьків до виконання своїх батьківських обов’язків, особисту прихильність дитини до кожного з них, вік дитини, стан її здоров’я та інші обставини, що мають істотне значення.</w:t>
      </w:r>
    </w:p>
    <w:p w14:paraId="4CF05396" w14:textId="24F51DBE" w:rsidR="00340A38" w:rsidRPr="004A5548" w:rsidRDefault="00340A38" w:rsidP="006E6F3B">
      <w:pPr>
        <w:pStyle w:val="af8"/>
        <w:ind w:firstLine="567"/>
        <w:contextualSpacing/>
        <w:jc w:val="both"/>
        <w:rPr>
          <w:szCs w:val="28"/>
        </w:rPr>
      </w:pPr>
      <w:r w:rsidRPr="004A5548">
        <w:rPr>
          <w:szCs w:val="28"/>
        </w:rPr>
        <w:t xml:space="preserve">Рішення Бершадського районного суду Вінницької області від 22 березня 2023 року в апеляційному порядку не оскаржувалось. </w:t>
      </w:r>
    </w:p>
    <w:p w14:paraId="3AC3915C" w14:textId="77777777" w:rsidR="00340A38" w:rsidRPr="004A5548" w:rsidRDefault="00340A38" w:rsidP="00340A38">
      <w:pPr>
        <w:pStyle w:val="af8"/>
        <w:ind w:firstLine="567"/>
        <w:contextualSpacing/>
        <w:jc w:val="both"/>
        <w:rPr>
          <w:b/>
          <w:bCs/>
          <w:szCs w:val="28"/>
        </w:rPr>
      </w:pPr>
      <w:r w:rsidRPr="004A5548">
        <w:rPr>
          <w:b/>
          <w:bCs/>
          <w:szCs w:val="28"/>
        </w:rPr>
        <w:t>Щодо справи № 126/739/23</w:t>
      </w:r>
    </w:p>
    <w:p w14:paraId="7BAC5787" w14:textId="7DD3536D" w:rsidR="00340A38" w:rsidRPr="004A5548" w:rsidRDefault="006B33B3" w:rsidP="00340A38">
      <w:pPr>
        <w:pStyle w:val="af8"/>
        <w:ind w:firstLine="567"/>
        <w:contextualSpacing/>
        <w:jc w:val="both"/>
        <w:rPr>
          <w:szCs w:val="28"/>
        </w:rPr>
      </w:pPr>
      <w:r>
        <w:rPr>
          <w:szCs w:val="28"/>
        </w:rPr>
        <w:t>ОСОБА5</w:t>
      </w:r>
      <w:r w:rsidR="00340A38" w:rsidRPr="004A5548">
        <w:rPr>
          <w:szCs w:val="28"/>
        </w:rPr>
        <w:t xml:space="preserve"> звернувся до Бершадського районного суду Вінницької області з позовом до </w:t>
      </w:r>
      <w:r>
        <w:rPr>
          <w:szCs w:val="28"/>
        </w:rPr>
        <w:t>ОСОБА6</w:t>
      </w:r>
      <w:r w:rsidR="00340A38" w:rsidRPr="004A5548">
        <w:rPr>
          <w:szCs w:val="28"/>
        </w:rPr>
        <w:t xml:space="preserve">, третя особа, яка не заявляє самостійних вимог щодо предмета спору, – Служба у справах дітей </w:t>
      </w:r>
      <w:proofErr w:type="spellStart"/>
      <w:r w:rsidR="00340A38" w:rsidRPr="004A5548">
        <w:rPr>
          <w:szCs w:val="28"/>
        </w:rPr>
        <w:t>Джулинської</w:t>
      </w:r>
      <w:proofErr w:type="spellEnd"/>
      <w:r w:rsidR="00340A38" w:rsidRPr="004A5548">
        <w:rPr>
          <w:szCs w:val="28"/>
        </w:rPr>
        <w:t xml:space="preserve"> сільської ради Гайсинського району Вінницької області, про позбавлення батьківських прав.</w:t>
      </w:r>
    </w:p>
    <w:p w14:paraId="1DA6BF78" w14:textId="77777777" w:rsidR="00340A38" w:rsidRPr="004A5548" w:rsidRDefault="00340A38" w:rsidP="00340A38">
      <w:pPr>
        <w:pStyle w:val="af8"/>
        <w:ind w:firstLine="567"/>
        <w:contextualSpacing/>
        <w:jc w:val="both"/>
        <w:rPr>
          <w:szCs w:val="28"/>
        </w:rPr>
      </w:pPr>
      <w:r w:rsidRPr="004A5548">
        <w:rPr>
          <w:szCs w:val="28"/>
        </w:rPr>
        <w:t>Відповідно до звіту про автоматизований розподіл судових справ між суддями від 28 березня 2023 року справі присвоєно єдиний унікальний номер 126/739/23 та передано на розгляд судді Хмелю Р.В.</w:t>
      </w:r>
    </w:p>
    <w:p w14:paraId="6A656872" w14:textId="77777777" w:rsidR="00340A38" w:rsidRPr="004A5548" w:rsidRDefault="00340A38" w:rsidP="00340A38">
      <w:pPr>
        <w:pStyle w:val="af8"/>
        <w:ind w:firstLine="567"/>
        <w:contextualSpacing/>
        <w:jc w:val="both"/>
        <w:rPr>
          <w:szCs w:val="28"/>
        </w:rPr>
      </w:pPr>
      <w:r w:rsidRPr="004A5548">
        <w:rPr>
          <w:szCs w:val="28"/>
        </w:rPr>
        <w:t xml:space="preserve">Ухвалою судді Бершадського районного суду Вінницької області </w:t>
      </w:r>
      <w:proofErr w:type="spellStart"/>
      <w:r w:rsidRPr="004A5548">
        <w:rPr>
          <w:szCs w:val="28"/>
        </w:rPr>
        <w:t>Хмеля</w:t>
      </w:r>
      <w:proofErr w:type="spellEnd"/>
      <w:r w:rsidRPr="004A5548">
        <w:rPr>
          <w:szCs w:val="28"/>
        </w:rPr>
        <w:t> Р.В. від 29 березня 202 року прийнято позовну заяву до розгляду, відкрито загальне позовне провадження у цій справі, призначено підготовче судове засідання на 20 квітня 2023 року.</w:t>
      </w:r>
    </w:p>
    <w:p w14:paraId="4F64CF14" w14:textId="0655FA75" w:rsidR="00340A38" w:rsidRPr="004A5548" w:rsidRDefault="00340A38" w:rsidP="00340A38">
      <w:pPr>
        <w:pStyle w:val="af8"/>
        <w:ind w:firstLine="567"/>
        <w:contextualSpacing/>
        <w:jc w:val="both"/>
        <w:rPr>
          <w:szCs w:val="28"/>
        </w:rPr>
      </w:pPr>
      <w:r w:rsidRPr="004A5548">
        <w:rPr>
          <w:szCs w:val="28"/>
        </w:rPr>
        <w:t xml:space="preserve">Рішенням Бершадського районного суду Вінницької області від 2 травня 2023 року позов </w:t>
      </w:r>
      <w:r w:rsidR="003917F6">
        <w:rPr>
          <w:szCs w:val="28"/>
        </w:rPr>
        <w:t>ОСОБА5</w:t>
      </w:r>
      <w:r w:rsidRPr="004A5548">
        <w:rPr>
          <w:szCs w:val="28"/>
        </w:rPr>
        <w:t xml:space="preserve"> задоволено. </w:t>
      </w:r>
      <w:proofErr w:type="spellStart"/>
      <w:r w:rsidRPr="004A5548">
        <w:rPr>
          <w:szCs w:val="28"/>
        </w:rPr>
        <w:t>Позбавлено</w:t>
      </w:r>
      <w:proofErr w:type="spellEnd"/>
      <w:r w:rsidRPr="004A5548">
        <w:rPr>
          <w:szCs w:val="28"/>
        </w:rPr>
        <w:t xml:space="preserve"> </w:t>
      </w:r>
      <w:r w:rsidR="003917F6">
        <w:rPr>
          <w:szCs w:val="28"/>
        </w:rPr>
        <w:t>ОСОБА6</w:t>
      </w:r>
      <w:r w:rsidRPr="004A5548">
        <w:rPr>
          <w:szCs w:val="28"/>
        </w:rPr>
        <w:t xml:space="preserve"> батьківських прав відносно малолітнього сина </w:t>
      </w:r>
      <w:r w:rsidR="006B33B3">
        <w:rPr>
          <w:szCs w:val="28"/>
        </w:rPr>
        <w:t>ОСОБА7</w:t>
      </w:r>
      <w:r w:rsidR="003917F6">
        <w:rPr>
          <w:szCs w:val="28"/>
        </w:rPr>
        <w:t>, ____</w:t>
      </w:r>
      <w:r w:rsidRPr="004A5548">
        <w:rPr>
          <w:szCs w:val="28"/>
        </w:rPr>
        <w:t xml:space="preserve"> року народження. </w:t>
      </w:r>
    </w:p>
    <w:p w14:paraId="69692128" w14:textId="215157AE" w:rsidR="00340A38" w:rsidRPr="004A5548" w:rsidRDefault="00340A38" w:rsidP="00340A38">
      <w:pPr>
        <w:pStyle w:val="af8"/>
        <w:ind w:firstLine="567"/>
        <w:contextualSpacing/>
        <w:jc w:val="both"/>
        <w:rPr>
          <w:szCs w:val="28"/>
        </w:rPr>
      </w:pPr>
      <w:r w:rsidRPr="004A5548">
        <w:rPr>
          <w:szCs w:val="28"/>
        </w:rPr>
        <w:t xml:space="preserve">З рішення Бершадського районного суду Вінницької області від 2 травня 2023 року вбачається, що позивач </w:t>
      </w:r>
      <w:r w:rsidR="006B33B3">
        <w:rPr>
          <w:szCs w:val="28"/>
        </w:rPr>
        <w:t>ОСОБА5</w:t>
      </w:r>
      <w:r w:rsidRPr="004A5548">
        <w:rPr>
          <w:szCs w:val="28"/>
        </w:rPr>
        <w:t xml:space="preserve"> та його представник – адвокат Ткач І.І., в судове засідання не з’явилися, через канцелярію суду подали заяви про розгляд справи за їхньої відсутність, позовні вимоги підтримали в повному обсязі.</w:t>
      </w:r>
    </w:p>
    <w:p w14:paraId="0129F525" w14:textId="6B9F24B9" w:rsidR="00340A38" w:rsidRPr="004A5548" w:rsidRDefault="00340A38" w:rsidP="00340A38">
      <w:pPr>
        <w:pStyle w:val="af8"/>
        <w:ind w:firstLine="567"/>
        <w:contextualSpacing/>
        <w:jc w:val="both"/>
        <w:rPr>
          <w:szCs w:val="28"/>
        </w:rPr>
      </w:pPr>
      <w:r w:rsidRPr="0029181E">
        <w:rPr>
          <w:szCs w:val="28"/>
        </w:rPr>
        <w:t>Відповідач</w:t>
      </w:r>
      <w:r w:rsidRPr="004A5548">
        <w:rPr>
          <w:szCs w:val="28"/>
        </w:rPr>
        <w:t xml:space="preserve"> </w:t>
      </w:r>
      <w:r w:rsidR="003917F6">
        <w:rPr>
          <w:szCs w:val="28"/>
        </w:rPr>
        <w:t>ОСОБА6</w:t>
      </w:r>
      <w:r w:rsidRPr="0029181E">
        <w:rPr>
          <w:szCs w:val="28"/>
        </w:rPr>
        <w:t xml:space="preserve"> в судове засідання не з</w:t>
      </w:r>
      <w:r w:rsidRPr="004A5548">
        <w:rPr>
          <w:szCs w:val="28"/>
        </w:rPr>
        <w:t>’</w:t>
      </w:r>
      <w:r w:rsidRPr="0029181E">
        <w:rPr>
          <w:szCs w:val="28"/>
        </w:rPr>
        <w:t xml:space="preserve">явилася, подала </w:t>
      </w:r>
      <w:r w:rsidRPr="004A5548">
        <w:rPr>
          <w:szCs w:val="28"/>
        </w:rPr>
        <w:t xml:space="preserve">до суду </w:t>
      </w:r>
      <w:r w:rsidRPr="0029181E">
        <w:rPr>
          <w:szCs w:val="28"/>
        </w:rPr>
        <w:t xml:space="preserve">заяву про розгляд справи </w:t>
      </w:r>
      <w:r w:rsidRPr="004A5548">
        <w:rPr>
          <w:szCs w:val="28"/>
        </w:rPr>
        <w:t>за</w:t>
      </w:r>
      <w:r w:rsidRPr="0029181E">
        <w:rPr>
          <w:szCs w:val="28"/>
        </w:rPr>
        <w:t xml:space="preserve"> її відсутн</w:t>
      </w:r>
      <w:r w:rsidRPr="004A5548">
        <w:rPr>
          <w:szCs w:val="28"/>
        </w:rPr>
        <w:t>ості</w:t>
      </w:r>
      <w:r w:rsidRPr="0029181E">
        <w:rPr>
          <w:szCs w:val="28"/>
        </w:rPr>
        <w:t xml:space="preserve">, позовні вимоги </w:t>
      </w:r>
      <w:r w:rsidRPr="004A5548">
        <w:rPr>
          <w:szCs w:val="28"/>
        </w:rPr>
        <w:t>визнала</w:t>
      </w:r>
      <w:r w:rsidRPr="0029181E">
        <w:rPr>
          <w:szCs w:val="28"/>
        </w:rPr>
        <w:t xml:space="preserve"> в повному обсязі.</w:t>
      </w:r>
    </w:p>
    <w:p w14:paraId="41AE385A" w14:textId="77777777" w:rsidR="00340A38" w:rsidRPr="004A5548" w:rsidRDefault="00340A38" w:rsidP="00340A38">
      <w:pPr>
        <w:pStyle w:val="af8"/>
        <w:ind w:firstLine="567"/>
        <w:contextualSpacing/>
        <w:jc w:val="both"/>
        <w:rPr>
          <w:szCs w:val="28"/>
        </w:rPr>
      </w:pPr>
      <w:r w:rsidRPr="0029181E">
        <w:rPr>
          <w:szCs w:val="28"/>
        </w:rPr>
        <w:t>Представник третьої особи, яка не заявляє самостійних вимог</w:t>
      </w:r>
      <w:r w:rsidRPr="004A5548">
        <w:rPr>
          <w:szCs w:val="28"/>
        </w:rPr>
        <w:t xml:space="preserve"> щодо предмета спору, – Паламарчук Л.І.</w:t>
      </w:r>
      <w:r w:rsidRPr="0029181E">
        <w:rPr>
          <w:szCs w:val="28"/>
        </w:rPr>
        <w:t>, в судове засідання не з</w:t>
      </w:r>
      <w:r w:rsidRPr="004A5548">
        <w:rPr>
          <w:szCs w:val="28"/>
        </w:rPr>
        <w:t>’</w:t>
      </w:r>
      <w:r w:rsidRPr="0029181E">
        <w:rPr>
          <w:szCs w:val="28"/>
        </w:rPr>
        <w:t xml:space="preserve">явилася, надала заяву про розгляд справи </w:t>
      </w:r>
      <w:r w:rsidRPr="004A5548">
        <w:rPr>
          <w:szCs w:val="28"/>
        </w:rPr>
        <w:t>за її відсутності</w:t>
      </w:r>
      <w:r w:rsidRPr="0029181E">
        <w:rPr>
          <w:szCs w:val="28"/>
        </w:rPr>
        <w:t>, проти задоволення позову не заперечу</w:t>
      </w:r>
      <w:r w:rsidRPr="004A5548">
        <w:rPr>
          <w:szCs w:val="28"/>
        </w:rPr>
        <w:t>вала</w:t>
      </w:r>
      <w:r w:rsidRPr="0029181E">
        <w:rPr>
          <w:szCs w:val="28"/>
        </w:rPr>
        <w:t>.</w:t>
      </w:r>
    </w:p>
    <w:p w14:paraId="53B4991B" w14:textId="7DCE4110" w:rsidR="00340A38" w:rsidRPr="004A5548" w:rsidRDefault="00340A38" w:rsidP="00340A38">
      <w:pPr>
        <w:pStyle w:val="af8"/>
        <w:ind w:firstLine="567"/>
        <w:contextualSpacing/>
        <w:jc w:val="both"/>
        <w:rPr>
          <w:szCs w:val="28"/>
        </w:rPr>
      </w:pPr>
      <w:r w:rsidRPr="004261F7">
        <w:rPr>
          <w:szCs w:val="28"/>
        </w:rPr>
        <w:t xml:space="preserve">Судом встановлено, що </w:t>
      </w:r>
      <w:r w:rsidRPr="004A5548">
        <w:rPr>
          <w:szCs w:val="28"/>
        </w:rPr>
        <w:t>11 травня 2004 року</w:t>
      </w:r>
      <w:r w:rsidRPr="004261F7">
        <w:rPr>
          <w:szCs w:val="28"/>
        </w:rPr>
        <w:t xml:space="preserve"> сторони уклали шлюб, в якому у них народився син </w:t>
      </w:r>
      <w:r w:rsidRPr="004A5548">
        <w:rPr>
          <w:szCs w:val="28"/>
        </w:rPr>
        <w:t>–</w:t>
      </w:r>
      <w:r w:rsidRPr="004261F7">
        <w:rPr>
          <w:szCs w:val="28"/>
        </w:rPr>
        <w:t xml:space="preserve"> </w:t>
      </w:r>
      <w:r w:rsidR="006B33B3">
        <w:rPr>
          <w:szCs w:val="28"/>
        </w:rPr>
        <w:t>ОСОБА7</w:t>
      </w:r>
      <w:r w:rsidRPr="004261F7">
        <w:rPr>
          <w:szCs w:val="28"/>
        </w:rPr>
        <w:t xml:space="preserve">, що підтверджується копією свідоцтва про народження серії </w:t>
      </w:r>
      <w:r w:rsidR="006B33B3">
        <w:rPr>
          <w:szCs w:val="28"/>
        </w:rPr>
        <w:t>___ № ____</w:t>
      </w:r>
      <w:r w:rsidRPr="004261F7">
        <w:rPr>
          <w:szCs w:val="28"/>
        </w:rPr>
        <w:t xml:space="preserve">, виданим Виконавчим комітетом </w:t>
      </w:r>
      <w:proofErr w:type="spellStart"/>
      <w:r w:rsidRPr="004261F7">
        <w:rPr>
          <w:szCs w:val="28"/>
        </w:rPr>
        <w:t>Джулинської</w:t>
      </w:r>
      <w:proofErr w:type="spellEnd"/>
      <w:r w:rsidRPr="004261F7">
        <w:rPr>
          <w:szCs w:val="28"/>
        </w:rPr>
        <w:t xml:space="preserve"> сільської ради Бершадського району Вінницької області.</w:t>
      </w:r>
    </w:p>
    <w:p w14:paraId="52627FE4" w14:textId="21E0A169" w:rsidR="00340A38" w:rsidRPr="004A5548" w:rsidRDefault="00340A38" w:rsidP="00340A38">
      <w:pPr>
        <w:pStyle w:val="af8"/>
        <w:ind w:firstLine="567"/>
        <w:contextualSpacing/>
        <w:jc w:val="both"/>
        <w:rPr>
          <w:szCs w:val="28"/>
        </w:rPr>
      </w:pPr>
      <w:r w:rsidRPr="004261F7">
        <w:rPr>
          <w:szCs w:val="28"/>
        </w:rPr>
        <w:t>Рішенням Бершадського районного суду Вінницької області у цивільній справі №</w:t>
      </w:r>
      <w:r w:rsidRPr="004A5548">
        <w:rPr>
          <w:szCs w:val="28"/>
        </w:rPr>
        <w:t xml:space="preserve"> </w:t>
      </w:r>
      <w:r w:rsidRPr="004261F7">
        <w:rPr>
          <w:szCs w:val="28"/>
        </w:rPr>
        <w:t>126/1216/20 було розірвано шлюб</w:t>
      </w:r>
      <w:r w:rsidRPr="004A5548">
        <w:rPr>
          <w:szCs w:val="28"/>
        </w:rPr>
        <w:t>,</w:t>
      </w:r>
      <w:r w:rsidRPr="004261F7">
        <w:rPr>
          <w:szCs w:val="28"/>
        </w:rPr>
        <w:t xml:space="preserve"> укладений між </w:t>
      </w:r>
      <w:r w:rsidR="006B33B3">
        <w:rPr>
          <w:szCs w:val="28"/>
        </w:rPr>
        <w:t>ОСОБА5</w:t>
      </w:r>
      <w:r w:rsidRPr="004A5548">
        <w:rPr>
          <w:szCs w:val="28"/>
        </w:rPr>
        <w:t xml:space="preserve"> та </w:t>
      </w:r>
      <w:r w:rsidR="006B33B3">
        <w:rPr>
          <w:szCs w:val="28"/>
        </w:rPr>
        <w:t>ОСОБА6</w:t>
      </w:r>
      <w:r w:rsidRPr="004A5548">
        <w:rPr>
          <w:szCs w:val="28"/>
        </w:rPr>
        <w:t>.</w:t>
      </w:r>
    </w:p>
    <w:p w14:paraId="27D13AED" w14:textId="77777777" w:rsidR="00340A38" w:rsidRPr="004A5548" w:rsidRDefault="00340A38" w:rsidP="00340A38">
      <w:pPr>
        <w:pStyle w:val="af8"/>
        <w:ind w:firstLine="567"/>
        <w:contextualSpacing/>
        <w:jc w:val="both"/>
        <w:rPr>
          <w:szCs w:val="28"/>
        </w:rPr>
      </w:pPr>
      <w:r w:rsidRPr="004261F7">
        <w:rPr>
          <w:szCs w:val="28"/>
        </w:rPr>
        <w:t>Після розпаду сім</w:t>
      </w:r>
      <w:r w:rsidRPr="004A5548">
        <w:rPr>
          <w:szCs w:val="28"/>
        </w:rPr>
        <w:t>’</w:t>
      </w:r>
      <w:r w:rsidRPr="004261F7">
        <w:rPr>
          <w:szCs w:val="28"/>
        </w:rPr>
        <w:t>ї дитин</w:t>
      </w:r>
      <w:r w:rsidRPr="004A5548">
        <w:rPr>
          <w:szCs w:val="28"/>
        </w:rPr>
        <w:t>а</w:t>
      </w:r>
      <w:r w:rsidRPr="004261F7">
        <w:rPr>
          <w:szCs w:val="28"/>
        </w:rPr>
        <w:t xml:space="preserve"> залишил</w:t>
      </w:r>
      <w:r w:rsidRPr="004A5548">
        <w:rPr>
          <w:szCs w:val="28"/>
        </w:rPr>
        <w:t>а</w:t>
      </w:r>
      <w:r w:rsidRPr="004261F7">
        <w:rPr>
          <w:szCs w:val="28"/>
        </w:rPr>
        <w:t>ся проживати з позивачем та знаходиться на повному його утриманні.</w:t>
      </w:r>
    </w:p>
    <w:p w14:paraId="20CE5B8F" w14:textId="77777777" w:rsidR="00340A38" w:rsidRPr="004A5548" w:rsidRDefault="00340A38" w:rsidP="00340A38">
      <w:pPr>
        <w:pStyle w:val="af8"/>
        <w:ind w:firstLine="567"/>
        <w:contextualSpacing/>
        <w:jc w:val="both"/>
        <w:rPr>
          <w:szCs w:val="28"/>
        </w:rPr>
      </w:pPr>
      <w:r w:rsidRPr="004261F7">
        <w:rPr>
          <w:szCs w:val="28"/>
        </w:rPr>
        <w:t>Судом встановлено, що з часу припинення проживання однією сім</w:t>
      </w:r>
      <w:r w:rsidRPr="004A5548">
        <w:rPr>
          <w:szCs w:val="28"/>
        </w:rPr>
        <w:t>’</w:t>
      </w:r>
      <w:r w:rsidRPr="004261F7">
        <w:rPr>
          <w:szCs w:val="28"/>
        </w:rPr>
        <w:t>єю, відповідачка перестала спілкуватися з сином та цікавитися його життям.</w:t>
      </w:r>
      <w:r w:rsidRPr="004A5548">
        <w:rPr>
          <w:szCs w:val="28"/>
        </w:rPr>
        <w:t xml:space="preserve"> </w:t>
      </w:r>
    </w:p>
    <w:p w14:paraId="279B3F0A" w14:textId="77777777" w:rsidR="00340A38" w:rsidRPr="004A5548" w:rsidRDefault="00340A38" w:rsidP="00340A38">
      <w:pPr>
        <w:pStyle w:val="af8"/>
        <w:ind w:firstLine="567"/>
        <w:contextualSpacing/>
        <w:jc w:val="both"/>
        <w:rPr>
          <w:szCs w:val="28"/>
        </w:rPr>
      </w:pPr>
      <w:r w:rsidRPr="004261F7">
        <w:rPr>
          <w:szCs w:val="28"/>
        </w:rPr>
        <w:t>Відповідачка, як мати неповнолітнього сина, ухиляється від виконання своїх обов</w:t>
      </w:r>
      <w:r w:rsidRPr="004A5548">
        <w:rPr>
          <w:szCs w:val="28"/>
        </w:rPr>
        <w:t>’</w:t>
      </w:r>
      <w:r w:rsidRPr="004261F7">
        <w:rPr>
          <w:szCs w:val="28"/>
        </w:rPr>
        <w:t>язків по вихованню дитини, не відвідує його за місцем постійного проживання, не цікавиться станом здоров</w:t>
      </w:r>
      <w:r w:rsidRPr="004A5548">
        <w:rPr>
          <w:szCs w:val="28"/>
        </w:rPr>
        <w:t>’</w:t>
      </w:r>
      <w:r w:rsidRPr="004261F7">
        <w:rPr>
          <w:szCs w:val="28"/>
        </w:rPr>
        <w:t xml:space="preserve">я, не надає будь-якої матеріальної допомоги, не </w:t>
      </w:r>
      <w:r w:rsidRPr="004A5548">
        <w:rPr>
          <w:szCs w:val="28"/>
        </w:rPr>
        <w:t>бере</w:t>
      </w:r>
      <w:r w:rsidRPr="004261F7">
        <w:rPr>
          <w:szCs w:val="28"/>
        </w:rPr>
        <w:t xml:space="preserve"> участі в придбанні необхідного для дитини одягу, взагалі не спілкується і не цікавиться сином та його розвитком. </w:t>
      </w:r>
      <w:r w:rsidRPr="004A5548">
        <w:rPr>
          <w:szCs w:val="28"/>
        </w:rPr>
        <w:t>Це</w:t>
      </w:r>
      <w:r w:rsidRPr="004261F7">
        <w:rPr>
          <w:szCs w:val="28"/>
        </w:rPr>
        <w:t xml:space="preserve"> підтверджується довідкою №</w:t>
      </w:r>
      <w:r w:rsidRPr="004A5548">
        <w:rPr>
          <w:szCs w:val="28"/>
        </w:rPr>
        <w:t xml:space="preserve"> </w:t>
      </w:r>
      <w:r w:rsidRPr="004261F7">
        <w:rPr>
          <w:szCs w:val="28"/>
        </w:rPr>
        <w:t xml:space="preserve">504 від </w:t>
      </w:r>
      <w:r w:rsidRPr="004A5548">
        <w:rPr>
          <w:szCs w:val="28"/>
        </w:rPr>
        <w:t>20 березня 2023 року.</w:t>
      </w:r>
    </w:p>
    <w:p w14:paraId="09CE1E0E" w14:textId="1A4C45EE" w:rsidR="00340A38" w:rsidRPr="004A5548" w:rsidRDefault="00340A38" w:rsidP="00340A38">
      <w:pPr>
        <w:pStyle w:val="af8"/>
        <w:ind w:firstLine="567"/>
        <w:contextualSpacing/>
        <w:jc w:val="both"/>
        <w:rPr>
          <w:szCs w:val="28"/>
        </w:rPr>
      </w:pPr>
      <w:r w:rsidRPr="004261F7">
        <w:rPr>
          <w:szCs w:val="28"/>
        </w:rPr>
        <w:t xml:space="preserve">Згідно </w:t>
      </w:r>
      <w:r w:rsidRPr="004A5548">
        <w:rPr>
          <w:szCs w:val="28"/>
        </w:rPr>
        <w:t xml:space="preserve">з </w:t>
      </w:r>
      <w:r w:rsidRPr="004261F7">
        <w:rPr>
          <w:szCs w:val="28"/>
        </w:rPr>
        <w:t>витяг</w:t>
      </w:r>
      <w:r w:rsidRPr="004A5548">
        <w:rPr>
          <w:szCs w:val="28"/>
        </w:rPr>
        <w:t>ом</w:t>
      </w:r>
      <w:r w:rsidRPr="004261F7">
        <w:rPr>
          <w:szCs w:val="28"/>
        </w:rPr>
        <w:t xml:space="preserve"> з протоколу №</w:t>
      </w:r>
      <w:r w:rsidRPr="004A5548">
        <w:rPr>
          <w:szCs w:val="28"/>
        </w:rPr>
        <w:t xml:space="preserve"> </w:t>
      </w:r>
      <w:r w:rsidRPr="004261F7">
        <w:rPr>
          <w:szCs w:val="28"/>
        </w:rPr>
        <w:t xml:space="preserve">3 засідання комісії з питань захисту прав дитини Виконавчого комітету </w:t>
      </w:r>
      <w:proofErr w:type="spellStart"/>
      <w:r w:rsidRPr="004261F7">
        <w:rPr>
          <w:szCs w:val="28"/>
        </w:rPr>
        <w:t>Джулинської</w:t>
      </w:r>
      <w:proofErr w:type="spellEnd"/>
      <w:r w:rsidRPr="004261F7">
        <w:rPr>
          <w:szCs w:val="28"/>
        </w:rPr>
        <w:t xml:space="preserve"> сільської ради, керуючись найкращими інтересами дитини, служба у справах дітей вважає доцільним позбавити батьківських прав </w:t>
      </w:r>
      <w:r w:rsidR="006B33B3">
        <w:rPr>
          <w:szCs w:val="28"/>
        </w:rPr>
        <w:t>ОСОБА6, ____</w:t>
      </w:r>
      <w:r w:rsidRPr="004A5548">
        <w:rPr>
          <w:szCs w:val="28"/>
        </w:rPr>
        <w:t xml:space="preserve"> року народження,</w:t>
      </w:r>
      <w:r w:rsidRPr="004261F7">
        <w:rPr>
          <w:szCs w:val="28"/>
        </w:rPr>
        <w:t xml:space="preserve"> відносно її неповнолітнього сина </w:t>
      </w:r>
      <w:r w:rsidRPr="004A5548">
        <w:rPr>
          <w:szCs w:val="28"/>
        </w:rPr>
        <w:t>–</w:t>
      </w:r>
      <w:r w:rsidRPr="004261F7">
        <w:rPr>
          <w:szCs w:val="28"/>
        </w:rPr>
        <w:t xml:space="preserve"> </w:t>
      </w:r>
      <w:r w:rsidR="006B33B3">
        <w:rPr>
          <w:szCs w:val="28"/>
        </w:rPr>
        <w:t>ОСОБА7, ____</w:t>
      </w:r>
      <w:r w:rsidRPr="004A5548">
        <w:rPr>
          <w:szCs w:val="28"/>
        </w:rPr>
        <w:t xml:space="preserve"> року народження</w:t>
      </w:r>
      <w:r w:rsidRPr="004261F7">
        <w:rPr>
          <w:szCs w:val="28"/>
        </w:rPr>
        <w:t>.</w:t>
      </w:r>
    </w:p>
    <w:p w14:paraId="4363B423" w14:textId="77777777" w:rsidR="00340A38" w:rsidRPr="004A5548" w:rsidRDefault="00340A38" w:rsidP="00340A38">
      <w:pPr>
        <w:pStyle w:val="af8"/>
        <w:ind w:firstLine="567"/>
        <w:contextualSpacing/>
        <w:jc w:val="both"/>
        <w:rPr>
          <w:szCs w:val="28"/>
        </w:rPr>
      </w:pPr>
      <w:r w:rsidRPr="00512124">
        <w:rPr>
          <w:szCs w:val="28"/>
        </w:rPr>
        <w:t> Під час розгляду справи судом встановлено саме свідоме нехтування відповідачем своїми батьківськими обов</w:t>
      </w:r>
      <w:r w:rsidRPr="004A5548">
        <w:rPr>
          <w:szCs w:val="28"/>
        </w:rPr>
        <w:t>’</w:t>
      </w:r>
      <w:r w:rsidRPr="00512124">
        <w:rPr>
          <w:szCs w:val="28"/>
        </w:rPr>
        <w:t>язками та винну поведінку відповідача по відношенню до неповнолітнього сина, яка проявляється в небажанні відповідачки виконувати свій батьківський обов</w:t>
      </w:r>
      <w:r w:rsidRPr="004A5548">
        <w:rPr>
          <w:szCs w:val="28"/>
        </w:rPr>
        <w:t>’</w:t>
      </w:r>
      <w:r w:rsidRPr="00512124">
        <w:rPr>
          <w:szCs w:val="28"/>
        </w:rPr>
        <w:t>язок щодо його утримання та виховання, про що свідчить відсутність інтересу до життя сина, його здоров</w:t>
      </w:r>
      <w:r w:rsidRPr="004A5548">
        <w:rPr>
          <w:szCs w:val="28"/>
        </w:rPr>
        <w:t>’</w:t>
      </w:r>
      <w:r w:rsidRPr="00512124">
        <w:rPr>
          <w:szCs w:val="28"/>
        </w:rPr>
        <w:t>я та розвитку, не забезпечення будь-якими продуктами харчування, одягом, засобами гігієни, тощо.</w:t>
      </w:r>
    </w:p>
    <w:p w14:paraId="63026D44" w14:textId="77777777" w:rsidR="00340A38" w:rsidRPr="004A5548" w:rsidRDefault="00340A38" w:rsidP="00340A38">
      <w:pPr>
        <w:pStyle w:val="af8"/>
        <w:ind w:firstLine="567"/>
        <w:contextualSpacing/>
        <w:jc w:val="both"/>
        <w:rPr>
          <w:szCs w:val="28"/>
        </w:rPr>
      </w:pPr>
      <w:r w:rsidRPr="00512124">
        <w:rPr>
          <w:szCs w:val="28"/>
        </w:rPr>
        <w:t>У діях відповідачки проявляється саме винна та пасивна поведінка по відношенню до сина, не приймається будь-яких дій щодо спілкування із ним.</w:t>
      </w:r>
    </w:p>
    <w:p w14:paraId="6F26BFA3" w14:textId="77777777" w:rsidR="00340A38" w:rsidRPr="004A5548" w:rsidRDefault="00340A38" w:rsidP="00340A38">
      <w:pPr>
        <w:pStyle w:val="af8"/>
        <w:ind w:firstLine="567"/>
        <w:contextualSpacing/>
        <w:jc w:val="both"/>
        <w:rPr>
          <w:szCs w:val="28"/>
        </w:rPr>
      </w:pPr>
      <w:r w:rsidRPr="004A5548">
        <w:rPr>
          <w:szCs w:val="28"/>
        </w:rPr>
        <w:t>Суд не вбачав підстав для попередження відповідачки про необхідність змінити ставлення до виховання сина, а лише вважав за доцільне, роз’яснити останній положення статті 169 Сімейного кодексу України</w:t>
      </w:r>
      <w:r>
        <w:rPr>
          <w:szCs w:val="28"/>
        </w:rPr>
        <w:t xml:space="preserve"> (далі – СК України)</w:t>
      </w:r>
      <w:r w:rsidRPr="004A5548">
        <w:rPr>
          <w:szCs w:val="28"/>
        </w:rPr>
        <w:t>, що мати, батько, які були позбавлені батьківських прав мають право на звернення до суду з позовом про поновлення батьківських прав. Поновлення батьківських прав неможливе, якщо дитина була усиновлена і усиновлення не скасоване або не визнане недійсним судом. Поновлення батьківських прав неможливе, якщо на час розгляду справи судом дитина досягла повноліття.</w:t>
      </w:r>
    </w:p>
    <w:p w14:paraId="3C92CCAC" w14:textId="660FB5E8" w:rsidR="00340A38" w:rsidRPr="004A5548" w:rsidRDefault="00340A38" w:rsidP="00340A38">
      <w:pPr>
        <w:pStyle w:val="af8"/>
        <w:ind w:firstLine="567"/>
        <w:contextualSpacing/>
        <w:jc w:val="both"/>
        <w:rPr>
          <w:szCs w:val="28"/>
        </w:rPr>
      </w:pPr>
      <w:r w:rsidRPr="004A5548">
        <w:rPr>
          <w:szCs w:val="28"/>
        </w:rPr>
        <w:t xml:space="preserve">Суд дійшов висновку, що позивачем надано суду достатньо доказів, які підтверджують свідоме ухилення </w:t>
      </w:r>
      <w:r w:rsidR="006B33B3">
        <w:rPr>
          <w:szCs w:val="28"/>
        </w:rPr>
        <w:t>ОСОБА6</w:t>
      </w:r>
      <w:r w:rsidRPr="004A5548">
        <w:rPr>
          <w:szCs w:val="28"/>
        </w:rPr>
        <w:t xml:space="preserve"> від виконання своїх батьківських обов’язків та її небажання виховувати сина, її свідому винну поведінку, а тому позовні вимоги є обґрунтованими, законними, а тому відповідачку належить позбавити батьківських прав відносно неповнолітнього сина.</w:t>
      </w:r>
    </w:p>
    <w:p w14:paraId="56106139" w14:textId="38578748" w:rsidR="00340A38" w:rsidRPr="004A5548" w:rsidRDefault="00340A38" w:rsidP="006E6F3B">
      <w:pPr>
        <w:pStyle w:val="af8"/>
        <w:ind w:firstLine="567"/>
        <w:contextualSpacing/>
        <w:jc w:val="both"/>
        <w:rPr>
          <w:szCs w:val="28"/>
        </w:rPr>
      </w:pPr>
      <w:r w:rsidRPr="004A5548">
        <w:rPr>
          <w:szCs w:val="28"/>
        </w:rPr>
        <w:t>Рішення Бершадського районного суду Вінницької області від 2 травня 2023</w:t>
      </w:r>
      <w:r w:rsidR="006E6F3B">
        <w:rPr>
          <w:szCs w:val="28"/>
        </w:rPr>
        <w:t> </w:t>
      </w:r>
      <w:r w:rsidRPr="004A5548">
        <w:rPr>
          <w:szCs w:val="28"/>
        </w:rPr>
        <w:t>року в апеляційному порядку не оскаржувалось.</w:t>
      </w:r>
    </w:p>
    <w:p w14:paraId="4D6EA571" w14:textId="77777777" w:rsidR="00340A38" w:rsidRPr="004A5548" w:rsidRDefault="00340A38" w:rsidP="00340A38">
      <w:pPr>
        <w:pStyle w:val="af8"/>
        <w:ind w:firstLine="567"/>
        <w:contextualSpacing/>
        <w:jc w:val="both"/>
        <w:rPr>
          <w:b/>
          <w:bCs/>
          <w:szCs w:val="28"/>
        </w:rPr>
      </w:pPr>
      <w:r w:rsidRPr="004A5548">
        <w:rPr>
          <w:b/>
          <w:bCs/>
          <w:szCs w:val="28"/>
        </w:rPr>
        <w:t>Щодо справи № 126/1755/23</w:t>
      </w:r>
    </w:p>
    <w:p w14:paraId="28CDC2CF" w14:textId="6DA7C7F6" w:rsidR="00340A38" w:rsidRPr="004A5548" w:rsidRDefault="005A4FBB" w:rsidP="00340A38">
      <w:pPr>
        <w:pStyle w:val="af8"/>
        <w:ind w:firstLine="567"/>
        <w:contextualSpacing/>
        <w:jc w:val="both"/>
        <w:rPr>
          <w:szCs w:val="28"/>
        </w:rPr>
      </w:pPr>
      <w:r>
        <w:rPr>
          <w:szCs w:val="28"/>
        </w:rPr>
        <w:t>ОСОБА8</w:t>
      </w:r>
      <w:r w:rsidR="00340A38" w:rsidRPr="004A5548">
        <w:rPr>
          <w:szCs w:val="28"/>
        </w:rPr>
        <w:t xml:space="preserve"> звернувся до Бершадського районного суду Вінницької області з позовом до </w:t>
      </w:r>
      <w:r>
        <w:rPr>
          <w:szCs w:val="28"/>
        </w:rPr>
        <w:t>ОСОБА9</w:t>
      </w:r>
      <w:r w:rsidR="00340A38" w:rsidRPr="004A5548">
        <w:rPr>
          <w:szCs w:val="28"/>
        </w:rPr>
        <w:t>, третя особа, яка не заявляє самостійних вимог щодо предмета спору, – Служба у справах дітей Бершадської міської ради Гайсинського району Вінницької області, про розірвання шлюбу та визначення місця проживання дитини.</w:t>
      </w:r>
    </w:p>
    <w:p w14:paraId="78B7421B" w14:textId="77777777" w:rsidR="00340A38" w:rsidRPr="004A5548" w:rsidRDefault="00340A38" w:rsidP="00340A38">
      <w:pPr>
        <w:pStyle w:val="af8"/>
        <w:ind w:firstLine="567"/>
        <w:contextualSpacing/>
        <w:jc w:val="both"/>
        <w:rPr>
          <w:szCs w:val="28"/>
        </w:rPr>
      </w:pPr>
      <w:r w:rsidRPr="004A5548">
        <w:rPr>
          <w:szCs w:val="28"/>
        </w:rPr>
        <w:t>Відповідно до звіту про автоматизований розподіл судових справ між суддями від 31 липня 2023 року справі присвоєно єдиний унікальний номер 126/1755/23 та передано на розгляд судді Хмелю Р.В.</w:t>
      </w:r>
    </w:p>
    <w:p w14:paraId="29700DE1" w14:textId="77777777" w:rsidR="00340A38" w:rsidRPr="004A5548" w:rsidRDefault="00340A38" w:rsidP="00340A38">
      <w:pPr>
        <w:pStyle w:val="af8"/>
        <w:ind w:firstLine="567"/>
        <w:contextualSpacing/>
        <w:jc w:val="both"/>
        <w:rPr>
          <w:szCs w:val="28"/>
        </w:rPr>
      </w:pPr>
      <w:r w:rsidRPr="004A5548">
        <w:rPr>
          <w:szCs w:val="28"/>
        </w:rPr>
        <w:t>Ухвалою Бершадського районного суду Вінницької області від 1 серпня 2023 року прийнято позовну заяву до розгляду, відкрито загальне позовне провадження у цивільній справі, призначено підготовче судове засідання на 21 серпня 2023 року.</w:t>
      </w:r>
    </w:p>
    <w:p w14:paraId="4AD1452F" w14:textId="7AA79A40" w:rsidR="00340A38" w:rsidRPr="004A5548" w:rsidRDefault="00340A38" w:rsidP="00340A38">
      <w:pPr>
        <w:pStyle w:val="af8"/>
        <w:ind w:firstLine="567"/>
        <w:contextualSpacing/>
        <w:jc w:val="both"/>
        <w:rPr>
          <w:szCs w:val="28"/>
        </w:rPr>
      </w:pPr>
      <w:r w:rsidRPr="004A5548">
        <w:rPr>
          <w:szCs w:val="28"/>
        </w:rPr>
        <w:t xml:space="preserve">Рішенням Бершадського районного суду Вінницької області від 3 жовтня 2023 року позов </w:t>
      </w:r>
      <w:r w:rsidR="006B33B3">
        <w:rPr>
          <w:szCs w:val="28"/>
        </w:rPr>
        <w:t>ОСОБА8</w:t>
      </w:r>
      <w:r w:rsidRPr="004A5548">
        <w:rPr>
          <w:szCs w:val="28"/>
        </w:rPr>
        <w:t xml:space="preserve"> задоволено. Розірвано шлюб, укладений 5 квітня 2018 року між </w:t>
      </w:r>
      <w:r w:rsidR="006B33B3">
        <w:rPr>
          <w:szCs w:val="28"/>
        </w:rPr>
        <w:t>ОСОБА8</w:t>
      </w:r>
      <w:r w:rsidRPr="004A5548">
        <w:rPr>
          <w:szCs w:val="28"/>
        </w:rPr>
        <w:t xml:space="preserve"> та </w:t>
      </w:r>
      <w:r w:rsidR="009F3C8A">
        <w:rPr>
          <w:szCs w:val="28"/>
        </w:rPr>
        <w:t>ОСОБА9</w:t>
      </w:r>
      <w:r w:rsidRPr="004A5548">
        <w:rPr>
          <w:szCs w:val="28"/>
        </w:rPr>
        <w:t xml:space="preserve">, зареєстрований Бершадським районним відділом державної реєстрації актів цивільного стану Головного територіального управління юстиції у Вінницькій області, актовий запис 26. </w:t>
      </w:r>
      <w:r w:rsidRPr="0091143A">
        <w:rPr>
          <w:szCs w:val="28"/>
        </w:rPr>
        <w:t>Визнач</w:t>
      </w:r>
      <w:r w:rsidRPr="004A5548">
        <w:rPr>
          <w:szCs w:val="28"/>
        </w:rPr>
        <w:t>ено</w:t>
      </w:r>
      <w:r w:rsidRPr="0091143A">
        <w:rPr>
          <w:szCs w:val="28"/>
        </w:rPr>
        <w:t xml:space="preserve"> місце проживання дитини</w:t>
      </w:r>
      <w:r w:rsidRPr="004A5548">
        <w:rPr>
          <w:szCs w:val="28"/>
        </w:rPr>
        <w:t xml:space="preserve"> </w:t>
      </w:r>
      <w:r w:rsidR="005A4FBB">
        <w:rPr>
          <w:szCs w:val="28"/>
        </w:rPr>
        <w:t>ОСОБА10, ____</w:t>
      </w:r>
      <w:r w:rsidRPr="004A5548">
        <w:rPr>
          <w:szCs w:val="28"/>
        </w:rPr>
        <w:t xml:space="preserve"> року народження </w:t>
      </w:r>
      <w:r w:rsidRPr="0091143A">
        <w:rPr>
          <w:szCs w:val="28"/>
        </w:rPr>
        <w:t xml:space="preserve">разом із батьком </w:t>
      </w:r>
      <w:r w:rsidR="009F3C8A">
        <w:rPr>
          <w:szCs w:val="28"/>
        </w:rPr>
        <w:t>ОСОБА8</w:t>
      </w:r>
      <w:r w:rsidRPr="004A5548">
        <w:rPr>
          <w:szCs w:val="28"/>
        </w:rPr>
        <w:t xml:space="preserve"> </w:t>
      </w:r>
      <w:r w:rsidRPr="0091143A">
        <w:rPr>
          <w:szCs w:val="28"/>
        </w:rPr>
        <w:t>та залиш</w:t>
      </w:r>
      <w:r w:rsidRPr="004A5548">
        <w:rPr>
          <w:szCs w:val="28"/>
        </w:rPr>
        <w:t>ено</w:t>
      </w:r>
      <w:r w:rsidRPr="0091143A">
        <w:rPr>
          <w:szCs w:val="28"/>
        </w:rPr>
        <w:t xml:space="preserve"> малолітню дитину </w:t>
      </w:r>
      <w:r w:rsidR="009F3C8A">
        <w:rPr>
          <w:szCs w:val="28"/>
        </w:rPr>
        <w:t>ОСОБА10</w:t>
      </w:r>
      <w:r w:rsidRPr="0091143A">
        <w:rPr>
          <w:szCs w:val="28"/>
        </w:rPr>
        <w:t xml:space="preserve"> на самостійному вихованні та утриманні батька </w:t>
      </w:r>
      <w:r w:rsidR="009F3C8A">
        <w:rPr>
          <w:szCs w:val="28"/>
        </w:rPr>
        <w:t>ОСОБА8</w:t>
      </w:r>
      <w:r w:rsidRPr="0091143A">
        <w:rPr>
          <w:szCs w:val="28"/>
        </w:rPr>
        <w:t xml:space="preserve"> без участі матері.</w:t>
      </w:r>
    </w:p>
    <w:p w14:paraId="5957EABF" w14:textId="082CB832" w:rsidR="00340A38" w:rsidRPr="004A5548" w:rsidRDefault="00340A38" w:rsidP="00340A38">
      <w:pPr>
        <w:pStyle w:val="af8"/>
        <w:ind w:firstLine="567"/>
        <w:contextualSpacing/>
        <w:jc w:val="both"/>
        <w:rPr>
          <w:szCs w:val="28"/>
        </w:rPr>
      </w:pPr>
      <w:r w:rsidRPr="004A5548">
        <w:rPr>
          <w:szCs w:val="28"/>
        </w:rPr>
        <w:t xml:space="preserve">З рішення Бершадського районного суду Вінницької області від 3 жовтня 2023 року вбачається, що позивач </w:t>
      </w:r>
      <w:r w:rsidR="009F3C8A">
        <w:rPr>
          <w:szCs w:val="28"/>
        </w:rPr>
        <w:t>ОСОБА8</w:t>
      </w:r>
      <w:r w:rsidRPr="004A5548">
        <w:rPr>
          <w:szCs w:val="28"/>
        </w:rPr>
        <w:t xml:space="preserve"> та його представник – адвокат Ткач І.І., в судове засідання не з’явилися, подали до суду заяви про розгляд справи за їхньої відсутності, позовні вимоги підтримали в повному обсязі.</w:t>
      </w:r>
    </w:p>
    <w:p w14:paraId="1CD596F4" w14:textId="1ABD7DAA" w:rsidR="00340A38" w:rsidRPr="00DF0A73" w:rsidRDefault="00340A38" w:rsidP="00340A38">
      <w:pPr>
        <w:pStyle w:val="af8"/>
        <w:ind w:firstLine="567"/>
        <w:contextualSpacing/>
        <w:jc w:val="both"/>
        <w:rPr>
          <w:szCs w:val="28"/>
        </w:rPr>
      </w:pPr>
      <w:r w:rsidRPr="00DF0A73">
        <w:rPr>
          <w:szCs w:val="28"/>
        </w:rPr>
        <w:t>Відповідач</w:t>
      </w:r>
      <w:r w:rsidRPr="004A5548">
        <w:rPr>
          <w:szCs w:val="28"/>
        </w:rPr>
        <w:t xml:space="preserve"> </w:t>
      </w:r>
      <w:r w:rsidR="009F3C8A">
        <w:rPr>
          <w:szCs w:val="28"/>
        </w:rPr>
        <w:t>ОСОБА9</w:t>
      </w:r>
      <w:r w:rsidRPr="004A5548">
        <w:rPr>
          <w:szCs w:val="28"/>
        </w:rPr>
        <w:t xml:space="preserve"> в</w:t>
      </w:r>
      <w:r w:rsidRPr="00DF0A73">
        <w:rPr>
          <w:szCs w:val="28"/>
        </w:rPr>
        <w:t xml:space="preserve"> судове засідання не з</w:t>
      </w:r>
      <w:r w:rsidRPr="004A5548">
        <w:rPr>
          <w:szCs w:val="28"/>
        </w:rPr>
        <w:t>’</w:t>
      </w:r>
      <w:r w:rsidRPr="00DF0A73">
        <w:rPr>
          <w:szCs w:val="28"/>
        </w:rPr>
        <w:t xml:space="preserve">явилася, подала </w:t>
      </w:r>
      <w:r w:rsidRPr="004A5548">
        <w:rPr>
          <w:szCs w:val="28"/>
        </w:rPr>
        <w:t xml:space="preserve">до суду </w:t>
      </w:r>
      <w:r w:rsidRPr="00DF0A73">
        <w:rPr>
          <w:szCs w:val="28"/>
        </w:rPr>
        <w:t xml:space="preserve">заяву про розгляд справи </w:t>
      </w:r>
      <w:r w:rsidRPr="004A5548">
        <w:rPr>
          <w:szCs w:val="28"/>
        </w:rPr>
        <w:t>за її відсутності,</w:t>
      </w:r>
      <w:r w:rsidRPr="00DF0A73">
        <w:rPr>
          <w:szCs w:val="28"/>
        </w:rPr>
        <w:t xml:space="preserve"> позовні вимоги визна</w:t>
      </w:r>
      <w:r w:rsidRPr="004A5548">
        <w:rPr>
          <w:szCs w:val="28"/>
        </w:rPr>
        <w:t>ла</w:t>
      </w:r>
      <w:r w:rsidRPr="00DF0A73">
        <w:rPr>
          <w:szCs w:val="28"/>
        </w:rPr>
        <w:t xml:space="preserve"> в повному обсязі.</w:t>
      </w:r>
    </w:p>
    <w:p w14:paraId="490CC1E4" w14:textId="77777777" w:rsidR="00340A38" w:rsidRPr="004A5548" w:rsidRDefault="00340A38" w:rsidP="00340A38">
      <w:pPr>
        <w:pStyle w:val="af8"/>
        <w:ind w:firstLine="567"/>
        <w:contextualSpacing/>
        <w:jc w:val="both"/>
        <w:rPr>
          <w:szCs w:val="28"/>
        </w:rPr>
      </w:pPr>
      <w:r w:rsidRPr="00DF0A73">
        <w:rPr>
          <w:szCs w:val="28"/>
        </w:rPr>
        <w:t xml:space="preserve">Представник третьої особи, яка не заявляє самостійних вимог </w:t>
      </w:r>
      <w:r w:rsidRPr="004A5548">
        <w:rPr>
          <w:szCs w:val="28"/>
        </w:rPr>
        <w:t xml:space="preserve">щодо предмета спору, – </w:t>
      </w:r>
      <w:r w:rsidRPr="00DF0A73">
        <w:rPr>
          <w:szCs w:val="28"/>
        </w:rPr>
        <w:t>Служби у справах дітей Бершадської міської ради Гайсинського району Вінницької області</w:t>
      </w:r>
      <w:r w:rsidRPr="004A5548">
        <w:rPr>
          <w:szCs w:val="28"/>
        </w:rPr>
        <w:t xml:space="preserve"> – </w:t>
      </w:r>
      <w:proofErr w:type="spellStart"/>
      <w:r w:rsidRPr="004A5548">
        <w:rPr>
          <w:szCs w:val="28"/>
        </w:rPr>
        <w:t>Лелюк</w:t>
      </w:r>
      <w:proofErr w:type="spellEnd"/>
      <w:r w:rsidRPr="004A5548">
        <w:rPr>
          <w:szCs w:val="28"/>
        </w:rPr>
        <w:t xml:space="preserve"> В.І.</w:t>
      </w:r>
      <w:r w:rsidRPr="00DF0A73">
        <w:rPr>
          <w:szCs w:val="28"/>
        </w:rPr>
        <w:t>, в судове засідання не з</w:t>
      </w:r>
      <w:r w:rsidRPr="004A5548">
        <w:rPr>
          <w:szCs w:val="28"/>
        </w:rPr>
        <w:t>’</w:t>
      </w:r>
      <w:r w:rsidRPr="00DF0A73">
        <w:rPr>
          <w:szCs w:val="28"/>
        </w:rPr>
        <w:t xml:space="preserve">явилася, подала </w:t>
      </w:r>
      <w:r w:rsidRPr="004A5548">
        <w:rPr>
          <w:szCs w:val="28"/>
        </w:rPr>
        <w:t xml:space="preserve">до суду </w:t>
      </w:r>
      <w:r w:rsidRPr="00DF0A73">
        <w:rPr>
          <w:szCs w:val="28"/>
        </w:rPr>
        <w:t xml:space="preserve">заяву про розгляд справи </w:t>
      </w:r>
      <w:r w:rsidRPr="004A5548">
        <w:rPr>
          <w:szCs w:val="28"/>
        </w:rPr>
        <w:t>за її відсутності</w:t>
      </w:r>
      <w:r w:rsidRPr="00DF0A73">
        <w:rPr>
          <w:szCs w:val="28"/>
        </w:rPr>
        <w:t xml:space="preserve">, у вирішенні </w:t>
      </w:r>
      <w:r w:rsidRPr="004A5548">
        <w:rPr>
          <w:szCs w:val="28"/>
        </w:rPr>
        <w:t>цього</w:t>
      </w:r>
      <w:r w:rsidRPr="00DF0A73">
        <w:rPr>
          <w:szCs w:val="28"/>
        </w:rPr>
        <w:t xml:space="preserve"> спору поклалася на розсуд суду.</w:t>
      </w:r>
    </w:p>
    <w:p w14:paraId="09772AF6" w14:textId="77777777" w:rsidR="00340A38" w:rsidRPr="004A5548" w:rsidRDefault="00340A38" w:rsidP="00340A38">
      <w:pPr>
        <w:pStyle w:val="af8"/>
        <w:ind w:firstLine="567"/>
        <w:contextualSpacing/>
        <w:jc w:val="both"/>
        <w:rPr>
          <w:szCs w:val="28"/>
        </w:rPr>
      </w:pPr>
      <w:r w:rsidRPr="004A5548">
        <w:rPr>
          <w:szCs w:val="28"/>
        </w:rPr>
        <w:t xml:space="preserve">Задовольняючи позовні вимоги про визначення місця проживання дитини із батьком, суд першої інстанції виходив із такого. </w:t>
      </w:r>
    </w:p>
    <w:p w14:paraId="3BB7DEC2" w14:textId="77777777" w:rsidR="00340A38" w:rsidRPr="00F06728" w:rsidRDefault="00340A38" w:rsidP="00340A38">
      <w:pPr>
        <w:pStyle w:val="af8"/>
        <w:ind w:firstLine="567"/>
        <w:contextualSpacing/>
        <w:jc w:val="both"/>
        <w:rPr>
          <w:szCs w:val="28"/>
        </w:rPr>
      </w:pPr>
      <w:r w:rsidRPr="00F06728">
        <w:rPr>
          <w:szCs w:val="28"/>
        </w:rPr>
        <w:t>Позовні вимоги про визначення місця проживання дитини з батьком, не заперечуються відповідачем та доведені матеріалами позову.</w:t>
      </w:r>
    </w:p>
    <w:p w14:paraId="17E98595" w14:textId="296B95DC" w:rsidR="00340A38" w:rsidRPr="004A5548" w:rsidRDefault="00340A38" w:rsidP="00340A38">
      <w:pPr>
        <w:pStyle w:val="af8"/>
        <w:ind w:firstLine="567"/>
        <w:contextualSpacing/>
        <w:jc w:val="both"/>
        <w:rPr>
          <w:szCs w:val="28"/>
        </w:rPr>
      </w:pPr>
      <w:r w:rsidRPr="00F06728">
        <w:rPr>
          <w:szCs w:val="28"/>
        </w:rPr>
        <w:t xml:space="preserve">Згідно </w:t>
      </w:r>
      <w:r w:rsidRPr="004A5548">
        <w:rPr>
          <w:szCs w:val="28"/>
        </w:rPr>
        <w:t>з актом</w:t>
      </w:r>
      <w:r w:rsidRPr="00F06728">
        <w:rPr>
          <w:szCs w:val="28"/>
        </w:rPr>
        <w:t xml:space="preserve"> обстеження умов проживання</w:t>
      </w:r>
      <w:r w:rsidRPr="004A5548">
        <w:rPr>
          <w:szCs w:val="28"/>
        </w:rPr>
        <w:t>,</w:t>
      </w:r>
      <w:r w:rsidRPr="00F06728">
        <w:rPr>
          <w:szCs w:val="28"/>
        </w:rPr>
        <w:t xml:space="preserve"> малолітня </w:t>
      </w:r>
      <w:r w:rsidR="009F3C8A">
        <w:rPr>
          <w:szCs w:val="28"/>
        </w:rPr>
        <w:t>ОСОБА10, ____</w:t>
      </w:r>
      <w:r w:rsidRPr="004A5548">
        <w:rPr>
          <w:szCs w:val="28"/>
        </w:rPr>
        <w:t xml:space="preserve"> року народження</w:t>
      </w:r>
      <w:r w:rsidRPr="00F06728">
        <w:rPr>
          <w:szCs w:val="28"/>
        </w:rPr>
        <w:t xml:space="preserve">, дійсно проживає з батьком, у житловому будинку за </w:t>
      </w:r>
      <w:bookmarkStart w:id="3" w:name="_GoBack"/>
      <w:proofErr w:type="spellStart"/>
      <w:r w:rsidRPr="00F06728">
        <w:rPr>
          <w:szCs w:val="28"/>
        </w:rPr>
        <w:t>адре</w:t>
      </w:r>
      <w:bookmarkEnd w:id="3"/>
      <w:r w:rsidRPr="00F06728">
        <w:rPr>
          <w:szCs w:val="28"/>
        </w:rPr>
        <w:t>сою</w:t>
      </w:r>
      <w:proofErr w:type="spellEnd"/>
      <w:r w:rsidRPr="00F06728">
        <w:rPr>
          <w:szCs w:val="28"/>
        </w:rPr>
        <w:t>:</w:t>
      </w:r>
      <w:r w:rsidRPr="004A5548">
        <w:rPr>
          <w:szCs w:val="28"/>
        </w:rPr>
        <w:t xml:space="preserve"> </w:t>
      </w:r>
      <w:r w:rsidR="003E5F58">
        <w:rPr>
          <w:szCs w:val="28"/>
        </w:rPr>
        <w:t>АДРЕСА1</w:t>
      </w:r>
      <w:r w:rsidRPr="00F06728">
        <w:rPr>
          <w:szCs w:val="28"/>
        </w:rPr>
        <w:t xml:space="preserve">. Умови проживання </w:t>
      </w:r>
      <w:r w:rsidRPr="004A5548">
        <w:rPr>
          <w:szCs w:val="28"/>
        </w:rPr>
        <w:t>задовольняють</w:t>
      </w:r>
      <w:r w:rsidRPr="00F06728">
        <w:rPr>
          <w:szCs w:val="28"/>
        </w:rPr>
        <w:t xml:space="preserve"> потреби дитини у вихованні та розвитку.</w:t>
      </w:r>
    </w:p>
    <w:p w14:paraId="74B65515" w14:textId="70B42B53" w:rsidR="00340A38" w:rsidRPr="00562B8D" w:rsidRDefault="00340A38" w:rsidP="00340A38">
      <w:pPr>
        <w:pStyle w:val="af8"/>
        <w:ind w:firstLine="567"/>
        <w:contextualSpacing/>
        <w:jc w:val="both"/>
        <w:rPr>
          <w:szCs w:val="28"/>
        </w:rPr>
      </w:pPr>
      <w:r w:rsidRPr="00562B8D">
        <w:rPr>
          <w:szCs w:val="28"/>
        </w:rPr>
        <w:t>Відповідно до Висновку органу опіки та піклування Служби у справах дітей Бершадської міської ради про визначення місця проживання малолітньої дитини</w:t>
      </w:r>
      <w:r w:rsidR="006E6F3B">
        <w:rPr>
          <w:szCs w:val="28"/>
        </w:rPr>
        <w:t> </w:t>
      </w:r>
      <w:r w:rsidRPr="004A5548">
        <w:rPr>
          <w:szCs w:val="28"/>
        </w:rPr>
        <w:t xml:space="preserve">– </w:t>
      </w:r>
      <w:r w:rsidR="009F3C8A">
        <w:rPr>
          <w:szCs w:val="28"/>
        </w:rPr>
        <w:t>ОСОБА10, ____</w:t>
      </w:r>
      <w:r w:rsidRPr="004A5548">
        <w:rPr>
          <w:szCs w:val="28"/>
        </w:rPr>
        <w:t xml:space="preserve"> року народження</w:t>
      </w:r>
      <w:r w:rsidRPr="00562B8D">
        <w:rPr>
          <w:szCs w:val="28"/>
        </w:rPr>
        <w:t>, при вивченні обставин справи, служба у справах дітей Бершадської міської ради вважає, що надання суду висновку про визначення місця проживання малолітньої дитини з батьком</w:t>
      </w:r>
      <w:r w:rsidRPr="004A5548">
        <w:rPr>
          <w:szCs w:val="28"/>
        </w:rPr>
        <w:t xml:space="preserve"> – </w:t>
      </w:r>
      <w:r w:rsidR="009F3C8A">
        <w:rPr>
          <w:szCs w:val="28"/>
        </w:rPr>
        <w:t>ОСОБА8</w:t>
      </w:r>
      <w:r w:rsidRPr="00562B8D">
        <w:rPr>
          <w:szCs w:val="28"/>
        </w:rPr>
        <w:t xml:space="preserve">, за </w:t>
      </w:r>
      <w:r w:rsidRPr="004A5548">
        <w:rPr>
          <w:szCs w:val="28"/>
        </w:rPr>
        <w:t xml:space="preserve">вказаною </w:t>
      </w:r>
      <w:proofErr w:type="spellStart"/>
      <w:r w:rsidRPr="00562B8D">
        <w:rPr>
          <w:szCs w:val="28"/>
        </w:rPr>
        <w:t>адресою</w:t>
      </w:r>
      <w:proofErr w:type="spellEnd"/>
      <w:r w:rsidRPr="00562B8D">
        <w:rPr>
          <w:szCs w:val="28"/>
        </w:rPr>
        <w:t xml:space="preserve"> без встановлення і вивчення матеріального стану, стану здоров</w:t>
      </w:r>
      <w:r w:rsidRPr="004A5548">
        <w:rPr>
          <w:szCs w:val="28"/>
        </w:rPr>
        <w:t>’</w:t>
      </w:r>
      <w:r w:rsidRPr="00562B8D">
        <w:rPr>
          <w:szCs w:val="28"/>
        </w:rPr>
        <w:t xml:space="preserve">я, місця фактичного перебування матері, потягне за собою порушення її особистих прав і законних інтересів, а тому покладається у прийнятті рішення щодо питання визначення місця проживання малолітньої </w:t>
      </w:r>
      <w:r w:rsidR="009F3C8A">
        <w:rPr>
          <w:szCs w:val="28"/>
        </w:rPr>
        <w:t>ОСОБА10, ____</w:t>
      </w:r>
      <w:r w:rsidRPr="004A5548">
        <w:rPr>
          <w:szCs w:val="28"/>
        </w:rPr>
        <w:t xml:space="preserve"> року народження</w:t>
      </w:r>
      <w:r w:rsidRPr="00562B8D">
        <w:rPr>
          <w:szCs w:val="28"/>
        </w:rPr>
        <w:t>, повністю на розсуд суду.</w:t>
      </w:r>
    </w:p>
    <w:p w14:paraId="11EAEA10" w14:textId="77777777" w:rsidR="00340A38" w:rsidRPr="004A5548" w:rsidRDefault="00340A38" w:rsidP="00340A38">
      <w:pPr>
        <w:pStyle w:val="af8"/>
        <w:ind w:firstLine="567"/>
        <w:contextualSpacing/>
        <w:jc w:val="both"/>
        <w:rPr>
          <w:szCs w:val="28"/>
        </w:rPr>
      </w:pPr>
      <w:r w:rsidRPr="00562B8D">
        <w:rPr>
          <w:szCs w:val="28"/>
        </w:rPr>
        <w:t xml:space="preserve">Враховуючи, що на </w:t>
      </w:r>
      <w:r w:rsidRPr="004A5548">
        <w:rPr>
          <w:szCs w:val="28"/>
        </w:rPr>
        <w:t>цей</w:t>
      </w:r>
      <w:r w:rsidRPr="00562B8D">
        <w:rPr>
          <w:szCs w:val="28"/>
        </w:rPr>
        <w:t xml:space="preserve"> час визначення місця проживання дитини разом </w:t>
      </w:r>
      <w:r w:rsidRPr="004A5548">
        <w:rPr>
          <w:szCs w:val="28"/>
        </w:rPr>
        <w:t>і</w:t>
      </w:r>
      <w:r w:rsidRPr="00562B8D">
        <w:rPr>
          <w:szCs w:val="28"/>
        </w:rPr>
        <w:t xml:space="preserve">з батьком відповідає інтересам дитини, а також те, що відповідач не заперечує проти задоволення позовних вимог, суд дійшов висновку, що позовна вимога про визначення місця проживання дитини разом </w:t>
      </w:r>
      <w:r w:rsidRPr="004A5548">
        <w:rPr>
          <w:szCs w:val="28"/>
        </w:rPr>
        <w:t>і</w:t>
      </w:r>
      <w:r w:rsidRPr="00562B8D">
        <w:rPr>
          <w:szCs w:val="28"/>
        </w:rPr>
        <w:t>з батьком підлягає задоволенню.</w:t>
      </w:r>
    </w:p>
    <w:p w14:paraId="43B734F8" w14:textId="05DE49CA" w:rsidR="00340A38" w:rsidRPr="004A5548" w:rsidRDefault="00340A38" w:rsidP="006E6F3B">
      <w:pPr>
        <w:pStyle w:val="af8"/>
        <w:ind w:firstLine="567"/>
        <w:contextualSpacing/>
        <w:jc w:val="both"/>
        <w:rPr>
          <w:szCs w:val="28"/>
        </w:rPr>
      </w:pPr>
      <w:r w:rsidRPr="004A5548">
        <w:rPr>
          <w:szCs w:val="28"/>
        </w:rPr>
        <w:t>Рішення Бершадського районного суду Вінницької області від 3 жовтня 2023 року в апеляційному порядку не оскаржувалось.</w:t>
      </w:r>
    </w:p>
    <w:p w14:paraId="6677E1F0" w14:textId="77777777" w:rsidR="00340A38" w:rsidRPr="004A5548" w:rsidRDefault="00340A38" w:rsidP="00340A38">
      <w:pPr>
        <w:pStyle w:val="af8"/>
        <w:ind w:firstLine="567"/>
        <w:contextualSpacing/>
        <w:jc w:val="both"/>
        <w:rPr>
          <w:b/>
          <w:bCs/>
          <w:szCs w:val="28"/>
        </w:rPr>
      </w:pPr>
      <w:r w:rsidRPr="004A5548">
        <w:rPr>
          <w:b/>
          <w:bCs/>
          <w:szCs w:val="28"/>
        </w:rPr>
        <w:t xml:space="preserve">Щодо справи № 126/1761/23 </w:t>
      </w:r>
    </w:p>
    <w:p w14:paraId="202397D8" w14:textId="2AF16498" w:rsidR="00340A38" w:rsidRPr="004A5548" w:rsidRDefault="00890276" w:rsidP="00340A38">
      <w:pPr>
        <w:pStyle w:val="af8"/>
        <w:ind w:firstLine="567"/>
        <w:contextualSpacing/>
        <w:jc w:val="both"/>
        <w:rPr>
          <w:szCs w:val="28"/>
        </w:rPr>
      </w:pPr>
      <w:r>
        <w:rPr>
          <w:rFonts w:cs="Times New Roman"/>
          <w:szCs w:val="28"/>
        </w:rPr>
        <w:t>ОСОБА11</w:t>
      </w:r>
      <w:r w:rsidR="00340A38" w:rsidRPr="004A5548">
        <w:rPr>
          <w:szCs w:val="28"/>
        </w:rPr>
        <w:t xml:space="preserve"> звернувся до Бершадського районного суду Вінницької області з позовом до </w:t>
      </w:r>
      <w:r>
        <w:rPr>
          <w:rFonts w:cs="Times New Roman"/>
          <w:szCs w:val="28"/>
        </w:rPr>
        <w:t>ОСОБА12</w:t>
      </w:r>
      <w:r w:rsidR="00340A38" w:rsidRPr="004A5548">
        <w:rPr>
          <w:szCs w:val="28"/>
        </w:rPr>
        <w:t>, третя особа, яка не заявляє самостійних вимог щодо предмета спору, – Служба у справах дітей Бершадської міської ради Гайсинського району Вінницької області, про визначення місця проживання дитини.</w:t>
      </w:r>
    </w:p>
    <w:p w14:paraId="10850347" w14:textId="77777777" w:rsidR="00340A38" w:rsidRPr="004A5548" w:rsidRDefault="00340A38" w:rsidP="00340A38">
      <w:pPr>
        <w:pStyle w:val="af8"/>
        <w:ind w:firstLine="567"/>
        <w:contextualSpacing/>
        <w:jc w:val="both"/>
        <w:rPr>
          <w:szCs w:val="28"/>
        </w:rPr>
      </w:pPr>
      <w:r w:rsidRPr="004A5548">
        <w:rPr>
          <w:szCs w:val="28"/>
        </w:rPr>
        <w:t>Відповідно до звіту про автоматизований розподіл судових справ між суддями від 12 липня 2017 року справі присвоєно єдиний унікальний номер 126/1650/23 та передано на розгляд судді Губку В.І.</w:t>
      </w:r>
    </w:p>
    <w:p w14:paraId="59DB6B0C" w14:textId="4457BD29" w:rsidR="00340A38" w:rsidRPr="004A5548" w:rsidRDefault="00340A38" w:rsidP="00340A38">
      <w:pPr>
        <w:pStyle w:val="af8"/>
        <w:ind w:firstLine="567"/>
        <w:contextualSpacing/>
        <w:jc w:val="both"/>
        <w:rPr>
          <w:szCs w:val="28"/>
        </w:rPr>
      </w:pPr>
      <w:r w:rsidRPr="004A5548">
        <w:rPr>
          <w:szCs w:val="28"/>
        </w:rPr>
        <w:t xml:space="preserve">14 липня 2023 року до відкриття провадження у справі від позивача </w:t>
      </w:r>
      <w:r w:rsidR="005A4FBB">
        <w:rPr>
          <w:rFonts w:cs="Times New Roman"/>
          <w:szCs w:val="28"/>
        </w:rPr>
        <w:t>ОСОБА11</w:t>
      </w:r>
      <w:r w:rsidRPr="004A5548">
        <w:rPr>
          <w:szCs w:val="28"/>
        </w:rPr>
        <w:t xml:space="preserve"> надійшла заява про повернення йому матеріалів позовної заяви.</w:t>
      </w:r>
    </w:p>
    <w:p w14:paraId="51A6844C" w14:textId="6A397C26" w:rsidR="00340A38" w:rsidRPr="004A5548" w:rsidRDefault="00340A38" w:rsidP="00340A38">
      <w:pPr>
        <w:pStyle w:val="af8"/>
        <w:ind w:firstLine="567"/>
        <w:contextualSpacing/>
        <w:jc w:val="both"/>
        <w:rPr>
          <w:szCs w:val="28"/>
        </w:rPr>
      </w:pPr>
      <w:r w:rsidRPr="004A5548">
        <w:rPr>
          <w:szCs w:val="28"/>
        </w:rPr>
        <w:t xml:space="preserve">Ухвалою судді Бершадського районного суду Вінницької області Губка В.І. від 17 липня 2023 року позовну заяву </w:t>
      </w:r>
      <w:r w:rsidR="005A4FBB">
        <w:rPr>
          <w:rFonts w:cs="Times New Roman"/>
          <w:szCs w:val="28"/>
        </w:rPr>
        <w:t>ОСОБА11</w:t>
      </w:r>
      <w:r w:rsidRPr="004A5548">
        <w:rPr>
          <w:szCs w:val="28"/>
        </w:rPr>
        <w:t xml:space="preserve"> повернуто позивачу. </w:t>
      </w:r>
    </w:p>
    <w:p w14:paraId="7C2E48BF" w14:textId="56297B0C" w:rsidR="00340A38" w:rsidRPr="004A5548" w:rsidRDefault="00340A38" w:rsidP="00340A38">
      <w:pPr>
        <w:pStyle w:val="af8"/>
        <w:ind w:firstLine="567"/>
        <w:contextualSpacing/>
        <w:jc w:val="both"/>
        <w:rPr>
          <w:szCs w:val="28"/>
        </w:rPr>
      </w:pPr>
      <w:r w:rsidRPr="004A5548">
        <w:rPr>
          <w:szCs w:val="28"/>
        </w:rPr>
        <w:t xml:space="preserve">У подальшому </w:t>
      </w:r>
      <w:r w:rsidR="005A4FBB">
        <w:rPr>
          <w:rFonts w:cs="Times New Roman"/>
          <w:szCs w:val="28"/>
        </w:rPr>
        <w:t>ОСОБА11</w:t>
      </w:r>
      <w:r w:rsidRPr="004A5548">
        <w:rPr>
          <w:szCs w:val="28"/>
        </w:rPr>
        <w:t xml:space="preserve"> повторно звернувся до Бершадського районного суду Вінницької області з аналогічним позовом.</w:t>
      </w:r>
    </w:p>
    <w:p w14:paraId="16A9D23B" w14:textId="77777777" w:rsidR="00340A38" w:rsidRPr="004A5548" w:rsidRDefault="00340A38" w:rsidP="00340A38">
      <w:pPr>
        <w:pStyle w:val="af8"/>
        <w:ind w:firstLine="567"/>
        <w:contextualSpacing/>
        <w:jc w:val="both"/>
        <w:rPr>
          <w:szCs w:val="28"/>
        </w:rPr>
      </w:pPr>
      <w:r w:rsidRPr="004A5548">
        <w:rPr>
          <w:szCs w:val="28"/>
        </w:rPr>
        <w:t xml:space="preserve">Відповідно до звіту про автоматизований розподіл судових справ між суддями від 31 липня 2017 року справі присвоєно єдиний унікальний номер 126/1761/23 та передано на розгляд судді Хмелю Р.В. </w:t>
      </w:r>
    </w:p>
    <w:p w14:paraId="0BF2EB3E" w14:textId="31CF24B2" w:rsidR="00340A38" w:rsidRPr="004A5548" w:rsidRDefault="00340A38" w:rsidP="00340A38">
      <w:pPr>
        <w:pStyle w:val="af8"/>
        <w:ind w:firstLine="567"/>
        <w:contextualSpacing/>
        <w:jc w:val="both"/>
        <w:rPr>
          <w:szCs w:val="28"/>
        </w:rPr>
      </w:pPr>
      <w:r w:rsidRPr="004A5548">
        <w:rPr>
          <w:szCs w:val="28"/>
        </w:rPr>
        <w:t xml:space="preserve">Зі вказано звіту вбачається, що кількість суддів, яких визначено на поточну спеціалізацію – 4; кількість суддів, що розподіляється – 1; виключено суддів </w:t>
      </w:r>
      <w:proofErr w:type="spellStart"/>
      <w:r w:rsidRPr="004A5548">
        <w:rPr>
          <w:szCs w:val="28"/>
        </w:rPr>
        <w:t>Рудя</w:t>
      </w:r>
      <w:proofErr w:type="spellEnd"/>
      <w:r w:rsidR="00BF2B1F">
        <w:rPr>
          <w:szCs w:val="28"/>
        </w:rPr>
        <w:t> </w:t>
      </w:r>
      <w:r w:rsidRPr="004A5548">
        <w:rPr>
          <w:szCs w:val="28"/>
        </w:rPr>
        <w:t xml:space="preserve">О.Г., </w:t>
      </w:r>
      <w:proofErr w:type="spellStart"/>
      <w:r w:rsidRPr="004A5548">
        <w:rPr>
          <w:szCs w:val="28"/>
        </w:rPr>
        <w:t>Гуцола</w:t>
      </w:r>
      <w:proofErr w:type="spellEnd"/>
      <w:r w:rsidRPr="004A5548">
        <w:rPr>
          <w:szCs w:val="28"/>
        </w:rPr>
        <w:t xml:space="preserve"> В.І., Губка В.І. з підстави – відпустка 14 і більше днів. </w:t>
      </w:r>
    </w:p>
    <w:p w14:paraId="013759C8" w14:textId="77777777" w:rsidR="00340A38" w:rsidRPr="004A5548" w:rsidRDefault="00340A38" w:rsidP="00340A38">
      <w:pPr>
        <w:pStyle w:val="af8"/>
        <w:ind w:firstLine="567"/>
        <w:contextualSpacing/>
        <w:jc w:val="both"/>
        <w:rPr>
          <w:szCs w:val="28"/>
        </w:rPr>
      </w:pPr>
      <w:r w:rsidRPr="004A5548">
        <w:rPr>
          <w:szCs w:val="28"/>
        </w:rPr>
        <w:t xml:space="preserve">Ухвалою судді Бершадського районного суду Вінницької області </w:t>
      </w:r>
      <w:proofErr w:type="spellStart"/>
      <w:r w:rsidRPr="004A5548">
        <w:rPr>
          <w:szCs w:val="28"/>
        </w:rPr>
        <w:t>Хмеля</w:t>
      </w:r>
      <w:proofErr w:type="spellEnd"/>
      <w:r w:rsidRPr="004A5548">
        <w:rPr>
          <w:szCs w:val="28"/>
        </w:rPr>
        <w:t xml:space="preserve"> Р.В. від 1 серпня 2023 року прийнято позовну заяву до розгляду, відкрито загальне позовне провадження у справі, призначено підготовче судове засідання на 27 вересня 2023 року. </w:t>
      </w:r>
    </w:p>
    <w:p w14:paraId="437C003C" w14:textId="77777777" w:rsidR="00340A38" w:rsidRPr="004A5548" w:rsidRDefault="00340A38" w:rsidP="00340A38">
      <w:pPr>
        <w:pStyle w:val="af8"/>
        <w:ind w:firstLine="567"/>
        <w:contextualSpacing/>
        <w:jc w:val="both"/>
        <w:rPr>
          <w:szCs w:val="28"/>
        </w:rPr>
      </w:pPr>
      <w:r w:rsidRPr="004A5548">
        <w:rPr>
          <w:szCs w:val="28"/>
        </w:rPr>
        <w:t xml:space="preserve">Ухвалою Бершадського районного суду Вінницької області від 3 жовтня 2023 року закрито підготовче провадження у справі, призначено справу до судового розгляду на 7 листопада 2023 року.  </w:t>
      </w:r>
    </w:p>
    <w:p w14:paraId="0721C895" w14:textId="2769C638" w:rsidR="00340A38" w:rsidRPr="004A5548" w:rsidRDefault="00340A38" w:rsidP="00340A38">
      <w:pPr>
        <w:pStyle w:val="af8"/>
        <w:ind w:firstLine="567"/>
        <w:contextualSpacing/>
        <w:jc w:val="both"/>
        <w:rPr>
          <w:szCs w:val="28"/>
        </w:rPr>
      </w:pPr>
      <w:r w:rsidRPr="004A5548">
        <w:rPr>
          <w:szCs w:val="28"/>
        </w:rPr>
        <w:t xml:space="preserve">Рішенням Бершадського районного суду Вінницької області від 8 листопада 2023 року позов </w:t>
      </w:r>
      <w:r w:rsidR="005A4FBB">
        <w:rPr>
          <w:rFonts w:cs="Times New Roman"/>
          <w:szCs w:val="28"/>
        </w:rPr>
        <w:t>ОСОБА11</w:t>
      </w:r>
      <w:r w:rsidRPr="004A5548">
        <w:rPr>
          <w:szCs w:val="28"/>
        </w:rPr>
        <w:t xml:space="preserve"> задоволено.</w:t>
      </w:r>
      <w:r w:rsidRPr="009E6E1C">
        <w:rPr>
          <w:rFonts w:asciiTheme="minorHAnsi" w:hAnsiTheme="minorHAnsi"/>
          <w:color w:val="000000"/>
          <w:sz w:val="27"/>
          <w:szCs w:val="27"/>
        </w:rPr>
        <w:t xml:space="preserve"> </w:t>
      </w:r>
      <w:r w:rsidRPr="009E6E1C">
        <w:rPr>
          <w:szCs w:val="28"/>
        </w:rPr>
        <w:t>Визнач</w:t>
      </w:r>
      <w:r>
        <w:rPr>
          <w:szCs w:val="28"/>
        </w:rPr>
        <w:t>ено</w:t>
      </w:r>
      <w:r w:rsidRPr="009E6E1C">
        <w:rPr>
          <w:szCs w:val="28"/>
        </w:rPr>
        <w:t xml:space="preserve"> місце проживання малолітньої дитини </w:t>
      </w:r>
      <w:r w:rsidR="00890276">
        <w:rPr>
          <w:rFonts w:cs="Times New Roman"/>
          <w:szCs w:val="28"/>
        </w:rPr>
        <w:t>ОСОБА13</w:t>
      </w:r>
      <w:r w:rsidR="005A4FBB">
        <w:rPr>
          <w:szCs w:val="28"/>
        </w:rPr>
        <w:t>, ____</w:t>
      </w:r>
      <w:r>
        <w:rPr>
          <w:szCs w:val="28"/>
        </w:rPr>
        <w:t xml:space="preserve"> року народження</w:t>
      </w:r>
      <w:r w:rsidRPr="009E6E1C">
        <w:rPr>
          <w:szCs w:val="28"/>
        </w:rPr>
        <w:t>, разом із батьком</w:t>
      </w:r>
      <w:r>
        <w:rPr>
          <w:szCs w:val="28"/>
        </w:rPr>
        <w:t xml:space="preserve"> </w:t>
      </w:r>
      <w:r w:rsidR="005A4FBB">
        <w:rPr>
          <w:rFonts w:cs="Times New Roman"/>
          <w:szCs w:val="28"/>
        </w:rPr>
        <w:t>ОСОБА11</w:t>
      </w:r>
      <w:r w:rsidR="005A4FBB">
        <w:rPr>
          <w:szCs w:val="28"/>
        </w:rPr>
        <w:t>, ____</w:t>
      </w:r>
      <w:r>
        <w:rPr>
          <w:szCs w:val="28"/>
        </w:rPr>
        <w:t xml:space="preserve"> року народження.</w:t>
      </w:r>
    </w:p>
    <w:p w14:paraId="36189F59" w14:textId="1C6C5A96" w:rsidR="00340A38" w:rsidRPr="00815CBB" w:rsidRDefault="00340A38" w:rsidP="00340A38">
      <w:pPr>
        <w:pStyle w:val="af8"/>
        <w:ind w:firstLine="567"/>
        <w:contextualSpacing/>
        <w:jc w:val="both"/>
        <w:rPr>
          <w:szCs w:val="28"/>
        </w:rPr>
      </w:pPr>
      <w:r w:rsidRPr="004A5548">
        <w:rPr>
          <w:szCs w:val="28"/>
        </w:rPr>
        <w:t xml:space="preserve">З рішення Бершадського районного суду Вінницької області від 8 листопада 2023 року вбачається, що позивач </w:t>
      </w:r>
      <w:r w:rsidR="005A4FBB">
        <w:rPr>
          <w:rFonts w:cs="Times New Roman"/>
          <w:szCs w:val="28"/>
        </w:rPr>
        <w:t>ОСОБА11</w:t>
      </w:r>
      <w:r w:rsidRPr="004A5548">
        <w:rPr>
          <w:szCs w:val="28"/>
        </w:rPr>
        <w:t xml:space="preserve"> в судове засідання не з’явився, подав заяву про розгляд справи за його відсутності, позов підтримав в повному обсязі.</w:t>
      </w:r>
    </w:p>
    <w:p w14:paraId="69A5DB0B" w14:textId="0F9E1A17" w:rsidR="00340A38" w:rsidRPr="00815CBB" w:rsidRDefault="00340A38" w:rsidP="00340A38">
      <w:pPr>
        <w:pStyle w:val="af8"/>
        <w:ind w:firstLine="567"/>
        <w:contextualSpacing/>
        <w:jc w:val="both"/>
        <w:rPr>
          <w:szCs w:val="28"/>
        </w:rPr>
      </w:pPr>
      <w:r w:rsidRPr="00815CBB">
        <w:rPr>
          <w:szCs w:val="28"/>
        </w:rPr>
        <w:t>Відповідачка</w:t>
      </w:r>
      <w:r w:rsidRPr="004A5548">
        <w:rPr>
          <w:szCs w:val="28"/>
        </w:rPr>
        <w:t xml:space="preserve"> </w:t>
      </w:r>
      <w:r w:rsidR="005A4FBB">
        <w:rPr>
          <w:rFonts w:cs="Times New Roman"/>
          <w:szCs w:val="28"/>
        </w:rPr>
        <w:t>ОСОБА12</w:t>
      </w:r>
      <w:r w:rsidRPr="004A5548">
        <w:rPr>
          <w:szCs w:val="28"/>
        </w:rPr>
        <w:t xml:space="preserve"> </w:t>
      </w:r>
      <w:r w:rsidRPr="00815CBB">
        <w:rPr>
          <w:szCs w:val="28"/>
        </w:rPr>
        <w:t>в судове засідання не з</w:t>
      </w:r>
      <w:r w:rsidRPr="004A5548">
        <w:rPr>
          <w:szCs w:val="28"/>
        </w:rPr>
        <w:t>’</w:t>
      </w:r>
      <w:r w:rsidRPr="00815CBB">
        <w:rPr>
          <w:szCs w:val="28"/>
        </w:rPr>
        <w:t xml:space="preserve">явилася, </w:t>
      </w:r>
      <w:r w:rsidRPr="004A5548">
        <w:rPr>
          <w:szCs w:val="28"/>
        </w:rPr>
        <w:t>подала до</w:t>
      </w:r>
      <w:r w:rsidRPr="00815CBB">
        <w:rPr>
          <w:szCs w:val="28"/>
        </w:rPr>
        <w:t xml:space="preserve"> суду заяву, в якій просила провести розгляд справи </w:t>
      </w:r>
      <w:r w:rsidRPr="004A5548">
        <w:rPr>
          <w:szCs w:val="28"/>
        </w:rPr>
        <w:t>за її відсутності</w:t>
      </w:r>
      <w:r w:rsidRPr="00815CBB">
        <w:rPr>
          <w:szCs w:val="28"/>
        </w:rPr>
        <w:t>, позовні вимоги визна</w:t>
      </w:r>
      <w:r w:rsidRPr="004A5548">
        <w:rPr>
          <w:szCs w:val="28"/>
        </w:rPr>
        <w:t>ла</w:t>
      </w:r>
      <w:r w:rsidRPr="00815CBB">
        <w:rPr>
          <w:szCs w:val="28"/>
        </w:rPr>
        <w:t xml:space="preserve"> в повному обсязі.</w:t>
      </w:r>
    </w:p>
    <w:p w14:paraId="1AD11A4D" w14:textId="77777777" w:rsidR="00340A38" w:rsidRDefault="00340A38" w:rsidP="00340A38">
      <w:pPr>
        <w:pStyle w:val="af8"/>
        <w:ind w:firstLine="567"/>
        <w:contextualSpacing/>
        <w:jc w:val="both"/>
        <w:rPr>
          <w:szCs w:val="28"/>
        </w:rPr>
      </w:pPr>
      <w:r w:rsidRPr="004A5548">
        <w:rPr>
          <w:szCs w:val="28"/>
        </w:rPr>
        <w:t>Представник Служби у справах дітей Бершадської міської ради Гайсинського району Вінницької області в судове засідання не з</w:t>
      </w:r>
      <w:r>
        <w:rPr>
          <w:szCs w:val="28"/>
        </w:rPr>
        <w:t>’</w:t>
      </w:r>
      <w:r w:rsidRPr="004A5548">
        <w:rPr>
          <w:szCs w:val="28"/>
        </w:rPr>
        <w:t xml:space="preserve">явився. </w:t>
      </w:r>
    </w:p>
    <w:p w14:paraId="62EAC5A0" w14:textId="420C0D15" w:rsidR="00340A38" w:rsidRPr="00135A55" w:rsidRDefault="00340A38" w:rsidP="00340A38">
      <w:pPr>
        <w:pStyle w:val="af8"/>
        <w:ind w:firstLine="567"/>
        <w:contextualSpacing/>
        <w:jc w:val="both"/>
        <w:rPr>
          <w:szCs w:val="28"/>
        </w:rPr>
      </w:pPr>
      <w:r>
        <w:rPr>
          <w:szCs w:val="28"/>
        </w:rPr>
        <w:t>Суд першої інстанції встановив, що</w:t>
      </w:r>
      <w:r w:rsidRPr="00135A55">
        <w:rPr>
          <w:rFonts w:eastAsia="Times New Roman" w:cs="Times New Roman"/>
          <w:color w:val="000000"/>
          <w:sz w:val="27"/>
          <w:szCs w:val="27"/>
          <w:lang w:eastAsia="uk-UA"/>
        </w:rPr>
        <w:t xml:space="preserve"> </w:t>
      </w:r>
      <w:r>
        <w:rPr>
          <w:szCs w:val="28"/>
        </w:rPr>
        <w:t>згідно з</w:t>
      </w:r>
      <w:r w:rsidRPr="00135A55">
        <w:rPr>
          <w:szCs w:val="28"/>
        </w:rPr>
        <w:t xml:space="preserve"> копі</w:t>
      </w:r>
      <w:r>
        <w:rPr>
          <w:szCs w:val="28"/>
        </w:rPr>
        <w:t>єю</w:t>
      </w:r>
      <w:r w:rsidRPr="00135A55">
        <w:rPr>
          <w:szCs w:val="28"/>
        </w:rPr>
        <w:t xml:space="preserve"> свідоцтва про народження серії </w:t>
      </w:r>
      <w:r w:rsidR="005A4FBB">
        <w:rPr>
          <w:szCs w:val="28"/>
        </w:rPr>
        <w:t>___ № ____</w:t>
      </w:r>
      <w:r w:rsidRPr="00135A55">
        <w:rPr>
          <w:szCs w:val="28"/>
        </w:rPr>
        <w:t>, виданого Бершадським відділом державної реєстрації актів цивільного стану у Гайсинському районі Вінницької області Центрального міжрегіонального управління Міністерства юстиції (м.</w:t>
      </w:r>
      <w:r>
        <w:rPr>
          <w:szCs w:val="28"/>
        </w:rPr>
        <w:t xml:space="preserve"> </w:t>
      </w:r>
      <w:r w:rsidRPr="00135A55">
        <w:rPr>
          <w:szCs w:val="28"/>
        </w:rPr>
        <w:t xml:space="preserve">Київ) сторони </w:t>
      </w:r>
      <w:r>
        <w:rPr>
          <w:szCs w:val="28"/>
        </w:rPr>
        <w:t xml:space="preserve">у справі </w:t>
      </w:r>
      <w:r w:rsidR="005A4FBB">
        <w:rPr>
          <w:szCs w:val="28"/>
        </w:rPr>
        <w:t xml:space="preserve">є батьками </w:t>
      </w:r>
      <w:r w:rsidR="00890276">
        <w:rPr>
          <w:rFonts w:cs="Times New Roman"/>
          <w:szCs w:val="28"/>
        </w:rPr>
        <w:t>ОСОБА13</w:t>
      </w:r>
      <w:r>
        <w:rPr>
          <w:szCs w:val="28"/>
        </w:rPr>
        <w:t>.</w:t>
      </w:r>
    </w:p>
    <w:p w14:paraId="63AC7A2B" w14:textId="77777777" w:rsidR="00340A38" w:rsidRPr="00135A55" w:rsidRDefault="00340A38" w:rsidP="00340A38">
      <w:pPr>
        <w:pStyle w:val="af8"/>
        <w:ind w:firstLine="567"/>
        <w:contextualSpacing/>
        <w:jc w:val="both"/>
        <w:rPr>
          <w:szCs w:val="28"/>
        </w:rPr>
      </w:pPr>
      <w:r w:rsidRPr="00135A55">
        <w:rPr>
          <w:szCs w:val="28"/>
        </w:rPr>
        <w:t>Зі змісту позову вбачається, що відповідачка виїхала до Польщі та дитин</w:t>
      </w:r>
      <w:r>
        <w:rPr>
          <w:szCs w:val="28"/>
        </w:rPr>
        <w:t>а</w:t>
      </w:r>
      <w:r w:rsidRPr="00135A55">
        <w:rPr>
          <w:szCs w:val="28"/>
        </w:rPr>
        <w:t xml:space="preserve"> сторін </w:t>
      </w:r>
      <w:r>
        <w:rPr>
          <w:szCs w:val="28"/>
        </w:rPr>
        <w:t xml:space="preserve">у справі </w:t>
      </w:r>
      <w:r w:rsidRPr="00135A55">
        <w:rPr>
          <w:szCs w:val="28"/>
        </w:rPr>
        <w:t>з лютого 2023 проживає разом з позивачем</w:t>
      </w:r>
      <w:r>
        <w:rPr>
          <w:szCs w:val="28"/>
        </w:rPr>
        <w:t xml:space="preserve">, </w:t>
      </w:r>
      <w:r w:rsidRPr="00135A55">
        <w:rPr>
          <w:szCs w:val="28"/>
        </w:rPr>
        <w:t>знаходиться на його утриманні.</w:t>
      </w:r>
    </w:p>
    <w:p w14:paraId="6AD7A4CD" w14:textId="77777777" w:rsidR="00340A38" w:rsidRPr="00135A55" w:rsidRDefault="00340A38" w:rsidP="00340A38">
      <w:pPr>
        <w:pStyle w:val="af8"/>
        <w:ind w:firstLine="567"/>
        <w:contextualSpacing/>
        <w:jc w:val="both"/>
        <w:rPr>
          <w:szCs w:val="28"/>
        </w:rPr>
      </w:pPr>
      <w:r w:rsidRPr="00135A55">
        <w:rPr>
          <w:szCs w:val="28"/>
        </w:rPr>
        <w:t>Усвідомлюючи відповідальність за виховання та піклування малолітнього сина, створення для нього належних соціально-побутових умов проживання, збереження психічного та фізичного здоров</w:t>
      </w:r>
      <w:r>
        <w:rPr>
          <w:szCs w:val="28"/>
        </w:rPr>
        <w:t>’</w:t>
      </w:r>
      <w:r w:rsidRPr="00135A55">
        <w:rPr>
          <w:szCs w:val="28"/>
        </w:rPr>
        <w:t>я, духовного та розумового розвитку позивач вважає, що його малолітній син повинен проживати з ним.</w:t>
      </w:r>
    </w:p>
    <w:p w14:paraId="6DDA3CDD" w14:textId="3B7D9398" w:rsidR="00340A38" w:rsidRPr="00135A55" w:rsidRDefault="00340A38" w:rsidP="00340A38">
      <w:pPr>
        <w:pStyle w:val="af8"/>
        <w:ind w:firstLine="567"/>
        <w:contextualSpacing/>
        <w:jc w:val="both"/>
        <w:rPr>
          <w:szCs w:val="28"/>
        </w:rPr>
      </w:pPr>
      <w:r w:rsidRPr="00135A55">
        <w:rPr>
          <w:szCs w:val="28"/>
        </w:rPr>
        <w:t xml:space="preserve">Згідно </w:t>
      </w:r>
      <w:r>
        <w:rPr>
          <w:szCs w:val="28"/>
        </w:rPr>
        <w:t>з актом</w:t>
      </w:r>
      <w:r w:rsidRPr="00135A55">
        <w:rPr>
          <w:szCs w:val="28"/>
        </w:rPr>
        <w:t xml:space="preserve"> обстеження умов</w:t>
      </w:r>
      <w:r>
        <w:rPr>
          <w:szCs w:val="28"/>
        </w:rPr>
        <w:t xml:space="preserve"> </w:t>
      </w:r>
      <w:r w:rsidRPr="00135A55">
        <w:rPr>
          <w:szCs w:val="28"/>
        </w:rPr>
        <w:t>проживання</w:t>
      </w:r>
      <w:r>
        <w:rPr>
          <w:szCs w:val="28"/>
        </w:rPr>
        <w:t>,</w:t>
      </w:r>
      <w:r w:rsidRPr="00135A55">
        <w:rPr>
          <w:szCs w:val="28"/>
        </w:rPr>
        <w:t xml:space="preserve"> малолітній </w:t>
      </w:r>
      <w:r w:rsidR="00890276">
        <w:rPr>
          <w:rFonts w:cs="Times New Roman"/>
          <w:szCs w:val="28"/>
        </w:rPr>
        <w:t>ОСОБА13</w:t>
      </w:r>
      <w:r w:rsidRPr="00135A55">
        <w:rPr>
          <w:szCs w:val="28"/>
        </w:rPr>
        <w:t xml:space="preserve"> дійсно проживає з батьком, у житловому будинку за </w:t>
      </w:r>
      <w:proofErr w:type="spellStart"/>
      <w:r w:rsidRPr="00135A55">
        <w:rPr>
          <w:szCs w:val="28"/>
        </w:rPr>
        <w:t>адресою</w:t>
      </w:r>
      <w:proofErr w:type="spellEnd"/>
      <w:r>
        <w:rPr>
          <w:szCs w:val="28"/>
        </w:rPr>
        <w:t xml:space="preserve">: </w:t>
      </w:r>
      <w:r w:rsidR="00187E19">
        <w:rPr>
          <w:szCs w:val="28"/>
        </w:rPr>
        <w:t>АДРЕСА2</w:t>
      </w:r>
      <w:r w:rsidRPr="00135A55">
        <w:rPr>
          <w:szCs w:val="28"/>
        </w:rPr>
        <w:t>, який його самостійно утримує, доглядає, виховує. Умови проживання задовольняють потреби дитини у вихованні та розвитку.</w:t>
      </w:r>
    </w:p>
    <w:p w14:paraId="685DD5CE" w14:textId="317363FA" w:rsidR="00340A38" w:rsidRPr="00245875" w:rsidRDefault="00340A38" w:rsidP="00340A38">
      <w:pPr>
        <w:pStyle w:val="af8"/>
        <w:ind w:firstLine="567"/>
        <w:contextualSpacing/>
        <w:jc w:val="both"/>
        <w:rPr>
          <w:szCs w:val="28"/>
        </w:rPr>
      </w:pPr>
      <w:r w:rsidRPr="00245875">
        <w:rPr>
          <w:szCs w:val="28"/>
        </w:rPr>
        <w:t xml:space="preserve">Відповідно до висновку служби у справах дітей Бершадської міської ради про визначення місця проживання малолітньої дитини </w:t>
      </w:r>
      <w:r w:rsidR="00890276">
        <w:rPr>
          <w:rFonts w:cs="Times New Roman"/>
          <w:szCs w:val="28"/>
        </w:rPr>
        <w:t>ОСОБА13</w:t>
      </w:r>
      <w:r w:rsidR="00890276">
        <w:rPr>
          <w:szCs w:val="28"/>
        </w:rPr>
        <w:t>, ____</w:t>
      </w:r>
      <w:r>
        <w:rPr>
          <w:szCs w:val="28"/>
        </w:rPr>
        <w:t xml:space="preserve"> року</w:t>
      </w:r>
      <w:r w:rsidRPr="00245875">
        <w:rPr>
          <w:szCs w:val="28"/>
        </w:rPr>
        <w:t xml:space="preserve"> </w:t>
      </w:r>
      <w:r>
        <w:rPr>
          <w:szCs w:val="28"/>
        </w:rPr>
        <w:t>народження</w:t>
      </w:r>
      <w:r w:rsidRPr="00245875">
        <w:rPr>
          <w:szCs w:val="28"/>
        </w:rPr>
        <w:t xml:space="preserve">, остання поклалася на розсуд суду, </w:t>
      </w:r>
      <w:r>
        <w:rPr>
          <w:szCs w:val="28"/>
        </w:rPr>
        <w:t>оскільки</w:t>
      </w:r>
      <w:r w:rsidRPr="00245875">
        <w:rPr>
          <w:szCs w:val="28"/>
        </w:rPr>
        <w:t xml:space="preserve"> через проживання позивачки за кордоном не </w:t>
      </w:r>
      <w:r>
        <w:rPr>
          <w:szCs w:val="28"/>
        </w:rPr>
        <w:t>виявилось</w:t>
      </w:r>
      <w:r w:rsidRPr="00245875">
        <w:rPr>
          <w:szCs w:val="28"/>
        </w:rPr>
        <w:t xml:space="preserve"> можливим вивчити її матеріальний стан, стан здоров</w:t>
      </w:r>
      <w:r>
        <w:rPr>
          <w:szCs w:val="28"/>
        </w:rPr>
        <w:t>’</w:t>
      </w:r>
      <w:r w:rsidRPr="00245875">
        <w:rPr>
          <w:szCs w:val="28"/>
        </w:rPr>
        <w:t xml:space="preserve">я, що може потягнути за собою порушення її особистих прав та законних інтересів. Також, у вказаному висновку зазначено, що до служби у справах дітей надійшла заява </w:t>
      </w:r>
      <w:r w:rsidR="005A4FBB">
        <w:rPr>
          <w:rFonts w:cs="Times New Roman"/>
          <w:szCs w:val="28"/>
        </w:rPr>
        <w:t>ОСОБА12</w:t>
      </w:r>
      <w:r w:rsidRPr="00245875">
        <w:rPr>
          <w:szCs w:val="28"/>
        </w:rPr>
        <w:t xml:space="preserve">, в якій вона повідомила, що знаходиться на роботі в Республіці Польща, працює по трудовій угоді, та немає належним умов для проживання дитини, ні матеріальної можливості утримувати сина, найближчим часом не планує повертатися в Україну, тому не заперечує щодо проживання сина з батьком, </w:t>
      </w:r>
      <w:r>
        <w:rPr>
          <w:szCs w:val="28"/>
        </w:rPr>
        <w:t xml:space="preserve">оскільки </w:t>
      </w:r>
      <w:r w:rsidRPr="00245875">
        <w:rPr>
          <w:szCs w:val="28"/>
        </w:rPr>
        <w:t>вважає, що для дитини так буде краще.</w:t>
      </w:r>
    </w:p>
    <w:p w14:paraId="72E032D9" w14:textId="5CAFAA48" w:rsidR="00340A38" w:rsidRDefault="00340A38" w:rsidP="00340A38">
      <w:pPr>
        <w:pStyle w:val="af8"/>
        <w:ind w:firstLine="567"/>
        <w:contextualSpacing/>
        <w:jc w:val="both"/>
        <w:rPr>
          <w:szCs w:val="28"/>
        </w:rPr>
      </w:pPr>
      <w:r w:rsidRPr="00CC284D">
        <w:rPr>
          <w:szCs w:val="28"/>
        </w:rPr>
        <w:t xml:space="preserve">З урахуванням викладеного вище, а також з метою найбільш повного та всебічного забезпечення прав і законних інтересів малолітнього </w:t>
      </w:r>
      <w:r w:rsidR="00890276">
        <w:rPr>
          <w:rFonts w:cs="Times New Roman"/>
          <w:szCs w:val="28"/>
        </w:rPr>
        <w:t>ОСОБА13</w:t>
      </w:r>
      <w:r w:rsidRPr="00CC284D">
        <w:rPr>
          <w:szCs w:val="28"/>
        </w:rPr>
        <w:t xml:space="preserve">, </w:t>
      </w:r>
      <w:r>
        <w:rPr>
          <w:szCs w:val="28"/>
        </w:rPr>
        <w:t xml:space="preserve">суд першої інстанції дійшов висновку, що </w:t>
      </w:r>
      <w:r w:rsidRPr="00CC284D">
        <w:rPr>
          <w:szCs w:val="28"/>
        </w:rPr>
        <w:t>найкращим інтересам дитини буде відповідати місце її проживання разом з батьком, а відтак позов є обґрунтованим та таким, що підлягає задоволенню.</w:t>
      </w:r>
    </w:p>
    <w:p w14:paraId="1E0BA812" w14:textId="0552B99A" w:rsidR="00340A38" w:rsidRDefault="00340A38" w:rsidP="00340A38">
      <w:pPr>
        <w:pStyle w:val="af8"/>
        <w:ind w:firstLine="567"/>
        <w:contextualSpacing/>
        <w:jc w:val="both"/>
        <w:rPr>
          <w:szCs w:val="28"/>
        </w:rPr>
      </w:pPr>
      <w:r>
        <w:rPr>
          <w:szCs w:val="28"/>
        </w:rPr>
        <w:t>Додатковим рішенням Бершадського районного суду Вінницької області від 14 листопада 2023 року доповнено</w:t>
      </w:r>
      <w:r w:rsidRPr="00E60789">
        <w:rPr>
          <w:szCs w:val="28"/>
        </w:rPr>
        <w:t xml:space="preserve"> резолютивну частину рішення </w:t>
      </w:r>
      <w:r>
        <w:rPr>
          <w:szCs w:val="28"/>
        </w:rPr>
        <w:t>таким</w:t>
      </w:r>
      <w:r w:rsidRPr="00E60789">
        <w:rPr>
          <w:szCs w:val="28"/>
        </w:rPr>
        <w:t xml:space="preserve"> текстом:</w:t>
      </w:r>
      <w:r>
        <w:rPr>
          <w:szCs w:val="28"/>
        </w:rPr>
        <w:t xml:space="preserve"> м</w:t>
      </w:r>
      <w:r w:rsidRPr="00E60789">
        <w:rPr>
          <w:szCs w:val="28"/>
        </w:rPr>
        <w:t xml:space="preserve">алолітнього сина </w:t>
      </w:r>
      <w:r w:rsidR="00890276">
        <w:rPr>
          <w:rFonts w:cs="Times New Roman"/>
          <w:szCs w:val="28"/>
        </w:rPr>
        <w:t>ОСОБА13</w:t>
      </w:r>
      <w:r w:rsidR="005A4FBB">
        <w:rPr>
          <w:szCs w:val="28"/>
        </w:rPr>
        <w:t>, ____</w:t>
      </w:r>
      <w:r>
        <w:rPr>
          <w:szCs w:val="28"/>
        </w:rPr>
        <w:t xml:space="preserve"> року народження</w:t>
      </w:r>
      <w:r w:rsidRPr="00E60789">
        <w:rPr>
          <w:szCs w:val="28"/>
        </w:rPr>
        <w:t>, залиш</w:t>
      </w:r>
      <w:r>
        <w:rPr>
          <w:szCs w:val="28"/>
        </w:rPr>
        <w:t>ено</w:t>
      </w:r>
      <w:r w:rsidRPr="00E60789">
        <w:rPr>
          <w:szCs w:val="28"/>
        </w:rPr>
        <w:t xml:space="preserve"> для подальшого виховання разом з батьком </w:t>
      </w:r>
      <w:r w:rsidR="005A4FBB">
        <w:rPr>
          <w:rFonts w:cs="Times New Roman"/>
          <w:szCs w:val="28"/>
        </w:rPr>
        <w:t>ОСОБА11</w:t>
      </w:r>
      <w:r w:rsidR="005A4FBB">
        <w:rPr>
          <w:szCs w:val="28"/>
        </w:rPr>
        <w:t>, ____</w:t>
      </w:r>
      <w:r>
        <w:rPr>
          <w:szCs w:val="28"/>
        </w:rPr>
        <w:t xml:space="preserve"> року народження, </w:t>
      </w:r>
      <w:r w:rsidRPr="00135A55">
        <w:rPr>
          <w:szCs w:val="28"/>
        </w:rPr>
        <w:t xml:space="preserve">за </w:t>
      </w:r>
      <w:proofErr w:type="spellStart"/>
      <w:r w:rsidRPr="00135A55">
        <w:rPr>
          <w:szCs w:val="28"/>
        </w:rPr>
        <w:t>адресою</w:t>
      </w:r>
      <w:proofErr w:type="spellEnd"/>
      <w:r>
        <w:rPr>
          <w:szCs w:val="28"/>
        </w:rPr>
        <w:t xml:space="preserve">: </w:t>
      </w:r>
      <w:r w:rsidR="003E5F58">
        <w:rPr>
          <w:szCs w:val="28"/>
        </w:rPr>
        <w:t>АДРЕСА2</w:t>
      </w:r>
      <w:r w:rsidR="00187E19">
        <w:rPr>
          <w:szCs w:val="28"/>
        </w:rPr>
        <w:t>.</w:t>
      </w:r>
      <w:r>
        <w:rPr>
          <w:szCs w:val="28"/>
        </w:rPr>
        <w:t xml:space="preserve"> </w:t>
      </w:r>
      <w:r w:rsidRPr="00E60789">
        <w:rPr>
          <w:szCs w:val="28"/>
        </w:rPr>
        <w:t xml:space="preserve">В іншій частині рішення Бершадського районного суду Вінницької області від </w:t>
      </w:r>
      <w:r>
        <w:rPr>
          <w:szCs w:val="28"/>
        </w:rPr>
        <w:t>8 листопада 2023 року</w:t>
      </w:r>
      <w:r w:rsidRPr="00E60789">
        <w:rPr>
          <w:szCs w:val="28"/>
        </w:rPr>
        <w:t xml:space="preserve"> </w:t>
      </w:r>
      <w:r>
        <w:rPr>
          <w:szCs w:val="28"/>
        </w:rPr>
        <w:t xml:space="preserve">у </w:t>
      </w:r>
      <w:r w:rsidRPr="00E60789">
        <w:rPr>
          <w:szCs w:val="28"/>
        </w:rPr>
        <w:t>справі №</w:t>
      </w:r>
      <w:r>
        <w:rPr>
          <w:szCs w:val="28"/>
        </w:rPr>
        <w:t xml:space="preserve"> </w:t>
      </w:r>
      <w:r w:rsidRPr="00E60789">
        <w:rPr>
          <w:szCs w:val="28"/>
        </w:rPr>
        <w:t>126/1761/23 залиш</w:t>
      </w:r>
      <w:r>
        <w:rPr>
          <w:szCs w:val="28"/>
        </w:rPr>
        <w:t>ено</w:t>
      </w:r>
      <w:r w:rsidRPr="00E60789">
        <w:rPr>
          <w:szCs w:val="28"/>
        </w:rPr>
        <w:t xml:space="preserve"> без змін.</w:t>
      </w:r>
    </w:p>
    <w:p w14:paraId="4262E7DA" w14:textId="295CE18C" w:rsidR="00340A38" w:rsidRPr="004A5548" w:rsidRDefault="00340A38" w:rsidP="00BF2B1F">
      <w:pPr>
        <w:pStyle w:val="af8"/>
        <w:ind w:firstLine="567"/>
        <w:contextualSpacing/>
        <w:jc w:val="both"/>
        <w:rPr>
          <w:szCs w:val="28"/>
        </w:rPr>
      </w:pPr>
      <w:r>
        <w:rPr>
          <w:szCs w:val="28"/>
        </w:rPr>
        <w:t xml:space="preserve">Вказані судові рішення в апеляційному порядку не оскаржувались. </w:t>
      </w:r>
    </w:p>
    <w:p w14:paraId="67655FB3" w14:textId="77777777" w:rsidR="00340A38" w:rsidRDefault="00340A38" w:rsidP="00340A38">
      <w:pPr>
        <w:spacing w:after="0" w:line="240" w:lineRule="auto"/>
        <w:ind w:firstLine="567"/>
        <w:jc w:val="both"/>
        <w:rPr>
          <w:rFonts w:ascii="Times New Roman" w:hAnsi="Times New Roman"/>
          <w:b/>
          <w:bCs/>
          <w:sz w:val="28"/>
          <w:szCs w:val="28"/>
        </w:rPr>
      </w:pPr>
      <w:r w:rsidRPr="004A5548">
        <w:rPr>
          <w:rFonts w:ascii="Times New Roman" w:hAnsi="Times New Roman"/>
          <w:b/>
          <w:bCs/>
          <w:sz w:val="28"/>
          <w:szCs w:val="28"/>
        </w:rPr>
        <w:t>Пояснення судді</w:t>
      </w:r>
      <w:r>
        <w:rPr>
          <w:rFonts w:ascii="Times New Roman" w:hAnsi="Times New Roman"/>
          <w:b/>
          <w:bCs/>
          <w:sz w:val="28"/>
          <w:szCs w:val="28"/>
        </w:rPr>
        <w:t xml:space="preserve"> </w:t>
      </w:r>
      <w:proofErr w:type="spellStart"/>
      <w:r>
        <w:rPr>
          <w:rFonts w:ascii="Times New Roman" w:hAnsi="Times New Roman"/>
          <w:b/>
          <w:bCs/>
          <w:sz w:val="28"/>
          <w:szCs w:val="28"/>
        </w:rPr>
        <w:t>Хмеля</w:t>
      </w:r>
      <w:proofErr w:type="spellEnd"/>
      <w:r>
        <w:rPr>
          <w:rFonts w:ascii="Times New Roman" w:hAnsi="Times New Roman"/>
          <w:b/>
          <w:bCs/>
          <w:sz w:val="28"/>
          <w:szCs w:val="28"/>
        </w:rPr>
        <w:t xml:space="preserve"> Р.В.</w:t>
      </w:r>
    </w:p>
    <w:p w14:paraId="37153723" w14:textId="1C828CC3" w:rsidR="00340A38" w:rsidRDefault="00340A38" w:rsidP="00340A38">
      <w:pPr>
        <w:spacing w:after="0" w:line="240" w:lineRule="auto"/>
        <w:ind w:firstLine="567"/>
        <w:jc w:val="both"/>
        <w:rPr>
          <w:rFonts w:ascii="Times New Roman" w:hAnsi="Times New Roman"/>
          <w:sz w:val="28"/>
          <w:szCs w:val="28"/>
        </w:rPr>
      </w:pPr>
      <w:r>
        <w:rPr>
          <w:rFonts w:ascii="Times New Roman" w:hAnsi="Times New Roman"/>
          <w:sz w:val="28"/>
          <w:szCs w:val="28"/>
        </w:rPr>
        <w:t>У письмових поясненнях, наданих на пропозицію</w:t>
      </w:r>
      <w:r w:rsidR="00BF2B1F">
        <w:rPr>
          <w:rFonts w:ascii="Times New Roman" w:hAnsi="Times New Roman"/>
          <w:sz w:val="28"/>
          <w:szCs w:val="28"/>
        </w:rPr>
        <w:t xml:space="preserve"> члена Другої Дисциплінарної палати Вищої ради правосуддя </w:t>
      </w:r>
      <w:proofErr w:type="spellStart"/>
      <w:r w:rsidR="00BF2B1F">
        <w:rPr>
          <w:rFonts w:ascii="Times New Roman" w:hAnsi="Times New Roman"/>
          <w:sz w:val="28"/>
          <w:szCs w:val="28"/>
        </w:rPr>
        <w:t>Маселка</w:t>
      </w:r>
      <w:proofErr w:type="spellEnd"/>
      <w:r w:rsidR="00BF2B1F">
        <w:rPr>
          <w:rFonts w:ascii="Times New Roman" w:hAnsi="Times New Roman"/>
          <w:sz w:val="28"/>
          <w:szCs w:val="28"/>
        </w:rPr>
        <w:t xml:space="preserve"> Р.А.</w:t>
      </w:r>
      <w:r>
        <w:rPr>
          <w:rFonts w:ascii="Times New Roman" w:hAnsi="Times New Roman"/>
          <w:sz w:val="28"/>
          <w:szCs w:val="28"/>
        </w:rPr>
        <w:t xml:space="preserve">, суддя </w:t>
      </w:r>
      <w:proofErr w:type="spellStart"/>
      <w:r>
        <w:rPr>
          <w:rFonts w:ascii="Times New Roman" w:hAnsi="Times New Roman"/>
          <w:sz w:val="28"/>
          <w:szCs w:val="28"/>
        </w:rPr>
        <w:t>Хмель</w:t>
      </w:r>
      <w:proofErr w:type="spellEnd"/>
      <w:r>
        <w:rPr>
          <w:rFonts w:ascii="Times New Roman" w:hAnsi="Times New Roman"/>
          <w:sz w:val="28"/>
          <w:szCs w:val="28"/>
        </w:rPr>
        <w:t xml:space="preserve"> Р.В. зазначив таке.</w:t>
      </w:r>
    </w:p>
    <w:p w14:paraId="43F0FCC7" w14:textId="3925D960" w:rsidR="00340A38" w:rsidRPr="00CA3ECF" w:rsidRDefault="00340A38" w:rsidP="00340A38">
      <w:pPr>
        <w:spacing w:after="0" w:line="240" w:lineRule="auto"/>
        <w:ind w:firstLine="567"/>
        <w:jc w:val="both"/>
        <w:rPr>
          <w:rFonts w:ascii="Times New Roman" w:hAnsi="Times New Roman"/>
          <w:b/>
          <w:bCs/>
          <w:sz w:val="28"/>
          <w:szCs w:val="28"/>
        </w:rPr>
      </w:pPr>
      <w:r w:rsidRPr="00CA3ECF">
        <w:rPr>
          <w:rFonts w:ascii="Times New Roman" w:hAnsi="Times New Roman"/>
          <w:b/>
          <w:bCs/>
          <w:sz w:val="28"/>
          <w:szCs w:val="28"/>
        </w:rPr>
        <w:t xml:space="preserve">Щодо справи </w:t>
      </w:r>
      <w:r>
        <w:rPr>
          <w:rFonts w:ascii="Times New Roman" w:hAnsi="Times New Roman"/>
          <w:b/>
          <w:bCs/>
          <w:sz w:val="28"/>
          <w:szCs w:val="28"/>
        </w:rPr>
        <w:t xml:space="preserve">№ 126/1755/23 </w:t>
      </w:r>
      <w:r w:rsidRPr="00CA3ECF">
        <w:rPr>
          <w:rFonts w:ascii="Times New Roman" w:hAnsi="Times New Roman"/>
          <w:b/>
          <w:bCs/>
          <w:sz w:val="28"/>
          <w:szCs w:val="28"/>
        </w:rPr>
        <w:t xml:space="preserve">за позовом </w:t>
      </w:r>
      <w:r w:rsidR="009F3C8A" w:rsidRPr="009F3C8A">
        <w:rPr>
          <w:rFonts w:ascii="Times New Roman" w:hAnsi="Times New Roman"/>
          <w:b/>
          <w:sz w:val="28"/>
          <w:szCs w:val="28"/>
        </w:rPr>
        <w:t>ОСОБА8</w:t>
      </w:r>
      <w:r w:rsidRPr="00CA3ECF">
        <w:rPr>
          <w:rFonts w:ascii="Times New Roman" w:hAnsi="Times New Roman"/>
          <w:b/>
          <w:bCs/>
          <w:sz w:val="28"/>
          <w:szCs w:val="28"/>
        </w:rPr>
        <w:t xml:space="preserve"> до </w:t>
      </w:r>
      <w:r w:rsidR="009F3C8A" w:rsidRPr="009F3C8A">
        <w:rPr>
          <w:rFonts w:ascii="Times New Roman" w:hAnsi="Times New Roman"/>
          <w:b/>
          <w:sz w:val="28"/>
          <w:szCs w:val="28"/>
        </w:rPr>
        <w:t>ОСОБА9</w:t>
      </w:r>
      <w:r w:rsidRPr="00CA3ECF">
        <w:rPr>
          <w:rFonts w:ascii="Times New Roman" w:hAnsi="Times New Roman"/>
          <w:b/>
          <w:bCs/>
          <w:sz w:val="28"/>
          <w:szCs w:val="28"/>
        </w:rPr>
        <w:t>, за участі третьої особи Служби у справах дітей Бершадської міської ради Гайсинського району Вінницької області, про розірвання шлюбу та визначення місця проживання дитин</w:t>
      </w:r>
      <w:r>
        <w:rPr>
          <w:rFonts w:ascii="Times New Roman" w:hAnsi="Times New Roman"/>
          <w:b/>
          <w:bCs/>
          <w:sz w:val="28"/>
          <w:szCs w:val="28"/>
        </w:rPr>
        <w:t>и</w:t>
      </w:r>
      <w:r w:rsidRPr="00CA3ECF">
        <w:rPr>
          <w:rFonts w:ascii="Times New Roman" w:hAnsi="Times New Roman"/>
          <w:b/>
          <w:bCs/>
          <w:sz w:val="28"/>
          <w:szCs w:val="28"/>
        </w:rPr>
        <w:t>.</w:t>
      </w:r>
    </w:p>
    <w:p w14:paraId="0F1E2793" w14:textId="77777777" w:rsidR="00340A38" w:rsidRPr="00CA3ECF" w:rsidRDefault="00340A38" w:rsidP="00340A38">
      <w:pPr>
        <w:spacing w:after="0" w:line="240" w:lineRule="auto"/>
        <w:ind w:firstLine="567"/>
        <w:jc w:val="both"/>
        <w:rPr>
          <w:rFonts w:ascii="Times New Roman" w:hAnsi="Times New Roman"/>
          <w:sz w:val="28"/>
          <w:szCs w:val="28"/>
        </w:rPr>
      </w:pPr>
      <w:r>
        <w:rPr>
          <w:rFonts w:ascii="Times New Roman" w:hAnsi="Times New Roman"/>
          <w:sz w:val="28"/>
          <w:szCs w:val="28"/>
        </w:rPr>
        <w:t xml:space="preserve">Як вказав суддя </w:t>
      </w:r>
      <w:proofErr w:type="spellStart"/>
      <w:r>
        <w:rPr>
          <w:rFonts w:ascii="Times New Roman" w:hAnsi="Times New Roman"/>
          <w:sz w:val="28"/>
          <w:szCs w:val="28"/>
        </w:rPr>
        <w:t>Хмель</w:t>
      </w:r>
      <w:proofErr w:type="spellEnd"/>
      <w:r>
        <w:rPr>
          <w:rFonts w:ascii="Times New Roman" w:hAnsi="Times New Roman"/>
          <w:sz w:val="28"/>
          <w:szCs w:val="28"/>
        </w:rPr>
        <w:t xml:space="preserve"> Р.В.</w:t>
      </w:r>
      <w:r w:rsidRPr="00CA3ECF">
        <w:rPr>
          <w:rFonts w:ascii="Times New Roman" w:hAnsi="Times New Roman"/>
          <w:sz w:val="28"/>
          <w:szCs w:val="28"/>
        </w:rPr>
        <w:t xml:space="preserve"> позовна заява надійшла до суду 26</w:t>
      </w:r>
      <w:r>
        <w:rPr>
          <w:rFonts w:ascii="Times New Roman" w:hAnsi="Times New Roman"/>
          <w:sz w:val="28"/>
          <w:szCs w:val="28"/>
        </w:rPr>
        <w:t xml:space="preserve"> липня </w:t>
      </w:r>
      <w:r w:rsidRPr="00CA3ECF">
        <w:rPr>
          <w:rFonts w:ascii="Times New Roman" w:hAnsi="Times New Roman"/>
          <w:sz w:val="28"/>
          <w:szCs w:val="28"/>
        </w:rPr>
        <w:t>2023</w:t>
      </w:r>
      <w:r>
        <w:rPr>
          <w:rFonts w:ascii="Times New Roman" w:hAnsi="Times New Roman"/>
          <w:sz w:val="28"/>
          <w:szCs w:val="28"/>
        </w:rPr>
        <w:t> року</w:t>
      </w:r>
      <w:r w:rsidRPr="00CA3ECF">
        <w:rPr>
          <w:rFonts w:ascii="Times New Roman" w:hAnsi="Times New Roman"/>
          <w:sz w:val="28"/>
          <w:szCs w:val="28"/>
        </w:rPr>
        <w:t xml:space="preserve"> та відповідно до протоколу щодо неможливості автоматизованого розподілу судової справи між суддями від</w:t>
      </w:r>
      <w:r>
        <w:rPr>
          <w:rFonts w:ascii="Times New Roman" w:hAnsi="Times New Roman"/>
          <w:sz w:val="28"/>
          <w:szCs w:val="28"/>
        </w:rPr>
        <w:t xml:space="preserve"> 26 липня 2023 року </w:t>
      </w:r>
      <w:r w:rsidRPr="00CA3ECF">
        <w:rPr>
          <w:rFonts w:ascii="Times New Roman" w:hAnsi="Times New Roman"/>
          <w:sz w:val="28"/>
          <w:szCs w:val="28"/>
        </w:rPr>
        <w:t>призначення складу суду не відбулося, у зв</w:t>
      </w:r>
      <w:r>
        <w:rPr>
          <w:rFonts w:ascii="Times New Roman" w:hAnsi="Times New Roman"/>
          <w:sz w:val="28"/>
          <w:szCs w:val="28"/>
        </w:rPr>
        <w:t>’</w:t>
      </w:r>
      <w:r w:rsidRPr="00CA3ECF">
        <w:rPr>
          <w:rFonts w:ascii="Times New Roman" w:hAnsi="Times New Roman"/>
          <w:sz w:val="28"/>
          <w:szCs w:val="28"/>
        </w:rPr>
        <w:t>язку з перебуванням усіх суддів у відпустці.</w:t>
      </w:r>
    </w:p>
    <w:p w14:paraId="12E0FE9C" w14:textId="77777777" w:rsidR="00340A38" w:rsidRPr="00CA3ECF" w:rsidRDefault="00340A38" w:rsidP="00340A38">
      <w:pPr>
        <w:spacing w:after="0" w:line="240" w:lineRule="auto"/>
        <w:ind w:firstLine="567"/>
        <w:jc w:val="both"/>
        <w:rPr>
          <w:rFonts w:ascii="Times New Roman" w:hAnsi="Times New Roman"/>
          <w:sz w:val="28"/>
          <w:szCs w:val="28"/>
        </w:rPr>
      </w:pPr>
      <w:r w:rsidRPr="00CA3ECF">
        <w:rPr>
          <w:rFonts w:ascii="Times New Roman" w:hAnsi="Times New Roman"/>
          <w:sz w:val="28"/>
          <w:szCs w:val="28"/>
        </w:rPr>
        <w:t xml:space="preserve">Згідно </w:t>
      </w:r>
      <w:r>
        <w:rPr>
          <w:rFonts w:ascii="Times New Roman" w:hAnsi="Times New Roman"/>
          <w:sz w:val="28"/>
          <w:szCs w:val="28"/>
        </w:rPr>
        <w:t xml:space="preserve">з </w:t>
      </w:r>
      <w:r w:rsidRPr="00CA3ECF">
        <w:rPr>
          <w:rFonts w:ascii="Times New Roman" w:hAnsi="Times New Roman"/>
          <w:sz w:val="28"/>
          <w:szCs w:val="28"/>
        </w:rPr>
        <w:t>протокол</w:t>
      </w:r>
      <w:r>
        <w:rPr>
          <w:rFonts w:ascii="Times New Roman" w:hAnsi="Times New Roman"/>
          <w:sz w:val="28"/>
          <w:szCs w:val="28"/>
        </w:rPr>
        <w:t>ом</w:t>
      </w:r>
      <w:r w:rsidRPr="00CA3ECF">
        <w:rPr>
          <w:rFonts w:ascii="Times New Roman" w:hAnsi="Times New Roman"/>
          <w:sz w:val="28"/>
          <w:szCs w:val="28"/>
        </w:rPr>
        <w:t xml:space="preserve"> автоматизованого розподілу судової справи від 31</w:t>
      </w:r>
      <w:r>
        <w:rPr>
          <w:rFonts w:ascii="Times New Roman" w:hAnsi="Times New Roman"/>
          <w:sz w:val="28"/>
          <w:szCs w:val="28"/>
        </w:rPr>
        <w:t xml:space="preserve"> липня </w:t>
      </w:r>
      <w:r w:rsidRPr="00CA3ECF">
        <w:rPr>
          <w:rFonts w:ascii="Times New Roman" w:hAnsi="Times New Roman"/>
          <w:sz w:val="28"/>
          <w:szCs w:val="28"/>
        </w:rPr>
        <w:t xml:space="preserve">2023 </w:t>
      </w:r>
      <w:r>
        <w:rPr>
          <w:rFonts w:ascii="Times New Roman" w:hAnsi="Times New Roman"/>
          <w:sz w:val="28"/>
          <w:szCs w:val="28"/>
        </w:rPr>
        <w:t>справу передано йому на розгляд.</w:t>
      </w:r>
    </w:p>
    <w:p w14:paraId="5C944FBB" w14:textId="77777777" w:rsidR="00340A38" w:rsidRPr="00CA3ECF" w:rsidRDefault="00340A38" w:rsidP="00340A38">
      <w:pPr>
        <w:spacing w:after="0" w:line="240" w:lineRule="auto"/>
        <w:ind w:firstLine="567"/>
        <w:jc w:val="both"/>
        <w:rPr>
          <w:rFonts w:ascii="Times New Roman" w:hAnsi="Times New Roman"/>
          <w:sz w:val="28"/>
          <w:szCs w:val="28"/>
        </w:rPr>
      </w:pPr>
      <w:r>
        <w:rPr>
          <w:rFonts w:ascii="Times New Roman" w:hAnsi="Times New Roman"/>
          <w:sz w:val="28"/>
          <w:szCs w:val="28"/>
        </w:rPr>
        <w:t xml:space="preserve">1 серпня 2023 року </w:t>
      </w:r>
      <w:r w:rsidRPr="00CA3ECF">
        <w:rPr>
          <w:rFonts w:ascii="Times New Roman" w:hAnsi="Times New Roman"/>
          <w:sz w:val="28"/>
          <w:szCs w:val="28"/>
        </w:rPr>
        <w:t>з метою уточнення місця реєстрації відповідачки було зроблено запит, сформований засобами підсистеми ЄСІТС «Електронний суд».</w:t>
      </w:r>
    </w:p>
    <w:p w14:paraId="40C3A774" w14:textId="394C6394" w:rsidR="00340A38" w:rsidRPr="00CA3ECF" w:rsidRDefault="00340A38" w:rsidP="00340A38">
      <w:pPr>
        <w:spacing w:after="0" w:line="240" w:lineRule="auto"/>
        <w:ind w:firstLine="567"/>
        <w:jc w:val="both"/>
        <w:rPr>
          <w:rFonts w:ascii="Times New Roman" w:hAnsi="Times New Roman"/>
          <w:sz w:val="28"/>
          <w:szCs w:val="28"/>
        </w:rPr>
      </w:pPr>
      <w:r w:rsidRPr="00CA3ECF">
        <w:rPr>
          <w:rFonts w:ascii="Times New Roman" w:hAnsi="Times New Roman"/>
          <w:sz w:val="28"/>
          <w:szCs w:val="28"/>
        </w:rPr>
        <w:t xml:space="preserve">Ухвалою Бершадського районного суду Вінницької області від </w:t>
      </w:r>
      <w:r>
        <w:rPr>
          <w:rFonts w:ascii="Times New Roman" w:hAnsi="Times New Roman"/>
          <w:sz w:val="28"/>
          <w:szCs w:val="28"/>
        </w:rPr>
        <w:t xml:space="preserve">1 серпня </w:t>
      </w:r>
      <w:r w:rsidRPr="00CA3ECF">
        <w:rPr>
          <w:rFonts w:ascii="Times New Roman" w:hAnsi="Times New Roman"/>
          <w:sz w:val="28"/>
          <w:szCs w:val="28"/>
        </w:rPr>
        <w:t xml:space="preserve">2023 </w:t>
      </w:r>
      <w:r>
        <w:rPr>
          <w:rFonts w:ascii="Times New Roman" w:hAnsi="Times New Roman"/>
          <w:sz w:val="28"/>
          <w:szCs w:val="28"/>
        </w:rPr>
        <w:t xml:space="preserve">року </w:t>
      </w:r>
      <w:r w:rsidRPr="00CA3ECF">
        <w:rPr>
          <w:rFonts w:ascii="Times New Roman" w:hAnsi="Times New Roman"/>
          <w:sz w:val="28"/>
          <w:szCs w:val="28"/>
        </w:rPr>
        <w:t xml:space="preserve">відкрито загальне позовне провадження та призначено підготовче судове засідання. </w:t>
      </w:r>
      <w:r>
        <w:rPr>
          <w:rFonts w:ascii="Times New Roman" w:hAnsi="Times New Roman"/>
          <w:sz w:val="28"/>
          <w:szCs w:val="28"/>
        </w:rPr>
        <w:t>В</w:t>
      </w:r>
      <w:r w:rsidRPr="00CA3ECF">
        <w:rPr>
          <w:rFonts w:ascii="Times New Roman" w:hAnsi="Times New Roman"/>
          <w:sz w:val="28"/>
          <w:szCs w:val="28"/>
        </w:rPr>
        <w:t xml:space="preserve">итребувано у Служби у справах дітей Бершадської міської ради висновок про доцільність визначення місця проживання малолітньої дитини </w:t>
      </w:r>
      <w:r w:rsidR="009F3C8A">
        <w:rPr>
          <w:rFonts w:ascii="Times New Roman" w:hAnsi="Times New Roman"/>
          <w:sz w:val="28"/>
          <w:szCs w:val="28"/>
        </w:rPr>
        <w:t>ОСОБА10</w:t>
      </w:r>
      <w:r w:rsidRPr="00CA3ECF">
        <w:rPr>
          <w:rFonts w:ascii="Times New Roman" w:hAnsi="Times New Roman"/>
          <w:sz w:val="28"/>
          <w:szCs w:val="28"/>
        </w:rPr>
        <w:t xml:space="preserve">, </w:t>
      </w:r>
      <w:r w:rsidR="009F3C8A">
        <w:rPr>
          <w:rFonts w:ascii="Times New Roman" w:hAnsi="Times New Roman"/>
          <w:sz w:val="28"/>
          <w:szCs w:val="28"/>
        </w:rPr>
        <w:t>____</w:t>
      </w:r>
      <w:r w:rsidRPr="00CA3ECF">
        <w:rPr>
          <w:rFonts w:ascii="Times New Roman" w:hAnsi="Times New Roman"/>
          <w:sz w:val="28"/>
          <w:szCs w:val="28"/>
        </w:rPr>
        <w:t xml:space="preserve"> року народження</w:t>
      </w:r>
      <w:r>
        <w:rPr>
          <w:rFonts w:ascii="Times New Roman" w:hAnsi="Times New Roman"/>
          <w:sz w:val="28"/>
          <w:szCs w:val="28"/>
        </w:rPr>
        <w:t>,</w:t>
      </w:r>
      <w:r w:rsidRPr="00CA3ECF">
        <w:rPr>
          <w:rFonts w:ascii="Times New Roman" w:hAnsi="Times New Roman"/>
          <w:sz w:val="28"/>
          <w:szCs w:val="28"/>
        </w:rPr>
        <w:t xml:space="preserve"> разом </w:t>
      </w:r>
      <w:r>
        <w:rPr>
          <w:rFonts w:ascii="Times New Roman" w:hAnsi="Times New Roman"/>
          <w:sz w:val="28"/>
          <w:szCs w:val="28"/>
        </w:rPr>
        <w:t>і</w:t>
      </w:r>
      <w:r w:rsidRPr="00CA3ECF">
        <w:rPr>
          <w:rFonts w:ascii="Times New Roman" w:hAnsi="Times New Roman"/>
          <w:sz w:val="28"/>
          <w:szCs w:val="28"/>
        </w:rPr>
        <w:t xml:space="preserve">з батьком </w:t>
      </w:r>
      <w:r w:rsidR="009F3C8A" w:rsidRPr="009F3C8A">
        <w:rPr>
          <w:rFonts w:ascii="Times New Roman" w:hAnsi="Times New Roman"/>
          <w:sz w:val="28"/>
          <w:szCs w:val="28"/>
        </w:rPr>
        <w:t>ОСОБА8</w:t>
      </w:r>
      <w:r w:rsidR="009F3C8A">
        <w:rPr>
          <w:rFonts w:ascii="Times New Roman" w:hAnsi="Times New Roman"/>
          <w:sz w:val="28"/>
          <w:szCs w:val="28"/>
        </w:rPr>
        <w:t>, ____</w:t>
      </w:r>
      <w:r w:rsidRPr="00CA3ECF">
        <w:rPr>
          <w:rFonts w:ascii="Times New Roman" w:hAnsi="Times New Roman"/>
          <w:sz w:val="28"/>
          <w:szCs w:val="28"/>
        </w:rPr>
        <w:t xml:space="preserve"> року народження.</w:t>
      </w:r>
    </w:p>
    <w:p w14:paraId="2CFBE3E9" w14:textId="451EF39B" w:rsidR="00340A38" w:rsidRPr="00CA3ECF" w:rsidRDefault="00340A38" w:rsidP="00340A38">
      <w:pPr>
        <w:spacing w:after="0" w:line="240" w:lineRule="auto"/>
        <w:ind w:firstLine="567"/>
        <w:jc w:val="both"/>
        <w:rPr>
          <w:rFonts w:ascii="Times New Roman" w:hAnsi="Times New Roman"/>
          <w:sz w:val="28"/>
          <w:szCs w:val="28"/>
        </w:rPr>
      </w:pPr>
      <w:r>
        <w:rPr>
          <w:rFonts w:ascii="Times New Roman" w:hAnsi="Times New Roman"/>
          <w:sz w:val="28"/>
          <w:szCs w:val="28"/>
        </w:rPr>
        <w:t>У</w:t>
      </w:r>
      <w:r w:rsidRPr="00CA3ECF">
        <w:rPr>
          <w:rFonts w:ascii="Times New Roman" w:hAnsi="Times New Roman"/>
          <w:sz w:val="28"/>
          <w:szCs w:val="28"/>
        </w:rPr>
        <w:t xml:space="preserve"> підготовче судове засідання сторони не з</w:t>
      </w:r>
      <w:r>
        <w:rPr>
          <w:rFonts w:ascii="Times New Roman" w:hAnsi="Times New Roman"/>
          <w:sz w:val="28"/>
          <w:szCs w:val="28"/>
        </w:rPr>
        <w:t>’</w:t>
      </w:r>
      <w:r w:rsidRPr="00CA3ECF">
        <w:rPr>
          <w:rFonts w:ascii="Times New Roman" w:hAnsi="Times New Roman"/>
          <w:sz w:val="28"/>
          <w:szCs w:val="28"/>
        </w:rPr>
        <w:t>явилися, від позивача, надійшла заява про підтримання позовних вимог, від відповідачки про визнання позовних вимог. Представник третьої особи</w:t>
      </w:r>
      <w:r>
        <w:rPr>
          <w:rFonts w:ascii="Times New Roman" w:hAnsi="Times New Roman"/>
          <w:sz w:val="28"/>
          <w:szCs w:val="28"/>
        </w:rPr>
        <w:t xml:space="preserve"> </w:t>
      </w:r>
      <w:r w:rsidRPr="00CA3ECF">
        <w:rPr>
          <w:rFonts w:ascii="Times New Roman" w:hAnsi="Times New Roman"/>
          <w:sz w:val="28"/>
          <w:szCs w:val="28"/>
        </w:rPr>
        <w:t>в судове засідання не з</w:t>
      </w:r>
      <w:r>
        <w:rPr>
          <w:rFonts w:ascii="Times New Roman" w:hAnsi="Times New Roman"/>
          <w:sz w:val="28"/>
          <w:szCs w:val="28"/>
        </w:rPr>
        <w:t>’</w:t>
      </w:r>
      <w:r w:rsidRPr="00CA3ECF">
        <w:rPr>
          <w:rFonts w:ascii="Times New Roman" w:hAnsi="Times New Roman"/>
          <w:sz w:val="28"/>
          <w:szCs w:val="28"/>
        </w:rPr>
        <w:t xml:space="preserve">явилася, надала заяву про розгляд справи </w:t>
      </w:r>
      <w:r>
        <w:rPr>
          <w:rFonts w:ascii="Times New Roman" w:hAnsi="Times New Roman"/>
          <w:sz w:val="28"/>
          <w:szCs w:val="28"/>
        </w:rPr>
        <w:t>за її відсутності</w:t>
      </w:r>
      <w:r w:rsidRPr="00CA3ECF">
        <w:rPr>
          <w:rFonts w:ascii="Times New Roman" w:hAnsi="Times New Roman"/>
          <w:sz w:val="28"/>
          <w:szCs w:val="28"/>
        </w:rPr>
        <w:t xml:space="preserve">, а також висновок про визначення місця проживання малолітньої дитини, </w:t>
      </w:r>
      <w:r w:rsidR="009F3C8A">
        <w:rPr>
          <w:rFonts w:ascii="Times New Roman" w:hAnsi="Times New Roman"/>
          <w:sz w:val="28"/>
          <w:szCs w:val="28"/>
        </w:rPr>
        <w:t xml:space="preserve">ОСОБА10, ____ </w:t>
      </w:r>
      <w:r w:rsidRPr="00CA3ECF">
        <w:rPr>
          <w:rFonts w:ascii="Times New Roman" w:hAnsi="Times New Roman"/>
          <w:sz w:val="28"/>
          <w:szCs w:val="28"/>
        </w:rPr>
        <w:t>року народження.</w:t>
      </w:r>
    </w:p>
    <w:p w14:paraId="56632228" w14:textId="77777777" w:rsidR="00340A38" w:rsidRPr="00CA3ECF" w:rsidRDefault="00340A38" w:rsidP="00340A38">
      <w:pPr>
        <w:spacing w:after="0" w:line="240" w:lineRule="auto"/>
        <w:ind w:firstLine="567"/>
        <w:jc w:val="both"/>
        <w:rPr>
          <w:rFonts w:ascii="Times New Roman" w:hAnsi="Times New Roman"/>
          <w:sz w:val="28"/>
          <w:szCs w:val="28"/>
        </w:rPr>
      </w:pPr>
      <w:r w:rsidRPr="00CA3ECF">
        <w:rPr>
          <w:rFonts w:ascii="Times New Roman" w:hAnsi="Times New Roman"/>
          <w:sz w:val="28"/>
          <w:szCs w:val="28"/>
        </w:rPr>
        <w:t>У позовній заяві позивач вказав, що відповідачка має намір виїхати за кордон з метою тимчасового проживання та працевлаштування.</w:t>
      </w:r>
    </w:p>
    <w:p w14:paraId="3422416F" w14:textId="48752EDF" w:rsidR="00340A38" w:rsidRPr="00CA3ECF" w:rsidRDefault="00340A38" w:rsidP="00340A38">
      <w:pPr>
        <w:spacing w:after="0" w:line="240" w:lineRule="auto"/>
        <w:ind w:firstLine="567"/>
        <w:jc w:val="both"/>
        <w:rPr>
          <w:rFonts w:ascii="Times New Roman" w:hAnsi="Times New Roman"/>
          <w:sz w:val="28"/>
          <w:szCs w:val="28"/>
        </w:rPr>
      </w:pPr>
      <w:r>
        <w:rPr>
          <w:rFonts w:ascii="Times New Roman" w:hAnsi="Times New Roman"/>
          <w:sz w:val="28"/>
          <w:szCs w:val="28"/>
        </w:rPr>
        <w:t xml:space="preserve">Суддя </w:t>
      </w:r>
      <w:proofErr w:type="spellStart"/>
      <w:r>
        <w:rPr>
          <w:rFonts w:ascii="Times New Roman" w:hAnsi="Times New Roman"/>
          <w:sz w:val="28"/>
          <w:szCs w:val="28"/>
        </w:rPr>
        <w:t>Хмель</w:t>
      </w:r>
      <w:proofErr w:type="spellEnd"/>
      <w:r>
        <w:rPr>
          <w:rFonts w:ascii="Times New Roman" w:hAnsi="Times New Roman"/>
          <w:sz w:val="28"/>
          <w:szCs w:val="28"/>
        </w:rPr>
        <w:t xml:space="preserve"> Р.В. пояснив, що, ухвалюючи </w:t>
      </w:r>
      <w:r w:rsidRPr="00CA3ECF">
        <w:rPr>
          <w:rFonts w:ascii="Times New Roman" w:hAnsi="Times New Roman"/>
          <w:sz w:val="28"/>
          <w:szCs w:val="28"/>
        </w:rPr>
        <w:t>рішення</w:t>
      </w:r>
      <w:r>
        <w:rPr>
          <w:rFonts w:ascii="Times New Roman" w:hAnsi="Times New Roman"/>
          <w:sz w:val="28"/>
          <w:szCs w:val="28"/>
        </w:rPr>
        <w:t>,</w:t>
      </w:r>
      <w:r w:rsidRPr="00CA3ECF">
        <w:rPr>
          <w:rFonts w:ascii="Times New Roman" w:hAnsi="Times New Roman"/>
          <w:sz w:val="28"/>
          <w:szCs w:val="28"/>
        </w:rPr>
        <w:t xml:space="preserve"> </w:t>
      </w:r>
      <w:r>
        <w:rPr>
          <w:rFonts w:ascii="Times New Roman" w:hAnsi="Times New Roman"/>
          <w:sz w:val="28"/>
          <w:szCs w:val="28"/>
        </w:rPr>
        <w:t>він взяв</w:t>
      </w:r>
      <w:r w:rsidRPr="00CA3ECF">
        <w:rPr>
          <w:rFonts w:ascii="Times New Roman" w:hAnsi="Times New Roman"/>
          <w:sz w:val="28"/>
          <w:szCs w:val="28"/>
        </w:rPr>
        <w:t xml:space="preserve"> до уваги акт обстеження умов проживання малолітньої </w:t>
      </w:r>
      <w:r w:rsidR="009F3C8A">
        <w:rPr>
          <w:rFonts w:ascii="Times New Roman" w:hAnsi="Times New Roman"/>
          <w:sz w:val="28"/>
          <w:szCs w:val="28"/>
        </w:rPr>
        <w:t>ОСОБА10</w:t>
      </w:r>
      <w:r w:rsidRPr="00CA3ECF">
        <w:rPr>
          <w:rFonts w:ascii="Times New Roman" w:hAnsi="Times New Roman"/>
          <w:sz w:val="28"/>
          <w:szCs w:val="28"/>
        </w:rPr>
        <w:t xml:space="preserve">, згідно </w:t>
      </w:r>
      <w:r>
        <w:rPr>
          <w:rFonts w:ascii="Times New Roman" w:hAnsi="Times New Roman"/>
          <w:sz w:val="28"/>
          <w:szCs w:val="28"/>
        </w:rPr>
        <w:t>з яким</w:t>
      </w:r>
      <w:r w:rsidRPr="00CA3ECF">
        <w:rPr>
          <w:rFonts w:ascii="Times New Roman" w:hAnsi="Times New Roman"/>
          <w:sz w:val="28"/>
          <w:szCs w:val="28"/>
        </w:rPr>
        <w:t xml:space="preserve"> </w:t>
      </w:r>
      <w:r>
        <w:rPr>
          <w:rFonts w:ascii="Times New Roman" w:hAnsi="Times New Roman"/>
          <w:sz w:val="28"/>
          <w:szCs w:val="28"/>
        </w:rPr>
        <w:t>вона</w:t>
      </w:r>
      <w:r w:rsidRPr="00CA3ECF">
        <w:rPr>
          <w:rFonts w:ascii="Times New Roman" w:hAnsi="Times New Roman"/>
          <w:sz w:val="28"/>
          <w:szCs w:val="28"/>
        </w:rPr>
        <w:t xml:space="preserve"> проживає разом </w:t>
      </w:r>
      <w:r>
        <w:rPr>
          <w:rFonts w:ascii="Times New Roman" w:hAnsi="Times New Roman"/>
          <w:sz w:val="28"/>
          <w:szCs w:val="28"/>
        </w:rPr>
        <w:t>і</w:t>
      </w:r>
      <w:r w:rsidRPr="00CA3ECF">
        <w:rPr>
          <w:rFonts w:ascii="Times New Roman" w:hAnsi="Times New Roman"/>
          <w:sz w:val="28"/>
          <w:szCs w:val="28"/>
        </w:rPr>
        <w:t xml:space="preserve">з позивачем у житловому будинку за </w:t>
      </w:r>
      <w:proofErr w:type="spellStart"/>
      <w:r w:rsidRPr="00CA3ECF">
        <w:rPr>
          <w:rFonts w:ascii="Times New Roman" w:hAnsi="Times New Roman"/>
          <w:sz w:val="28"/>
          <w:szCs w:val="28"/>
        </w:rPr>
        <w:t>адресою</w:t>
      </w:r>
      <w:proofErr w:type="spellEnd"/>
      <w:r>
        <w:rPr>
          <w:rFonts w:ascii="Times New Roman" w:hAnsi="Times New Roman"/>
          <w:sz w:val="28"/>
          <w:szCs w:val="28"/>
        </w:rPr>
        <w:t>:</w:t>
      </w:r>
      <w:r w:rsidRPr="00CA3ECF">
        <w:rPr>
          <w:rFonts w:ascii="Times New Roman" w:hAnsi="Times New Roman"/>
          <w:sz w:val="28"/>
          <w:szCs w:val="28"/>
        </w:rPr>
        <w:t xml:space="preserve"> </w:t>
      </w:r>
      <w:r w:rsidR="003E5F58" w:rsidRPr="003E5F58">
        <w:rPr>
          <w:rFonts w:ascii="Times New Roman" w:hAnsi="Times New Roman"/>
          <w:sz w:val="28"/>
          <w:szCs w:val="28"/>
        </w:rPr>
        <w:t>АДРЕСА1</w:t>
      </w:r>
      <w:r>
        <w:rPr>
          <w:rFonts w:ascii="Times New Roman" w:hAnsi="Times New Roman"/>
          <w:sz w:val="28"/>
          <w:szCs w:val="28"/>
        </w:rPr>
        <w:t>,</w:t>
      </w:r>
      <w:r w:rsidRPr="00CA3ECF">
        <w:rPr>
          <w:rFonts w:ascii="Times New Roman" w:hAnsi="Times New Roman"/>
          <w:sz w:val="28"/>
          <w:szCs w:val="28"/>
        </w:rPr>
        <w:t xml:space="preserve"> </w:t>
      </w:r>
      <w:r>
        <w:rPr>
          <w:rFonts w:ascii="Times New Roman" w:hAnsi="Times New Roman"/>
          <w:sz w:val="28"/>
          <w:szCs w:val="28"/>
        </w:rPr>
        <w:t xml:space="preserve">що </w:t>
      </w:r>
      <w:r w:rsidRPr="00CA3ECF">
        <w:rPr>
          <w:rFonts w:ascii="Times New Roman" w:hAnsi="Times New Roman"/>
          <w:sz w:val="28"/>
          <w:szCs w:val="28"/>
        </w:rPr>
        <w:t xml:space="preserve">умови її проживання задовольняють всі потреби дитини, характеристику на ученицю 2-Б </w:t>
      </w:r>
      <w:proofErr w:type="spellStart"/>
      <w:r w:rsidRPr="00CA3ECF">
        <w:rPr>
          <w:rFonts w:ascii="Times New Roman" w:hAnsi="Times New Roman"/>
          <w:sz w:val="28"/>
          <w:szCs w:val="28"/>
        </w:rPr>
        <w:t>классу</w:t>
      </w:r>
      <w:proofErr w:type="spellEnd"/>
      <w:r w:rsidRPr="00CA3ECF">
        <w:rPr>
          <w:rFonts w:ascii="Times New Roman" w:hAnsi="Times New Roman"/>
          <w:sz w:val="28"/>
          <w:szCs w:val="28"/>
        </w:rPr>
        <w:t xml:space="preserve"> Бершадського ліцею №</w:t>
      </w:r>
      <w:r>
        <w:rPr>
          <w:rFonts w:ascii="Times New Roman" w:hAnsi="Times New Roman"/>
          <w:sz w:val="28"/>
          <w:szCs w:val="28"/>
        </w:rPr>
        <w:t xml:space="preserve"> </w:t>
      </w:r>
      <w:r w:rsidRPr="00CA3ECF">
        <w:rPr>
          <w:rFonts w:ascii="Times New Roman" w:hAnsi="Times New Roman"/>
          <w:sz w:val="28"/>
          <w:szCs w:val="28"/>
        </w:rPr>
        <w:t xml:space="preserve">1 імені Анатолія Матвієнка </w:t>
      </w:r>
      <w:r w:rsidR="005A4FBB">
        <w:rPr>
          <w:rFonts w:ascii="Times New Roman" w:hAnsi="Times New Roman"/>
          <w:sz w:val="28"/>
          <w:szCs w:val="28"/>
        </w:rPr>
        <w:t>ОСОБА10</w:t>
      </w:r>
      <w:r w:rsidRPr="00CA3ECF">
        <w:rPr>
          <w:rFonts w:ascii="Times New Roman" w:hAnsi="Times New Roman"/>
          <w:sz w:val="28"/>
          <w:szCs w:val="28"/>
        </w:rPr>
        <w:t xml:space="preserve">, в якій зазначається, що батько </w:t>
      </w:r>
      <w:r w:rsidR="005A4FBB" w:rsidRPr="009F3C8A">
        <w:rPr>
          <w:rFonts w:ascii="Times New Roman" w:hAnsi="Times New Roman"/>
          <w:sz w:val="28"/>
          <w:szCs w:val="28"/>
        </w:rPr>
        <w:t>ОСОБА8</w:t>
      </w:r>
      <w:r w:rsidRPr="00CA3ECF">
        <w:rPr>
          <w:rFonts w:ascii="Times New Roman" w:hAnsi="Times New Roman"/>
          <w:sz w:val="28"/>
          <w:szCs w:val="28"/>
        </w:rPr>
        <w:t xml:space="preserve"> цікавиться навчанням доньки, </w:t>
      </w:r>
      <w:proofErr w:type="spellStart"/>
      <w:r w:rsidRPr="00CA3ECF">
        <w:rPr>
          <w:rFonts w:ascii="Times New Roman" w:hAnsi="Times New Roman"/>
          <w:sz w:val="28"/>
          <w:szCs w:val="28"/>
        </w:rPr>
        <w:t>відповідально</w:t>
      </w:r>
      <w:proofErr w:type="spellEnd"/>
      <w:r w:rsidRPr="00CA3ECF">
        <w:rPr>
          <w:rFonts w:ascii="Times New Roman" w:hAnsi="Times New Roman"/>
          <w:sz w:val="28"/>
          <w:szCs w:val="28"/>
        </w:rPr>
        <w:t xml:space="preserve"> ставиться до її </w:t>
      </w:r>
      <w:r>
        <w:rPr>
          <w:rFonts w:ascii="Times New Roman" w:hAnsi="Times New Roman"/>
          <w:sz w:val="28"/>
          <w:szCs w:val="28"/>
        </w:rPr>
        <w:t>виховання</w:t>
      </w:r>
      <w:r w:rsidRPr="00CA3ECF">
        <w:rPr>
          <w:rFonts w:ascii="Times New Roman" w:hAnsi="Times New Roman"/>
          <w:sz w:val="28"/>
          <w:szCs w:val="28"/>
        </w:rPr>
        <w:t>, договір купівлі</w:t>
      </w:r>
      <w:r>
        <w:rPr>
          <w:rFonts w:ascii="Times New Roman" w:hAnsi="Times New Roman"/>
          <w:sz w:val="28"/>
          <w:szCs w:val="28"/>
        </w:rPr>
        <w:t>-</w:t>
      </w:r>
      <w:r w:rsidRPr="00CA3ECF">
        <w:rPr>
          <w:rFonts w:ascii="Times New Roman" w:hAnsi="Times New Roman"/>
          <w:sz w:val="28"/>
          <w:szCs w:val="28"/>
        </w:rPr>
        <w:t>продажу</w:t>
      </w:r>
      <w:r>
        <w:rPr>
          <w:rFonts w:ascii="Times New Roman" w:hAnsi="Times New Roman"/>
          <w:sz w:val="28"/>
          <w:szCs w:val="28"/>
        </w:rPr>
        <w:t xml:space="preserve"> </w:t>
      </w:r>
      <w:r w:rsidRPr="00CA3ECF">
        <w:rPr>
          <w:rFonts w:ascii="Times New Roman" w:hAnsi="Times New Roman"/>
          <w:sz w:val="28"/>
          <w:szCs w:val="28"/>
        </w:rPr>
        <w:t>кварти</w:t>
      </w:r>
      <w:r>
        <w:rPr>
          <w:rFonts w:ascii="Times New Roman" w:hAnsi="Times New Roman"/>
          <w:sz w:val="28"/>
          <w:szCs w:val="28"/>
        </w:rPr>
        <w:t>ри</w:t>
      </w:r>
      <w:r w:rsidRPr="00CA3ECF">
        <w:rPr>
          <w:rFonts w:ascii="Times New Roman" w:hAnsi="Times New Roman"/>
          <w:sz w:val="28"/>
          <w:szCs w:val="28"/>
        </w:rPr>
        <w:t xml:space="preserve">, який підтверджує наявність у позивача житлового будинку, де він проживає разом </w:t>
      </w:r>
      <w:r>
        <w:rPr>
          <w:rFonts w:ascii="Times New Roman" w:hAnsi="Times New Roman"/>
          <w:sz w:val="28"/>
          <w:szCs w:val="28"/>
        </w:rPr>
        <w:t>і</w:t>
      </w:r>
      <w:r w:rsidRPr="00CA3ECF">
        <w:rPr>
          <w:rFonts w:ascii="Times New Roman" w:hAnsi="Times New Roman"/>
          <w:sz w:val="28"/>
          <w:szCs w:val="28"/>
        </w:rPr>
        <w:t>з донькою, а також висновок служби у справах дітей Бершадської міської ради.</w:t>
      </w:r>
    </w:p>
    <w:p w14:paraId="2134FE31" w14:textId="77777777" w:rsidR="00340A38" w:rsidRPr="00CA3ECF" w:rsidRDefault="00340A38" w:rsidP="00340A38">
      <w:pPr>
        <w:spacing w:after="0" w:line="240" w:lineRule="auto"/>
        <w:ind w:firstLine="567"/>
        <w:jc w:val="both"/>
        <w:rPr>
          <w:rFonts w:ascii="Times New Roman" w:hAnsi="Times New Roman"/>
          <w:sz w:val="28"/>
          <w:szCs w:val="28"/>
        </w:rPr>
      </w:pPr>
      <w:r w:rsidRPr="00CA3ECF">
        <w:rPr>
          <w:rFonts w:ascii="Times New Roman" w:hAnsi="Times New Roman"/>
          <w:sz w:val="28"/>
          <w:szCs w:val="28"/>
        </w:rPr>
        <w:t xml:space="preserve">Розгляд справи проводився без участі сторін, оскільки всі належним чином повідомлені про час та місце розгляду справи, скористалися своїм правом на розгляд справи </w:t>
      </w:r>
      <w:r>
        <w:rPr>
          <w:rFonts w:ascii="Times New Roman" w:hAnsi="Times New Roman"/>
          <w:sz w:val="28"/>
          <w:szCs w:val="28"/>
        </w:rPr>
        <w:t>за їх відсутності.</w:t>
      </w:r>
    </w:p>
    <w:p w14:paraId="0908607E" w14:textId="77777777" w:rsidR="00340A38" w:rsidRPr="00CA3ECF" w:rsidRDefault="00340A38" w:rsidP="00340A38">
      <w:pPr>
        <w:spacing w:after="0" w:line="240" w:lineRule="auto"/>
        <w:ind w:firstLine="567"/>
        <w:jc w:val="both"/>
        <w:rPr>
          <w:rFonts w:ascii="Times New Roman" w:hAnsi="Times New Roman"/>
          <w:sz w:val="28"/>
          <w:szCs w:val="28"/>
        </w:rPr>
      </w:pPr>
      <w:r w:rsidRPr="00CA3ECF">
        <w:rPr>
          <w:rFonts w:ascii="Times New Roman" w:hAnsi="Times New Roman"/>
          <w:sz w:val="28"/>
          <w:szCs w:val="28"/>
        </w:rPr>
        <w:t xml:space="preserve">Вказане не суперечить положенням </w:t>
      </w:r>
      <w:r>
        <w:rPr>
          <w:rFonts w:ascii="Times New Roman" w:hAnsi="Times New Roman"/>
          <w:sz w:val="28"/>
          <w:szCs w:val="28"/>
        </w:rPr>
        <w:t>частини третьої статті 211</w:t>
      </w:r>
      <w:r w:rsidRPr="00CA3ECF">
        <w:rPr>
          <w:rFonts w:ascii="Times New Roman" w:hAnsi="Times New Roman"/>
          <w:sz w:val="28"/>
          <w:szCs w:val="28"/>
        </w:rPr>
        <w:t xml:space="preserve"> </w:t>
      </w:r>
      <w:r>
        <w:rPr>
          <w:rFonts w:ascii="Times New Roman" w:hAnsi="Times New Roman"/>
          <w:sz w:val="28"/>
          <w:szCs w:val="28"/>
        </w:rPr>
        <w:t xml:space="preserve">Цивільного процесуального кодексу України (далі – </w:t>
      </w:r>
      <w:r w:rsidRPr="00CA3ECF">
        <w:rPr>
          <w:rFonts w:ascii="Times New Roman" w:hAnsi="Times New Roman"/>
          <w:sz w:val="28"/>
          <w:szCs w:val="28"/>
        </w:rPr>
        <w:t>ЦПК України</w:t>
      </w:r>
      <w:r>
        <w:rPr>
          <w:rFonts w:ascii="Times New Roman" w:hAnsi="Times New Roman"/>
          <w:sz w:val="28"/>
          <w:szCs w:val="28"/>
        </w:rPr>
        <w:t>)</w:t>
      </w:r>
      <w:r w:rsidRPr="00CA3ECF">
        <w:rPr>
          <w:rFonts w:ascii="Times New Roman" w:hAnsi="Times New Roman"/>
          <w:sz w:val="28"/>
          <w:szCs w:val="28"/>
        </w:rPr>
        <w:t>, відповідно до якої учасники справи мають право заявити клопотання про розгляд справи за його відсутності. Якщо таке клопотання заявили усі учасники справи, судовий розгляд справи здійснюється на підставі наявних у суду матеріалів.</w:t>
      </w:r>
    </w:p>
    <w:p w14:paraId="216A6837" w14:textId="6AFF8D77" w:rsidR="00340A38" w:rsidRPr="00BD5CB9" w:rsidRDefault="00340A38" w:rsidP="00340A38">
      <w:pPr>
        <w:spacing w:after="0" w:line="240" w:lineRule="auto"/>
        <w:ind w:firstLine="567"/>
        <w:jc w:val="both"/>
        <w:rPr>
          <w:rFonts w:ascii="Times New Roman" w:hAnsi="Times New Roman"/>
          <w:b/>
          <w:bCs/>
          <w:sz w:val="28"/>
          <w:szCs w:val="28"/>
        </w:rPr>
      </w:pPr>
      <w:r w:rsidRPr="00BD5CB9">
        <w:rPr>
          <w:rFonts w:ascii="Times New Roman" w:hAnsi="Times New Roman"/>
          <w:b/>
          <w:bCs/>
          <w:sz w:val="28"/>
          <w:szCs w:val="28"/>
        </w:rPr>
        <w:t xml:space="preserve">Щодо справи № 126/1761/23 за позовом </w:t>
      </w:r>
      <w:r w:rsidR="005A4FBB" w:rsidRPr="00890276">
        <w:rPr>
          <w:rFonts w:ascii="Times New Roman" w:hAnsi="Times New Roman"/>
          <w:b/>
          <w:sz w:val="28"/>
          <w:szCs w:val="28"/>
        </w:rPr>
        <w:t>ОСОБА11</w:t>
      </w:r>
      <w:r w:rsidRPr="00BD5CB9">
        <w:rPr>
          <w:rFonts w:ascii="Times New Roman" w:hAnsi="Times New Roman"/>
          <w:b/>
          <w:bCs/>
          <w:sz w:val="28"/>
          <w:szCs w:val="28"/>
        </w:rPr>
        <w:t xml:space="preserve"> до </w:t>
      </w:r>
      <w:r w:rsidR="00890276">
        <w:rPr>
          <w:rFonts w:ascii="Times New Roman" w:hAnsi="Times New Roman"/>
          <w:b/>
          <w:sz w:val="28"/>
          <w:szCs w:val="28"/>
        </w:rPr>
        <w:t>ОСОБА12</w:t>
      </w:r>
      <w:r>
        <w:rPr>
          <w:rFonts w:ascii="Times New Roman" w:hAnsi="Times New Roman"/>
          <w:b/>
          <w:bCs/>
          <w:sz w:val="28"/>
          <w:szCs w:val="28"/>
        </w:rPr>
        <w:t>,</w:t>
      </w:r>
      <w:r w:rsidRPr="00BD5CB9">
        <w:rPr>
          <w:rFonts w:ascii="Times New Roman" w:hAnsi="Times New Roman"/>
          <w:b/>
          <w:bCs/>
          <w:sz w:val="28"/>
          <w:szCs w:val="28"/>
        </w:rPr>
        <w:t xml:space="preserve"> за участ</w:t>
      </w:r>
      <w:r>
        <w:rPr>
          <w:rFonts w:ascii="Times New Roman" w:hAnsi="Times New Roman"/>
          <w:b/>
          <w:bCs/>
          <w:sz w:val="28"/>
          <w:szCs w:val="28"/>
        </w:rPr>
        <w:t>ю</w:t>
      </w:r>
      <w:r w:rsidRPr="00BD5CB9">
        <w:rPr>
          <w:rFonts w:ascii="Times New Roman" w:hAnsi="Times New Roman"/>
          <w:b/>
          <w:bCs/>
          <w:sz w:val="28"/>
          <w:szCs w:val="28"/>
        </w:rPr>
        <w:t xml:space="preserve"> третьої особи Служби у справах дітей Бершадської міської ради Гайсинського району Вінницької області</w:t>
      </w:r>
      <w:r>
        <w:rPr>
          <w:rFonts w:ascii="Times New Roman" w:hAnsi="Times New Roman"/>
          <w:b/>
          <w:bCs/>
          <w:sz w:val="28"/>
          <w:szCs w:val="28"/>
        </w:rPr>
        <w:t>,</w:t>
      </w:r>
      <w:r w:rsidRPr="00BD5CB9">
        <w:rPr>
          <w:rFonts w:ascii="Times New Roman" w:hAnsi="Times New Roman"/>
          <w:b/>
          <w:bCs/>
          <w:sz w:val="28"/>
          <w:szCs w:val="28"/>
        </w:rPr>
        <w:t xml:space="preserve"> про визначення місця проживання дитини.</w:t>
      </w:r>
    </w:p>
    <w:p w14:paraId="0A2CC06E" w14:textId="77777777" w:rsidR="00340A38" w:rsidRPr="00CA3ECF" w:rsidRDefault="00340A38" w:rsidP="00340A38">
      <w:pPr>
        <w:spacing w:after="0" w:line="240" w:lineRule="auto"/>
        <w:ind w:firstLine="567"/>
        <w:jc w:val="both"/>
        <w:rPr>
          <w:rFonts w:ascii="Times New Roman" w:hAnsi="Times New Roman"/>
          <w:sz w:val="28"/>
          <w:szCs w:val="28"/>
        </w:rPr>
      </w:pPr>
      <w:r>
        <w:rPr>
          <w:rFonts w:ascii="Times New Roman" w:hAnsi="Times New Roman"/>
          <w:sz w:val="28"/>
          <w:szCs w:val="28"/>
        </w:rPr>
        <w:t>П</w:t>
      </w:r>
      <w:r w:rsidRPr="00CA3ECF">
        <w:rPr>
          <w:rFonts w:ascii="Times New Roman" w:hAnsi="Times New Roman"/>
          <w:sz w:val="28"/>
          <w:szCs w:val="28"/>
        </w:rPr>
        <w:t xml:space="preserve">озовна заява надійшла до суду </w:t>
      </w:r>
      <w:r>
        <w:rPr>
          <w:rFonts w:ascii="Times New Roman" w:hAnsi="Times New Roman"/>
          <w:sz w:val="28"/>
          <w:szCs w:val="28"/>
        </w:rPr>
        <w:t>27 липня 2023 року</w:t>
      </w:r>
      <w:r w:rsidRPr="00CA3ECF">
        <w:rPr>
          <w:rFonts w:ascii="Times New Roman" w:hAnsi="Times New Roman"/>
          <w:sz w:val="28"/>
          <w:szCs w:val="28"/>
        </w:rPr>
        <w:t xml:space="preserve"> та відповідно до протоколу щодо неможливості автоматизованого розподілу судової справи між суддями від</w:t>
      </w:r>
      <w:r>
        <w:rPr>
          <w:rFonts w:ascii="Times New Roman" w:hAnsi="Times New Roman"/>
          <w:sz w:val="28"/>
          <w:szCs w:val="28"/>
        </w:rPr>
        <w:t xml:space="preserve"> 27 липня 2023 року </w:t>
      </w:r>
      <w:r w:rsidRPr="00CA3ECF">
        <w:rPr>
          <w:rFonts w:ascii="Times New Roman" w:hAnsi="Times New Roman"/>
          <w:sz w:val="28"/>
          <w:szCs w:val="28"/>
        </w:rPr>
        <w:t>призначення складу суду не відбулося, у зв</w:t>
      </w:r>
      <w:r>
        <w:rPr>
          <w:rFonts w:ascii="Times New Roman" w:hAnsi="Times New Roman"/>
          <w:sz w:val="28"/>
          <w:szCs w:val="28"/>
        </w:rPr>
        <w:t>’</w:t>
      </w:r>
      <w:r w:rsidRPr="00CA3ECF">
        <w:rPr>
          <w:rFonts w:ascii="Times New Roman" w:hAnsi="Times New Roman"/>
          <w:sz w:val="28"/>
          <w:szCs w:val="28"/>
        </w:rPr>
        <w:t>язку з перебуванням усіх суддів у відпустці.</w:t>
      </w:r>
    </w:p>
    <w:p w14:paraId="71DEE325" w14:textId="77777777" w:rsidR="00340A38" w:rsidRPr="00CA3ECF" w:rsidRDefault="00340A38" w:rsidP="00340A38">
      <w:pPr>
        <w:spacing w:after="0" w:line="240" w:lineRule="auto"/>
        <w:ind w:firstLine="567"/>
        <w:jc w:val="both"/>
        <w:rPr>
          <w:rFonts w:ascii="Times New Roman" w:hAnsi="Times New Roman"/>
          <w:sz w:val="28"/>
          <w:szCs w:val="28"/>
        </w:rPr>
      </w:pPr>
      <w:r>
        <w:rPr>
          <w:rFonts w:ascii="Times New Roman" w:hAnsi="Times New Roman"/>
          <w:sz w:val="28"/>
          <w:szCs w:val="28"/>
        </w:rPr>
        <w:t xml:space="preserve">Суддя </w:t>
      </w:r>
      <w:proofErr w:type="spellStart"/>
      <w:r>
        <w:rPr>
          <w:rFonts w:ascii="Times New Roman" w:hAnsi="Times New Roman"/>
          <w:sz w:val="28"/>
          <w:szCs w:val="28"/>
        </w:rPr>
        <w:t>Хмель</w:t>
      </w:r>
      <w:proofErr w:type="spellEnd"/>
      <w:r>
        <w:rPr>
          <w:rFonts w:ascii="Times New Roman" w:hAnsi="Times New Roman"/>
          <w:sz w:val="28"/>
          <w:szCs w:val="28"/>
        </w:rPr>
        <w:t xml:space="preserve"> Р.В. вказав, що з</w:t>
      </w:r>
      <w:r w:rsidRPr="00CA3ECF">
        <w:rPr>
          <w:rFonts w:ascii="Times New Roman" w:hAnsi="Times New Roman"/>
          <w:sz w:val="28"/>
          <w:szCs w:val="28"/>
        </w:rPr>
        <w:t xml:space="preserve">гідно </w:t>
      </w:r>
      <w:r>
        <w:rPr>
          <w:rFonts w:ascii="Times New Roman" w:hAnsi="Times New Roman"/>
          <w:sz w:val="28"/>
          <w:szCs w:val="28"/>
        </w:rPr>
        <w:t xml:space="preserve">з </w:t>
      </w:r>
      <w:r w:rsidRPr="00CA3ECF">
        <w:rPr>
          <w:rFonts w:ascii="Times New Roman" w:hAnsi="Times New Roman"/>
          <w:sz w:val="28"/>
          <w:szCs w:val="28"/>
        </w:rPr>
        <w:t>протокол</w:t>
      </w:r>
      <w:r>
        <w:rPr>
          <w:rFonts w:ascii="Times New Roman" w:hAnsi="Times New Roman"/>
          <w:sz w:val="28"/>
          <w:szCs w:val="28"/>
        </w:rPr>
        <w:t>ом</w:t>
      </w:r>
      <w:r w:rsidRPr="00CA3ECF">
        <w:rPr>
          <w:rFonts w:ascii="Times New Roman" w:hAnsi="Times New Roman"/>
          <w:sz w:val="28"/>
          <w:szCs w:val="28"/>
        </w:rPr>
        <w:t xml:space="preserve"> автоматизованого розподілу судової справи від 31</w:t>
      </w:r>
      <w:r>
        <w:rPr>
          <w:rFonts w:ascii="Times New Roman" w:hAnsi="Times New Roman"/>
          <w:sz w:val="28"/>
          <w:szCs w:val="28"/>
        </w:rPr>
        <w:t xml:space="preserve"> липня </w:t>
      </w:r>
      <w:r w:rsidRPr="00CA3ECF">
        <w:rPr>
          <w:rFonts w:ascii="Times New Roman" w:hAnsi="Times New Roman"/>
          <w:sz w:val="28"/>
          <w:szCs w:val="28"/>
        </w:rPr>
        <w:t>2023 справа №</w:t>
      </w:r>
      <w:r>
        <w:rPr>
          <w:rFonts w:ascii="Times New Roman" w:hAnsi="Times New Roman"/>
          <w:sz w:val="28"/>
          <w:szCs w:val="28"/>
        </w:rPr>
        <w:t xml:space="preserve"> </w:t>
      </w:r>
      <w:r w:rsidRPr="00CA3ECF">
        <w:rPr>
          <w:rFonts w:ascii="Times New Roman" w:hAnsi="Times New Roman"/>
          <w:sz w:val="28"/>
          <w:szCs w:val="28"/>
        </w:rPr>
        <w:t xml:space="preserve">126/1761/23 була передана </w:t>
      </w:r>
      <w:r>
        <w:rPr>
          <w:rFonts w:ascii="Times New Roman" w:hAnsi="Times New Roman"/>
          <w:sz w:val="28"/>
          <w:szCs w:val="28"/>
        </w:rPr>
        <w:t xml:space="preserve">йому </w:t>
      </w:r>
      <w:r w:rsidRPr="00CA3ECF">
        <w:rPr>
          <w:rFonts w:ascii="Times New Roman" w:hAnsi="Times New Roman"/>
          <w:sz w:val="28"/>
          <w:szCs w:val="28"/>
        </w:rPr>
        <w:t>на розгляд.</w:t>
      </w:r>
    </w:p>
    <w:p w14:paraId="0EBD0292" w14:textId="77777777" w:rsidR="00340A38" w:rsidRPr="00CA3ECF" w:rsidRDefault="00340A38" w:rsidP="00340A38">
      <w:pPr>
        <w:spacing w:after="0" w:line="240" w:lineRule="auto"/>
        <w:ind w:firstLine="567"/>
        <w:jc w:val="both"/>
        <w:rPr>
          <w:rFonts w:ascii="Times New Roman" w:hAnsi="Times New Roman"/>
          <w:sz w:val="28"/>
          <w:szCs w:val="28"/>
        </w:rPr>
      </w:pPr>
      <w:r>
        <w:rPr>
          <w:rFonts w:ascii="Times New Roman" w:hAnsi="Times New Roman"/>
          <w:sz w:val="28"/>
          <w:szCs w:val="28"/>
        </w:rPr>
        <w:t xml:space="preserve">1 серпня 2023 року </w:t>
      </w:r>
      <w:r w:rsidRPr="00CA3ECF">
        <w:rPr>
          <w:rFonts w:ascii="Times New Roman" w:hAnsi="Times New Roman"/>
          <w:sz w:val="28"/>
          <w:szCs w:val="28"/>
        </w:rPr>
        <w:t>з метою уточнення місця реєстрації відповідачки було зроблено запит, сформований засобами підсистеми ЄСІТС «Електронний суд».</w:t>
      </w:r>
    </w:p>
    <w:p w14:paraId="041865E5" w14:textId="77777777" w:rsidR="00340A38" w:rsidRPr="00CA3ECF" w:rsidRDefault="00340A38" w:rsidP="00340A38">
      <w:pPr>
        <w:spacing w:after="0" w:line="240" w:lineRule="auto"/>
        <w:ind w:firstLine="567"/>
        <w:jc w:val="both"/>
        <w:rPr>
          <w:rFonts w:ascii="Times New Roman" w:hAnsi="Times New Roman"/>
          <w:sz w:val="28"/>
          <w:szCs w:val="28"/>
        </w:rPr>
      </w:pPr>
      <w:r w:rsidRPr="00CA3ECF">
        <w:rPr>
          <w:rFonts w:ascii="Times New Roman" w:hAnsi="Times New Roman"/>
          <w:sz w:val="28"/>
          <w:szCs w:val="28"/>
        </w:rPr>
        <w:t xml:space="preserve">Ухвалою Бершадського районного суду Вінницької області від </w:t>
      </w:r>
      <w:r>
        <w:rPr>
          <w:rFonts w:ascii="Times New Roman" w:hAnsi="Times New Roman"/>
          <w:sz w:val="28"/>
          <w:szCs w:val="28"/>
        </w:rPr>
        <w:t>1 серпня 2023 року</w:t>
      </w:r>
      <w:r w:rsidRPr="00CA3ECF">
        <w:rPr>
          <w:rFonts w:ascii="Times New Roman" w:hAnsi="Times New Roman"/>
          <w:sz w:val="28"/>
          <w:szCs w:val="28"/>
        </w:rPr>
        <w:t xml:space="preserve"> відкрито загальне позовне провадження та призначено підготовче судове засідання.</w:t>
      </w:r>
    </w:p>
    <w:p w14:paraId="3709C747" w14:textId="6B36912C" w:rsidR="00340A38" w:rsidRPr="00CA3ECF" w:rsidRDefault="00340A38" w:rsidP="00340A38">
      <w:pPr>
        <w:spacing w:after="0" w:line="240" w:lineRule="auto"/>
        <w:ind w:firstLine="567"/>
        <w:jc w:val="both"/>
        <w:rPr>
          <w:rFonts w:ascii="Times New Roman" w:hAnsi="Times New Roman"/>
          <w:sz w:val="28"/>
          <w:szCs w:val="28"/>
        </w:rPr>
      </w:pPr>
      <w:r w:rsidRPr="00CA3ECF">
        <w:rPr>
          <w:rFonts w:ascii="Times New Roman" w:hAnsi="Times New Roman"/>
          <w:sz w:val="28"/>
          <w:szCs w:val="28"/>
        </w:rPr>
        <w:t xml:space="preserve">Ухвалою Бершадського районного суду Вінницької області від </w:t>
      </w:r>
      <w:r>
        <w:rPr>
          <w:rFonts w:ascii="Times New Roman" w:hAnsi="Times New Roman"/>
          <w:sz w:val="28"/>
          <w:szCs w:val="28"/>
        </w:rPr>
        <w:t>3 жовтня 2023 року</w:t>
      </w:r>
      <w:r w:rsidRPr="00CA3ECF">
        <w:rPr>
          <w:rFonts w:ascii="Times New Roman" w:hAnsi="Times New Roman"/>
          <w:sz w:val="28"/>
          <w:szCs w:val="28"/>
        </w:rPr>
        <w:t xml:space="preserve"> закрито підготовче судове засідання, справу призначено до судового розгляду. Вказано ухвалою було задоволено клопотання позивача та витребувано у служби у справах дітей Бершадської міської ради Гайсинського району Вінницької області висновок про доцільність визначення місця проживання малолітньої дитини </w:t>
      </w:r>
      <w:r w:rsidR="00890276" w:rsidRPr="00890276">
        <w:rPr>
          <w:rFonts w:ascii="Times New Roman" w:hAnsi="Times New Roman"/>
          <w:sz w:val="28"/>
          <w:szCs w:val="28"/>
        </w:rPr>
        <w:t>ОСОБА13</w:t>
      </w:r>
      <w:r w:rsidR="00890276">
        <w:rPr>
          <w:rFonts w:ascii="Times New Roman" w:hAnsi="Times New Roman"/>
          <w:sz w:val="28"/>
          <w:szCs w:val="28"/>
        </w:rPr>
        <w:t>, ____</w:t>
      </w:r>
      <w:r w:rsidRPr="00CA3ECF">
        <w:rPr>
          <w:rFonts w:ascii="Times New Roman" w:hAnsi="Times New Roman"/>
          <w:sz w:val="28"/>
          <w:szCs w:val="28"/>
        </w:rPr>
        <w:t xml:space="preserve"> року народження, разом із батьком </w:t>
      </w:r>
      <w:r w:rsidR="00890276" w:rsidRPr="00890276">
        <w:rPr>
          <w:rFonts w:ascii="Times New Roman" w:hAnsi="Times New Roman"/>
          <w:sz w:val="28"/>
          <w:szCs w:val="28"/>
        </w:rPr>
        <w:t>ОСОБА11</w:t>
      </w:r>
      <w:r w:rsidRPr="00CA3ECF">
        <w:rPr>
          <w:rFonts w:ascii="Times New Roman" w:hAnsi="Times New Roman"/>
          <w:sz w:val="28"/>
          <w:szCs w:val="28"/>
        </w:rPr>
        <w:t>.</w:t>
      </w:r>
    </w:p>
    <w:p w14:paraId="0D2EB468" w14:textId="77777777" w:rsidR="00340A38" w:rsidRPr="00CA3ECF" w:rsidRDefault="00340A38" w:rsidP="00340A38">
      <w:pPr>
        <w:spacing w:after="0" w:line="240" w:lineRule="auto"/>
        <w:ind w:firstLine="567"/>
        <w:jc w:val="both"/>
        <w:rPr>
          <w:rFonts w:ascii="Times New Roman" w:hAnsi="Times New Roman"/>
          <w:sz w:val="28"/>
          <w:szCs w:val="28"/>
        </w:rPr>
      </w:pPr>
      <w:r>
        <w:rPr>
          <w:rFonts w:ascii="Times New Roman" w:hAnsi="Times New Roman"/>
          <w:sz w:val="28"/>
          <w:szCs w:val="28"/>
        </w:rPr>
        <w:t>4 жовтня 2023 року до</w:t>
      </w:r>
      <w:r w:rsidRPr="00CA3ECF">
        <w:rPr>
          <w:rFonts w:ascii="Times New Roman" w:hAnsi="Times New Roman"/>
          <w:sz w:val="28"/>
          <w:szCs w:val="28"/>
        </w:rPr>
        <w:t xml:space="preserve"> Бершадського районного суду Вінницької області надійшов запитуваний висновок.</w:t>
      </w:r>
    </w:p>
    <w:p w14:paraId="53CBA371" w14:textId="5639CED3" w:rsidR="00340A38" w:rsidRPr="00712EA7" w:rsidRDefault="00340A38" w:rsidP="00340A38">
      <w:pPr>
        <w:spacing w:after="0" w:line="240" w:lineRule="auto"/>
        <w:ind w:firstLine="567"/>
        <w:jc w:val="both"/>
        <w:rPr>
          <w:rFonts w:ascii="Times New Roman" w:hAnsi="Times New Roman"/>
          <w:sz w:val="28"/>
          <w:szCs w:val="28"/>
        </w:rPr>
      </w:pPr>
      <w:r w:rsidRPr="00712EA7">
        <w:rPr>
          <w:rFonts w:ascii="Times New Roman" w:hAnsi="Times New Roman"/>
          <w:sz w:val="28"/>
          <w:szCs w:val="28"/>
        </w:rPr>
        <w:t xml:space="preserve">8 листопада 2023 року було ухвалено рішення у справі на підставі наявних ній доказів, зокрема свідоцтва про народження дитини, </w:t>
      </w:r>
      <w:proofErr w:type="spellStart"/>
      <w:r w:rsidRPr="00712EA7">
        <w:rPr>
          <w:rFonts w:ascii="Times New Roman" w:hAnsi="Times New Roman"/>
          <w:sz w:val="28"/>
          <w:szCs w:val="28"/>
        </w:rPr>
        <w:t>акта</w:t>
      </w:r>
      <w:proofErr w:type="spellEnd"/>
      <w:r w:rsidRPr="00712EA7">
        <w:rPr>
          <w:rFonts w:ascii="Times New Roman" w:hAnsi="Times New Roman"/>
          <w:sz w:val="28"/>
          <w:szCs w:val="28"/>
        </w:rPr>
        <w:t xml:space="preserve"> обстеження умов проживання, згідно якого син сторін </w:t>
      </w:r>
      <w:r w:rsidR="00890276" w:rsidRPr="00890276">
        <w:rPr>
          <w:rFonts w:ascii="Times New Roman" w:hAnsi="Times New Roman"/>
          <w:sz w:val="28"/>
          <w:szCs w:val="28"/>
        </w:rPr>
        <w:t>ОСОБА13</w:t>
      </w:r>
      <w:r w:rsidRPr="00712EA7">
        <w:rPr>
          <w:rFonts w:ascii="Times New Roman" w:hAnsi="Times New Roman"/>
          <w:sz w:val="28"/>
          <w:szCs w:val="28"/>
        </w:rPr>
        <w:t xml:space="preserve"> проживає разом з позивачем у житловому будинку за </w:t>
      </w:r>
      <w:proofErr w:type="spellStart"/>
      <w:r w:rsidRPr="00712EA7">
        <w:rPr>
          <w:rFonts w:ascii="Times New Roman" w:hAnsi="Times New Roman"/>
          <w:sz w:val="28"/>
          <w:szCs w:val="28"/>
        </w:rPr>
        <w:t>адресою</w:t>
      </w:r>
      <w:proofErr w:type="spellEnd"/>
      <w:r>
        <w:rPr>
          <w:rFonts w:ascii="Times New Roman" w:hAnsi="Times New Roman"/>
          <w:sz w:val="28"/>
          <w:szCs w:val="28"/>
        </w:rPr>
        <w:t>:</w:t>
      </w:r>
      <w:r w:rsidRPr="00712EA7">
        <w:rPr>
          <w:rFonts w:ascii="Times New Roman" w:hAnsi="Times New Roman"/>
          <w:sz w:val="28"/>
          <w:szCs w:val="28"/>
        </w:rPr>
        <w:t xml:space="preserve"> </w:t>
      </w:r>
      <w:r w:rsidR="00187E19" w:rsidRPr="00187E19">
        <w:rPr>
          <w:rFonts w:ascii="Times New Roman" w:hAnsi="Times New Roman"/>
          <w:sz w:val="28"/>
          <w:szCs w:val="28"/>
        </w:rPr>
        <w:t>АДРЕСА2</w:t>
      </w:r>
      <w:r>
        <w:rPr>
          <w:rFonts w:ascii="Times New Roman" w:hAnsi="Times New Roman"/>
          <w:sz w:val="28"/>
          <w:szCs w:val="28"/>
        </w:rPr>
        <w:t>,</w:t>
      </w:r>
      <w:r w:rsidRPr="00712EA7">
        <w:rPr>
          <w:rFonts w:ascii="Times New Roman" w:hAnsi="Times New Roman"/>
          <w:sz w:val="28"/>
          <w:szCs w:val="28"/>
        </w:rPr>
        <w:t xml:space="preserve"> та умови його проживання задовольняють всі потреби дитини, характеристики на учня 2-В класу ЗЗСО </w:t>
      </w:r>
      <w:r>
        <w:rPr>
          <w:rFonts w:ascii="Times New Roman" w:hAnsi="Times New Roman"/>
          <w:sz w:val="28"/>
          <w:szCs w:val="28"/>
        </w:rPr>
        <w:br/>
      </w:r>
      <w:r w:rsidRPr="00712EA7">
        <w:rPr>
          <w:rFonts w:ascii="Times New Roman" w:hAnsi="Times New Roman"/>
          <w:sz w:val="28"/>
          <w:szCs w:val="28"/>
        </w:rPr>
        <w:t>І-ІІІ ступенів №</w:t>
      </w:r>
      <w:r>
        <w:rPr>
          <w:rFonts w:ascii="Times New Roman" w:hAnsi="Times New Roman"/>
          <w:sz w:val="28"/>
          <w:szCs w:val="28"/>
        </w:rPr>
        <w:t xml:space="preserve"> </w:t>
      </w:r>
      <w:r w:rsidRPr="00712EA7">
        <w:rPr>
          <w:rFonts w:ascii="Times New Roman" w:hAnsi="Times New Roman"/>
          <w:sz w:val="28"/>
          <w:szCs w:val="28"/>
        </w:rPr>
        <w:t>3</w:t>
      </w:r>
      <w:r>
        <w:rPr>
          <w:rFonts w:ascii="Times New Roman" w:hAnsi="Times New Roman"/>
          <w:sz w:val="28"/>
          <w:szCs w:val="28"/>
        </w:rPr>
        <w:t xml:space="preserve"> </w:t>
      </w:r>
      <w:r w:rsidR="00890276" w:rsidRPr="00890276">
        <w:rPr>
          <w:rFonts w:ascii="Times New Roman" w:hAnsi="Times New Roman"/>
          <w:sz w:val="28"/>
          <w:szCs w:val="28"/>
        </w:rPr>
        <w:t>ОСОБА13</w:t>
      </w:r>
      <w:r w:rsidRPr="00712EA7">
        <w:rPr>
          <w:rFonts w:ascii="Times New Roman" w:hAnsi="Times New Roman"/>
          <w:sz w:val="28"/>
          <w:szCs w:val="28"/>
        </w:rPr>
        <w:t xml:space="preserve">, в якій зазначається, що хлопчика виховує батько та </w:t>
      </w:r>
      <w:proofErr w:type="spellStart"/>
      <w:r w:rsidRPr="00712EA7">
        <w:rPr>
          <w:rFonts w:ascii="Times New Roman" w:hAnsi="Times New Roman"/>
          <w:sz w:val="28"/>
          <w:szCs w:val="28"/>
        </w:rPr>
        <w:t>відповідально</w:t>
      </w:r>
      <w:proofErr w:type="spellEnd"/>
      <w:r w:rsidRPr="00712EA7">
        <w:rPr>
          <w:rFonts w:ascii="Times New Roman" w:hAnsi="Times New Roman"/>
          <w:sz w:val="28"/>
          <w:szCs w:val="28"/>
        </w:rPr>
        <w:t xml:space="preserve"> ставиться до його виховання, а також висновок служби у справах дітей Бершадської міської ради. Розгляд справи проводився без участі сторін, оскільки всі належним чином повідомлені про час та місце розгляду справи, скористалися своїм правом на розгляд справи у їх відсутність.</w:t>
      </w:r>
    </w:p>
    <w:p w14:paraId="4649FF97" w14:textId="51132989" w:rsidR="00340A38" w:rsidRPr="000F0B72" w:rsidRDefault="00340A38" w:rsidP="00340A38">
      <w:pPr>
        <w:spacing w:after="0" w:line="240" w:lineRule="auto"/>
        <w:ind w:firstLine="567"/>
        <w:jc w:val="both"/>
        <w:rPr>
          <w:rFonts w:ascii="Times New Roman" w:hAnsi="Times New Roman"/>
          <w:b/>
          <w:bCs/>
          <w:sz w:val="28"/>
          <w:szCs w:val="28"/>
        </w:rPr>
      </w:pPr>
      <w:r w:rsidRPr="000F0B72">
        <w:rPr>
          <w:rFonts w:ascii="Times New Roman" w:hAnsi="Times New Roman"/>
          <w:b/>
          <w:bCs/>
          <w:sz w:val="28"/>
          <w:szCs w:val="28"/>
        </w:rPr>
        <w:t xml:space="preserve">Щодо справи № 126/739/23 за позовом </w:t>
      </w:r>
      <w:r w:rsidR="006B33B3" w:rsidRPr="006B33B3">
        <w:rPr>
          <w:rFonts w:ascii="Times New Roman" w:hAnsi="Times New Roman"/>
          <w:b/>
          <w:sz w:val="28"/>
          <w:szCs w:val="28"/>
        </w:rPr>
        <w:t>ОСОБА5</w:t>
      </w:r>
      <w:r w:rsidRPr="000F0B72">
        <w:rPr>
          <w:rFonts w:ascii="Times New Roman" w:hAnsi="Times New Roman"/>
          <w:b/>
          <w:bCs/>
          <w:sz w:val="28"/>
          <w:szCs w:val="28"/>
        </w:rPr>
        <w:t xml:space="preserve"> до </w:t>
      </w:r>
      <w:r w:rsidR="006B33B3">
        <w:rPr>
          <w:rFonts w:ascii="Times New Roman" w:hAnsi="Times New Roman"/>
          <w:b/>
          <w:sz w:val="28"/>
          <w:szCs w:val="28"/>
        </w:rPr>
        <w:t>ОСОБА6</w:t>
      </w:r>
      <w:r>
        <w:rPr>
          <w:rFonts w:ascii="Times New Roman" w:hAnsi="Times New Roman"/>
          <w:b/>
          <w:bCs/>
          <w:sz w:val="28"/>
          <w:szCs w:val="28"/>
        </w:rPr>
        <w:t xml:space="preserve">, </w:t>
      </w:r>
      <w:r w:rsidRPr="000F0B72">
        <w:rPr>
          <w:rFonts w:ascii="Times New Roman" w:hAnsi="Times New Roman"/>
          <w:b/>
          <w:bCs/>
          <w:sz w:val="28"/>
          <w:szCs w:val="28"/>
        </w:rPr>
        <w:t xml:space="preserve">за участі третьої особи Служби у справах дітей </w:t>
      </w:r>
      <w:proofErr w:type="spellStart"/>
      <w:r w:rsidRPr="000F0B72">
        <w:rPr>
          <w:rFonts w:ascii="Times New Roman" w:hAnsi="Times New Roman"/>
          <w:b/>
          <w:bCs/>
          <w:sz w:val="28"/>
          <w:szCs w:val="28"/>
        </w:rPr>
        <w:t>Джулинської</w:t>
      </w:r>
      <w:proofErr w:type="spellEnd"/>
      <w:r w:rsidRPr="000F0B72">
        <w:rPr>
          <w:rFonts w:ascii="Times New Roman" w:hAnsi="Times New Roman"/>
          <w:b/>
          <w:bCs/>
          <w:sz w:val="28"/>
          <w:szCs w:val="28"/>
        </w:rPr>
        <w:t xml:space="preserve"> сільської ради Гайсинського району Вінницької області</w:t>
      </w:r>
      <w:r>
        <w:rPr>
          <w:rFonts w:ascii="Times New Roman" w:hAnsi="Times New Roman"/>
          <w:b/>
          <w:bCs/>
          <w:sz w:val="28"/>
          <w:szCs w:val="28"/>
        </w:rPr>
        <w:t>,</w:t>
      </w:r>
      <w:r w:rsidRPr="000F0B72">
        <w:rPr>
          <w:rFonts w:ascii="Times New Roman" w:hAnsi="Times New Roman"/>
          <w:b/>
          <w:bCs/>
          <w:sz w:val="28"/>
          <w:szCs w:val="28"/>
        </w:rPr>
        <w:t xml:space="preserve"> про позбавлення батьківських прав.</w:t>
      </w:r>
    </w:p>
    <w:p w14:paraId="1FDF2005" w14:textId="77777777" w:rsidR="00340A38" w:rsidRPr="00CA3ECF" w:rsidRDefault="00340A38" w:rsidP="00340A38">
      <w:pPr>
        <w:spacing w:after="0" w:line="240" w:lineRule="auto"/>
        <w:ind w:firstLine="567"/>
        <w:jc w:val="both"/>
        <w:rPr>
          <w:rFonts w:ascii="Times New Roman" w:hAnsi="Times New Roman"/>
          <w:sz w:val="28"/>
          <w:szCs w:val="28"/>
        </w:rPr>
      </w:pPr>
      <w:r>
        <w:rPr>
          <w:rFonts w:ascii="Times New Roman" w:hAnsi="Times New Roman"/>
          <w:sz w:val="28"/>
          <w:szCs w:val="28"/>
        </w:rPr>
        <w:t xml:space="preserve">Суддя </w:t>
      </w:r>
      <w:proofErr w:type="spellStart"/>
      <w:r>
        <w:rPr>
          <w:rFonts w:ascii="Times New Roman" w:hAnsi="Times New Roman"/>
          <w:sz w:val="28"/>
          <w:szCs w:val="28"/>
        </w:rPr>
        <w:t>Хмель</w:t>
      </w:r>
      <w:proofErr w:type="spellEnd"/>
      <w:r>
        <w:rPr>
          <w:rFonts w:ascii="Times New Roman" w:hAnsi="Times New Roman"/>
          <w:sz w:val="28"/>
          <w:szCs w:val="28"/>
        </w:rPr>
        <w:t xml:space="preserve"> Р.В. вказав, що ця</w:t>
      </w:r>
      <w:r w:rsidRPr="00CA3ECF">
        <w:rPr>
          <w:rFonts w:ascii="Times New Roman" w:hAnsi="Times New Roman"/>
          <w:sz w:val="28"/>
          <w:szCs w:val="28"/>
        </w:rPr>
        <w:t xml:space="preserve"> позовна заява надійшла до суду </w:t>
      </w:r>
      <w:r>
        <w:rPr>
          <w:rFonts w:ascii="Times New Roman" w:hAnsi="Times New Roman"/>
          <w:sz w:val="28"/>
          <w:szCs w:val="28"/>
        </w:rPr>
        <w:t>28 березня 2023 року</w:t>
      </w:r>
      <w:r w:rsidRPr="00CA3ECF">
        <w:rPr>
          <w:rFonts w:ascii="Times New Roman" w:hAnsi="Times New Roman"/>
          <w:sz w:val="28"/>
          <w:szCs w:val="28"/>
        </w:rPr>
        <w:t xml:space="preserve"> та </w:t>
      </w:r>
      <w:r>
        <w:rPr>
          <w:rFonts w:ascii="Times New Roman" w:hAnsi="Times New Roman"/>
          <w:sz w:val="28"/>
          <w:szCs w:val="28"/>
        </w:rPr>
        <w:t>була передана йому на розгляд.</w:t>
      </w:r>
    </w:p>
    <w:p w14:paraId="4DDC2354" w14:textId="77777777" w:rsidR="00340A38" w:rsidRPr="00CA3ECF" w:rsidRDefault="00340A38" w:rsidP="00340A38">
      <w:pPr>
        <w:spacing w:after="0" w:line="240" w:lineRule="auto"/>
        <w:ind w:firstLine="567"/>
        <w:jc w:val="both"/>
        <w:rPr>
          <w:rFonts w:ascii="Times New Roman" w:hAnsi="Times New Roman"/>
          <w:sz w:val="28"/>
          <w:szCs w:val="28"/>
        </w:rPr>
      </w:pPr>
      <w:r>
        <w:rPr>
          <w:rFonts w:ascii="Times New Roman" w:hAnsi="Times New Roman"/>
          <w:sz w:val="28"/>
          <w:szCs w:val="28"/>
        </w:rPr>
        <w:t xml:space="preserve">29 березня 2023 року </w:t>
      </w:r>
      <w:r w:rsidRPr="00CA3ECF">
        <w:rPr>
          <w:rFonts w:ascii="Times New Roman" w:hAnsi="Times New Roman"/>
          <w:sz w:val="28"/>
          <w:szCs w:val="28"/>
        </w:rPr>
        <w:t>з метою уточнення місця реєстрації відповідачки було сформовано запит з Єдиного державного демографічного реєстру.</w:t>
      </w:r>
    </w:p>
    <w:p w14:paraId="11441A3F" w14:textId="77777777" w:rsidR="00340A38" w:rsidRPr="00CA3ECF" w:rsidRDefault="00340A38" w:rsidP="00340A38">
      <w:pPr>
        <w:spacing w:after="0" w:line="240" w:lineRule="auto"/>
        <w:ind w:firstLine="567"/>
        <w:jc w:val="both"/>
        <w:rPr>
          <w:rFonts w:ascii="Times New Roman" w:hAnsi="Times New Roman"/>
          <w:sz w:val="28"/>
          <w:szCs w:val="28"/>
        </w:rPr>
      </w:pPr>
      <w:r w:rsidRPr="00CA3ECF">
        <w:rPr>
          <w:rFonts w:ascii="Times New Roman" w:hAnsi="Times New Roman"/>
          <w:sz w:val="28"/>
          <w:szCs w:val="28"/>
        </w:rPr>
        <w:t xml:space="preserve">Ухвалою Бершадського районного суду Вінницької області від </w:t>
      </w:r>
      <w:r>
        <w:rPr>
          <w:rFonts w:ascii="Times New Roman" w:hAnsi="Times New Roman"/>
          <w:sz w:val="28"/>
          <w:szCs w:val="28"/>
        </w:rPr>
        <w:t>29 березня 2023 року</w:t>
      </w:r>
      <w:r w:rsidRPr="00CA3ECF">
        <w:rPr>
          <w:rFonts w:ascii="Times New Roman" w:hAnsi="Times New Roman"/>
          <w:sz w:val="28"/>
          <w:szCs w:val="28"/>
        </w:rPr>
        <w:t xml:space="preserve"> відкрито загальне позовне провадження та призначено підготовче судове засідання.</w:t>
      </w:r>
    </w:p>
    <w:p w14:paraId="7CAF965C" w14:textId="77777777" w:rsidR="00340A38" w:rsidRPr="00CA3ECF" w:rsidRDefault="00340A38" w:rsidP="00340A38">
      <w:pPr>
        <w:spacing w:after="0" w:line="240" w:lineRule="auto"/>
        <w:ind w:firstLine="567"/>
        <w:jc w:val="both"/>
        <w:rPr>
          <w:rFonts w:ascii="Times New Roman" w:hAnsi="Times New Roman"/>
          <w:sz w:val="28"/>
          <w:szCs w:val="28"/>
        </w:rPr>
      </w:pPr>
      <w:r w:rsidRPr="00CA3ECF">
        <w:rPr>
          <w:rFonts w:ascii="Times New Roman" w:hAnsi="Times New Roman"/>
          <w:sz w:val="28"/>
          <w:szCs w:val="28"/>
        </w:rPr>
        <w:t>В підготовче судове засідання сторони не з</w:t>
      </w:r>
      <w:r>
        <w:rPr>
          <w:rFonts w:ascii="Times New Roman" w:hAnsi="Times New Roman"/>
          <w:sz w:val="28"/>
          <w:szCs w:val="28"/>
        </w:rPr>
        <w:t>’</w:t>
      </w:r>
      <w:r w:rsidRPr="00CA3ECF">
        <w:rPr>
          <w:rFonts w:ascii="Times New Roman" w:hAnsi="Times New Roman"/>
          <w:sz w:val="28"/>
          <w:szCs w:val="28"/>
        </w:rPr>
        <w:t>явилися, від позивача, надійшла заява про підтримання позовних вимог, від відповідачки про визнання позовних вимог. Представник третьої особи</w:t>
      </w:r>
      <w:r>
        <w:rPr>
          <w:rFonts w:ascii="Times New Roman" w:hAnsi="Times New Roman"/>
          <w:sz w:val="28"/>
          <w:szCs w:val="28"/>
        </w:rPr>
        <w:t xml:space="preserve"> </w:t>
      </w:r>
      <w:r w:rsidRPr="00CA3ECF">
        <w:rPr>
          <w:rFonts w:ascii="Times New Roman" w:hAnsi="Times New Roman"/>
          <w:sz w:val="28"/>
          <w:szCs w:val="28"/>
        </w:rPr>
        <w:t>в судове засідання не з'явився.</w:t>
      </w:r>
    </w:p>
    <w:p w14:paraId="77283F74" w14:textId="6507EE03" w:rsidR="00340A38" w:rsidRPr="00CA3ECF" w:rsidRDefault="00340A38" w:rsidP="00340A38">
      <w:pPr>
        <w:spacing w:after="0" w:line="240" w:lineRule="auto"/>
        <w:ind w:firstLine="567"/>
        <w:jc w:val="both"/>
        <w:rPr>
          <w:rFonts w:ascii="Times New Roman" w:hAnsi="Times New Roman"/>
          <w:sz w:val="28"/>
          <w:szCs w:val="28"/>
        </w:rPr>
      </w:pPr>
      <w:r w:rsidRPr="00CA3ECF">
        <w:rPr>
          <w:rFonts w:ascii="Times New Roman" w:hAnsi="Times New Roman"/>
          <w:sz w:val="28"/>
          <w:szCs w:val="28"/>
        </w:rPr>
        <w:t>За результатами підготовчого судового засідання, у зв</w:t>
      </w:r>
      <w:r>
        <w:rPr>
          <w:rFonts w:ascii="Times New Roman" w:hAnsi="Times New Roman"/>
          <w:sz w:val="28"/>
          <w:szCs w:val="28"/>
        </w:rPr>
        <w:t>’</w:t>
      </w:r>
      <w:r w:rsidRPr="00CA3ECF">
        <w:rPr>
          <w:rFonts w:ascii="Times New Roman" w:hAnsi="Times New Roman"/>
          <w:sz w:val="28"/>
          <w:szCs w:val="28"/>
        </w:rPr>
        <w:t xml:space="preserve">язку з визнанням позову відповідачкою, </w:t>
      </w:r>
      <w:r>
        <w:rPr>
          <w:rFonts w:ascii="Times New Roman" w:hAnsi="Times New Roman"/>
          <w:sz w:val="28"/>
          <w:szCs w:val="28"/>
        </w:rPr>
        <w:t>2 травня 2023 року</w:t>
      </w:r>
      <w:r w:rsidRPr="00CA3ECF">
        <w:rPr>
          <w:rFonts w:ascii="Times New Roman" w:hAnsi="Times New Roman"/>
          <w:sz w:val="28"/>
          <w:szCs w:val="28"/>
        </w:rPr>
        <w:t xml:space="preserve"> було ухвалено рішення</w:t>
      </w:r>
      <w:r>
        <w:rPr>
          <w:rFonts w:ascii="Times New Roman" w:hAnsi="Times New Roman"/>
          <w:sz w:val="28"/>
          <w:szCs w:val="28"/>
        </w:rPr>
        <w:t xml:space="preserve"> </w:t>
      </w:r>
      <w:r w:rsidRPr="00CA3ECF">
        <w:rPr>
          <w:rFonts w:ascii="Times New Roman" w:hAnsi="Times New Roman"/>
          <w:sz w:val="28"/>
          <w:szCs w:val="28"/>
        </w:rPr>
        <w:t>за наявними матеріалами справи, які в повній мірі підтвердили викладені у позові обставини. Зокрема судом досліджено:</w:t>
      </w:r>
      <w:r>
        <w:rPr>
          <w:rFonts w:ascii="Times New Roman" w:hAnsi="Times New Roman"/>
          <w:sz w:val="28"/>
          <w:szCs w:val="28"/>
        </w:rPr>
        <w:t xml:space="preserve"> </w:t>
      </w:r>
      <w:r w:rsidRPr="00CA3ECF">
        <w:rPr>
          <w:rFonts w:ascii="Times New Roman" w:hAnsi="Times New Roman"/>
          <w:sz w:val="28"/>
          <w:szCs w:val="28"/>
        </w:rPr>
        <w:t xml:space="preserve">свідоцтво про народження </w:t>
      </w:r>
      <w:r w:rsidR="006B33B3" w:rsidRPr="006B33B3">
        <w:rPr>
          <w:rFonts w:ascii="Times New Roman" w:hAnsi="Times New Roman"/>
          <w:sz w:val="28"/>
          <w:szCs w:val="28"/>
        </w:rPr>
        <w:t>ОСОБА7</w:t>
      </w:r>
      <w:r w:rsidRPr="00CA3ECF">
        <w:rPr>
          <w:rFonts w:ascii="Times New Roman" w:hAnsi="Times New Roman"/>
          <w:sz w:val="28"/>
          <w:szCs w:val="28"/>
        </w:rPr>
        <w:t>; рішення Бершадського</w:t>
      </w:r>
      <w:r>
        <w:rPr>
          <w:rFonts w:ascii="Times New Roman" w:hAnsi="Times New Roman"/>
          <w:sz w:val="28"/>
          <w:szCs w:val="28"/>
        </w:rPr>
        <w:t xml:space="preserve"> </w:t>
      </w:r>
      <w:r w:rsidRPr="00CA3ECF">
        <w:rPr>
          <w:rFonts w:ascii="Times New Roman" w:hAnsi="Times New Roman"/>
          <w:sz w:val="28"/>
          <w:szCs w:val="28"/>
        </w:rPr>
        <w:t>районного суду Вінницької області від 15</w:t>
      </w:r>
      <w:r>
        <w:rPr>
          <w:rFonts w:ascii="Times New Roman" w:hAnsi="Times New Roman"/>
          <w:sz w:val="28"/>
          <w:szCs w:val="28"/>
        </w:rPr>
        <w:t xml:space="preserve"> вересня </w:t>
      </w:r>
      <w:r w:rsidRPr="00CA3ECF">
        <w:rPr>
          <w:rFonts w:ascii="Times New Roman" w:hAnsi="Times New Roman"/>
          <w:sz w:val="28"/>
          <w:szCs w:val="28"/>
        </w:rPr>
        <w:t>2020</w:t>
      </w:r>
      <w:r>
        <w:rPr>
          <w:rFonts w:ascii="Times New Roman" w:hAnsi="Times New Roman"/>
          <w:sz w:val="28"/>
          <w:szCs w:val="28"/>
        </w:rPr>
        <w:t> року</w:t>
      </w:r>
      <w:r w:rsidRPr="00CA3ECF">
        <w:rPr>
          <w:rFonts w:ascii="Times New Roman" w:hAnsi="Times New Roman"/>
          <w:sz w:val="28"/>
          <w:szCs w:val="28"/>
        </w:rPr>
        <w:t xml:space="preserve"> у справі №</w:t>
      </w:r>
      <w:r>
        <w:rPr>
          <w:rFonts w:ascii="Times New Roman" w:hAnsi="Times New Roman"/>
          <w:sz w:val="28"/>
          <w:szCs w:val="28"/>
        </w:rPr>
        <w:t xml:space="preserve"> </w:t>
      </w:r>
      <w:r w:rsidRPr="00CA3ECF">
        <w:rPr>
          <w:rFonts w:ascii="Times New Roman" w:hAnsi="Times New Roman"/>
          <w:sz w:val="28"/>
          <w:szCs w:val="28"/>
        </w:rPr>
        <w:t xml:space="preserve">126/1216/20 про розірвання шлюбу між сторонами; акт обстеження умов проживання </w:t>
      </w:r>
      <w:r w:rsidR="006B33B3" w:rsidRPr="006B33B3">
        <w:rPr>
          <w:rFonts w:ascii="Times New Roman" w:hAnsi="Times New Roman"/>
          <w:sz w:val="28"/>
          <w:szCs w:val="28"/>
        </w:rPr>
        <w:t>ОСОБА7</w:t>
      </w:r>
      <w:r>
        <w:rPr>
          <w:rFonts w:ascii="Times New Roman" w:hAnsi="Times New Roman"/>
          <w:sz w:val="28"/>
          <w:szCs w:val="28"/>
        </w:rPr>
        <w:t>;</w:t>
      </w:r>
      <w:r w:rsidRPr="00CA3ECF">
        <w:rPr>
          <w:rFonts w:ascii="Times New Roman" w:hAnsi="Times New Roman"/>
          <w:sz w:val="28"/>
          <w:szCs w:val="28"/>
        </w:rPr>
        <w:t xml:space="preserve"> характеристик</w:t>
      </w:r>
      <w:r>
        <w:rPr>
          <w:rFonts w:ascii="Times New Roman" w:hAnsi="Times New Roman"/>
          <w:sz w:val="28"/>
          <w:szCs w:val="28"/>
        </w:rPr>
        <w:t>у</w:t>
      </w:r>
      <w:r w:rsidRPr="00CA3ECF">
        <w:rPr>
          <w:rFonts w:ascii="Times New Roman" w:hAnsi="Times New Roman"/>
          <w:sz w:val="28"/>
          <w:szCs w:val="28"/>
        </w:rPr>
        <w:t xml:space="preserve"> </w:t>
      </w:r>
      <w:r w:rsidR="006B33B3" w:rsidRPr="006B33B3">
        <w:rPr>
          <w:rFonts w:ascii="Times New Roman" w:hAnsi="Times New Roman"/>
          <w:sz w:val="28"/>
          <w:szCs w:val="28"/>
        </w:rPr>
        <w:t>ОСОБА7</w:t>
      </w:r>
      <w:r>
        <w:rPr>
          <w:rFonts w:ascii="Times New Roman" w:hAnsi="Times New Roman"/>
          <w:sz w:val="28"/>
          <w:szCs w:val="28"/>
        </w:rPr>
        <w:t xml:space="preserve"> – </w:t>
      </w:r>
      <w:r w:rsidRPr="00CA3ECF">
        <w:rPr>
          <w:rFonts w:ascii="Times New Roman" w:hAnsi="Times New Roman"/>
          <w:sz w:val="28"/>
          <w:szCs w:val="28"/>
        </w:rPr>
        <w:t xml:space="preserve">учня 3-А класу </w:t>
      </w:r>
      <w:proofErr w:type="spellStart"/>
      <w:r w:rsidRPr="00CA3ECF">
        <w:rPr>
          <w:rFonts w:ascii="Times New Roman" w:hAnsi="Times New Roman"/>
          <w:sz w:val="28"/>
          <w:szCs w:val="28"/>
        </w:rPr>
        <w:t>Джулинського</w:t>
      </w:r>
      <w:proofErr w:type="spellEnd"/>
      <w:r w:rsidRPr="00CA3ECF">
        <w:rPr>
          <w:rFonts w:ascii="Times New Roman" w:hAnsi="Times New Roman"/>
          <w:sz w:val="28"/>
          <w:szCs w:val="28"/>
        </w:rPr>
        <w:t xml:space="preserve"> ліцею </w:t>
      </w:r>
      <w:proofErr w:type="spellStart"/>
      <w:r w:rsidRPr="00CA3ECF">
        <w:rPr>
          <w:rFonts w:ascii="Times New Roman" w:hAnsi="Times New Roman"/>
          <w:sz w:val="28"/>
          <w:szCs w:val="28"/>
        </w:rPr>
        <w:t>Джулинської</w:t>
      </w:r>
      <w:proofErr w:type="spellEnd"/>
      <w:r w:rsidRPr="00CA3ECF">
        <w:rPr>
          <w:rFonts w:ascii="Times New Roman" w:hAnsi="Times New Roman"/>
          <w:sz w:val="28"/>
          <w:szCs w:val="28"/>
        </w:rPr>
        <w:t xml:space="preserve"> сільської ради; </w:t>
      </w:r>
      <w:r>
        <w:rPr>
          <w:rFonts w:ascii="Times New Roman" w:hAnsi="Times New Roman"/>
          <w:sz w:val="28"/>
          <w:szCs w:val="28"/>
        </w:rPr>
        <w:t>інформаційний</w:t>
      </w:r>
      <w:r w:rsidRPr="00CA3ECF">
        <w:rPr>
          <w:rFonts w:ascii="Times New Roman" w:hAnsi="Times New Roman"/>
          <w:sz w:val="28"/>
          <w:szCs w:val="28"/>
        </w:rPr>
        <w:t xml:space="preserve"> лист КНП «ЦПМСД </w:t>
      </w:r>
      <w:proofErr w:type="spellStart"/>
      <w:r>
        <w:rPr>
          <w:rFonts w:ascii="Times New Roman" w:hAnsi="Times New Roman"/>
          <w:sz w:val="28"/>
          <w:szCs w:val="28"/>
        </w:rPr>
        <w:t>Джулинської</w:t>
      </w:r>
      <w:proofErr w:type="spellEnd"/>
      <w:r w:rsidRPr="00CA3ECF">
        <w:rPr>
          <w:rFonts w:ascii="Times New Roman" w:hAnsi="Times New Roman"/>
          <w:sz w:val="28"/>
          <w:szCs w:val="28"/>
        </w:rPr>
        <w:t xml:space="preserve"> сільської ради</w:t>
      </w:r>
      <w:r>
        <w:rPr>
          <w:rFonts w:ascii="Times New Roman" w:hAnsi="Times New Roman"/>
          <w:sz w:val="28"/>
          <w:szCs w:val="28"/>
        </w:rPr>
        <w:t>;</w:t>
      </w:r>
      <w:r w:rsidRPr="00CA3ECF">
        <w:rPr>
          <w:rFonts w:ascii="Times New Roman" w:hAnsi="Times New Roman"/>
          <w:sz w:val="28"/>
          <w:szCs w:val="28"/>
        </w:rPr>
        <w:t xml:space="preserve"> довідк</w:t>
      </w:r>
      <w:r>
        <w:rPr>
          <w:rFonts w:ascii="Times New Roman" w:hAnsi="Times New Roman"/>
          <w:sz w:val="28"/>
          <w:szCs w:val="28"/>
        </w:rPr>
        <w:t>и</w:t>
      </w:r>
      <w:r w:rsidRPr="00CA3ECF">
        <w:rPr>
          <w:rFonts w:ascii="Times New Roman" w:hAnsi="Times New Roman"/>
          <w:sz w:val="28"/>
          <w:szCs w:val="28"/>
        </w:rPr>
        <w:t xml:space="preserve"> №</w:t>
      </w:r>
      <w:r w:rsidR="00694C8F">
        <w:rPr>
          <w:rFonts w:ascii="Times New Roman" w:hAnsi="Times New Roman"/>
          <w:sz w:val="28"/>
          <w:szCs w:val="28"/>
        </w:rPr>
        <w:t> </w:t>
      </w:r>
      <w:r w:rsidRPr="00CA3ECF">
        <w:rPr>
          <w:rFonts w:ascii="Times New Roman" w:hAnsi="Times New Roman"/>
          <w:sz w:val="28"/>
          <w:szCs w:val="28"/>
        </w:rPr>
        <w:t>504 та №</w:t>
      </w:r>
      <w:r>
        <w:rPr>
          <w:rFonts w:ascii="Times New Roman" w:hAnsi="Times New Roman"/>
          <w:sz w:val="28"/>
          <w:szCs w:val="28"/>
        </w:rPr>
        <w:t xml:space="preserve"> </w:t>
      </w:r>
      <w:r w:rsidRPr="00CA3ECF">
        <w:rPr>
          <w:rFonts w:ascii="Times New Roman" w:hAnsi="Times New Roman"/>
          <w:sz w:val="28"/>
          <w:szCs w:val="28"/>
        </w:rPr>
        <w:t>503, довідк</w:t>
      </w:r>
      <w:r>
        <w:rPr>
          <w:rFonts w:ascii="Times New Roman" w:hAnsi="Times New Roman"/>
          <w:sz w:val="28"/>
          <w:szCs w:val="28"/>
        </w:rPr>
        <w:t>у</w:t>
      </w:r>
      <w:r w:rsidRPr="00CA3ECF">
        <w:rPr>
          <w:rFonts w:ascii="Times New Roman" w:hAnsi="Times New Roman"/>
          <w:sz w:val="28"/>
          <w:szCs w:val="28"/>
        </w:rPr>
        <w:t xml:space="preserve"> №</w:t>
      </w:r>
      <w:r>
        <w:rPr>
          <w:rFonts w:ascii="Times New Roman" w:hAnsi="Times New Roman"/>
          <w:sz w:val="28"/>
          <w:szCs w:val="28"/>
        </w:rPr>
        <w:t xml:space="preserve"> </w:t>
      </w:r>
      <w:r w:rsidRPr="00CA3ECF">
        <w:rPr>
          <w:rFonts w:ascii="Times New Roman" w:hAnsi="Times New Roman"/>
          <w:sz w:val="28"/>
          <w:szCs w:val="28"/>
        </w:rPr>
        <w:t>295 від 20</w:t>
      </w:r>
      <w:r>
        <w:rPr>
          <w:rFonts w:ascii="Times New Roman" w:hAnsi="Times New Roman"/>
          <w:sz w:val="28"/>
          <w:szCs w:val="28"/>
        </w:rPr>
        <w:t xml:space="preserve"> березня </w:t>
      </w:r>
      <w:r w:rsidRPr="00CA3ECF">
        <w:rPr>
          <w:rFonts w:ascii="Times New Roman" w:hAnsi="Times New Roman"/>
          <w:sz w:val="28"/>
          <w:szCs w:val="28"/>
        </w:rPr>
        <w:t>2023</w:t>
      </w:r>
      <w:r>
        <w:rPr>
          <w:rFonts w:ascii="Times New Roman" w:hAnsi="Times New Roman"/>
          <w:sz w:val="28"/>
          <w:szCs w:val="28"/>
        </w:rPr>
        <w:t xml:space="preserve"> року</w:t>
      </w:r>
      <w:r w:rsidRPr="00CA3ECF">
        <w:rPr>
          <w:rFonts w:ascii="Times New Roman" w:hAnsi="Times New Roman"/>
          <w:sz w:val="28"/>
          <w:szCs w:val="28"/>
        </w:rPr>
        <w:t>, довідку про доходи, а також витяг з протоколу №</w:t>
      </w:r>
      <w:r>
        <w:rPr>
          <w:rFonts w:ascii="Times New Roman" w:hAnsi="Times New Roman"/>
          <w:sz w:val="28"/>
          <w:szCs w:val="28"/>
        </w:rPr>
        <w:t xml:space="preserve"> </w:t>
      </w:r>
      <w:r w:rsidRPr="00CA3ECF">
        <w:rPr>
          <w:rFonts w:ascii="Times New Roman" w:hAnsi="Times New Roman"/>
          <w:sz w:val="28"/>
          <w:szCs w:val="28"/>
        </w:rPr>
        <w:t xml:space="preserve">3 засідання комісії з питань захисту прав дитини Виконавчого комітету </w:t>
      </w:r>
      <w:proofErr w:type="spellStart"/>
      <w:r w:rsidRPr="00CA3ECF">
        <w:rPr>
          <w:rFonts w:ascii="Times New Roman" w:hAnsi="Times New Roman"/>
          <w:sz w:val="28"/>
          <w:szCs w:val="28"/>
        </w:rPr>
        <w:t>Джулинської</w:t>
      </w:r>
      <w:proofErr w:type="spellEnd"/>
      <w:r w:rsidRPr="00CA3ECF">
        <w:rPr>
          <w:rFonts w:ascii="Times New Roman" w:hAnsi="Times New Roman"/>
          <w:sz w:val="28"/>
          <w:szCs w:val="28"/>
        </w:rPr>
        <w:t xml:space="preserve"> сільської ради «Про доцільність підготовки та подання до суду висновку органу опіки та піклування про позбавлення батьківських прав </w:t>
      </w:r>
      <w:r w:rsidR="006B33B3">
        <w:rPr>
          <w:rFonts w:ascii="Times New Roman" w:hAnsi="Times New Roman"/>
          <w:sz w:val="28"/>
          <w:szCs w:val="28"/>
        </w:rPr>
        <w:t>ОСОБА6, ____</w:t>
      </w:r>
      <w:r w:rsidRPr="00CA3ECF">
        <w:rPr>
          <w:rFonts w:ascii="Times New Roman" w:hAnsi="Times New Roman"/>
          <w:sz w:val="28"/>
          <w:szCs w:val="28"/>
        </w:rPr>
        <w:t xml:space="preserve"> року народження відносно неповнолітньої дитини </w:t>
      </w:r>
      <w:r w:rsidR="006B33B3" w:rsidRPr="006B33B3">
        <w:rPr>
          <w:rFonts w:ascii="Times New Roman" w:hAnsi="Times New Roman"/>
          <w:sz w:val="28"/>
          <w:szCs w:val="28"/>
        </w:rPr>
        <w:t>ОСОБА7</w:t>
      </w:r>
      <w:r w:rsidRPr="00CA3ECF">
        <w:rPr>
          <w:rFonts w:ascii="Times New Roman" w:hAnsi="Times New Roman"/>
          <w:sz w:val="28"/>
          <w:szCs w:val="28"/>
        </w:rPr>
        <w:t xml:space="preserve">, </w:t>
      </w:r>
      <w:r w:rsidR="006B33B3">
        <w:rPr>
          <w:rFonts w:ascii="Times New Roman" w:hAnsi="Times New Roman"/>
          <w:sz w:val="28"/>
          <w:szCs w:val="28"/>
        </w:rPr>
        <w:t>____</w:t>
      </w:r>
      <w:r w:rsidRPr="00CA3ECF">
        <w:rPr>
          <w:rFonts w:ascii="Times New Roman" w:hAnsi="Times New Roman"/>
          <w:sz w:val="28"/>
          <w:szCs w:val="28"/>
        </w:rPr>
        <w:t xml:space="preserve"> року народження.</w:t>
      </w:r>
    </w:p>
    <w:p w14:paraId="5E17450B" w14:textId="0D78B73B" w:rsidR="00340A38" w:rsidRPr="00AA3E42" w:rsidRDefault="00340A38" w:rsidP="00340A38">
      <w:pPr>
        <w:spacing w:after="0" w:line="240" w:lineRule="auto"/>
        <w:ind w:firstLine="567"/>
        <w:jc w:val="both"/>
        <w:rPr>
          <w:rFonts w:ascii="Times New Roman" w:hAnsi="Times New Roman"/>
          <w:b/>
          <w:bCs/>
          <w:sz w:val="28"/>
          <w:szCs w:val="28"/>
        </w:rPr>
      </w:pPr>
      <w:r>
        <w:rPr>
          <w:rFonts w:ascii="Times New Roman" w:hAnsi="Times New Roman"/>
          <w:b/>
          <w:bCs/>
          <w:sz w:val="28"/>
          <w:szCs w:val="28"/>
        </w:rPr>
        <w:t xml:space="preserve">Щодо справи № </w:t>
      </w:r>
      <w:r w:rsidRPr="00AA3E42">
        <w:rPr>
          <w:rFonts w:ascii="Times New Roman" w:hAnsi="Times New Roman"/>
          <w:b/>
          <w:bCs/>
          <w:sz w:val="28"/>
          <w:szCs w:val="28"/>
        </w:rPr>
        <w:t xml:space="preserve">126/158/23 за позовом </w:t>
      </w:r>
      <w:r w:rsidR="004F0BFA" w:rsidRPr="004F0BFA">
        <w:rPr>
          <w:rFonts w:ascii="Times New Roman" w:hAnsi="Times New Roman"/>
          <w:b/>
          <w:sz w:val="28"/>
          <w:szCs w:val="28"/>
        </w:rPr>
        <w:t>ОСОБА1</w:t>
      </w:r>
      <w:r>
        <w:rPr>
          <w:rFonts w:ascii="Times New Roman" w:hAnsi="Times New Roman"/>
          <w:b/>
          <w:bCs/>
          <w:sz w:val="28"/>
          <w:szCs w:val="28"/>
        </w:rPr>
        <w:t xml:space="preserve"> </w:t>
      </w:r>
      <w:r w:rsidRPr="00AA3E42">
        <w:rPr>
          <w:rFonts w:ascii="Times New Roman" w:hAnsi="Times New Roman"/>
          <w:b/>
          <w:bCs/>
          <w:sz w:val="28"/>
          <w:szCs w:val="28"/>
        </w:rPr>
        <w:t xml:space="preserve">до </w:t>
      </w:r>
      <w:r w:rsidR="003917F6" w:rsidRPr="003917F6">
        <w:rPr>
          <w:rFonts w:ascii="Times New Roman" w:hAnsi="Times New Roman"/>
          <w:b/>
          <w:sz w:val="28"/>
          <w:szCs w:val="28"/>
        </w:rPr>
        <w:t>ОСОБА2</w:t>
      </w:r>
      <w:r w:rsidRPr="00AA3E42">
        <w:rPr>
          <w:rFonts w:ascii="Times New Roman" w:hAnsi="Times New Roman"/>
          <w:b/>
          <w:bCs/>
          <w:sz w:val="28"/>
          <w:szCs w:val="28"/>
        </w:rPr>
        <w:t>, за участі третьої особи Служби у справах дітей Бершадської міської ради Гайсинського району Вінницької області</w:t>
      </w:r>
      <w:r>
        <w:rPr>
          <w:rFonts w:ascii="Times New Roman" w:hAnsi="Times New Roman"/>
          <w:b/>
          <w:bCs/>
          <w:sz w:val="28"/>
          <w:szCs w:val="28"/>
        </w:rPr>
        <w:t>,</w:t>
      </w:r>
      <w:r w:rsidRPr="00AA3E42">
        <w:rPr>
          <w:rFonts w:ascii="Times New Roman" w:hAnsi="Times New Roman"/>
          <w:b/>
          <w:bCs/>
          <w:sz w:val="28"/>
          <w:szCs w:val="28"/>
        </w:rPr>
        <w:t xml:space="preserve"> про розірвання шлюбу та визначення місця проживання дитини.</w:t>
      </w:r>
    </w:p>
    <w:p w14:paraId="3DC0933C" w14:textId="77777777" w:rsidR="00340A38" w:rsidRPr="00CA3ECF" w:rsidRDefault="00340A38" w:rsidP="00340A38">
      <w:pPr>
        <w:spacing w:after="0" w:line="240" w:lineRule="auto"/>
        <w:ind w:firstLine="567"/>
        <w:jc w:val="both"/>
        <w:rPr>
          <w:rFonts w:ascii="Times New Roman" w:hAnsi="Times New Roman"/>
          <w:sz w:val="28"/>
          <w:szCs w:val="28"/>
        </w:rPr>
      </w:pPr>
      <w:r>
        <w:rPr>
          <w:rFonts w:ascii="Times New Roman" w:hAnsi="Times New Roman"/>
          <w:sz w:val="28"/>
          <w:szCs w:val="28"/>
        </w:rPr>
        <w:t xml:space="preserve">Суддя </w:t>
      </w:r>
      <w:proofErr w:type="spellStart"/>
      <w:r>
        <w:rPr>
          <w:rFonts w:ascii="Times New Roman" w:hAnsi="Times New Roman"/>
          <w:sz w:val="28"/>
          <w:szCs w:val="28"/>
        </w:rPr>
        <w:t>Хмель</w:t>
      </w:r>
      <w:proofErr w:type="spellEnd"/>
      <w:r>
        <w:rPr>
          <w:rFonts w:ascii="Times New Roman" w:hAnsi="Times New Roman"/>
          <w:sz w:val="28"/>
          <w:szCs w:val="28"/>
        </w:rPr>
        <w:t xml:space="preserve"> Р.В. вказав, що ця </w:t>
      </w:r>
      <w:r w:rsidRPr="00CA3ECF">
        <w:rPr>
          <w:rFonts w:ascii="Times New Roman" w:hAnsi="Times New Roman"/>
          <w:sz w:val="28"/>
          <w:szCs w:val="28"/>
        </w:rPr>
        <w:t xml:space="preserve">позовна заява надійшла до суду </w:t>
      </w:r>
      <w:r>
        <w:rPr>
          <w:rFonts w:ascii="Times New Roman" w:hAnsi="Times New Roman"/>
          <w:sz w:val="28"/>
          <w:szCs w:val="28"/>
        </w:rPr>
        <w:t>17 січня 2023 року</w:t>
      </w:r>
      <w:r w:rsidRPr="00CA3ECF">
        <w:rPr>
          <w:rFonts w:ascii="Times New Roman" w:hAnsi="Times New Roman"/>
          <w:sz w:val="28"/>
          <w:szCs w:val="28"/>
        </w:rPr>
        <w:t xml:space="preserve"> та відповідно до протоколу автоматизованого розподілу судової справи між суддями була передана </w:t>
      </w:r>
      <w:r>
        <w:rPr>
          <w:rFonts w:ascii="Times New Roman" w:hAnsi="Times New Roman"/>
          <w:sz w:val="28"/>
          <w:szCs w:val="28"/>
        </w:rPr>
        <w:t xml:space="preserve">йому на </w:t>
      </w:r>
      <w:r w:rsidRPr="00CA3ECF">
        <w:rPr>
          <w:rFonts w:ascii="Times New Roman" w:hAnsi="Times New Roman"/>
          <w:sz w:val="28"/>
          <w:szCs w:val="28"/>
        </w:rPr>
        <w:t>розгляд</w:t>
      </w:r>
      <w:r>
        <w:rPr>
          <w:rFonts w:ascii="Times New Roman" w:hAnsi="Times New Roman"/>
          <w:sz w:val="28"/>
          <w:szCs w:val="28"/>
        </w:rPr>
        <w:t>.</w:t>
      </w:r>
    </w:p>
    <w:p w14:paraId="1FDD2F47" w14:textId="77777777" w:rsidR="00340A38" w:rsidRPr="00CA3ECF" w:rsidRDefault="00340A38" w:rsidP="00340A38">
      <w:pPr>
        <w:spacing w:after="0" w:line="240" w:lineRule="auto"/>
        <w:ind w:firstLine="567"/>
        <w:jc w:val="both"/>
        <w:rPr>
          <w:rFonts w:ascii="Times New Roman" w:hAnsi="Times New Roman"/>
          <w:sz w:val="28"/>
          <w:szCs w:val="28"/>
        </w:rPr>
      </w:pPr>
      <w:r w:rsidRPr="00CA3ECF">
        <w:rPr>
          <w:rFonts w:ascii="Times New Roman" w:hAnsi="Times New Roman"/>
          <w:sz w:val="28"/>
          <w:szCs w:val="28"/>
        </w:rPr>
        <w:t xml:space="preserve">З метою уточнення місця реєстрації відповідачки </w:t>
      </w:r>
      <w:r>
        <w:rPr>
          <w:rFonts w:ascii="Times New Roman" w:hAnsi="Times New Roman"/>
          <w:sz w:val="28"/>
          <w:szCs w:val="28"/>
        </w:rPr>
        <w:t xml:space="preserve">18 січня 2023 року </w:t>
      </w:r>
      <w:r w:rsidRPr="00CA3ECF">
        <w:rPr>
          <w:rFonts w:ascii="Times New Roman" w:hAnsi="Times New Roman"/>
          <w:sz w:val="28"/>
          <w:szCs w:val="28"/>
        </w:rPr>
        <w:t xml:space="preserve">було надіслано запит, відповідь на який надійшла до суду </w:t>
      </w:r>
      <w:r>
        <w:rPr>
          <w:rFonts w:ascii="Times New Roman" w:hAnsi="Times New Roman"/>
          <w:sz w:val="28"/>
          <w:szCs w:val="28"/>
        </w:rPr>
        <w:t xml:space="preserve">2 лютого 2023 року. </w:t>
      </w:r>
    </w:p>
    <w:p w14:paraId="036B7F67" w14:textId="77777777" w:rsidR="00340A38" w:rsidRPr="00CA3ECF" w:rsidRDefault="00340A38" w:rsidP="00340A38">
      <w:pPr>
        <w:spacing w:after="0" w:line="240" w:lineRule="auto"/>
        <w:ind w:firstLine="567"/>
        <w:jc w:val="both"/>
        <w:rPr>
          <w:rFonts w:ascii="Times New Roman" w:hAnsi="Times New Roman"/>
          <w:sz w:val="28"/>
          <w:szCs w:val="28"/>
        </w:rPr>
      </w:pPr>
      <w:r>
        <w:rPr>
          <w:rFonts w:ascii="Times New Roman" w:hAnsi="Times New Roman"/>
          <w:sz w:val="28"/>
          <w:szCs w:val="28"/>
        </w:rPr>
        <w:t xml:space="preserve">Суддя </w:t>
      </w:r>
      <w:proofErr w:type="spellStart"/>
      <w:r>
        <w:rPr>
          <w:rFonts w:ascii="Times New Roman" w:hAnsi="Times New Roman"/>
          <w:sz w:val="28"/>
          <w:szCs w:val="28"/>
        </w:rPr>
        <w:t>Хмель</w:t>
      </w:r>
      <w:proofErr w:type="spellEnd"/>
      <w:r>
        <w:rPr>
          <w:rFonts w:ascii="Times New Roman" w:hAnsi="Times New Roman"/>
          <w:sz w:val="28"/>
          <w:szCs w:val="28"/>
        </w:rPr>
        <w:t xml:space="preserve"> Р.В. пояснив, що о</w:t>
      </w:r>
      <w:r w:rsidRPr="00CA3ECF">
        <w:rPr>
          <w:rFonts w:ascii="Times New Roman" w:hAnsi="Times New Roman"/>
          <w:sz w:val="28"/>
          <w:szCs w:val="28"/>
        </w:rPr>
        <w:t xml:space="preserve">скільки </w:t>
      </w:r>
      <w:r>
        <w:rPr>
          <w:rFonts w:ascii="Times New Roman" w:hAnsi="Times New Roman"/>
          <w:sz w:val="28"/>
          <w:szCs w:val="28"/>
        </w:rPr>
        <w:t>3 лютого 2023 року</w:t>
      </w:r>
      <w:r w:rsidRPr="00CA3ECF">
        <w:rPr>
          <w:rFonts w:ascii="Times New Roman" w:hAnsi="Times New Roman"/>
          <w:sz w:val="28"/>
          <w:szCs w:val="28"/>
        </w:rPr>
        <w:t xml:space="preserve"> </w:t>
      </w:r>
      <w:r>
        <w:rPr>
          <w:rFonts w:ascii="Times New Roman" w:hAnsi="Times New Roman"/>
          <w:sz w:val="28"/>
          <w:szCs w:val="28"/>
        </w:rPr>
        <w:t>він</w:t>
      </w:r>
      <w:r w:rsidRPr="00CA3ECF">
        <w:rPr>
          <w:rFonts w:ascii="Times New Roman" w:hAnsi="Times New Roman"/>
          <w:sz w:val="28"/>
          <w:szCs w:val="28"/>
        </w:rPr>
        <w:t xml:space="preserve"> перебував у відпустці, провадження у справі було відкрито ухвалою Бершадського районного суду Вінницької області від </w:t>
      </w:r>
      <w:r>
        <w:rPr>
          <w:rFonts w:ascii="Times New Roman" w:hAnsi="Times New Roman"/>
          <w:sz w:val="28"/>
          <w:szCs w:val="28"/>
        </w:rPr>
        <w:t xml:space="preserve">6 лютого 2023 року. </w:t>
      </w:r>
    </w:p>
    <w:p w14:paraId="4E034645" w14:textId="77777777" w:rsidR="00340A38" w:rsidRPr="00CA3ECF" w:rsidRDefault="00340A38" w:rsidP="00340A38">
      <w:pPr>
        <w:spacing w:after="0" w:line="240" w:lineRule="auto"/>
        <w:ind w:firstLine="567"/>
        <w:jc w:val="both"/>
        <w:rPr>
          <w:rFonts w:ascii="Times New Roman" w:hAnsi="Times New Roman"/>
          <w:sz w:val="28"/>
          <w:szCs w:val="28"/>
        </w:rPr>
      </w:pPr>
      <w:r>
        <w:rPr>
          <w:rFonts w:ascii="Times New Roman" w:hAnsi="Times New Roman"/>
          <w:sz w:val="28"/>
          <w:szCs w:val="28"/>
        </w:rPr>
        <w:t xml:space="preserve">22 березня 2023 року </w:t>
      </w:r>
      <w:r w:rsidRPr="00CA3ECF">
        <w:rPr>
          <w:rFonts w:ascii="Times New Roman" w:hAnsi="Times New Roman"/>
          <w:sz w:val="28"/>
          <w:szCs w:val="28"/>
        </w:rPr>
        <w:t xml:space="preserve">на підставі наявних у матеріалах справи доказів було ухвалено рішення, оскільки сторони надали заяви про розгляд справи </w:t>
      </w:r>
      <w:r>
        <w:rPr>
          <w:rFonts w:ascii="Times New Roman" w:hAnsi="Times New Roman"/>
          <w:sz w:val="28"/>
          <w:szCs w:val="28"/>
        </w:rPr>
        <w:t>за їх відсутності.</w:t>
      </w:r>
    </w:p>
    <w:p w14:paraId="6EAB9337" w14:textId="18715D2A" w:rsidR="00340A38" w:rsidRPr="00CA3ECF" w:rsidRDefault="00340A38" w:rsidP="00340A38">
      <w:pPr>
        <w:spacing w:after="0" w:line="240" w:lineRule="auto"/>
        <w:ind w:firstLine="567"/>
        <w:jc w:val="both"/>
        <w:rPr>
          <w:rFonts w:ascii="Times New Roman" w:hAnsi="Times New Roman"/>
          <w:sz w:val="28"/>
          <w:szCs w:val="28"/>
        </w:rPr>
      </w:pPr>
      <w:r w:rsidRPr="00CA3ECF">
        <w:rPr>
          <w:rFonts w:ascii="Times New Roman" w:hAnsi="Times New Roman"/>
          <w:sz w:val="28"/>
          <w:szCs w:val="28"/>
        </w:rPr>
        <w:t>Під час ухвалення рішення було всебічно досліджено надані сторонами докази, зокрема свідоцтва про народження дітей, свідоцтво про шлюб, довідк</w:t>
      </w:r>
      <w:r>
        <w:rPr>
          <w:rFonts w:ascii="Times New Roman" w:hAnsi="Times New Roman"/>
          <w:sz w:val="28"/>
          <w:szCs w:val="28"/>
        </w:rPr>
        <w:t>и</w:t>
      </w:r>
      <w:r w:rsidRPr="00CA3ECF">
        <w:rPr>
          <w:rFonts w:ascii="Times New Roman" w:hAnsi="Times New Roman"/>
          <w:sz w:val="28"/>
          <w:szCs w:val="28"/>
        </w:rPr>
        <w:t xml:space="preserve"> №</w:t>
      </w:r>
      <w:r>
        <w:rPr>
          <w:rFonts w:ascii="Times New Roman" w:hAnsi="Times New Roman"/>
          <w:sz w:val="28"/>
          <w:szCs w:val="28"/>
        </w:rPr>
        <w:t xml:space="preserve"> </w:t>
      </w:r>
      <w:r w:rsidRPr="00CA3ECF">
        <w:rPr>
          <w:rFonts w:ascii="Times New Roman" w:hAnsi="Times New Roman"/>
          <w:sz w:val="28"/>
          <w:szCs w:val="28"/>
        </w:rPr>
        <w:t xml:space="preserve">2 </w:t>
      </w:r>
      <w:r>
        <w:rPr>
          <w:rFonts w:ascii="Times New Roman" w:hAnsi="Times New Roman"/>
          <w:sz w:val="28"/>
          <w:szCs w:val="28"/>
        </w:rPr>
        <w:t xml:space="preserve">та № 4 </w:t>
      </w:r>
      <w:r w:rsidRPr="00CA3ECF">
        <w:rPr>
          <w:rFonts w:ascii="Times New Roman" w:hAnsi="Times New Roman"/>
          <w:sz w:val="28"/>
          <w:szCs w:val="28"/>
        </w:rPr>
        <w:t>від</w:t>
      </w:r>
      <w:r>
        <w:rPr>
          <w:rFonts w:ascii="Times New Roman" w:hAnsi="Times New Roman"/>
          <w:sz w:val="28"/>
          <w:szCs w:val="28"/>
        </w:rPr>
        <w:t xml:space="preserve"> 12 січня 2023 року, </w:t>
      </w:r>
      <w:r w:rsidRPr="00CA3ECF">
        <w:rPr>
          <w:rFonts w:ascii="Times New Roman" w:hAnsi="Times New Roman"/>
          <w:sz w:val="28"/>
          <w:szCs w:val="28"/>
        </w:rPr>
        <w:t xml:space="preserve">акт обстеження умов проживання, а також висновок про визначення місця проживання малолітніх дітей, </w:t>
      </w:r>
      <w:r w:rsidR="003917F6" w:rsidRPr="003917F6">
        <w:rPr>
          <w:rFonts w:ascii="Times New Roman" w:hAnsi="Times New Roman"/>
          <w:sz w:val="28"/>
          <w:szCs w:val="28"/>
        </w:rPr>
        <w:t>ОСОБА3</w:t>
      </w:r>
      <w:r w:rsidRPr="00CA3ECF">
        <w:rPr>
          <w:rFonts w:ascii="Times New Roman" w:hAnsi="Times New Roman"/>
          <w:sz w:val="28"/>
          <w:szCs w:val="28"/>
        </w:rPr>
        <w:t xml:space="preserve">, </w:t>
      </w:r>
      <w:r w:rsidR="003917F6">
        <w:rPr>
          <w:rFonts w:ascii="Times New Roman" w:hAnsi="Times New Roman"/>
          <w:sz w:val="28"/>
          <w:szCs w:val="28"/>
        </w:rPr>
        <w:t>____</w:t>
      </w:r>
      <w:r w:rsidRPr="00CA3ECF">
        <w:rPr>
          <w:rFonts w:ascii="Times New Roman" w:hAnsi="Times New Roman"/>
          <w:sz w:val="28"/>
          <w:szCs w:val="28"/>
        </w:rPr>
        <w:t xml:space="preserve"> року народження</w:t>
      </w:r>
      <w:r>
        <w:rPr>
          <w:rFonts w:ascii="Times New Roman" w:hAnsi="Times New Roman"/>
          <w:sz w:val="28"/>
          <w:szCs w:val="28"/>
        </w:rPr>
        <w:t>,</w:t>
      </w:r>
      <w:r w:rsidR="003917F6">
        <w:rPr>
          <w:rFonts w:ascii="Times New Roman" w:hAnsi="Times New Roman"/>
          <w:sz w:val="28"/>
          <w:szCs w:val="28"/>
        </w:rPr>
        <w:t xml:space="preserve"> та </w:t>
      </w:r>
      <w:r w:rsidR="003917F6" w:rsidRPr="003917F6">
        <w:rPr>
          <w:rFonts w:ascii="Times New Roman" w:hAnsi="Times New Roman"/>
          <w:sz w:val="28"/>
          <w:szCs w:val="28"/>
        </w:rPr>
        <w:t>ОСОБА4</w:t>
      </w:r>
      <w:r w:rsidR="003917F6" w:rsidRPr="003917F6">
        <w:rPr>
          <w:rFonts w:ascii="Times New Roman" w:hAnsi="Times New Roman"/>
          <w:sz w:val="28"/>
          <w:szCs w:val="28"/>
        </w:rPr>
        <w:t>,</w:t>
      </w:r>
      <w:r w:rsidR="003917F6">
        <w:rPr>
          <w:rFonts w:ascii="Times New Roman" w:hAnsi="Times New Roman"/>
          <w:sz w:val="28"/>
          <w:szCs w:val="28"/>
        </w:rPr>
        <w:t xml:space="preserve"> ____</w:t>
      </w:r>
      <w:r w:rsidRPr="00CA3ECF">
        <w:rPr>
          <w:rFonts w:ascii="Times New Roman" w:hAnsi="Times New Roman"/>
          <w:sz w:val="28"/>
          <w:szCs w:val="28"/>
        </w:rPr>
        <w:t xml:space="preserve"> року народження.</w:t>
      </w:r>
    </w:p>
    <w:p w14:paraId="473B9021" w14:textId="77777777" w:rsidR="00340A38" w:rsidRPr="00CA3ECF" w:rsidRDefault="00340A38" w:rsidP="00340A38">
      <w:pPr>
        <w:spacing w:after="0" w:line="240" w:lineRule="auto"/>
        <w:ind w:firstLine="567"/>
        <w:jc w:val="both"/>
        <w:rPr>
          <w:rFonts w:ascii="Times New Roman" w:hAnsi="Times New Roman"/>
          <w:sz w:val="28"/>
          <w:szCs w:val="28"/>
        </w:rPr>
      </w:pPr>
      <w:r>
        <w:rPr>
          <w:rFonts w:ascii="Times New Roman" w:hAnsi="Times New Roman"/>
          <w:sz w:val="28"/>
          <w:szCs w:val="28"/>
        </w:rPr>
        <w:t xml:space="preserve">Суддя </w:t>
      </w:r>
      <w:proofErr w:type="spellStart"/>
      <w:r>
        <w:rPr>
          <w:rFonts w:ascii="Times New Roman" w:hAnsi="Times New Roman"/>
          <w:sz w:val="28"/>
          <w:szCs w:val="28"/>
        </w:rPr>
        <w:t>Хмель</w:t>
      </w:r>
      <w:proofErr w:type="spellEnd"/>
      <w:r>
        <w:rPr>
          <w:rFonts w:ascii="Times New Roman" w:hAnsi="Times New Roman"/>
          <w:sz w:val="28"/>
          <w:szCs w:val="28"/>
        </w:rPr>
        <w:t xml:space="preserve"> Р.В. зауважив, що хоча</w:t>
      </w:r>
      <w:r w:rsidRPr="00CA3ECF">
        <w:rPr>
          <w:rFonts w:ascii="Times New Roman" w:hAnsi="Times New Roman"/>
          <w:sz w:val="28"/>
          <w:szCs w:val="28"/>
        </w:rPr>
        <w:t xml:space="preserve"> </w:t>
      </w:r>
      <w:r>
        <w:rPr>
          <w:rFonts w:ascii="Times New Roman" w:hAnsi="Times New Roman"/>
          <w:sz w:val="28"/>
          <w:szCs w:val="28"/>
        </w:rPr>
        <w:t>він</w:t>
      </w:r>
      <w:r w:rsidRPr="00CA3ECF">
        <w:rPr>
          <w:rFonts w:ascii="Times New Roman" w:hAnsi="Times New Roman"/>
          <w:sz w:val="28"/>
          <w:szCs w:val="28"/>
        </w:rPr>
        <w:t xml:space="preserve"> і розглянув справи за заявами учасників справи, проте в </w:t>
      </w:r>
      <w:r>
        <w:rPr>
          <w:rFonts w:ascii="Times New Roman" w:hAnsi="Times New Roman"/>
          <w:sz w:val="28"/>
          <w:szCs w:val="28"/>
        </w:rPr>
        <w:t>його</w:t>
      </w:r>
      <w:r w:rsidRPr="00CA3ECF">
        <w:rPr>
          <w:rFonts w:ascii="Times New Roman" w:hAnsi="Times New Roman"/>
          <w:sz w:val="28"/>
          <w:szCs w:val="28"/>
        </w:rPr>
        <w:t xml:space="preserve"> діях ніякого порушення матеріального або процесуального права немає, оскільки ЦПК </w:t>
      </w:r>
      <w:r>
        <w:rPr>
          <w:rFonts w:ascii="Times New Roman" w:hAnsi="Times New Roman"/>
          <w:sz w:val="28"/>
          <w:szCs w:val="28"/>
        </w:rPr>
        <w:t xml:space="preserve">України </w:t>
      </w:r>
      <w:r w:rsidRPr="00CA3ECF">
        <w:rPr>
          <w:rFonts w:ascii="Times New Roman" w:hAnsi="Times New Roman"/>
          <w:sz w:val="28"/>
          <w:szCs w:val="28"/>
        </w:rPr>
        <w:t xml:space="preserve">передбачено право сторін подавати клопотання про розгляд справи </w:t>
      </w:r>
      <w:r>
        <w:rPr>
          <w:rFonts w:ascii="Times New Roman" w:hAnsi="Times New Roman"/>
          <w:sz w:val="28"/>
          <w:szCs w:val="28"/>
        </w:rPr>
        <w:t>за їх відсутності</w:t>
      </w:r>
      <w:r w:rsidRPr="00CA3ECF">
        <w:rPr>
          <w:rFonts w:ascii="Times New Roman" w:hAnsi="Times New Roman"/>
          <w:sz w:val="28"/>
          <w:szCs w:val="28"/>
        </w:rPr>
        <w:t>. Крім того, наявні у справах докази</w:t>
      </w:r>
      <w:r>
        <w:rPr>
          <w:rFonts w:ascii="Times New Roman" w:hAnsi="Times New Roman"/>
          <w:sz w:val="28"/>
          <w:szCs w:val="28"/>
        </w:rPr>
        <w:t>,</w:t>
      </w:r>
      <w:r w:rsidRPr="00CA3ECF">
        <w:rPr>
          <w:rFonts w:ascii="Times New Roman" w:hAnsi="Times New Roman"/>
          <w:sz w:val="28"/>
          <w:szCs w:val="28"/>
        </w:rPr>
        <w:t xml:space="preserve"> у повній мірі підтверджували викладені в позовах обставини.</w:t>
      </w:r>
    </w:p>
    <w:p w14:paraId="5315123C" w14:textId="77777777" w:rsidR="00340A38" w:rsidRDefault="00340A38" w:rsidP="00340A38">
      <w:pPr>
        <w:spacing w:after="0" w:line="240" w:lineRule="auto"/>
        <w:ind w:firstLine="567"/>
        <w:jc w:val="both"/>
        <w:rPr>
          <w:rFonts w:ascii="Times New Roman" w:hAnsi="Times New Roman"/>
          <w:sz w:val="28"/>
          <w:szCs w:val="28"/>
        </w:rPr>
      </w:pPr>
      <w:r>
        <w:rPr>
          <w:rFonts w:ascii="Times New Roman" w:hAnsi="Times New Roman"/>
          <w:sz w:val="28"/>
          <w:szCs w:val="28"/>
        </w:rPr>
        <w:t xml:space="preserve">Як зазначив суддя </w:t>
      </w:r>
      <w:proofErr w:type="spellStart"/>
      <w:r>
        <w:rPr>
          <w:rFonts w:ascii="Times New Roman" w:hAnsi="Times New Roman"/>
          <w:sz w:val="28"/>
          <w:szCs w:val="28"/>
        </w:rPr>
        <w:t>Хмель</w:t>
      </w:r>
      <w:proofErr w:type="spellEnd"/>
      <w:r>
        <w:rPr>
          <w:rFonts w:ascii="Times New Roman" w:hAnsi="Times New Roman"/>
          <w:sz w:val="28"/>
          <w:szCs w:val="28"/>
        </w:rPr>
        <w:t xml:space="preserve"> Р.В., </w:t>
      </w:r>
      <w:r w:rsidRPr="00CA3ECF">
        <w:rPr>
          <w:rFonts w:ascii="Times New Roman" w:hAnsi="Times New Roman"/>
          <w:sz w:val="28"/>
          <w:szCs w:val="28"/>
        </w:rPr>
        <w:t>доводи скарги про не з</w:t>
      </w:r>
      <w:r>
        <w:rPr>
          <w:rFonts w:ascii="Times New Roman" w:hAnsi="Times New Roman"/>
          <w:sz w:val="28"/>
          <w:szCs w:val="28"/>
        </w:rPr>
        <w:t>’</w:t>
      </w:r>
      <w:r w:rsidRPr="00CA3ECF">
        <w:rPr>
          <w:rFonts w:ascii="Times New Roman" w:hAnsi="Times New Roman"/>
          <w:sz w:val="28"/>
          <w:szCs w:val="28"/>
        </w:rPr>
        <w:t xml:space="preserve">ясування </w:t>
      </w:r>
      <w:r>
        <w:rPr>
          <w:rFonts w:ascii="Times New Roman" w:hAnsi="Times New Roman"/>
          <w:sz w:val="28"/>
          <w:szCs w:val="28"/>
        </w:rPr>
        <w:t>ним</w:t>
      </w:r>
      <w:r w:rsidRPr="00CA3ECF">
        <w:rPr>
          <w:rFonts w:ascii="Times New Roman" w:hAnsi="Times New Roman"/>
          <w:sz w:val="28"/>
          <w:szCs w:val="28"/>
        </w:rPr>
        <w:t xml:space="preserve"> думки дітей</w:t>
      </w:r>
      <w:r>
        <w:rPr>
          <w:rFonts w:ascii="Times New Roman" w:hAnsi="Times New Roman"/>
          <w:sz w:val="28"/>
          <w:szCs w:val="28"/>
        </w:rPr>
        <w:t xml:space="preserve"> під час розгляду вказаних справ та ухвалення судових рішень</w:t>
      </w:r>
      <w:r w:rsidRPr="00CA3ECF">
        <w:rPr>
          <w:rFonts w:ascii="Times New Roman" w:hAnsi="Times New Roman"/>
          <w:sz w:val="28"/>
          <w:szCs w:val="28"/>
        </w:rPr>
        <w:t>, є непереконливими з огляду на малолітній вік дітей, та можливий психологічно- травматичний вплив на них при встановленні таких обставин за їх участю.</w:t>
      </w:r>
    </w:p>
    <w:p w14:paraId="6A69763D" w14:textId="77777777" w:rsidR="00340A38" w:rsidRDefault="00340A38" w:rsidP="00340A38">
      <w:pPr>
        <w:spacing w:after="0" w:line="240" w:lineRule="auto"/>
        <w:ind w:firstLine="567"/>
        <w:jc w:val="both"/>
        <w:rPr>
          <w:rFonts w:ascii="Times New Roman" w:hAnsi="Times New Roman"/>
          <w:sz w:val="28"/>
          <w:szCs w:val="28"/>
        </w:rPr>
      </w:pPr>
      <w:r>
        <w:rPr>
          <w:rFonts w:ascii="Times New Roman" w:hAnsi="Times New Roman"/>
          <w:sz w:val="28"/>
          <w:szCs w:val="28"/>
        </w:rPr>
        <w:t xml:space="preserve">На думку судді </w:t>
      </w:r>
      <w:proofErr w:type="spellStart"/>
      <w:r>
        <w:rPr>
          <w:rFonts w:ascii="Times New Roman" w:hAnsi="Times New Roman"/>
          <w:sz w:val="28"/>
          <w:szCs w:val="28"/>
        </w:rPr>
        <w:t>Хмеля</w:t>
      </w:r>
      <w:proofErr w:type="spellEnd"/>
      <w:r>
        <w:rPr>
          <w:rFonts w:ascii="Times New Roman" w:hAnsi="Times New Roman"/>
          <w:sz w:val="28"/>
          <w:szCs w:val="28"/>
        </w:rPr>
        <w:t xml:space="preserve"> Р.В., доводи скарги про невжиття заходів</w:t>
      </w:r>
      <w:r w:rsidRPr="00AB1948">
        <w:rPr>
          <w:rFonts w:ascii="Times New Roman" w:hAnsi="Times New Roman"/>
          <w:sz w:val="28"/>
          <w:szCs w:val="28"/>
        </w:rPr>
        <w:t xml:space="preserve"> </w:t>
      </w:r>
      <w:r w:rsidRPr="00CA3ECF">
        <w:rPr>
          <w:rFonts w:ascii="Times New Roman" w:hAnsi="Times New Roman"/>
          <w:sz w:val="28"/>
          <w:szCs w:val="28"/>
        </w:rPr>
        <w:t>для запобігання зловживанню правами</w:t>
      </w:r>
      <w:r>
        <w:rPr>
          <w:rFonts w:ascii="Times New Roman" w:hAnsi="Times New Roman"/>
          <w:sz w:val="28"/>
          <w:szCs w:val="28"/>
        </w:rPr>
        <w:t xml:space="preserve"> </w:t>
      </w:r>
      <w:r w:rsidRPr="00CA3ECF">
        <w:rPr>
          <w:rFonts w:ascii="Times New Roman" w:hAnsi="Times New Roman"/>
          <w:sz w:val="28"/>
          <w:szCs w:val="28"/>
        </w:rPr>
        <w:t>у справі №</w:t>
      </w:r>
      <w:r>
        <w:rPr>
          <w:rFonts w:ascii="Times New Roman" w:hAnsi="Times New Roman"/>
          <w:sz w:val="28"/>
          <w:szCs w:val="28"/>
        </w:rPr>
        <w:t xml:space="preserve"> </w:t>
      </w:r>
      <w:r w:rsidRPr="00CA3ECF">
        <w:rPr>
          <w:rFonts w:ascii="Times New Roman" w:hAnsi="Times New Roman"/>
          <w:sz w:val="28"/>
          <w:szCs w:val="28"/>
        </w:rPr>
        <w:t>126/1761/23</w:t>
      </w:r>
      <w:r>
        <w:rPr>
          <w:rFonts w:ascii="Times New Roman" w:hAnsi="Times New Roman"/>
          <w:sz w:val="28"/>
          <w:szCs w:val="28"/>
        </w:rPr>
        <w:t xml:space="preserve"> </w:t>
      </w:r>
      <w:r w:rsidRPr="00CA3ECF">
        <w:rPr>
          <w:rFonts w:ascii="Times New Roman" w:hAnsi="Times New Roman"/>
          <w:sz w:val="28"/>
          <w:szCs w:val="28"/>
        </w:rPr>
        <w:t>є лише припущенням</w:t>
      </w:r>
      <w:r>
        <w:rPr>
          <w:rFonts w:ascii="Times New Roman" w:hAnsi="Times New Roman"/>
          <w:sz w:val="28"/>
          <w:szCs w:val="28"/>
        </w:rPr>
        <w:t xml:space="preserve"> </w:t>
      </w:r>
      <w:r w:rsidRPr="00CA3ECF">
        <w:rPr>
          <w:rFonts w:ascii="Times New Roman" w:hAnsi="Times New Roman"/>
          <w:sz w:val="28"/>
          <w:szCs w:val="28"/>
        </w:rPr>
        <w:t>та ніякими доказами не підтверджено.</w:t>
      </w:r>
    </w:p>
    <w:p w14:paraId="6AE9F852" w14:textId="2F5D7C8E" w:rsidR="00340A38" w:rsidRDefault="00340A38" w:rsidP="00340A38">
      <w:pPr>
        <w:spacing w:after="0" w:line="240" w:lineRule="auto"/>
        <w:ind w:firstLine="567"/>
        <w:jc w:val="both"/>
        <w:rPr>
          <w:rFonts w:ascii="Times New Roman" w:hAnsi="Times New Roman"/>
          <w:sz w:val="28"/>
          <w:szCs w:val="28"/>
        </w:rPr>
      </w:pPr>
      <w:r w:rsidRPr="00CA3ECF">
        <w:rPr>
          <w:rFonts w:ascii="Times New Roman" w:hAnsi="Times New Roman"/>
          <w:sz w:val="28"/>
          <w:szCs w:val="28"/>
        </w:rPr>
        <w:t xml:space="preserve">Справа </w:t>
      </w:r>
      <w:r>
        <w:rPr>
          <w:rFonts w:ascii="Times New Roman" w:hAnsi="Times New Roman"/>
          <w:sz w:val="28"/>
          <w:szCs w:val="28"/>
        </w:rPr>
        <w:t>№</w:t>
      </w:r>
      <w:r w:rsidRPr="00CA3ECF">
        <w:rPr>
          <w:rFonts w:ascii="Times New Roman" w:hAnsi="Times New Roman"/>
          <w:sz w:val="28"/>
          <w:szCs w:val="28"/>
        </w:rPr>
        <w:t xml:space="preserve"> 126/1761/23 надійшла до суду </w:t>
      </w:r>
      <w:r>
        <w:rPr>
          <w:rFonts w:ascii="Times New Roman" w:hAnsi="Times New Roman"/>
          <w:sz w:val="28"/>
          <w:szCs w:val="28"/>
        </w:rPr>
        <w:t xml:space="preserve">27 липня </w:t>
      </w:r>
      <w:r w:rsidRPr="00CA3ECF">
        <w:rPr>
          <w:rFonts w:ascii="Times New Roman" w:hAnsi="Times New Roman"/>
          <w:sz w:val="28"/>
          <w:szCs w:val="28"/>
        </w:rPr>
        <w:t xml:space="preserve">2023 </w:t>
      </w:r>
      <w:r>
        <w:rPr>
          <w:rFonts w:ascii="Times New Roman" w:hAnsi="Times New Roman"/>
          <w:sz w:val="28"/>
          <w:szCs w:val="28"/>
        </w:rPr>
        <w:t xml:space="preserve">року </w:t>
      </w:r>
      <w:r w:rsidRPr="00CA3ECF">
        <w:rPr>
          <w:rFonts w:ascii="Times New Roman" w:hAnsi="Times New Roman"/>
          <w:sz w:val="28"/>
          <w:szCs w:val="28"/>
        </w:rPr>
        <w:t xml:space="preserve">та містить протокол щодо неможливості автоматизованого розподілу судової справи між суддями, </w:t>
      </w:r>
      <w:r>
        <w:rPr>
          <w:rFonts w:ascii="Times New Roman" w:hAnsi="Times New Roman"/>
          <w:sz w:val="28"/>
          <w:szCs w:val="28"/>
        </w:rPr>
        <w:t>оскільки</w:t>
      </w:r>
      <w:r w:rsidRPr="00CA3ECF">
        <w:rPr>
          <w:rFonts w:ascii="Times New Roman" w:hAnsi="Times New Roman"/>
          <w:sz w:val="28"/>
          <w:szCs w:val="28"/>
        </w:rPr>
        <w:t xml:space="preserve"> на момент її надходження справи не </w:t>
      </w:r>
      <w:r>
        <w:rPr>
          <w:rFonts w:ascii="Times New Roman" w:hAnsi="Times New Roman"/>
          <w:sz w:val="28"/>
          <w:szCs w:val="28"/>
        </w:rPr>
        <w:t xml:space="preserve">розподілялися у зв’язку із тим, що </w:t>
      </w:r>
      <w:r w:rsidRPr="00CA3ECF">
        <w:rPr>
          <w:rFonts w:ascii="Times New Roman" w:hAnsi="Times New Roman"/>
          <w:sz w:val="28"/>
          <w:szCs w:val="28"/>
        </w:rPr>
        <w:t xml:space="preserve">судді Губко В.І. та </w:t>
      </w:r>
      <w:proofErr w:type="spellStart"/>
      <w:r w:rsidRPr="00CA3ECF">
        <w:rPr>
          <w:rFonts w:ascii="Times New Roman" w:hAnsi="Times New Roman"/>
          <w:sz w:val="28"/>
          <w:szCs w:val="28"/>
        </w:rPr>
        <w:t>Гуцол</w:t>
      </w:r>
      <w:proofErr w:type="spellEnd"/>
      <w:r w:rsidRPr="00CA3ECF">
        <w:rPr>
          <w:rFonts w:ascii="Times New Roman" w:hAnsi="Times New Roman"/>
          <w:sz w:val="28"/>
          <w:szCs w:val="28"/>
        </w:rPr>
        <w:t xml:space="preserve"> В.І. написали заяви на відпустки більше 14</w:t>
      </w:r>
      <w:r w:rsidR="008911DC">
        <w:rPr>
          <w:rFonts w:ascii="Times New Roman" w:hAnsi="Times New Roman"/>
          <w:sz w:val="28"/>
          <w:szCs w:val="28"/>
        </w:rPr>
        <w:t> </w:t>
      </w:r>
      <w:r w:rsidRPr="00CA3ECF">
        <w:rPr>
          <w:rFonts w:ascii="Times New Roman" w:hAnsi="Times New Roman"/>
          <w:sz w:val="28"/>
          <w:szCs w:val="28"/>
        </w:rPr>
        <w:t xml:space="preserve">днів, а суддя </w:t>
      </w:r>
      <w:proofErr w:type="spellStart"/>
      <w:r w:rsidRPr="00CA3ECF">
        <w:rPr>
          <w:rFonts w:ascii="Times New Roman" w:hAnsi="Times New Roman"/>
          <w:sz w:val="28"/>
          <w:szCs w:val="28"/>
        </w:rPr>
        <w:t>Рудь</w:t>
      </w:r>
      <w:proofErr w:type="spellEnd"/>
      <w:r w:rsidRPr="00CA3ECF">
        <w:rPr>
          <w:rFonts w:ascii="Times New Roman" w:hAnsi="Times New Roman"/>
          <w:sz w:val="28"/>
          <w:szCs w:val="28"/>
        </w:rPr>
        <w:t xml:space="preserve"> О.Г. та </w:t>
      </w:r>
      <w:r w:rsidR="008911DC">
        <w:rPr>
          <w:rFonts w:ascii="Times New Roman" w:hAnsi="Times New Roman"/>
          <w:sz w:val="28"/>
          <w:szCs w:val="28"/>
        </w:rPr>
        <w:t>він</w:t>
      </w:r>
      <w:r w:rsidR="002618AA">
        <w:rPr>
          <w:rFonts w:ascii="Times New Roman" w:hAnsi="Times New Roman"/>
          <w:sz w:val="28"/>
          <w:szCs w:val="28"/>
        </w:rPr>
        <w:t xml:space="preserve"> (суддя </w:t>
      </w:r>
      <w:proofErr w:type="spellStart"/>
      <w:r w:rsidR="002618AA">
        <w:rPr>
          <w:rFonts w:ascii="Times New Roman" w:hAnsi="Times New Roman"/>
          <w:sz w:val="28"/>
          <w:szCs w:val="28"/>
        </w:rPr>
        <w:t>Хмель</w:t>
      </w:r>
      <w:proofErr w:type="spellEnd"/>
      <w:r w:rsidR="002618AA">
        <w:rPr>
          <w:rFonts w:ascii="Times New Roman" w:hAnsi="Times New Roman"/>
          <w:sz w:val="28"/>
          <w:szCs w:val="28"/>
        </w:rPr>
        <w:t xml:space="preserve"> Р.В.)</w:t>
      </w:r>
      <w:r w:rsidRPr="00CA3ECF">
        <w:rPr>
          <w:rFonts w:ascii="Times New Roman" w:hAnsi="Times New Roman"/>
          <w:sz w:val="28"/>
          <w:szCs w:val="28"/>
        </w:rPr>
        <w:t xml:space="preserve"> перебували у відпустках.</w:t>
      </w:r>
    </w:p>
    <w:p w14:paraId="2CE84CCA" w14:textId="77777777" w:rsidR="00340A38" w:rsidRPr="00CA3ECF" w:rsidRDefault="00340A38" w:rsidP="00340A38">
      <w:pPr>
        <w:spacing w:after="0" w:line="240" w:lineRule="auto"/>
        <w:ind w:firstLine="567"/>
        <w:jc w:val="both"/>
        <w:rPr>
          <w:rFonts w:ascii="Times New Roman" w:hAnsi="Times New Roman"/>
          <w:sz w:val="28"/>
          <w:szCs w:val="28"/>
        </w:rPr>
      </w:pPr>
      <w:r w:rsidRPr="00CA3ECF">
        <w:rPr>
          <w:rFonts w:ascii="Times New Roman" w:hAnsi="Times New Roman"/>
          <w:sz w:val="28"/>
          <w:szCs w:val="28"/>
        </w:rPr>
        <w:t>Тобто, на момент подачі позову двоє суддів</w:t>
      </w:r>
      <w:r>
        <w:rPr>
          <w:rFonts w:ascii="Times New Roman" w:hAnsi="Times New Roman"/>
          <w:sz w:val="28"/>
          <w:szCs w:val="28"/>
        </w:rPr>
        <w:t xml:space="preserve"> – </w:t>
      </w:r>
      <w:proofErr w:type="spellStart"/>
      <w:r w:rsidRPr="00CA3ECF">
        <w:rPr>
          <w:rFonts w:ascii="Times New Roman" w:hAnsi="Times New Roman"/>
          <w:sz w:val="28"/>
          <w:szCs w:val="28"/>
        </w:rPr>
        <w:t>Гуцол</w:t>
      </w:r>
      <w:proofErr w:type="spellEnd"/>
      <w:r w:rsidRPr="00CA3ECF">
        <w:rPr>
          <w:rFonts w:ascii="Times New Roman" w:hAnsi="Times New Roman"/>
          <w:sz w:val="28"/>
          <w:szCs w:val="28"/>
        </w:rPr>
        <w:t xml:space="preserve"> В.І. та Губко В.І.</w:t>
      </w:r>
      <w:r>
        <w:rPr>
          <w:rFonts w:ascii="Times New Roman" w:hAnsi="Times New Roman"/>
          <w:sz w:val="28"/>
          <w:szCs w:val="28"/>
        </w:rPr>
        <w:t>,</w:t>
      </w:r>
      <w:r w:rsidRPr="00CA3ECF">
        <w:rPr>
          <w:rFonts w:ascii="Times New Roman" w:hAnsi="Times New Roman"/>
          <w:sz w:val="28"/>
          <w:szCs w:val="28"/>
        </w:rPr>
        <w:t xml:space="preserve"> були на роботі, однак у зв</w:t>
      </w:r>
      <w:r>
        <w:rPr>
          <w:rFonts w:ascii="Times New Roman" w:hAnsi="Times New Roman"/>
          <w:sz w:val="28"/>
          <w:szCs w:val="28"/>
        </w:rPr>
        <w:t>’</w:t>
      </w:r>
      <w:r w:rsidRPr="00CA3ECF">
        <w:rPr>
          <w:rFonts w:ascii="Times New Roman" w:hAnsi="Times New Roman"/>
          <w:sz w:val="28"/>
          <w:szCs w:val="28"/>
        </w:rPr>
        <w:t xml:space="preserve">язку </w:t>
      </w:r>
      <w:r>
        <w:rPr>
          <w:rFonts w:ascii="Times New Roman" w:hAnsi="Times New Roman"/>
          <w:sz w:val="28"/>
          <w:szCs w:val="28"/>
        </w:rPr>
        <w:t>і</w:t>
      </w:r>
      <w:r w:rsidRPr="00CA3ECF">
        <w:rPr>
          <w:rFonts w:ascii="Times New Roman" w:hAnsi="Times New Roman"/>
          <w:sz w:val="28"/>
          <w:szCs w:val="28"/>
        </w:rPr>
        <w:t xml:space="preserve">з написанням ними заяв на відпустку </w:t>
      </w:r>
      <w:r>
        <w:rPr>
          <w:rFonts w:ascii="Times New Roman" w:hAnsi="Times New Roman"/>
          <w:sz w:val="28"/>
          <w:szCs w:val="28"/>
        </w:rPr>
        <w:t>автоматизований розподіл</w:t>
      </w:r>
      <w:r w:rsidRPr="00CA3ECF">
        <w:rPr>
          <w:rFonts w:ascii="Times New Roman" w:hAnsi="Times New Roman"/>
          <w:sz w:val="28"/>
          <w:szCs w:val="28"/>
        </w:rPr>
        <w:t xml:space="preserve"> не відбувся. Позивач, звертаючись до суду з позовом саме </w:t>
      </w:r>
      <w:r>
        <w:rPr>
          <w:rFonts w:ascii="Times New Roman" w:hAnsi="Times New Roman"/>
          <w:sz w:val="28"/>
          <w:szCs w:val="28"/>
        </w:rPr>
        <w:t xml:space="preserve">27 липня </w:t>
      </w:r>
      <w:r w:rsidRPr="00CA3ECF">
        <w:rPr>
          <w:rFonts w:ascii="Times New Roman" w:hAnsi="Times New Roman"/>
          <w:sz w:val="28"/>
          <w:szCs w:val="28"/>
        </w:rPr>
        <w:t xml:space="preserve">2023 </w:t>
      </w:r>
      <w:r>
        <w:rPr>
          <w:rFonts w:ascii="Times New Roman" w:hAnsi="Times New Roman"/>
          <w:sz w:val="28"/>
          <w:szCs w:val="28"/>
        </w:rPr>
        <w:t xml:space="preserve">року, </w:t>
      </w:r>
      <w:r w:rsidRPr="00CA3ECF">
        <w:rPr>
          <w:rFonts w:ascii="Times New Roman" w:hAnsi="Times New Roman"/>
          <w:sz w:val="28"/>
          <w:szCs w:val="28"/>
        </w:rPr>
        <w:t xml:space="preserve">не міг бути обізнаний про порядок здійснення </w:t>
      </w:r>
      <w:r>
        <w:rPr>
          <w:rFonts w:ascii="Times New Roman" w:hAnsi="Times New Roman"/>
          <w:sz w:val="28"/>
          <w:szCs w:val="28"/>
        </w:rPr>
        <w:t>автоматизованого розподілу</w:t>
      </w:r>
      <w:r w:rsidRPr="00CA3ECF">
        <w:rPr>
          <w:rFonts w:ascii="Times New Roman" w:hAnsi="Times New Roman"/>
          <w:sz w:val="28"/>
          <w:szCs w:val="28"/>
        </w:rPr>
        <w:t xml:space="preserve"> судових справ, </w:t>
      </w:r>
      <w:r>
        <w:rPr>
          <w:rFonts w:ascii="Times New Roman" w:hAnsi="Times New Roman"/>
          <w:sz w:val="28"/>
          <w:szCs w:val="28"/>
        </w:rPr>
        <w:t xml:space="preserve">про те, </w:t>
      </w:r>
      <w:r w:rsidRPr="00CA3ECF">
        <w:rPr>
          <w:rFonts w:ascii="Times New Roman" w:hAnsi="Times New Roman"/>
          <w:sz w:val="28"/>
          <w:szCs w:val="28"/>
        </w:rPr>
        <w:t xml:space="preserve">що вказаним суддям не здійснюється </w:t>
      </w:r>
      <w:r>
        <w:rPr>
          <w:rFonts w:ascii="Times New Roman" w:hAnsi="Times New Roman"/>
          <w:sz w:val="28"/>
          <w:szCs w:val="28"/>
        </w:rPr>
        <w:t>розподіл</w:t>
      </w:r>
      <w:r w:rsidRPr="00CA3ECF">
        <w:rPr>
          <w:rFonts w:ascii="Times New Roman" w:hAnsi="Times New Roman"/>
          <w:sz w:val="28"/>
          <w:szCs w:val="28"/>
        </w:rPr>
        <w:t xml:space="preserve"> судових справ</w:t>
      </w:r>
      <w:r>
        <w:rPr>
          <w:rFonts w:ascii="Times New Roman" w:hAnsi="Times New Roman"/>
          <w:sz w:val="28"/>
          <w:szCs w:val="28"/>
        </w:rPr>
        <w:t>.</w:t>
      </w:r>
      <w:r w:rsidRPr="00CA3ECF">
        <w:rPr>
          <w:rFonts w:ascii="Times New Roman" w:hAnsi="Times New Roman"/>
          <w:sz w:val="28"/>
          <w:szCs w:val="28"/>
        </w:rPr>
        <w:t xml:space="preserve"> </w:t>
      </w:r>
      <w:r>
        <w:rPr>
          <w:rFonts w:ascii="Times New Roman" w:hAnsi="Times New Roman"/>
          <w:sz w:val="28"/>
          <w:szCs w:val="28"/>
        </w:rPr>
        <w:t>Отже,</w:t>
      </w:r>
      <w:r w:rsidRPr="00CA3ECF">
        <w:rPr>
          <w:rFonts w:ascii="Times New Roman" w:hAnsi="Times New Roman"/>
          <w:sz w:val="28"/>
          <w:szCs w:val="28"/>
        </w:rPr>
        <w:t xml:space="preserve"> твердження скаржниці про очікування позивача, коли інші судді підуть у відпустку</w:t>
      </w:r>
      <w:r>
        <w:rPr>
          <w:rFonts w:ascii="Times New Roman" w:hAnsi="Times New Roman"/>
          <w:sz w:val="28"/>
          <w:szCs w:val="28"/>
        </w:rPr>
        <w:t>,</w:t>
      </w:r>
      <w:r w:rsidRPr="00CA3ECF">
        <w:rPr>
          <w:rFonts w:ascii="Times New Roman" w:hAnsi="Times New Roman"/>
          <w:sz w:val="28"/>
          <w:szCs w:val="28"/>
        </w:rPr>
        <w:t xml:space="preserve"> є надуманим.</w:t>
      </w:r>
    </w:p>
    <w:p w14:paraId="66D6A38B" w14:textId="77777777" w:rsidR="00340A38" w:rsidRPr="00CA3ECF" w:rsidRDefault="00340A38" w:rsidP="00340A38">
      <w:pPr>
        <w:spacing w:after="0" w:line="240" w:lineRule="auto"/>
        <w:ind w:firstLine="567"/>
        <w:jc w:val="both"/>
        <w:rPr>
          <w:rFonts w:ascii="Times New Roman" w:hAnsi="Times New Roman"/>
          <w:sz w:val="28"/>
          <w:szCs w:val="28"/>
        </w:rPr>
      </w:pPr>
      <w:r>
        <w:rPr>
          <w:rFonts w:ascii="Times New Roman" w:hAnsi="Times New Roman"/>
          <w:sz w:val="28"/>
          <w:szCs w:val="28"/>
        </w:rPr>
        <w:t xml:space="preserve">Суддя </w:t>
      </w:r>
      <w:proofErr w:type="spellStart"/>
      <w:r>
        <w:rPr>
          <w:rFonts w:ascii="Times New Roman" w:hAnsi="Times New Roman"/>
          <w:sz w:val="28"/>
          <w:szCs w:val="28"/>
        </w:rPr>
        <w:t>Хмель</w:t>
      </w:r>
      <w:proofErr w:type="spellEnd"/>
      <w:r>
        <w:rPr>
          <w:rFonts w:ascii="Times New Roman" w:hAnsi="Times New Roman"/>
          <w:sz w:val="28"/>
          <w:szCs w:val="28"/>
        </w:rPr>
        <w:t xml:space="preserve"> Р.В. зауважив, що р</w:t>
      </w:r>
      <w:r w:rsidRPr="00CA3ECF">
        <w:rPr>
          <w:rFonts w:ascii="Times New Roman" w:hAnsi="Times New Roman"/>
          <w:sz w:val="28"/>
          <w:szCs w:val="28"/>
        </w:rPr>
        <w:t xml:space="preserve">озподіл справи відбувся лише </w:t>
      </w:r>
      <w:r>
        <w:rPr>
          <w:rFonts w:ascii="Times New Roman" w:hAnsi="Times New Roman"/>
          <w:sz w:val="28"/>
          <w:szCs w:val="28"/>
        </w:rPr>
        <w:t xml:space="preserve">31 липня </w:t>
      </w:r>
      <w:r w:rsidRPr="00CA3ECF">
        <w:rPr>
          <w:rFonts w:ascii="Times New Roman" w:hAnsi="Times New Roman"/>
          <w:sz w:val="28"/>
          <w:szCs w:val="28"/>
        </w:rPr>
        <w:t>2023</w:t>
      </w:r>
      <w:r>
        <w:rPr>
          <w:rFonts w:ascii="Times New Roman" w:hAnsi="Times New Roman"/>
          <w:sz w:val="28"/>
          <w:szCs w:val="28"/>
        </w:rPr>
        <w:t xml:space="preserve"> року – в його </w:t>
      </w:r>
      <w:r w:rsidRPr="00CA3ECF">
        <w:rPr>
          <w:rFonts w:ascii="Times New Roman" w:hAnsi="Times New Roman"/>
          <w:sz w:val="28"/>
          <w:szCs w:val="28"/>
        </w:rPr>
        <w:t>перший робочий день після відпустки.</w:t>
      </w:r>
    </w:p>
    <w:p w14:paraId="534CF43F" w14:textId="77777777" w:rsidR="00340A38" w:rsidRPr="00CA3ECF" w:rsidRDefault="00340A38" w:rsidP="00340A38">
      <w:pPr>
        <w:spacing w:after="0" w:line="240" w:lineRule="auto"/>
        <w:ind w:firstLine="567"/>
        <w:jc w:val="both"/>
        <w:rPr>
          <w:rFonts w:ascii="Times New Roman" w:hAnsi="Times New Roman"/>
          <w:sz w:val="28"/>
          <w:szCs w:val="28"/>
        </w:rPr>
      </w:pPr>
      <w:r>
        <w:rPr>
          <w:rFonts w:ascii="Times New Roman" w:hAnsi="Times New Roman"/>
          <w:sz w:val="28"/>
          <w:szCs w:val="28"/>
        </w:rPr>
        <w:t xml:space="preserve">Суддя </w:t>
      </w:r>
      <w:proofErr w:type="spellStart"/>
      <w:r>
        <w:rPr>
          <w:rFonts w:ascii="Times New Roman" w:hAnsi="Times New Roman"/>
          <w:sz w:val="28"/>
          <w:szCs w:val="28"/>
        </w:rPr>
        <w:t>Хмель</w:t>
      </w:r>
      <w:proofErr w:type="spellEnd"/>
      <w:r>
        <w:rPr>
          <w:rFonts w:ascii="Times New Roman" w:hAnsi="Times New Roman"/>
          <w:sz w:val="28"/>
          <w:szCs w:val="28"/>
        </w:rPr>
        <w:t xml:space="preserve"> Р.В. зауважив</w:t>
      </w:r>
      <w:r w:rsidRPr="00CA3ECF">
        <w:rPr>
          <w:rFonts w:ascii="Times New Roman" w:hAnsi="Times New Roman"/>
          <w:sz w:val="28"/>
          <w:szCs w:val="28"/>
        </w:rPr>
        <w:t>, що в суді немає чітко прописаного механізму отримання інформації</w:t>
      </w:r>
      <w:r>
        <w:rPr>
          <w:rFonts w:ascii="Times New Roman" w:hAnsi="Times New Roman"/>
          <w:sz w:val="28"/>
          <w:szCs w:val="28"/>
        </w:rPr>
        <w:t xml:space="preserve"> </w:t>
      </w:r>
      <w:r w:rsidRPr="00CA3ECF">
        <w:rPr>
          <w:rFonts w:ascii="Times New Roman" w:hAnsi="Times New Roman"/>
          <w:sz w:val="28"/>
          <w:szCs w:val="28"/>
        </w:rPr>
        <w:t>про те, що позивачем подано до цього самого суду інший позов до цього самого відповідача (відповідачів) з тим самим предметом та з однакових підстав і щодо такого позову (позовів) на час вирішення питання про відкриття провадження у справі, що розглядається, не постановлена ухвала про відкриття або відмову у відкритті провадження у справі, повернення позовної заяви або залишення позову без розгляду відповідно до вимог абзацу 6 частини четвертої статті 185 ЦПК України.</w:t>
      </w:r>
    </w:p>
    <w:p w14:paraId="4A42EC2E" w14:textId="77777777" w:rsidR="00340A38" w:rsidRPr="00CA3ECF" w:rsidRDefault="00340A38" w:rsidP="00340A38">
      <w:pPr>
        <w:spacing w:after="0" w:line="240" w:lineRule="auto"/>
        <w:ind w:firstLine="567"/>
        <w:jc w:val="both"/>
        <w:rPr>
          <w:rFonts w:ascii="Times New Roman" w:hAnsi="Times New Roman"/>
          <w:sz w:val="28"/>
          <w:szCs w:val="28"/>
        </w:rPr>
      </w:pPr>
      <w:r w:rsidRPr="00CA3ECF">
        <w:rPr>
          <w:rFonts w:ascii="Times New Roman" w:hAnsi="Times New Roman"/>
          <w:sz w:val="28"/>
          <w:szCs w:val="28"/>
        </w:rPr>
        <w:t>Відповідальність за подачу декількох позовів до суду покладається виключно на позивача, оскільки відповідно до пункту 10 частини третьої статті 175 ЦПК України позивач повинен підтвердити в позовній заяві, що ним не надано іншого позову (позовів)</w:t>
      </w:r>
      <w:r>
        <w:rPr>
          <w:rFonts w:ascii="Times New Roman" w:hAnsi="Times New Roman"/>
          <w:sz w:val="28"/>
          <w:szCs w:val="28"/>
        </w:rPr>
        <w:t xml:space="preserve"> </w:t>
      </w:r>
      <w:r w:rsidRPr="00CA3ECF">
        <w:rPr>
          <w:rFonts w:ascii="Times New Roman" w:hAnsi="Times New Roman"/>
          <w:sz w:val="28"/>
          <w:szCs w:val="28"/>
        </w:rPr>
        <w:t>до цього ж відповідача (відповідачів) з тим самим предметом та з тих самих підстав.</w:t>
      </w:r>
    </w:p>
    <w:p w14:paraId="046B6BA5" w14:textId="77777777" w:rsidR="00340A38" w:rsidRPr="00CA3ECF" w:rsidRDefault="00340A38" w:rsidP="00340A38">
      <w:pPr>
        <w:spacing w:after="0" w:line="240" w:lineRule="auto"/>
        <w:ind w:firstLine="567"/>
        <w:jc w:val="both"/>
        <w:rPr>
          <w:rFonts w:ascii="Times New Roman" w:hAnsi="Times New Roman"/>
          <w:sz w:val="28"/>
          <w:szCs w:val="28"/>
        </w:rPr>
      </w:pPr>
      <w:r>
        <w:rPr>
          <w:rFonts w:ascii="Times New Roman" w:hAnsi="Times New Roman"/>
          <w:sz w:val="28"/>
          <w:szCs w:val="28"/>
        </w:rPr>
        <w:t xml:space="preserve">Суддя </w:t>
      </w:r>
      <w:proofErr w:type="spellStart"/>
      <w:r>
        <w:rPr>
          <w:rFonts w:ascii="Times New Roman" w:hAnsi="Times New Roman"/>
          <w:sz w:val="28"/>
          <w:szCs w:val="28"/>
        </w:rPr>
        <w:t>Хмель</w:t>
      </w:r>
      <w:proofErr w:type="spellEnd"/>
      <w:r>
        <w:rPr>
          <w:rFonts w:ascii="Times New Roman" w:hAnsi="Times New Roman"/>
          <w:sz w:val="28"/>
          <w:szCs w:val="28"/>
        </w:rPr>
        <w:t xml:space="preserve"> Р.В. також зазначив, що </w:t>
      </w:r>
      <w:proofErr w:type="spellStart"/>
      <w:r w:rsidRPr="00CA3ECF">
        <w:rPr>
          <w:rFonts w:ascii="Times New Roman" w:hAnsi="Times New Roman"/>
          <w:sz w:val="28"/>
          <w:szCs w:val="28"/>
        </w:rPr>
        <w:t>Буртник</w:t>
      </w:r>
      <w:proofErr w:type="spellEnd"/>
      <w:r w:rsidRPr="00CA3ECF">
        <w:rPr>
          <w:rFonts w:ascii="Times New Roman" w:hAnsi="Times New Roman"/>
          <w:sz w:val="28"/>
          <w:szCs w:val="28"/>
        </w:rPr>
        <w:t xml:space="preserve"> Х.В. у скарзі вказує</w:t>
      </w:r>
      <w:r>
        <w:rPr>
          <w:rFonts w:ascii="Times New Roman" w:hAnsi="Times New Roman"/>
          <w:sz w:val="28"/>
          <w:szCs w:val="28"/>
        </w:rPr>
        <w:t>:</w:t>
      </w:r>
      <w:r w:rsidRPr="00CA3ECF">
        <w:rPr>
          <w:rFonts w:ascii="Times New Roman" w:hAnsi="Times New Roman"/>
          <w:sz w:val="28"/>
          <w:szCs w:val="28"/>
        </w:rPr>
        <w:t xml:space="preserve"> «З погляду стороннього спостерігача, суддя </w:t>
      </w:r>
      <w:proofErr w:type="spellStart"/>
      <w:r w:rsidRPr="00CA3ECF">
        <w:rPr>
          <w:rFonts w:ascii="Times New Roman" w:hAnsi="Times New Roman"/>
          <w:sz w:val="28"/>
          <w:szCs w:val="28"/>
        </w:rPr>
        <w:t>Хмель</w:t>
      </w:r>
      <w:proofErr w:type="spellEnd"/>
      <w:r w:rsidRPr="00CA3ECF">
        <w:rPr>
          <w:rFonts w:ascii="Times New Roman" w:hAnsi="Times New Roman"/>
          <w:sz w:val="28"/>
          <w:szCs w:val="28"/>
        </w:rPr>
        <w:t xml:space="preserve"> Р.В. був залучений у схему ухилення від мобілізації»</w:t>
      </w:r>
      <w:r>
        <w:rPr>
          <w:rFonts w:ascii="Times New Roman" w:hAnsi="Times New Roman"/>
          <w:sz w:val="28"/>
          <w:szCs w:val="28"/>
        </w:rPr>
        <w:t>.</w:t>
      </w:r>
      <w:r w:rsidRPr="00CA3ECF">
        <w:rPr>
          <w:rFonts w:ascii="Times New Roman" w:hAnsi="Times New Roman"/>
          <w:sz w:val="28"/>
          <w:szCs w:val="28"/>
        </w:rPr>
        <w:t xml:space="preserve"> </w:t>
      </w:r>
      <w:r>
        <w:rPr>
          <w:rFonts w:ascii="Times New Roman" w:hAnsi="Times New Roman"/>
          <w:sz w:val="28"/>
          <w:szCs w:val="28"/>
        </w:rPr>
        <w:t xml:space="preserve">Суддя </w:t>
      </w:r>
      <w:proofErr w:type="spellStart"/>
      <w:r>
        <w:rPr>
          <w:rFonts w:ascii="Times New Roman" w:hAnsi="Times New Roman"/>
          <w:sz w:val="28"/>
          <w:szCs w:val="28"/>
        </w:rPr>
        <w:t>Хмель</w:t>
      </w:r>
      <w:proofErr w:type="spellEnd"/>
      <w:r>
        <w:rPr>
          <w:rFonts w:ascii="Times New Roman" w:hAnsi="Times New Roman"/>
          <w:sz w:val="28"/>
          <w:szCs w:val="28"/>
        </w:rPr>
        <w:t xml:space="preserve"> Р.В. вказав, що при цьому </w:t>
      </w:r>
      <w:r w:rsidRPr="00CA3ECF">
        <w:rPr>
          <w:rFonts w:ascii="Times New Roman" w:hAnsi="Times New Roman"/>
          <w:sz w:val="28"/>
          <w:szCs w:val="28"/>
        </w:rPr>
        <w:t>зовсім не зрозуміло</w:t>
      </w:r>
      <w:r>
        <w:rPr>
          <w:rFonts w:ascii="Times New Roman" w:hAnsi="Times New Roman"/>
          <w:sz w:val="28"/>
          <w:szCs w:val="28"/>
        </w:rPr>
        <w:t>,</w:t>
      </w:r>
      <w:r w:rsidRPr="00CA3ECF">
        <w:rPr>
          <w:rFonts w:ascii="Times New Roman" w:hAnsi="Times New Roman"/>
          <w:sz w:val="28"/>
          <w:szCs w:val="28"/>
        </w:rPr>
        <w:t xml:space="preserve"> на підставі чого </w:t>
      </w:r>
      <w:r>
        <w:rPr>
          <w:rFonts w:ascii="Times New Roman" w:hAnsi="Times New Roman"/>
          <w:sz w:val="28"/>
          <w:szCs w:val="28"/>
        </w:rPr>
        <w:t>скаржниця</w:t>
      </w:r>
      <w:r w:rsidRPr="00CA3ECF">
        <w:rPr>
          <w:rFonts w:ascii="Times New Roman" w:hAnsi="Times New Roman"/>
          <w:sz w:val="28"/>
          <w:szCs w:val="28"/>
        </w:rPr>
        <w:t xml:space="preserve"> зробила такі висновки. Деякі з рішень були ухвалені більше року тому, набрали законної сили, при цьому жодне не було оскаржене. Тоді як відповідно до ст</w:t>
      </w:r>
      <w:r>
        <w:rPr>
          <w:rFonts w:ascii="Times New Roman" w:hAnsi="Times New Roman"/>
          <w:sz w:val="28"/>
          <w:szCs w:val="28"/>
        </w:rPr>
        <w:t>атті</w:t>
      </w:r>
      <w:r w:rsidRPr="00CA3ECF">
        <w:rPr>
          <w:rFonts w:ascii="Times New Roman" w:hAnsi="Times New Roman"/>
          <w:sz w:val="28"/>
          <w:szCs w:val="28"/>
        </w:rPr>
        <w:t xml:space="preserve"> 352 ЦПК України учасники справи, а також особи, які не брали участі у справі, якщо суд вирішив питання про їхні права, свободи, інтереси та (або) обов</w:t>
      </w:r>
      <w:r>
        <w:rPr>
          <w:rFonts w:ascii="Times New Roman" w:hAnsi="Times New Roman"/>
          <w:sz w:val="28"/>
          <w:szCs w:val="28"/>
        </w:rPr>
        <w:t>’</w:t>
      </w:r>
      <w:r w:rsidRPr="00CA3ECF">
        <w:rPr>
          <w:rFonts w:ascii="Times New Roman" w:hAnsi="Times New Roman"/>
          <w:sz w:val="28"/>
          <w:szCs w:val="28"/>
        </w:rPr>
        <w:t>язки, мають право оскаржити в апеляційному порядку рішення суду першої інстанції повністю або частково.</w:t>
      </w:r>
      <w:r>
        <w:rPr>
          <w:rFonts w:ascii="Times New Roman" w:hAnsi="Times New Roman"/>
          <w:sz w:val="28"/>
          <w:szCs w:val="28"/>
        </w:rPr>
        <w:t xml:space="preserve"> Суддя </w:t>
      </w:r>
      <w:proofErr w:type="spellStart"/>
      <w:r>
        <w:rPr>
          <w:rFonts w:ascii="Times New Roman" w:hAnsi="Times New Roman"/>
          <w:sz w:val="28"/>
          <w:szCs w:val="28"/>
        </w:rPr>
        <w:t>Хмель</w:t>
      </w:r>
      <w:proofErr w:type="spellEnd"/>
      <w:r>
        <w:rPr>
          <w:rFonts w:ascii="Times New Roman" w:hAnsi="Times New Roman"/>
          <w:sz w:val="28"/>
          <w:szCs w:val="28"/>
        </w:rPr>
        <w:t xml:space="preserve"> Р.В. вважає, </w:t>
      </w:r>
      <w:r w:rsidRPr="00CA3ECF">
        <w:rPr>
          <w:rFonts w:ascii="Times New Roman" w:hAnsi="Times New Roman"/>
          <w:sz w:val="28"/>
          <w:szCs w:val="28"/>
        </w:rPr>
        <w:t xml:space="preserve">якщо в </w:t>
      </w:r>
      <w:r>
        <w:rPr>
          <w:rFonts w:ascii="Times New Roman" w:hAnsi="Times New Roman"/>
          <w:sz w:val="28"/>
          <w:szCs w:val="28"/>
        </w:rPr>
        <w:t>його</w:t>
      </w:r>
      <w:r w:rsidRPr="00CA3ECF">
        <w:rPr>
          <w:rFonts w:ascii="Times New Roman" w:hAnsi="Times New Roman"/>
          <w:sz w:val="28"/>
          <w:szCs w:val="28"/>
        </w:rPr>
        <w:t xml:space="preserve"> рішеннях вбачалося порушення прав </w:t>
      </w:r>
      <w:r>
        <w:rPr>
          <w:rFonts w:ascii="Times New Roman" w:hAnsi="Times New Roman"/>
          <w:sz w:val="28"/>
          <w:szCs w:val="28"/>
        </w:rPr>
        <w:t>Т</w:t>
      </w:r>
      <w:r w:rsidRPr="009C4593">
        <w:rPr>
          <w:rFonts w:ascii="Times New Roman" w:hAnsi="Times New Roman"/>
          <w:sz w:val="28"/>
          <w:szCs w:val="28"/>
        </w:rPr>
        <w:t>ериторіальних центрів комплектування та соціальної підтримки</w:t>
      </w:r>
      <w:r w:rsidRPr="00CA3ECF">
        <w:rPr>
          <w:rFonts w:ascii="Times New Roman" w:hAnsi="Times New Roman"/>
          <w:sz w:val="28"/>
          <w:szCs w:val="28"/>
        </w:rPr>
        <w:t>, то такі не були позбавленні оскаржити їх.</w:t>
      </w:r>
    </w:p>
    <w:p w14:paraId="280D3EA2" w14:textId="77777777" w:rsidR="00340A38" w:rsidRPr="00CA3ECF" w:rsidRDefault="00340A38" w:rsidP="00340A38">
      <w:pPr>
        <w:spacing w:after="0" w:line="240" w:lineRule="auto"/>
        <w:ind w:firstLine="567"/>
        <w:jc w:val="both"/>
        <w:rPr>
          <w:rFonts w:ascii="Times New Roman" w:hAnsi="Times New Roman"/>
          <w:sz w:val="28"/>
          <w:szCs w:val="28"/>
        </w:rPr>
      </w:pPr>
      <w:r>
        <w:rPr>
          <w:rFonts w:ascii="Times New Roman" w:hAnsi="Times New Roman"/>
          <w:sz w:val="28"/>
          <w:szCs w:val="28"/>
        </w:rPr>
        <w:t xml:space="preserve">На думку судді </w:t>
      </w:r>
      <w:proofErr w:type="spellStart"/>
      <w:r>
        <w:rPr>
          <w:rFonts w:ascii="Times New Roman" w:hAnsi="Times New Roman"/>
          <w:sz w:val="28"/>
          <w:szCs w:val="28"/>
        </w:rPr>
        <w:t>Хмеля</w:t>
      </w:r>
      <w:proofErr w:type="spellEnd"/>
      <w:r>
        <w:rPr>
          <w:rFonts w:ascii="Times New Roman" w:hAnsi="Times New Roman"/>
          <w:sz w:val="28"/>
          <w:szCs w:val="28"/>
        </w:rPr>
        <w:t xml:space="preserve"> Р.В., </w:t>
      </w:r>
      <w:r w:rsidRPr="00CA3ECF">
        <w:rPr>
          <w:rFonts w:ascii="Times New Roman" w:hAnsi="Times New Roman"/>
          <w:sz w:val="28"/>
          <w:szCs w:val="28"/>
        </w:rPr>
        <w:t>скарга побудована таким чином</w:t>
      </w:r>
      <w:r>
        <w:rPr>
          <w:rFonts w:ascii="Times New Roman" w:hAnsi="Times New Roman"/>
          <w:sz w:val="28"/>
          <w:szCs w:val="28"/>
        </w:rPr>
        <w:t>, що</w:t>
      </w:r>
      <w:r w:rsidRPr="00CA3ECF">
        <w:rPr>
          <w:rFonts w:ascii="Times New Roman" w:hAnsi="Times New Roman"/>
          <w:sz w:val="28"/>
          <w:szCs w:val="28"/>
        </w:rPr>
        <w:t xml:space="preserve"> </w:t>
      </w:r>
      <w:proofErr w:type="spellStart"/>
      <w:r w:rsidRPr="00CA3ECF">
        <w:rPr>
          <w:rFonts w:ascii="Times New Roman" w:hAnsi="Times New Roman"/>
          <w:sz w:val="28"/>
          <w:szCs w:val="28"/>
        </w:rPr>
        <w:t>Буртник</w:t>
      </w:r>
      <w:proofErr w:type="spellEnd"/>
      <w:r>
        <w:rPr>
          <w:rFonts w:ascii="Times New Roman" w:hAnsi="Times New Roman"/>
          <w:sz w:val="28"/>
          <w:szCs w:val="28"/>
        </w:rPr>
        <w:t> </w:t>
      </w:r>
      <w:r w:rsidRPr="00CA3ECF">
        <w:rPr>
          <w:rFonts w:ascii="Times New Roman" w:hAnsi="Times New Roman"/>
          <w:sz w:val="28"/>
          <w:szCs w:val="28"/>
        </w:rPr>
        <w:t xml:space="preserve">Х.В. </w:t>
      </w:r>
      <w:r>
        <w:rPr>
          <w:rFonts w:ascii="Times New Roman" w:hAnsi="Times New Roman"/>
          <w:sz w:val="28"/>
          <w:szCs w:val="28"/>
        </w:rPr>
        <w:t xml:space="preserve">нібито </w:t>
      </w:r>
      <w:r w:rsidRPr="00CA3ECF">
        <w:rPr>
          <w:rFonts w:ascii="Times New Roman" w:hAnsi="Times New Roman"/>
          <w:sz w:val="28"/>
          <w:szCs w:val="28"/>
        </w:rPr>
        <w:t xml:space="preserve">виявила у </w:t>
      </w:r>
      <w:r>
        <w:rPr>
          <w:rFonts w:ascii="Times New Roman" w:hAnsi="Times New Roman"/>
          <w:sz w:val="28"/>
          <w:szCs w:val="28"/>
        </w:rPr>
        <w:t>ЄДРСР</w:t>
      </w:r>
      <w:r w:rsidRPr="004A5548">
        <w:rPr>
          <w:rFonts w:ascii="Times New Roman" w:hAnsi="Times New Roman"/>
          <w:sz w:val="28"/>
          <w:szCs w:val="28"/>
        </w:rPr>
        <w:t xml:space="preserve"> </w:t>
      </w:r>
      <w:r>
        <w:rPr>
          <w:rFonts w:ascii="Times New Roman" w:hAnsi="Times New Roman"/>
          <w:sz w:val="28"/>
          <w:szCs w:val="28"/>
        </w:rPr>
        <w:t>ухвалені ним рішення</w:t>
      </w:r>
      <w:r w:rsidRPr="00CA3ECF">
        <w:rPr>
          <w:rFonts w:ascii="Times New Roman" w:hAnsi="Times New Roman"/>
          <w:sz w:val="28"/>
          <w:szCs w:val="28"/>
        </w:rPr>
        <w:t xml:space="preserve">, з яких </w:t>
      </w:r>
      <w:r>
        <w:rPr>
          <w:rFonts w:ascii="Times New Roman" w:hAnsi="Times New Roman"/>
          <w:sz w:val="28"/>
          <w:szCs w:val="28"/>
        </w:rPr>
        <w:t>робить висновки</w:t>
      </w:r>
      <w:r w:rsidRPr="00CA3ECF">
        <w:rPr>
          <w:rFonts w:ascii="Times New Roman" w:hAnsi="Times New Roman"/>
          <w:sz w:val="28"/>
          <w:szCs w:val="28"/>
        </w:rPr>
        <w:t xml:space="preserve"> про випадки фіктивного визначення місця проживання дитини з батьком, при цьому конкретних фактів не наводить, а лише висловлює свої припущення.</w:t>
      </w:r>
    </w:p>
    <w:p w14:paraId="71E97000" w14:textId="6833DFD9" w:rsidR="00340A38" w:rsidRPr="004A5548" w:rsidRDefault="00340A38" w:rsidP="00B3728A">
      <w:pPr>
        <w:spacing w:after="0" w:line="240" w:lineRule="auto"/>
        <w:ind w:firstLine="567"/>
        <w:jc w:val="both"/>
        <w:rPr>
          <w:rFonts w:ascii="Times New Roman" w:hAnsi="Times New Roman"/>
          <w:sz w:val="28"/>
          <w:szCs w:val="28"/>
        </w:rPr>
      </w:pPr>
      <w:r w:rsidRPr="00CA3ECF">
        <w:rPr>
          <w:rFonts w:ascii="Times New Roman" w:hAnsi="Times New Roman"/>
          <w:sz w:val="28"/>
          <w:szCs w:val="28"/>
        </w:rPr>
        <w:t xml:space="preserve">Крім того, з ЄДРСР вбачається, що справи про визначення місця проживання дитини з батьком чи позбавлення батьківських прав були і до введення воєнного стану в Україні, при цьому розглядалися за заявами учасників справи, але чомусь свої припущення </w:t>
      </w:r>
      <w:r>
        <w:rPr>
          <w:rFonts w:ascii="Times New Roman" w:hAnsi="Times New Roman"/>
          <w:sz w:val="28"/>
          <w:szCs w:val="28"/>
        </w:rPr>
        <w:t>скаржниця</w:t>
      </w:r>
      <w:r w:rsidRPr="00CA3ECF">
        <w:rPr>
          <w:rFonts w:ascii="Times New Roman" w:hAnsi="Times New Roman"/>
          <w:sz w:val="28"/>
          <w:szCs w:val="28"/>
        </w:rPr>
        <w:t xml:space="preserve"> вирішила викласти у скарзі саме в цей час.</w:t>
      </w:r>
    </w:p>
    <w:p w14:paraId="237AAC62" w14:textId="2DDB20EE" w:rsidR="00340A38" w:rsidRDefault="00340A38" w:rsidP="00340A38">
      <w:pPr>
        <w:spacing w:after="0" w:line="240" w:lineRule="auto"/>
        <w:ind w:firstLine="567"/>
        <w:jc w:val="both"/>
        <w:rPr>
          <w:rFonts w:ascii="Times New Roman" w:hAnsi="Times New Roman"/>
          <w:b/>
          <w:sz w:val="28"/>
          <w:szCs w:val="28"/>
          <w:lang w:eastAsia="ru-RU"/>
        </w:rPr>
      </w:pPr>
      <w:r w:rsidRPr="004A5548">
        <w:rPr>
          <w:rFonts w:ascii="Times New Roman" w:hAnsi="Times New Roman"/>
          <w:b/>
          <w:sz w:val="28"/>
          <w:szCs w:val="28"/>
          <w:lang w:eastAsia="ru-RU"/>
        </w:rPr>
        <w:t xml:space="preserve">Висновки за результатами </w:t>
      </w:r>
      <w:r w:rsidR="00B3728A">
        <w:rPr>
          <w:rFonts w:ascii="Times New Roman" w:hAnsi="Times New Roman"/>
          <w:b/>
          <w:sz w:val="28"/>
          <w:szCs w:val="28"/>
          <w:lang w:eastAsia="ru-RU"/>
        </w:rPr>
        <w:t>розгляду висновку доповідача та долучених до нього матеріалів</w:t>
      </w:r>
    </w:p>
    <w:p w14:paraId="3433F329" w14:textId="6086F2A1" w:rsidR="00340A38" w:rsidRDefault="00340A38" w:rsidP="00340A38">
      <w:pPr>
        <w:spacing w:after="0" w:line="240" w:lineRule="auto"/>
        <w:ind w:firstLine="567"/>
        <w:jc w:val="both"/>
        <w:rPr>
          <w:rFonts w:ascii="Times New Roman" w:hAnsi="Times New Roman"/>
          <w:b/>
          <w:sz w:val="28"/>
          <w:szCs w:val="28"/>
          <w:lang w:eastAsia="ru-RU"/>
        </w:rPr>
      </w:pPr>
      <w:r w:rsidRPr="004A5548">
        <w:rPr>
          <w:rFonts w:ascii="Times New Roman" w:hAnsi="Times New Roman"/>
          <w:bCs/>
          <w:sz w:val="28"/>
          <w:szCs w:val="28"/>
          <w:lang w:eastAsia="ru-RU"/>
        </w:rPr>
        <w:t xml:space="preserve">Вирішуючи питання про відкриття або відмову у відкритті дисциплінарної справи стосовно судді </w:t>
      </w:r>
      <w:r w:rsidRPr="004A5548">
        <w:rPr>
          <w:rFonts w:ascii="Times New Roman" w:hAnsi="Times New Roman"/>
          <w:sz w:val="28"/>
          <w:szCs w:val="28"/>
        </w:rPr>
        <w:t xml:space="preserve">Бершадського районного суду Вінницької області </w:t>
      </w:r>
      <w:proofErr w:type="spellStart"/>
      <w:r w:rsidRPr="004A5548">
        <w:rPr>
          <w:rFonts w:ascii="Times New Roman" w:hAnsi="Times New Roman"/>
          <w:sz w:val="28"/>
          <w:szCs w:val="28"/>
        </w:rPr>
        <w:t>Хмеля</w:t>
      </w:r>
      <w:proofErr w:type="spellEnd"/>
      <w:r w:rsidRPr="004A5548">
        <w:rPr>
          <w:rFonts w:ascii="Times New Roman" w:hAnsi="Times New Roman"/>
          <w:sz w:val="28"/>
          <w:szCs w:val="28"/>
        </w:rPr>
        <w:t xml:space="preserve"> Р.В., </w:t>
      </w:r>
      <w:r w:rsidR="00B3728A">
        <w:rPr>
          <w:rFonts w:ascii="Times New Roman" w:hAnsi="Times New Roman"/>
          <w:bCs/>
          <w:sz w:val="28"/>
          <w:szCs w:val="28"/>
          <w:lang w:eastAsia="ru-RU"/>
        </w:rPr>
        <w:t>Друга Дисциплінарна палата Вищої ради правосуддя виходить</w:t>
      </w:r>
      <w:r w:rsidRPr="004A5548">
        <w:rPr>
          <w:rFonts w:ascii="Times New Roman" w:hAnsi="Times New Roman"/>
          <w:bCs/>
          <w:sz w:val="28"/>
          <w:szCs w:val="28"/>
          <w:lang w:eastAsia="ru-RU"/>
        </w:rPr>
        <w:t xml:space="preserve"> із такого.</w:t>
      </w:r>
    </w:p>
    <w:p w14:paraId="48043147" w14:textId="77777777" w:rsidR="00340A38" w:rsidRDefault="00340A38" w:rsidP="00340A38">
      <w:pPr>
        <w:spacing w:after="0" w:line="240" w:lineRule="auto"/>
        <w:ind w:firstLine="567"/>
        <w:jc w:val="both"/>
        <w:rPr>
          <w:rFonts w:ascii="Times New Roman" w:hAnsi="Times New Roman"/>
          <w:bCs/>
          <w:sz w:val="28"/>
          <w:szCs w:val="28"/>
          <w:lang w:eastAsia="ru-RU"/>
        </w:rPr>
      </w:pPr>
      <w:r w:rsidRPr="004A5548">
        <w:rPr>
          <w:rFonts w:ascii="Times New Roman" w:hAnsi="Times New Roman"/>
          <w:bCs/>
          <w:sz w:val="28"/>
          <w:szCs w:val="28"/>
          <w:lang w:eastAsia="ru-RU"/>
        </w:rPr>
        <w:t>Пунктом 1 частини сьомої статті 56 Закону України «Про судоустрій і статус суддів» встановлено, що суддя зобов’язаний справедливо, безсторонньо та своєчасно розглядати і вирішувати судові справи відповідно до закону з дотриманням засад і правил судочинства.</w:t>
      </w:r>
    </w:p>
    <w:p w14:paraId="63E35246" w14:textId="77777777" w:rsidR="00340A38" w:rsidRDefault="00340A38" w:rsidP="00340A38">
      <w:pPr>
        <w:spacing w:after="0" w:line="240" w:lineRule="auto"/>
        <w:ind w:firstLine="567"/>
        <w:jc w:val="both"/>
        <w:rPr>
          <w:rFonts w:ascii="Times New Roman" w:hAnsi="Times New Roman"/>
          <w:bCs/>
          <w:sz w:val="28"/>
          <w:szCs w:val="28"/>
          <w:lang w:eastAsia="ru-RU"/>
        </w:rPr>
      </w:pPr>
      <w:r>
        <w:rPr>
          <w:rFonts w:ascii="Times New Roman" w:hAnsi="Times New Roman"/>
          <w:bCs/>
          <w:sz w:val="28"/>
          <w:szCs w:val="28"/>
          <w:lang w:eastAsia="ru-RU"/>
        </w:rPr>
        <w:t>Відповідно до частини першої статті 4 ЦПК України к</w:t>
      </w:r>
      <w:r w:rsidRPr="00457F63">
        <w:rPr>
          <w:rFonts w:ascii="Times New Roman" w:hAnsi="Times New Roman"/>
          <w:bCs/>
          <w:sz w:val="28"/>
          <w:szCs w:val="28"/>
          <w:lang w:eastAsia="ru-RU"/>
        </w:rPr>
        <w:t>ожна особа має право в порядку, встановленому цим Кодексом, звернутися до суду за захистом своїх порушених, невизнаних або оспорюваних прав, свобод чи законних інтересів.</w:t>
      </w:r>
    </w:p>
    <w:p w14:paraId="22D82D56" w14:textId="77777777" w:rsidR="00340A38" w:rsidRDefault="00340A38" w:rsidP="00340A38">
      <w:pPr>
        <w:spacing w:after="0" w:line="240" w:lineRule="auto"/>
        <w:ind w:firstLine="567"/>
        <w:jc w:val="both"/>
        <w:rPr>
          <w:rFonts w:ascii="Times New Roman" w:hAnsi="Times New Roman"/>
          <w:bCs/>
          <w:sz w:val="28"/>
          <w:szCs w:val="28"/>
          <w:lang w:eastAsia="ru-RU"/>
        </w:rPr>
      </w:pPr>
      <w:r>
        <w:rPr>
          <w:rFonts w:ascii="Times New Roman" w:hAnsi="Times New Roman"/>
          <w:bCs/>
          <w:sz w:val="28"/>
          <w:szCs w:val="28"/>
          <w:lang w:eastAsia="ru-RU"/>
        </w:rPr>
        <w:t>Отже, п</w:t>
      </w:r>
      <w:r w:rsidRPr="009C3BCE">
        <w:rPr>
          <w:rFonts w:ascii="Times New Roman" w:hAnsi="Times New Roman"/>
          <w:bCs/>
          <w:sz w:val="28"/>
          <w:szCs w:val="28"/>
          <w:lang w:eastAsia="ru-RU"/>
        </w:rPr>
        <w:t xml:space="preserve">озов у цивільному процесі </w:t>
      </w:r>
      <w:r>
        <w:rPr>
          <w:rFonts w:ascii="Times New Roman" w:hAnsi="Times New Roman"/>
          <w:bCs/>
          <w:sz w:val="28"/>
          <w:szCs w:val="28"/>
          <w:lang w:eastAsia="ru-RU"/>
        </w:rPr>
        <w:t>–</w:t>
      </w:r>
      <w:r w:rsidRPr="009C3BCE">
        <w:rPr>
          <w:rFonts w:ascii="Times New Roman" w:hAnsi="Times New Roman"/>
          <w:bCs/>
          <w:sz w:val="28"/>
          <w:szCs w:val="28"/>
          <w:lang w:eastAsia="ru-RU"/>
        </w:rPr>
        <w:t xml:space="preserve"> це письмово оформлена</w:t>
      </w:r>
      <w:r>
        <w:rPr>
          <w:rFonts w:ascii="Times New Roman" w:hAnsi="Times New Roman"/>
          <w:bCs/>
          <w:sz w:val="28"/>
          <w:szCs w:val="28"/>
          <w:lang w:eastAsia="ru-RU"/>
        </w:rPr>
        <w:t>, адресована суду</w:t>
      </w:r>
      <w:r w:rsidRPr="009C3BCE">
        <w:rPr>
          <w:rFonts w:ascii="Times New Roman" w:hAnsi="Times New Roman"/>
          <w:bCs/>
          <w:sz w:val="28"/>
          <w:szCs w:val="28"/>
          <w:lang w:eastAsia="ru-RU"/>
        </w:rPr>
        <w:t xml:space="preserve"> </w:t>
      </w:r>
      <w:r>
        <w:rPr>
          <w:rFonts w:ascii="Times New Roman" w:hAnsi="Times New Roman"/>
          <w:bCs/>
          <w:sz w:val="28"/>
          <w:szCs w:val="28"/>
          <w:lang w:eastAsia="ru-RU"/>
        </w:rPr>
        <w:t>вимога позивача до відповідача</w:t>
      </w:r>
      <w:r w:rsidRPr="009C3BCE">
        <w:rPr>
          <w:rFonts w:ascii="Times New Roman" w:hAnsi="Times New Roman"/>
          <w:bCs/>
          <w:sz w:val="28"/>
          <w:szCs w:val="28"/>
          <w:lang w:eastAsia="ru-RU"/>
        </w:rPr>
        <w:t xml:space="preserve">, яка складається з вимоги процесуального характеру (відкрити провадження </w:t>
      </w:r>
      <w:r>
        <w:rPr>
          <w:rFonts w:ascii="Times New Roman" w:hAnsi="Times New Roman"/>
          <w:bCs/>
          <w:sz w:val="28"/>
          <w:szCs w:val="28"/>
          <w:lang w:eastAsia="ru-RU"/>
        </w:rPr>
        <w:t>у</w:t>
      </w:r>
      <w:r w:rsidRPr="009C3BCE">
        <w:rPr>
          <w:rFonts w:ascii="Times New Roman" w:hAnsi="Times New Roman"/>
          <w:bCs/>
          <w:sz w:val="28"/>
          <w:szCs w:val="28"/>
          <w:lang w:eastAsia="ru-RU"/>
        </w:rPr>
        <w:t xml:space="preserve"> справі) і вимоги матеріального характеру (захистити невизнане, оспорюване чи порушене право).</w:t>
      </w:r>
    </w:p>
    <w:p w14:paraId="5A4FF0EA" w14:textId="77777777" w:rsidR="00340A38" w:rsidRDefault="00340A38" w:rsidP="00340A38">
      <w:pPr>
        <w:spacing w:after="0" w:line="240" w:lineRule="auto"/>
        <w:ind w:firstLine="567"/>
        <w:jc w:val="both"/>
        <w:rPr>
          <w:rFonts w:ascii="Times New Roman" w:hAnsi="Times New Roman"/>
          <w:bCs/>
          <w:sz w:val="28"/>
          <w:szCs w:val="28"/>
          <w:lang w:eastAsia="ru-RU"/>
        </w:rPr>
      </w:pPr>
      <w:r>
        <w:rPr>
          <w:rFonts w:ascii="Times New Roman" w:hAnsi="Times New Roman"/>
          <w:bCs/>
          <w:sz w:val="28"/>
          <w:szCs w:val="28"/>
          <w:lang w:eastAsia="ru-RU"/>
        </w:rPr>
        <w:t>Згідно з частиною другою статті 13 ЦПК України с</w:t>
      </w:r>
      <w:r w:rsidRPr="00A26117">
        <w:rPr>
          <w:rFonts w:ascii="Times New Roman" w:hAnsi="Times New Roman"/>
          <w:bCs/>
          <w:sz w:val="28"/>
          <w:szCs w:val="28"/>
          <w:lang w:eastAsia="ru-RU"/>
        </w:rPr>
        <w:t>уд має право збирати докази, що стосуються предмета спору, з власної ініціативи лише у випадках, коли це необхідно для захисту малолітніх чи неповнолітніх осіб або осіб, які визнані судом недієздатними чи дієздатність яких обмежена, а також в інших випадках, передбачених цим Кодексом.</w:t>
      </w:r>
    </w:p>
    <w:p w14:paraId="47DA3572" w14:textId="77777777" w:rsidR="00340A38" w:rsidRDefault="00340A38" w:rsidP="00340A38">
      <w:pPr>
        <w:spacing w:after="0" w:line="240" w:lineRule="auto"/>
        <w:ind w:firstLine="567"/>
        <w:jc w:val="both"/>
        <w:rPr>
          <w:rFonts w:ascii="Times New Roman" w:hAnsi="Times New Roman"/>
          <w:bCs/>
          <w:sz w:val="28"/>
          <w:szCs w:val="28"/>
          <w:lang w:eastAsia="ru-RU"/>
        </w:rPr>
      </w:pPr>
      <w:r>
        <w:rPr>
          <w:rFonts w:ascii="Times New Roman" w:hAnsi="Times New Roman"/>
          <w:bCs/>
          <w:sz w:val="28"/>
          <w:szCs w:val="28"/>
          <w:lang w:eastAsia="ru-RU"/>
        </w:rPr>
        <w:t xml:space="preserve">За приписами частин першої, четвертої статті 206 ЦПК України </w:t>
      </w:r>
      <w:r w:rsidRPr="009B70CA">
        <w:rPr>
          <w:rFonts w:ascii="Times New Roman" w:hAnsi="Times New Roman"/>
          <w:bCs/>
          <w:sz w:val="28"/>
          <w:szCs w:val="28"/>
          <w:lang w:eastAsia="ru-RU"/>
        </w:rPr>
        <w:t>відповідач</w:t>
      </w:r>
      <w:r>
        <w:rPr>
          <w:rFonts w:ascii="Times New Roman" w:hAnsi="Times New Roman"/>
          <w:bCs/>
          <w:sz w:val="28"/>
          <w:szCs w:val="28"/>
          <w:lang w:eastAsia="ru-RU"/>
        </w:rPr>
        <w:t xml:space="preserve"> може </w:t>
      </w:r>
      <w:r w:rsidRPr="009B70CA">
        <w:rPr>
          <w:rFonts w:ascii="Times New Roman" w:hAnsi="Times New Roman"/>
          <w:bCs/>
          <w:sz w:val="28"/>
          <w:szCs w:val="28"/>
          <w:lang w:eastAsia="ru-RU"/>
        </w:rPr>
        <w:t>визнати позов на будь-якій стадії провадження у справі, зазначивши про це в заяві по суті справи або в окремій письмовій заяві.</w:t>
      </w:r>
      <w:r w:rsidRPr="009B70CA">
        <w:rPr>
          <w:color w:val="333333"/>
          <w:shd w:val="clear" w:color="auto" w:fill="FFFFFF"/>
        </w:rPr>
        <w:t xml:space="preserve"> </w:t>
      </w:r>
      <w:r w:rsidRPr="009B70CA">
        <w:rPr>
          <w:rFonts w:ascii="Times New Roman" w:hAnsi="Times New Roman"/>
          <w:bCs/>
          <w:sz w:val="28"/>
          <w:szCs w:val="28"/>
          <w:lang w:eastAsia="ru-RU"/>
        </w:rPr>
        <w:t>У разі визнання відповідачем позову суд за наявності для того законних підстав ухвалює рішення про задоволення позову. Якщо визнання відповідачем позову суперечить закону або порушує права, свободи чи інтереси інших осіб, суд постановляє ухвалу про відмову у прийнятті визнання відповідачем позову і продовжує судовий розгляд.</w:t>
      </w:r>
    </w:p>
    <w:p w14:paraId="19413A99" w14:textId="77777777" w:rsidR="00340A38" w:rsidRDefault="00340A38" w:rsidP="00340A38">
      <w:pPr>
        <w:spacing w:after="0" w:line="240" w:lineRule="auto"/>
        <w:ind w:firstLine="567"/>
        <w:jc w:val="both"/>
        <w:rPr>
          <w:rFonts w:ascii="Times New Roman" w:hAnsi="Times New Roman"/>
          <w:bCs/>
          <w:sz w:val="28"/>
          <w:szCs w:val="28"/>
          <w:lang w:eastAsia="ru-RU"/>
        </w:rPr>
      </w:pPr>
      <w:r w:rsidRPr="004F576F">
        <w:rPr>
          <w:rFonts w:ascii="Times New Roman" w:hAnsi="Times New Roman"/>
          <w:bCs/>
          <w:sz w:val="28"/>
          <w:szCs w:val="28"/>
          <w:lang w:eastAsia="ru-RU"/>
        </w:rPr>
        <w:t>Регулювання сімейних відносин має здійснюватися з максимально можливим урахуванням інтересів дитини</w:t>
      </w:r>
      <w:r>
        <w:rPr>
          <w:rFonts w:ascii="Times New Roman" w:hAnsi="Times New Roman"/>
          <w:bCs/>
          <w:sz w:val="28"/>
          <w:szCs w:val="28"/>
          <w:lang w:eastAsia="ru-RU"/>
        </w:rPr>
        <w:t xml:space="preserve"> (частина восьма статті 7 СК України).</w:t>
      </w:r>
    </w:p>
    <w:p w14:paraId="7671AD6F" w14:textId="77777777" w:rsidR="00340A38" w:rsidRDefault="00340A38" w:rsidP="00340A38">
      <w:pPr>
        <w:spacing w:after="0" w:line="240" w:lineRule="auto"/>
        <w:ind w:firstLine="567"/>
        <w:jc w:val="both"/>
        <w:rPr>
          <w:rFonts w:ascii="Times New Roman" w:hAnsi="Times New Roman"/>
          <w:bCs/>
          <w:sz w:val="28"/>
          <w:szCs w:val="28"/>
          <w:lang w:eastAsia="ru-RU"/>
        </w:rPr>
      </w:pPr>
      <w:r>
        <w:rPr>
          <w:rFonts w:ascii="Times New Roman" w:hAnsi="Times New Roman"/>
          <w:bCs/>
          <w:sz w:val="28"/>
          <w:szCs w:val="28"/>
          <w:lang w:eastAsia="ru-RU"/>
        </w:rPr>
        <w:t>Статтею 171 СК України встановлено, що д</w:t>
      </w:r>
      <w:r w:rsidRPr="0074458A">
        <w:rPr>
          <w:rFonts w:ascii="Times New Roman" w:hAnsi="Times New Roman"/>
          <w:bCs/>
          <w:sz w:val="28"/>
          <w:szCs w:val="28"/>
          <w:lang w:eastAsia="ru-RU"/>
        </w:rPr>
        <w:t>итина має право на те, щоб бути вислуханою батьками, іншими членами сім</w:t>
      </w:r>
      <w:r>
        <w:rPr>
          <w:rFonts w:ascii="Times New Roman" w:hAnsi="Times New Roman"/>
          <w:bCs/>
          <w:sz w:val="28"/>
          <w:szCs w:val="28"/>
          <w:lang w:eastAsia="ru-RU"/>
        </w:rPr>
        <w:t>’</w:t>
      </w:r>
      <w:r w:rsidRPr="0074458A">
        <w:rPr>
          <w:rFonts w:ascii="Times New Roman" w:hAnsi="Times New Roman"/>
          <w:bCs/>
          <w:sz w:val="28"/>
          <w:szCs w:val="28"/>
          <w:lang w:eastAsia="ru-RU"/>
        </w:rPr>
        <w:t>ї, посадовими особами з питань, що стосуються її особисто, а також питань сім</w:t>
      </w:r>
      <w:r>
        <w:rPr>
          <w:rFonts w:ascii="Times New Roman" w:hAnsi="Times New Roman"/>
          <w:bCs/>
          <w:sz w:val="28"/>
          <w:szCs w:val="28"/>
          <w:lang w:eastAsia="ru-RU"/>
        </w:rPr>
        <w:t>’</w:t>
      </w:r>
      <w:r w:rsidRPr="0074458A">
        <w:rPr>
          <w:rFonts w:ascii="Times New Roman" w:hAnsi="Times New Roman"/>
          <w:bCs/>
          <w:sz w:val="28"/>
          <w:szCs w:val="28"/>
          <w:lang w:eastAsia="ru-RU"/>
        </w:rPr>
        <w:t>ї.</w:t>
      </w:r>
      <w:bookmarkStart w:id="4" w:name="n849"/>
      <w:bookmarkEnd w:id="4"/>
      <w:r>
        <w:rPr>
          <w:rFonts w:ascii="Times New Roman" w:hAnsi="Times New Roman"/>
          <w:bCs/>
          <w:sz w:val="28"/>
          <w:szCs w:val="28"/>
          <w:lang w:eastAsia="ru-RU"/>
        </w:rPr>
        <w:t xml:space="preserve"> </w:t>
      </w:r>
      <w:r w:rsidRPr="0074458A">
        <w:rPr>
          <w:rFonts w:ascii="Times New Roman" w:hAnsi="Times New Roman"/>
          <w:bCs/>
          <w:sz w:val="28"/>
          <w:szCs w:val="28"/>
          <w:lang w:eastAsia="ru-RU"/>
        </w:rPr>
        <w:t>Дитина, яка може висловити свою думку, має бути вислухана при вирішенні між батьками, іншими особами спору щодо її виховання, місця проживання, у тому числі при вирішенні спору про позбавлення батьківських прав, поновлення батьківських прав, а також спору щодо управління її майном.</w:t>
      </w:r>
    </w:p>
    <w:p w14:paraId="021781D3" w14:textId="77777777" w:rsidR="00340A38" w:rsidRDefault="00340A38" w:rsidP="00340A38">
      <w:pPr>
        <w:spacing w:after="0" w:line="240" w:lineRule="auto"/>
        <w:ind w:firstLine="567"/>
        <w:jc w:val="both"/>
        <w:rPr>
          <w:rFonts w:ascii="Times New Roman" w:hAnsi="Times New Roman"/>
          <w:bCs/>
          <w:sz w:val="28"/>
          <w:szCs w:val="28"/>
          <w:lang w:eastAsia="ru-RU"/>
        </w:rPr>
      </w:pPr>
      <w:r w:rsidRPr="004F65A6">
        <w:rPr>
          <w:rFonts w:ascii="Times New Roman" w:hAnsi="Times New Roman"/>
          <w:bCs/>
          <w:sz w:val="28"/>
          <w:szCs w:val="28"/>
          <w:lang w:eastAsia="ru-RU"/>
        </w:rPr>
        <w:t xml:space="preserve">Стаття 12 Конвенції про права дитини (схвалена резолюцією 44/25 Генеральної Асамблеї ООН від 20 листопада 1989 року, ратифікована Постановою Верховної Ради України від 27 лютого 1991 року № 789-XII) визначає, що держави-учасниці забезпечують дитині, здатній сформулювати власні погляди, право вільно висловлювати ці погляди з усіх питань, що торкаються дитини, причому поглядам дитини приділяється належна увага згідно з її віком і зрілістю. З цією метою дитині, зокрема, надається можливість бути заслуханою в ході будь-якого судового чи адміністративного розгляду, що торкається дитини, безпосередньо або через представника чи відповідний орган у порядку, передбаченому процесуальними нормами національного законодавства.  </w:t>
      </w:r>
    </w:p>
    <w:p w14:paraId="5ADC30ED" w14:textId="77777777" w:rsidR="00340A38" w:rsidRDefault="00340A38" w:rsidP="00340A38">
      <w:pPr>
        <w:spacing w:after="0" w:line="240" w:lineRule="auto"/>
        <w:ind w:firstLine="567"/>
        <w:jc w:val="both"/>
        <w:rPr>
          <w:rFonts w:ascii="Times New Roman" w:hAnsi="Times New Roman"/>
          <w:bCs/>
          <w:sz w:val="28"/>
          <w:szCs w:val="28"/>
          <w:lang w:eastAsia="ru-RU"/>
        </w:rPr>
      </w:pPr>
      <w:r w:rsidRPr="00110CC5">
        <w:rPr>
          <w:rFonts w:ascii="Times New Roman" w:hAnsi="Times New Roman"/>
          <w:bCs/>
          <w:sz w:val="28"/>
          <w:szCs w:val="28"/>
          <w:lang w:eastAsia="ru-RU"/>
        </w:rPr>
        <w:t>Місце проживання дитини визначають за згодою батьків, за рішенням органу опіки та піклування або рішенням суду. Зазвичай батьки домовляються про місце проживання своєї дитини у процесі розлучення. Якщо суперечностей немає – укладають нотаріальний договір, який засвідчує волю сторін, або діє усна домовленість. Якщо ж батьки не можуть досягти згоди, суд може вирішити це питання в межах позову про визначення місця проживання.</w:t>
      </w:r>
    </w:p>
    <w:p w14:paraId="4C4DD38F" w14:textId="48631A0A" w:rsidR="00340A38" w:rsidRDefault="00340A38" w:rsidP="00340A38">
      <w:pPr>
        <w:spacing w:after="0" w:line="240" w:lineRule="auto"/>
        <w:ind w:firstLine="567"/>
        <w:jc w:val="both"/>
        <w:rPr>
          <w:rFonts w:ascii="Times New Roman" w:hAnsi="Times New Roman"/>
          <w:bCs/>
          <w:sz w:val="28"/>
          <w:szCs w:val="28"/>
          <w:lang w:eastAsia="ru-RU"/>
        </w:rPr>
      </w:pPr>
      <w:r>
        <w:rPr>
          <w:rFonts w:ascii="Times New Roman" w:hAnsi="Times New Roman"/>
          <w:bCs/>
          <w:sz w:val="28"/>
          <w:szCs w:val="28"/>
          <w:lang w:eastAsia="ru-RU"/>
        </w:rPr>
        <w:t xml:space="preserve">Встановлені обставини дають підстави для висновку про </w:t>
      </w:r>
      <w:r w:rsidR="009717C8">
        <w:rPr>
          <w:rFonts w:ascii="Times New Roman" w:hAnsi="Times New Roman"/>
          <w:bCs/>
          <w:sz w:val="28"/>
          <w:szCs w:val="28"/>
          <w:lang w:eastAsia="ru-RU"/>
        </w:rPr>
        <w:t xml:space="preserve">ймовірну </w:t>
      </w:r>
      <w:r>
        <w:rPr>
          <w:rFonts w:ascii="Times New Roman" w:hAnsi="Times New Roman"/>
          <w:bCs/>
          <w:sz w:val="28"/>
          <w:szCs w:val="28"/>
          <w:lang w:eastAsia="ru-RU"/>
        </w:rPr>
        <w:t xml:space="preserve">відсутність спору між сторонами у справах, про що може свідчити </w:t>
      </w:r>
      <w:r w:rsidR="00C61412">
        <w:rPr>
          <w:rFonts w:ascii="Times New Roman" w:hAnsi="Times New Roman"/>
          <w:bCs/>
          <w:sz w:val="28"/>
          <w:szCs w:val="28"/>
          <w:lang w:eastAsia="ru-RU"/>
        </w:rPr>
        <w:t>доволі</w:t>
      </w:r>
      <w:r>
        <w:rPr>
          <w:rFonts w:ascii="Times New Roman" w:hAnsi="Times New Roman"/>
          <w:bCs/>
          <w:sz w:val="28"/>
          <w:szCs w:val="28"/>
          <w:lang w:eastAsia="ru-RU"/>
        </w:rPr>
        <w:t xml:space="preserve"> швидкий розгляд справ, а також </w:t>
      </w:r>
      <w:r w:rsidR="0095495F">
        <w:rPr>
          <w:rFonts w:ascii="Times New Roman" w:hAnsi="Times New Roman"/>
          <w:bCs/>
          <w:sz w:val="28"/>
          <w:szCs w:val="28"/>
          <w:lang w:eastAsia="ru-RU"/>
        </w:rPr>
        <w:t xml:space="preserve">швидке та повне </w:t>
      </w:r>
      <w:r>
        <w:rPr>
          <w:rFonts w:ascii="Times New Roman" w:hAnsi="Times New Roman"/>
          <w:bCs/>
          <w:sz w:val="28"/>
          <w:szCs w:val="28"/>
          <w:lang w:eastAsia="ru-RU"/>
        </w:rPr>
        <w:t xml:space="preserve">визнання відповідачками у справах (матерями дітей) позовів. Усі справи були розглянуті за відсутності учасників процесу. Наведені обставини є нетиповим для розгляду такої категорії справ. </w:t>
      </w:r>
    </w:p>
    <w:p w14:paraId="60B9EF29" w14:textId="77777777" w:rsidR="00340A38" w:rsidRDefault="00340A38" w:rsidP="00340A38">
      <w:pPr>
        <w:spacing w:after="0" w:line="240" w:lineRule="auto"/>
        <w:ind w:firstLine="567"/>
        <w:jc w:val="both"/>
        <w:rPr>
          <w:rFonts w:ascii="Times New Roman" w:hAnsi="Times New Roman"/>
          <w:bCs/>
          <w:sz w:val="28"/>
          <w:szCs w:val="28"/>
          <w:lang w:eastAsia="ru-RU"/>
        </w:rPr>
      </w:pPr>
      <w:r>
        <w:rPr>
          <w:rFonts w:ascii="Times New Roman" w:hAnsi="Times New Roman"/>
          <w:bCs/>
          <w:sz w:val="28"/>
          <w:szCs w:val="28"/>
          <w:lang w:eastAsia="ru-RU"/>
        </w:rPr>
        <w:t xml:space="preserve">Крім того, суддя </w:t>
      </w:r>
      <w:proofErr w:type="spellStart"/>
      <w:r>
        <w:rPr>
          <w:rFonts w:ascii="Times New Roman" w:hAnsi="Times New Roman"/>
          <w:bCs/>
          <w:sz w:val="28"/>
          <w:szCs w:val="28"/>
          <w:lang w:eastAsia="ru-RU"/>
        </w:rPr>
        <w:t>Хмель</w:t>
      </w:r>
      <w:proofErr w:type="spellEnd"/>
      <w:r>
        <w:rPr>
          <w:rFonts w:ascii="Times New Roman" w:hAnsi="Times New Roman"/>
          <w:bCs/>
          <w:sz w:val="28"/>
          <w:szCs w:val="28"/>
          <w:lang w:eastAsia="ru-RU"/>
        </w:rPr>
        <w:t xml:space="preserve"> Р.В. розглянув справи без урахування думки дітей.</w:t>
      </w:r>
    </w:p>
    <w:p w14:paraId="5818EC68" w14:textId="77777777" w:rsidR="00340A38" w:rsidRDefault="00340A38" w:rsidP="00340A38">
      <w:pPr>
        <w:spacing w:after="0" w:line="240" w:lineRule="auto"/>
        <w:ind w:firstLine="567"/>
        <w:jc w:val="both"/>
        <w:rPr>
          <w:rFonts w:ascii="Times New Roman" w:hAnsi="Times New Roman"/>
          <w:bCs/>
          <w:sz w:val="28"/>
          <w:szCs w:val="28"/>
          <w:lang w:eastAsia="ru-RU"/>
        </w:rPr>
      </w:pPr>
      <w:r>
        <w:rPr>
          <w:rFonts w:ascii="Times New Roman" w:hAnsi="Times New Roman"/>
          <w:bCs/>
          <w:sz w:val="28"/>
          <w:szCs w:val="28"/>
          <w:lang w:eastAsia="ru-RU"/>
        </w:rPr>
        <w:t xml:space="preserve">Задовольняючи позов у справі № 126/739/23 про позбавлення батьківських прав, суддя </w:t>
      </w:r>
      <w:proofErr w:type="spellStart"/>
      <w:r>
        <w:rPr>
          <w:rFonts w:ascii="Times New Roman" w:hAnsi="Times New Roman"/>
          <w:bCs/>
          <w:sz w:val="28"/>
          <w:szCs w:val="28"/>
          <w:lang w:eastAsia="ru-RU"/>
        </w:rPr>
        <w:t>Хмель</w:t>
      </w:r>
      <w:proofErr w:type="spellEnd"/>
      <w:r>
        <w:rPr>
          <w:rFonts w:ascii="Times New Roman" w:hAnsi="Times New Roman"/>
          <w:bCs/>
          <w:sz w:val="28"/>
          <w:szCs w:val="28"/>
          <w:lang w:eastAsia="ru-RU"/>
        </w:rPr>
        <w:t xml:space="preserve"> Р.В. не врахував, що п</w:t>
      </w:r>
      <w:r w:rsidRPr="0084279F">
        <w:rPr>
          <w:rFonts w:ascii="Times New Roman" w:hAnsi="Times New Roman"/>
          <w:bCs/>
          <w:sz w:val="28"/>
          <w:szCs w:val="28"/>
          <w:lang w:eastAsia="ru-RU"/>
        </w:rPr>
        <w:t>роживання дитини впродовж тривалого часу в новій сім’ї, створеній її батьком</w:t>
      </w:r>
      <w:r>
        <w:rPr>
          <w:rFonts w:ascii="Times New Roman" w:hAnsi="Times New Roman"/>
          <w:bCs/>
          <w:sz w:val="28"/>
          <w:szCs w:val="28"/>
          <w:lang w:eastAsia="ru-RU"/>
        </w:rPr>
        <w:t xml:space="preserve"> </w:t>
      </w:r>
      <w:r w:rsidRPr="0084279F">
        <w:rPr>
          <w:rFonts w:ascii="Times New Roman" w:hAnsi="Times New Roman"/>
          <w:bCs/>
          <w:sz w:val="28"/>
          <w:szCs w:val="28"/>
          <w:lang w:eastAsia="ru-RU"/>
        </w:rPr>
        <w:t>чи матір’ю, відсутність побачень дитини з тим із батьків, з яким не проживає,</w:t>
      </w:r>
      <w:r>
        <w:rPr>
          <w:rFonts w:ascii="Times New Roman" w:hAnsi="Times New Roman"/>
          <w:bCs/>
          <w:sz w:val="28"/>
          <w:szCs w:val="28"/>
          <w:lang w:eastAsia="ru-RU"/>
        </w:rPr>
        <w:t xml:space="preserve"> </w:t>
      </w:r>
      <w:r w:rsidRPr="0084279F">
        <w:rPr>
          <w:rFonts w:ascii="Times New Roman" w:hAnsi="Times New Roman"/>
          <w:bCs/>
          <w:sz w:val="28"/>
          <w:szCs w:val="28"/>
          <w:lang w:eastAsia="ru-RU"/>
        </w:rPr>
        <w:t>не є підставами для позбавлення останнього батьківських прав, оскільки</w:t>
      </w:r>
      <w:r>
        <w:rPr>
          <w:rFonts w:ascii="Times New Roman" w:hAnsi="Times New Roman"/>
          <w:bCs/>
          <w:sz w:val="28"/>
          <w:szCs w:val="28"/>
          <w:lang w:eastAsia="ru-RU"/>
        </w:rPr>
        <w:t xml:space="preserve"> </w:t>
      </w:r>
      <w:r w:rsidRPr="0084279F">
        <w:rPr>
          <w:rFonts w:ascii="Times New Roman" w:hAnsi="Times New Roman"/>
          <w:bCs/>
          <w:sz w:val="28"/>
          <w:szCs w:val="28"/>
          <w:lang w:eastAsia="ru-RU"/>
        </w:rPr>
        <w:t>це є крайнім заходом впливу, необхідність застосування якого потрібно довести</w:t>
      </w:r>
      <w:r>
        <w:rPr>
          <w:rFonts w:ascii="Times New Roman" w:hAnsi="Times New Roman"/>
          <w:bCs/>
          <w:sz w:val="28"/>
          <w:szCs w:val="28"/>
          <w:lang w:eastAsia="ru-RU"/>
        </w:rPr>
        <w:t xml:space="preserve"> (</w:t>
      </w:r>
      <w:r w:rsidRPr="00E87F89">
        <w:rPr>
          <w:rFonts w:ascii="Times New Roman" w:hAnsi="Times New Roman"/>
          <w:bCs/>
          <w:sz w:val="28"/>
          <w:szCs w:val="28"/>
          <w:lang w:eastAsia="ru-RU"/>
        </w:rPr>
        <w:t>постанов</w:t>
      </w:r>
      <w:r>
        <w:rPr>
          <w:rFonts w:ascii="Times New Roman" w:hAnsi="Times New Roman"/>
          <w:bCs/>
          <w:sz w:val="28"/>
          <w:szCs w:val="28"/>
          <w:lang w:eastAsia="ru-RU"/>
        </w:rPr>
        <w:t>а</w:t>
      </w:r>
      <w:r w:rsidRPr="00E87F89">
        <w:rPr>
          <w:rFonts w:ascii="Times New Roman" w:hAnsi="Times New Roman"/>
          <w:bCs/>
          <w:sz w:val="28"/>
          <w:szCs w:val="28"/>
          <w:lang w:eastAsia="ru-RU"/>
        </w:rPr>
        <w:t xml:space="preserve"> Верховного Суду від 17 червня 2021 року у справі № 466/9380/17 (провадження</w:t>
      </w:r>
      <w:r>
        <w:rPr>
          <w:rFonts w:ascii="Times New Roman" w:hAnsi="Times New Roman"/>
          <w:bCs/>
          <w:sz w:val="28"/>
          <w:szCs w:val="28"/>
          <w:lang w:eastAsia="ru-RU"/>
        </w:rPr>
        <w:t xml:space="preserve"> </w:t>
      </w:r>
      <w:r w:rsidRPr="00E87F89">
        <w:rPr>
          <w:rFonts w:ascii="Times New Roman" w:hAnsi="Times New Roman"/>
          <w:bCs/>
          <w:sz w:val="28"/>
          <w:szCs w:val="28"/>
          <w:lang w:eastAsia="ru-RU"/>
        </w:rPr>
        <w:t>№ 61-2175св20)</w:t>
      </w:r>
      <w:r>
        <w:rPr>
          <w:rFonts w:ascii="Times New Roman" w:hAnsi="Times New Roman"/>
          <w:bCs/>
          <w:sz w:val="28"/>
          <w:szCs w:val="28"/>
          <w:lang w:eastAsia="ru-RU"/>
        </w:rPr>
        <w:t>).</w:t>
      </w:r>
    </w:p>
    <w:p w14:paraId="4F323CEE" w14:textId="77777777" w:rsidR="00340A38" w:rsidRDefault="00340A38" w:rsidP="00340A38">
      <w:pPr>
        <w:spacing w:after="0" w:line="240" w:lineRule="auto"/>
        <w:ind w:firstLine="567"/>
        <w:jc w:val="both"/>
        <w:rPr>
          <w:rFonts w:ascii="Times New Roman" w:hAnsi="Times New Roman"/>
          <w:bCs/>
          <w:sz w:val="28"/>
          <w:szCs w:val="28"/>
          <w:lang w:eastAsia="ru-RU"/>
        </w:rPr>
      </w:pPr>
      <w:r>
        <w:rPr>
          <w:rFonts w:ascii="Times New Roman" w:hAnsi="Times New Roman"/>
          <w:bCs/>
          <w:sz w:val="28"/>
          <w:szCs w:val="28"/>
          <w:lang w:eastAsia="ru-RU"/>
        </w:rPr>
        <w:t>Відповідно до абзацу п’ятого частини першої статті 23 Закону України «Про мобілізаційну підготовку та мобілізацію» (в редакції станом на період ухвалення суддею Хмелем Р.В. рішень) н</w:t>
      </w:r>
      <w:r w:rsidRPr="008C2D8B">
        <w:rPr>
          <w:rFonts w:ascii="Times New Roman" w:hAnsi="Times New Roman"/>
          <w:bCs/>
          <w:sz w:val="28"/>
          <w:szCs w:val="28"/>
          <w:lang w:eastAsia="ru-RU"/>
        </w:rPr>
        <w:t>е підлягають призову на військову службу під час мобілізації військовозобов’язані</w:t>
      </w:r>
      <w:r>
        <w:rPr>
          <w:rFonts w:ascii="Times New Roman" w:hAnsi="Times New Roman"/>
          <w:bCs/>
          <w:sz w:val="28"/>
          <w:szCs w:val="28"/>
          <w:lang w:eastAsia="ru-RU"/>
        </w:rPr>
        <w:t xml:space="preserve"> </w:t>
      </w:r>
      <w:r w:rsidRPr="00914F2F">
        <w:rPr>
          <w:rFonts w:ascii="Times New Roman" w:hAnsi="Times New Roman"/>
          <w:bCs/>
          <w:sz w:val="28"/>
          <w:szCs w:val="28"/>
          <w:lang w:eastAsia="ru-RU"/>
        </w:rPr>
        <w:t>жінки та чоловіки, які самостійно виховують дитину (дітей) віком до 18 років</w:t>
      </w:r>
      <w:r>
        <w:rPr>
          <w:rFonts w:ascii="Times New Roman" w:hAnsi="Times New Roman"/>
          <w:bCs/>
          <w:sz w:val="28"/>
          <w:szCs w:val="28"/>
          <w:lang w:eastAsia="ru-RU"/>
        </w:rPr>
        <w:t xml:space="preserve">. </w:t>
      </w:r>
    </w:p>
    <w:p w14:paraId="5558468F" w14:textId="7AB7C277" w:rsidR="00340A38" w:rsidRDefault="00340A38" w:rsidP="00340A38">
      <w:pPr>
        <w:spacing w:after="0" w:line="240" w:lineRule="auto"/>
        <w:ind w:firstLine="567"/>
        <w:jc w:val="both"/>
        <w:rPr>
          <w:rFonts w:ascii="Times New Roman" w:hAnsi="Times New Roman"/>
          <w:bCs/>
          <w:sz w:val="28"/>
          <w:szCs w:val="28"/>
          <w:lang w:eastAsia="ru-RU"/>
        </w:rPr>
      </w:pPr>
      <w:r>
        <w:rPr>
          <w:rFonts w:ascii="Times New Roman" w:hAnsi="Times New Roman"/>
          <w:bCs/>
          <w:sz w:val="28"/>
          <w:szCs w:val="28"/>
          <w:lang w:eastAsia="ru-RU"/>
        </w:rPr>
        <w:t xml:space="preserve">Встановлені обставини </w:t>
      </w:r>
      <w:r w:rsidR="00302E64">
        <w:rPr>
          <w:rFonts w:ascii="Times New Roman" w:hAnsi="Times New Roman"/>
          <w:bCs/>
          <w:sz w:val="28"/>
          <w:szCs w:val="28"/>
          <w:lang w:eastAsia="ru-RU"/>
        </w:rPr>
        <w:t xml:space="preserve">можуть стати </w:t>
      </w:r>
      <w:r>
        <w:rPr>
          <w:rFonts w:ascii="Times New Roman" w:hAnsi="Times New Roman"/>
          <w:bCs/>
          <w:sz w:val="28"/>
          <w:szCs w:val="28"/>
          <w:lang w:eastAsia="ru-RU"/>
        </w:rPr>
        <w:t>підстав</w:t>
      </w:r>
      <w:r w:rsidR="00302E64">
        <w:rPr>
          <w:rFonts w:ascii="Times New Roman" w:hAnsi="Times New Roman"/>
          <w:bCs/>
          <w:sz w:val="28"/>
          <w:szCs w:val="28"/>
          <w:lang w:eastAsia="ru-RU"/>
        </w:rPr>
        <w:t>ою</w:t>
      </w:r>
      <w:r>
        <w:rPr>
          <w:rFonts w:ascii="Times New Roman" w:hAnsi="Times New Roman"/>
          <w:bCs/>
          <w:sz w:val="28"/>
          <w:szCs w:val="28"/>
          <w:lang w:eastAsia="ru-RU"/>
        </w:rPr>
        <w:t xml:space="preserve"> для висновку, що за відсутності реального спору між сторонами у справах, за відсутності сторін у справах, без урахування думки дітей, суддя </w:t>
      </w:r>
      <w:proofErr w:type="spellStart"/>
      <w:r>
        <w:rPr>
          <w:rFonts w:ascii="Times New Roman" w:hAnsi="Times New Roman"/>
          <w:bCs/>
          <w:sz w:val="28"/>
          <w:szCs w:val="28"/>
          <w:lang w:eastAsia="ru-RU"/>
        </w:rPr>
        <w:t>Хмель</w:t>
      </w:r>
      <w:proofErr w:type="spellEnd"/>
      <w:r>
        <w:rPr>
          <w:rFonts w:ascii="Times New Roman" w:hAnsi="Times New Roman"/>
          <w:bCs/>
          <w:sz w:val="28"/>
          <w:szCs w:val="28"/>
          <w:lang w:eastAsia="ru-RU"/>
        </w:rPr>
        <w:t xml:space="preserve"> Р.В. розглядав справи та ухвалював рішення про задоволення позовів про визначення місця проживання дітей разом із батьком, позбавлення матері батьківських прав, що, в свою чергу може свідчити про створення умов для ймовірного ухилення військовозобов’язаних чоловіків (позивачів у справах) від мобілізації.  </w:t>
      </w:r>
    </w:p>
    <w:p w14:paraId="3697BC75" w14:textId="508AFF4A" w:rsidR="00340A38" w:rsidRDefault="0030516E" w:rsidP="00340A38">
      <w:pPr>
        <w:spacing w:after="0" w:line="240" w:lineRule="auto"/>
        <w:ind w:firstLine="567"/>
        <w:jc w:val="both"/>
        <w:rPr>
          <w:rFonts w:ascii="Times New Roman" w:hAnsi="Times New Roman"/>
          <w:bCs/>
          <w:sz w:val="28"/>
          <w:szCs w:val="28"/>
          <w:lang w:eastAsia="ru-RU"/>
        </w:rPr>
      </w:pPr>
      <w:r>
        <w:rPr>
          <w:rFonts w:ascii="Times New Roman" w:hAnsi="Times New Roman"/>
          <w:bCs/>
          <w:sz w:val="28"/>
          <w:szCs w:val="28"/>
          <w:lang w:eastAsia="ru-RU"/>
        </w:rPr>
        <w:t xml:space="preserve">Друга Дисциплінарна палата Вищої ради правосуддя </w:t>
      </w:r>
      <w:r w:rsidR="0065129F">
        <w:rPr>
          <w:rFonts w:ascii="Times New Roman" w:hAnsi="Times New Roman"/>
          <w:bCs/>
          <w:sz w:val="28"/>
          <w:szCs w:val="28"/>
          <w:lang w:eastAsia="ru-RU"/>
        </w:rPr>
        <w:t>також враховує</w:t>
      </w:r>
      <w:r w:rsidR="00340A38">
        <w:rPr>
          <w:rFonts w:ascii="Times New Roman" w:hAnsi="Times New Roman"/>
          <w:bCs/>
          <w:sz w:val="28"/>
          <w:szCs w:val="28"/>
          <w:lang w:eastAsia="ru-RU"/>
        </w:rPr>
        <w:t xml:space="preserve"> ситуаці</w:t>
      </w:r>
      <w:r w:rsidR="0065129F">
        <w:rPr>
          <w:rFonts w:ascii="Times New Roman" w:hAnsi="Times New Roman"/>
          <w:bCs/>
          <w:sz w:val="28"/>
          <w:szCs w:val="28"/>
          <w:lang w:eastAsia="ru-RU"/>
        </w:rPr>
        <w:t>ю</w:t>
      </w:r>
      <w:r w:rsidR="00340A38">
        <w:rPr>
          <w:rFonts w:ascii="Times New Roman" w:hAnsi="Times New Roman"/>
          <w:bCs/>
          <w:sz w:val="28"/>
          <w:szCs w:val="28"/>
          <w:lang w:eastAsia="ru-RU"/>
        </w:rPr>
        <w:t xml:space="preserve"> з автоматизованим розподілом справ № 126/1650/23 та № 126/1761/23 </w:t>
      </w:r>
      <w:r w:rsidR="00340A38" w:rsidRPr="00D02637">
        <w:rPr>
          <w:rFonts w:ascii="Times New Roman" w:hAnsi="Times New Roman"/>
          <w:bCs/>
          <w:sz w:val="28"/>
          <w:szCs w:val="28"/>
          <w:lang w:eastAsia="ru-RU"/>
        </w:rPr>
        <w:t>до одного й того самого відповідача з тим самим предметом та з тих самих підстав, метою як</w:t>
      </w:r>
      <w:r w:rsidR="00340A38">
        <w:rPr>
          <w:rFonts w:ascii="Times New Roman" w:hAnsi="Times New Roman"/>
          <w:bCs/>
          <w:sz w:val="28"/>
          <w:szCs w:val="28"/>
          <w:lang w:eastAsia="ru-RU"/>
        </w:rPr>
        <w:t>ого</w:t>
      </w:r>
      <w:r w:rsidR="00340A38" w:rsidRPr="00D02637">
        <w:rPr>
          <w:rFonts w:ascii="Times New Roman" w:hAnsi="Times New Roman"/>
          <w:bCs/>
          <w:sz w:val="28"/>
          <w:szCs w:val="28"/>
          <w:lang w:eastAsia="ru-RU"/>
        </w:rPr>
        <w:t xml:space="preserve"> </w:t>
      </w:r>
      <w:r w:rsidR="00340A38">
        <w:rPr>
          <w:rFonts w:ascii="Times New Roman" w:hAnsi="Times New Roman"/>
          <w:bCs/>
          <w:sz w:val="28"/>
          <w:szCs w:val="28"/>
          <w:lang w:eastAsia="ru-RU"/>
        </w:rPr>
        <w:t>може бути</w:t>
      </w:r>
      <w:r w:rsidR="00340A38" w:rsidRPr="00D02637">
        <w:rPr>
          <w:rFonts w:ascii="Times New Roman" w:hAnsi="Times New Roman"/>
          <w:bCs/>
          <w:sz w:val="28"/>
          <w:szCs w:val="28"/>
          <w:lang w:eastAsia="ru-RU"/>
        </w:rPr>
        <w:t xml:space="preserve"> маніпуляція автоматизованим розподілом справ між суддями</w:t>
      </w:r>
      <w:r w:rsidR="00340A38">
        <w:rPr>
          <w:rFonts w:ascii="Times New Roman" w:hAnsi="Times New Roman"/>
          <w:bCs/>
          <w:sz w:val="28"/>
          <w:szCs w:val="28"/>
          <w:lang w:eastAsia="ru-RU"/>
        </w:rPr>
        <w:t>.</w:t>
      </w:r>
    </w:p>
    <w:p w14:paraId="7625AC8B" w14:textId="77777777" w:rsidR="00340A38" w:rsidRPr="001169FD" w:rsidRDefault="00340A38" w:rsidP="00340A38">
      <w:pPr>
        <w:spacing w:after="0" w:line="240" w:lineRule="auto"/>
        <w:ind w:firstLine="567"/>
        <w:jc w:val="both"/>
        <w:rPr>
          <w:rFonts w:ascii="Times New Roman" w:hAnsi="Times New Roman"/>
          <w:bCs/>
          <w:sz w:val="28"/>
          <w:szCs w:val="28"/>
          <w:lang w:eastAsia="ru-RU"/>
        </w:rPr>
      </w:pPr>
      <w:r w:rsidRPr="001169FD">
        <w:rPr>
          <w:rFonts w:ascii="Times New Roman" w:hAnsi="Times New Roman"/>
          <w:bCs/>
          <w:sz w:val="28"/>
          <w:szCs w:val="28"/>
          <w:lang w:eastAsia="ru-RU"/>
        </w:rPr>
        <w:t xml:space="preserve">Маніпуляція автоматизованим розподілом справ між суддями є правопорушенням, яке безпосередньо впливає </w:t>
      </w:r>
      <w:r>
        <w:rPr>
          <w:rFonts w:ascii="Times New Roman" w:hAnsi="Times New Roman"/>
          <w:bCs/>
          <w:sz w:val="28"/>
          <w:szCs w:val="28"/>
          <w:lang w:eastAsia="ru-RU"/>
        </w:rPr>
        <w:t>на</w:t>
      </w:r>
      <w:r w:rsidRPr="001169FD">
        <w:rPr>
          <w:rFonts w:ascii="Times New Roman" w:hAnsi="Times New Roman"/>
          <w:bCs/>
          <w:sz w:val="28"/>
          <w:szCs w:val="28"/>
          <w:lang w:eastAsia="ru-RU"/>
        </w:rPr>
        <w:t xml:space="preserve"> забезпечення права особи на справедливий суд, що гарантоване статтею 6 </w:t>
      </w:r>
      <w:r>
        <w:rPr>
          <w:rFonts w:ascii="Times New Roman" w:hAnsi="Times New Roman"/>
          <w:bCs/>
          <w:sz w:val="28"/>
          <w:szCs w:val="28"/>
          <w:lang w:eastAsia="ru-RU"/>
        </w:rPr>
        <w:t xml:space="preserve">Конвенції про захист прав людини і основоположних свобод. </w:t>
      </w:r>
    </w:p>
    <w:p w14:paraId="1E593ABF" w14:textId="77777777" w:rsidR="00340A38" w:rsidRPr="001169FD" w:rsidRDefault="00340A38" w:rsidP="00340A38">
      <w:pPr>
        <w:spacing w:after="0" w:line="240" w:lineRule="auto"/>
        <w:ind w:firstLine="567"/>
        <w:jc w:val="both"/>
        <w:rPr>
          <w:rFonts w:ascii="Times New Roman" w:hAnsi="Times New Roman"/>
          <w:bCs/>
          <w:sz w:val="28"/>
          <w:szCs w:val="28"/>
          <w:lang w:eastAsia="ru-RU"/>
        </w:rPr>
      </w:pPr>
      <w:r w:rsidRPr="001169FD">
        <w:rPr>
          <w:rFonts w:ascii="Times New Roman" w:hAnsi="Times New Roman"/>
          <w:bCs/>
          <w:sz w:val="28"/>
          <w:szCs w:val="28"/>
          <w:lang w:eastAsia="ru-RU"/>
        </w:rPr>
        <w:t>У зв’язку з цим законодавець визначив механізми, які повинні запобігати будь-яким проявам маніпуляції автоматизованим розподілом справ між суддями. Одним з таких механізмів є протидія проявам зловживання учасниками своїми матеріальними та процесуальними правами.</w:t>
      </w:r>
    </w:p>
    <w:p w14:paraId="602F7ABD" w14:textId="77777777" w:rsidR="00340A38" w:rsidRPr="001169FD" w:rsidRDefault="00340A38" w:rsidP="00340A38">
      <w:pPr>
        <w:spacing w:after="0" w:line="240" w:lineRule="auto"/>
        <w:ind w:firstLine="567"/>
        <w:jc w:val="both"/>
        <w:rPr>
          <w:rFonts w:ascii="Times New Roman" w:hAnsi="Times New Roman"/>
          <w:bCs/>
          <w:sz w:val="28"/>
          <w:szCs w:val="28"/>
          <w:lang w:eastAsia="ru-RU"/>
        </w:rPr>
      </w:pPr>
      <w:r w:rsidRPr="001169FD">
        <w:rPr>
          <w:rFonts w:ascii="Times New Roman" w:hAnsi="Times New Roman"/>
          <w:bCs/>
          <w:sz w:val="28"/>
          <w:szCs w:val="28"/>
          <w:lang w:eastAsia="ru-RU"/>
        </w:rPr>
        <w:t>У пояснювальній записці до проекту Закону України «Про внесення змін до Господарського процесуального кодексу України, Цивільного процесуального кодексу України, Кодексу адміністративного судочинства України та інших законодавчих актів» від 23</w:t>
      </w:r>
      <w:r>
        <w:rPr>
          <w:rFonts w:ascii="Times New Roman" w:hAnsi="Times New Roman"/>
          <w:bCs/>
          <w:sz w:val="28"/>
          <w:szCs w:val="28"/>
          <w:lang w:eastAsia="ru-RU"/>
        </w:rPr>
        <w:t xml:space="preserve"> березня </w:t>
      </w:r>
      <w:r w:rsidRPr="001169FD">
        <w:rPr>
          <w:rFonts w:ascii="Times New Roman" w:hAnsi="Times New Roman"/>
          <w:bCs/>
          <w:sz w:val="28"/>
          <w:szCs w:val="28"/>
          <w:lang w:eastAsia="ru-RU"/>
        </w:rPr>
        <w:t xml:space="preserve">2017 </w:t>
      </w:r>
      <w:r>
        <w:rPr>
          <w:rFonts w:ascii="Times New Roman" w:hAnsi="Times New Roman"/>
          <w:bCs/>
          <w:sz w:val="28"/>
          <w:szCs w:val="28"/>
          <w:lang w:eastAsia="ru-RU"/>
        </w:rPr>
        <w:t xml:space="preserve">року </w:t>
      </w:r>
      <w:r w:rsidRPr="001169FD">
        <w:rPr>
          <w:rFonts w:ascii="Times New Roman" w:hAnsi="Times New Roman"/>
          <w:bCs/>
          <w:sz w:val="28"/>
          <w:szCs w:val="28"/>
          <w:lang w:eastAsia="ru-RU"/>
        </w:rPr>
        <w:t>№ 6232, яким впроваджувався вказаний механізм, зазначено, що метою такого механізму є ефективне запобігання «позовам – клонам» та іншим проявам недобросовісного користування учасниками судового процесу своїми процесуальними правами.</w:t>
      </w:r>
    </w:p>
    <w:p w14:paraId="18849E32" w14:textId="77777777" w:rsidR="00340A38" w:rsidRPr="001169FD" w:rsidRDefault="00340A38" w:rsidP="00340A38">
      <w:pPr>
        <w:spacing w:after="0" w:line="240" w:lineRule="auto"/>
        <w:ind w:firstLine="567"/>
        <w:jc w:val="both"/>
        <w:rPr>
          <w:rFonts w:ascii="Times New Roman" w:hAnsi="Times New Roman"/>
          <w:bCs/>
          <w:sz w:val="28"/>
          <w:szCs w:val="28"/>
          <w:lang w:eastAsia="ru-RU"/>
        </w:rPr>
      </w:pPr>
      <w:r w:rsidRPr="001169FD">
        <w:rPr>
          <w:rFonts w:ascii="Times New Roman" w:hAnsi="Times New Roman"/>
          <w:bCs/>
          <w:sz w:val="28"/>
          <w:szCs w:val="28"/>
          <w:lang w:eastAsia="ru-RU"/>
        </w:rPr>
        <w:t>Із запровадженням вказаних механізмів зловживання процесуальними правами має тягнути практичні негативні наслідки, такі як повернення відповідної заяви без розгляду, процесуальні обмеження, застосування заходів процесуального примусу, дисциплінарна відповідальність адвоката, прокурора тощо.</w:t>
      </w:r>
    </w:p>
    <w:p w14:paraId="32B5AF78" w14:textId="77777777" w:rsidR="00340A38" w:rsidRPr="001169FD" w:rsidRDefault="00340A38" w:rsidP="00340A38">
      <w:pPr>
        <w:spacing w:after="0" w:line="240" w:lineRule="auto"/>
        <w:ind w:firstLine="567"/>
        <w:jc w:val="both"/>
        <w:rPr>
          <w:rFonts w:ascii="Times New Roman" w:hAnsi="Times New Roman"/>
          <w:bCs/>
          <w:sz w:val="28"/>
          <w:szCs w:val="28"/>
          <w:lang w:eastAsia="ru-RU"/>
        </w:rPr>
      </w:pPr>
      <w:r w:rsidRPr="001169FD">
        <w:rPr>
          <w:rFonts w:ascii="Times New Roman" w:hAnsi="Times New Roman"/>
          <w:bCs/>
          <w:sz w:val="28"/>
          <w:szCs w:val="28"/>
          <w:lang w:eastAsia="ru-RU"/>
        </w:rPr>
        <w:t>Застосування до учасників процесу негативних наслідків є обов’язком судді, який, серед іншого, є гарантом поведінки учасників в дусі закону.</w:t>
      </w:r>
    </w:p>
    <w:p w14:paraId="7F19571F" w14:textId="77777777" w:rsidR="00340A38" w:rsidRDefault="00340A38" w:rsidP="00340A38">
      <w:pPr>
        <w:spacing w:after="0" w:line="240" w:lineRule="auto"/>
        <w:ind w:firstLine="567"/>
        <w:jc w:val="both"/>
        <w:rPr>
          <w:rFonts w:ascii="Times New Roman" w:hAnsi="Times New Roman"/>
          <w:bCs/>
          <w:sz w:val="28"/>
          <w:szCs w:val="28"/>
          <w:lang w:eastAsia="ru-RU"/>
        </w:rPr>
      </w:pPr>
      <w:r w:rsidRPr="00755C14">
        <w:rPr>
          <w:rFonts w:ascii="Times New Roman" w:hAnsi="Times New Roman"/>
          <w:bCs/>
          <w:sz w:val="28"/>
          <w:szCs w:val="28"/>
          <w:lang w:eastAsia="ru-RU"/>
        </w:rPr>
        <w:t>Учасники судового процесу та їхні представники повинні добросовісно користуватися процесуальними правами; зловживання процесуальними правами не допускається</w:t>
      </w:r>
      <w:r>
        <w:rPr>
          <w:rFonts w:ascii="Times New Roman" w:hAnsi="Times New Roman"/>
          <w:bCs/>
          <w:sz w:val="28"/>
          <w:szCs w:val="28"/>
          <w:lang w:eastAsia="ru-RU"/>
        </w:rPr>
        <w:t xml:space="preserve"> (частина перша статті 44 ЦПК України).</w:t>
      </w:r>
    </w:p>
    <w:p w14:paraId="0A3039E0" w14:textId="77777777" w:rsidR="00340A38" w:rsidRDefault="00340A38" w:rsidP="00340A38">
      <w:pPr>
        <w:spacing w:after="0" w:line="240" w:lineRule="auto"/>
        <w:ind w:firstLine="567"/>
        <w:jc w:val="both"/>
        <w:rPr>
          <w:rFonts w:ascii="Times New Roman" w:hAnsi="Times New Roman"/>
          <w:bCs/>
          <w:sz w:val="28"/>
          <w:szCs w:val="28"/>
          <w:lang w:eastAsia="ru-RU"/>
        </w:rPr>
      </w:pPr>
      <w:r w:rsidRPr="001169FD">
        <w:rPr>
          <w:rFonts w:ascii="Times New Roman" w:hAnsi="Times New Roman"/>
          <w:bCs/>
          <w:sz w:val="28"/>
          <w:szCs w:val="28"/>
          <w:lang w:eastAsia="ru-RU"/>
        </w:rPr>
        <w:t xml:space="preserve">Відповідно до пункту 2 частини </w:t>
      </w:r>
      <w:r>
        <w:rPr>
          <w:rFonts w:ascii="Times New Roman" w:hAnsi="Times New Roman"/>
          <w:bCs/>
          <w:sz w:val="28"/>
          <w:szCs w:val="28"/>
          <w:lang w:eastAsia="ru-RU"/>
        </w:rPr>
        <w:t>другої</w:t>
      </w:r>
      <w:r w:rsidRPr="001169FD">
        <w:rPr>
          <w:rFonts w:ascii="Times New Roman" w:hAnsi="Times New Roman"/>
          <w:bCs/>
          <w:sz w:val="28"/>
          <w:szCs w:val="28"/>
          <w:lang w:eastAsia="ru-RU"/>
        </w:rPr>
        <w:t xml:space="preserve"> статті </w:t>
      </w:r>
      <w:r>
        <w:rPr>
          <w:rFonts w:ascii="Times New Roman" w:hAnsi="Times New Roman"/>
          <w:bCs/>
          <w:sz w:val="28"/>
          <w:szCs w:val="28"/>
          <w:lang w:eastAsia="ru-RU"/>
        </w:rPr>
        <w:t>44</w:t>
      </w:r>
      <w:r w:rsidRPr="001169FD">
        <w:rPr>
          <w:rFonts w:ascii="Times New Roman" w:hAnsi="Times New Roman"/>
          <w:bCs/>
          <w:sz w:val="28"/>
          <w:szCs w:val="28"/>
          <w:lang w:eastAsia="ru-RU"/>
        </w:rPr>
        <w:t xml:space="preserve"> </w:t>
      </w:r>
      <w:r>
        <w:rPr>
          <w:rFonts w:ascii="Times New Roman" w:hAnsi="Times New Roman"/>
          <w:bCs/>
          <w:sz w:val="28"/>
          <w:szCs w:val="28"/>
          <w:lang w:eastAsia="ru-RU"/>
        </w:rPr>
        <w:t>ЦПК</w:t>
      </w:r>
      <w:r w:rsidRPr="001169FD">
        <w:rPr>
          <w:rFonts w:ascii="Times New Roman" w:hAnsi="Times New Roman"/>
          <w:bCs/>
          <w:sz w:val="28"/>
          <w:szCs w:val="28"/>
          <w:lang w:eastAsia="ru-RU"/>
        </w:rPr>
        <w:t xml:space="preserve"> України </w:t>
      </w:r>
      <w:r>
        <w:rPr>
          <w:rFonts w:ascii="Times New Roman" w:hAnsi="Times New Roman"/>
          <w:bCs/>
          <w:sz w:val="28"/>
          <w:szCs w:val="28"/>
          <w:lang w:eastAsia="ru-RU"/>
        </w:rPr>
        <w:t>з</w:t>
      </w:r>
      <w:r w:rsidRPr="00121E24">
        <w:rPr>
          <w:rFonts w:ascii="Times New Roman" w:hAnsi="Times New Roman"/>
          <w:bCs/>
          <w:sz w:val="28"/>
          <w:szCs w:val="28"/>
          <w:lang w:eastAsia="ru-RU"/>
        </w:rPr>
        <w:t>алежно від конкретних обставин суд може визнати зловживанням процесуальними правами дії, що суперечать завданню цивільного судочинства, зокрема</w:t>
      </w:r>
      <w:r>
        <w:rPr>
          <w:rFonts w:ascii="Times New Roman" w:hAnsi="Times New Roman"/>
          <w:bCs/>
          <w:sz w:val="28"/>
          <w:szCs w:val="28"/>
          <w:lang w:eastAsia="ru-RU"/>
        </w:rPr>
        <w:t xml:space="preserve">, </w:t>
      </w:r>
      <w:r w:rsidRPr="000B4131">
        <w:rPr>
          <w:rFonts w:ascii="Times New Roman" w:hAnsi="Times New Roman"/>
          <w:bCs/>
          <w:sz w:val="28"/>
          <w:szCs w:val="28"/>
          <w:lang w:eastAsia="ru-RU"/>
        </w:rPr>
        <w:t>подання декількох позовів до одного й того самого відповідача (відповідачів) з тим самим предметом та з тих самих підстав, або подання декількох позовів з аналогічним предметом і з аналогічних підстав, або вчинення інших дій, метою яких є маніпуляція автоматизованим розподілом справ між суддями</w:t>
      </w:r>
    </w:p>
    <w:p w14:paraId="7728F25B" w14:textId="77777777" w:rsidR="00340A38" w:rsidRDefault="00340A38" w:rsidP="00340A38">
      <w:pPr>
        <w:spacing w:after="0" w:line="240" w:lineRule="auto"/>
        <w:ind w:firstLine="567"/>
        <w:jc w:val="both"/>
        <w:rPr>
          <w:rFonts w:ascii="Times New Roman" w:hAnsi="Times New Roman"/>
          <w:bCs/>
          <w:sz w:val="28"/>
          <w:szCs w:val="28"/>
          <w:lang w:eastAsia="ru-RU"/>
        </w:rPr>
      </w:pPr>
      <w:r w:rsidRPr="001169FD">
        <w:rPr>
          <w:rFonts w:ascii="Times New Roman" w:hAnsi="Times New Roman"/>
          <w:bCs/>
          <w:sz w:val="28"/>
          <w:szCs w:val="28"/>
          <w:lang w:eastAsia="ru-RU"/>
        </w:rPr>
        <w:t xml:space="preserve">Частиною 4 статті </w:t>
      </w:r>
      <w:r>
        <w:rPr>
          <w:rFonts w:ascii="Times New Roman" w:hAnsi="Times New Roman"/>
          <w:bCs/>
          <w:sz w:val="28"/>
          <w:szCs w:val="28"/>
          <w:lang w:eastAsia="ru-RU"/>
        </w:rPr>
        <w:t>44</w:t>
      </w:r>
      <w:r w:rsidRPr="001169FD">
        <w:rPr>
          <w:rFonts w:ascii="Times New Roman" w:hAnsi="Times New Roman"/>
          <w:bCs/>
          <w:sz w:val="28"/>
          <w:szCs w:val="28"/>
          <w:lang w:eastAsia="ru-RU"/>
        </w:rPr>
        <w:t xml:space="preserve"> </w:t>
      </w:r>
      <w:r>
        <w:rPr>
          <w:rFonts w:ascii="Times New Roman" w:hAnsi="Times New Roman"/>
          <w:bCs/>
          <w:sz w:val="28"/>
          <w:szCs w:val="28"/>
          <w:lang w:eastAsia="ru-RU"/>
        </w:rPr>
        <w:t>ЦПК</w:t>
      </w:r>
      <w:r w:rsidRPr="001169FD">
        <w:rPr>
          <w:rFonts w:ascii="Times New Roman" w:hAnsi="Times New Roman"/>
          <w:bCs/>
          <w:sz w:val="28"/>
          <w:szCs w:val="28"/>
          <w:lang w:eastAsia="ru-RU"/>
        </w:rPr>
        <w:t xml:space="preserve"> України визначено, що </w:t>
      </w:r>
      <w:r>
        <w:rPr>
          <w:rFonts w:ascii="Times New Roman" w:hAnsi="Times New Roman"/>
          <w:bCs/>
          <w:sz w:val="28"/>
          <w:szCs w:val="28"/>
          <w:lang w:eastAsia="ru-RU"/>
        </w:rPr>
        <w:t>с</w:t>
      </w:r>
      <w:r w:rsidRPr="000B4131">
        <w:rPr>
          <w:rFonts w:ascii="Times New Roman" w:hAnsi="Times New Roman"/>
          <w:bCs/>
          <w:sz w:val="28"/>
          <w:szCs w:val="28"/>
          <w:lang w:eastAsia="ru-RU"/>
        </w:rPr>
        <w:t>уд зобов’язаний вживати заходів для запобігання зловживанню процесуальними правами. У випадку зловживання процесуальними правами учасником судового процесу суд застосовує до нього заходи, визначені цим Кодексом.</w:t>
      </w:r>
    </w:p>
    <w:p w14:paraId="78E67ECC" w14:textId="77777777" w:rsidR="00340A38" w:rsidRPr="001169FD" w:rsidRDefault="00340A38" w:rsidP="00340A38">
      <w:pPr>
        <w:spacing w:after="0" w:line="240" w:lineRule="auto"/>
        <w:ind w:firstLine="567"/>
        <w:jc w:val="both"/>
        <w:rPr>
          <w:rFonts w:ascii="Times New Roman" w:hAnsi="Times New Roman"/>
          <w:bCs/>
          <w:sz w:val="28"/>
          <w:szCs w:val="28"/>
          <w:lang w:eastAsia="ru-RU"/>
        </w:rPr>
      </w:pPr>
      <w:r w:rsidRPr="001169FD">
        <w:rPr>
          <w:rFonts w:ascii="Times New Roman" w:hAnsi="Times New Roman"/>
          <w:bCs/>
          <w:sz w:val="28"/>
          <w:szCs w:val="28"/>
          <w:lang w:eastAsia="ru-RU"/>
        </w:rPr>
        <w:t>Вказана норма встановлює доволі чіткі приписи, якими повинен керуватися суддя, і повноваження суду, які визначені вказаною нормою, не відносяться до дискреційних повноважень судді.</w:t>
      </w:r>
    </w:p>
    <w:p w14:paraId="3D9B4E1F" w14:textId="77777777" w:rsidR="00340A38" w:rsidRDefault="00340A38" w:rsidP="00340A38">
      <w:pPr>
        <w:spacing w:after="0" w:line="240" w:lineRule="auto"/>
        <w:ind w:firstLine="567"/>
        <w:jc w:val="both"/>
        <w:rPr>
          <w:rFonts w:ascii="Times New Roman" w:hAnsi="Times New Roman"/>
          <w:bCs/>
          <w:sz w:val="28"/>
          <w:szCs w:val="28"/>
          <w:lang w:eastAsia="ru-RU"/>
        </w:rPr>
      </w:pPr>
      <w:r w:rsidRPr="001169FD">
        <w:rPr>
          <w:rFonts w:ascii="Times New Roman" w:hAnsi="Times New Roman"/>
          <w:bCs/>
          <w:sz w:val="28"/>
          <w:szCs w:val="28"/>
          <w:lang w:eastAsia="ru-RU"/>
        </w:rPr>
        <w:t xml:space="preserve">Якщо маніпуляція автоматизованим розподілом справ між суддями мали місце і про це було відомо судді, то суддя повинен був відреагувати на них </w:t>
      </w:r>
      <w:r>
        <w:rPr>
          <w:rFonts w:ascii="Times New Roman" w:hAnsi="Times New Roman"/>
          <w:bCs/>
          <w:sz w:val="28"/>
          <w:szCs w:val="28"/>
          <w:lang w:eastAsia="ru-RU"/>
        </w:rPr>
        <w:t>відповідно</w:t>
      </w:r>
      <w:r w:rsidRPr="001169FD">
        <w:rPr>
          <w:rFonts w:ascii="Times New Roman" w:hAnsi="Times New Roman"/>
          <w:bCs/>
          <w:sz w:val="28"/>
          <w:szCs w:val="28"/>
          <w:lang w:eastAsia="ru-RU"/>
        </w:rPr>
        <w:t xml:space="preserve"> до вимог частини </w:t>
      </w:r>
      <w:r>
        <w:rPr>
          <w:rFonts w:ascii="Times New Roman" w:hAnsi="Times New Roman"/>
          <w:bCs/>
          <w:sz w:val="28"/>
          <w:szCs w:val="28"/>
          <w:lang w:eastAsia="ru-RU"/>
        </w:rPr>
        <w:t>четвертої</w:t>
      </w:r>
      <w:r w:rsidRPr="001169FD">
        <w:rPr>
          <w:rFonts w:ascii="Times New Roman" w:hAnsi="Times New Roman"/>
          <w:bCs/>
          <w:sz w:val="28"/>
          <w:szCs w:val="28"/>
          <w:lang w:eastAsia="ru-RU"/>
        </w:rPr>
        <w:t xml:space="preserve"> статті 4</w:t>
      </w:r>
      <w:r>
        <w:rPr>
          <w:rFonts w:ascii="Times New Roman" w:hAnsi="Times New Roman"/>
          <w:bCs/>
          <w:sz w:val="28"/>
          <w:szCs w:val="28"/>
          <w:lang w:eastAsia="ru-RU"/>
        </w:rPr>
        <w:t>4</w:t>
      </w:r>
      <w:r w:rsidRPr="001169FD">
        <w:rPr>
          <w:rFonts w:ascii="Times New Roman" w:hAnsi="Times New Roman"/>
          <w:bCs/>
          <w:sz w:val="28"/>
          <w:szCs w:val="28"/>
          <w:lang w:eastAsia="ru-RU"/>
        </w:rPr>
        <w:t xml:space="preserve"> </w:t>
      </w:r>
      <w:r>
        <w:rPr>
          <w:rFonts w:ascii="Times New Roman" w:hAnsi="Times New Roman"/>
          <w:bCs/>
          <w:sz w:val="28"/>
          <w:szCs w:val="28"/>
          <w:lang w:eastAsia="ru-RU"/>
        </w:rPr>
        <w:t>ЦПК</w:t>
      </w:r>
      <w:r w:rsidRPr="001169FD">
        <w:rPr>
          <w:rFonts w:ascii="Times New Roman" w:hAnsi="Times New Roman"/>
          <w:bCs/>
          <w:sz w:val="28"/>
          <w:szCs w:val="28"/>
          <w:lang w:eastAsia="ru-RU"/>
        </w:rPr>
        <w:t xml:space="preserve"> України.</w:t>
      </w:r>
    </w:p>
    <w:p w14:paraId="0A10D867" w14:textId="77777777" w:rsidR="00340A38" w:rsidRDefault="00340A38" w:rsidP="00340A38">
      <w:pPr>
        <w:spacing w:after="0" w:line="240" w:lineRule="auto"/>
        <w:ind w:firstLine="567"/>
        <w:jc w:val="both"/>
        <w:rPr>
          <w:rFonts w:ascii="Times New Roman" w:hAnsi="Times New Roman"/>
          <w:bCs/>
          <w:sz w:val="28"/>
          <w:szCs w:val="28"/>
          <w:lang w:eastAsia="ru-RU"/>
        </w:rPr>
      </w:pPr>
      <w:r>
        <w:rPr>
          <w:rFonts w:ascii="Times New Roman" w:hAnsi="Times New Roman"/>
          <w:bCs/>
          <w:sz w:val="28"/>
          <w:szCs w:val="28"/>
          <w:lang w:eastAsia="ru-RU"/>
        </w:rPr>
        <w:t xml:space="preserve">Крім того, пунктом 3 частини другої статті 44 ЦПК України визначено, що </w:t>
      </w:r>
      <w:r w:rsidRPr="004216C0">
        <w:rPr>
          <w:rFonts w:ascii="Times New Roman" w:hAnsi="Times New Roman"/>
          <w:bCs/>
          <w:sz w:val="28"/>
          <w:szCs w:val="28"/>
          <w:lang w:eastAsia="ru-RU"/>
        </w:rPr>
        <w:t>Залежно від конкретних обставин суд може визнати зловживанням процесуальними правами дії, що суперечать завданню цивільного судочинства, зокрема</w:t>
      </w:r>
      <w:r>
        <w:rPr>
          <w:rFonts w:ascii="Times New Roman" w:hAnsi="Times New Roman"/>
          <w:bCs/>
          <w:sz w:val="28"/>
          <w:szCs w:val="28"/>
          <w:lang w:eastAsia="ru-RU"/>
        </w:rPr>
        <w:t xml:space="preserve">, </w:t>
      </w:r>
      <w:r w:rsidRPr="004216C0">
        <w:rPr>
          <w:rFonts w:ascii="Times New Roman" w:hAnsi="Times New Roman"/>
          <w:bCs/>
          <w:sz w:val="28"/>
          <w:szCs w:val="28"/>
          <w:lang w:eastAsia="ru-RU"/>
        </w:rPr>
        <w:t>подання завідомо безпідставного позову, позову за відсутності предмета спору або у спорі, який має очевидно штучний характер</w:t>
      </w:r>
      <w:r>
        <w:rPr>
          <w:rFonts w:ascii="Times New Roman" w:hAnsi="Times New Roman"/>
          <w:bCs/>
          <w:sz w:val="28"/>
          <w:szCs w:val="28"/>
          <w:lang w:eastAsia="ru-RU"/>
        </w:rPr>
        <w:t>.</w:t>
      </w:r>
    </w:p>
    <w:p w14:paraId="2F24C494" w14:textId="1FDF6693" w:rsidR="0065129F" w:rsidRDefault="0065129F" w:rsidP="00340A38">
      <w:pPr>
        <w:spacing w:after="0" w:line="240" w:lineRule="auto"/>
        <w:ind w:firstLine="567"/>
        <w:jc w:val="both"/>
        <w:rPr>
          <w:rFonts w:ascii="Times New Roman" w:hAnsi="Times New Roman"/>
          <w:bCs/>
          <w:sz w:val="28"/>
          <w:szCs w:val="28"/>
          <w:lang w:eastAsia="ru-RU"/>
        </w:rPr>
      </w:pPr>
      <w:r>
        <w:rPr>
          <w:rFonts w:ascii="Times New Roman" w:hAnsi="Times New Roman"/>
          <w:bCs/>
          <w:sz w:val="28"/>
          <w:szCs w:val="28"/>
          <w:lang w:eastAsia="ru-RU"/>
        </w:rPr>
        <w:t xml:space="preserve">Наведені обставини </w:t>
      </w:r>
      <w:r w:rsidR="00FF5F29" w:rsidRPr="00FF5F29">
        <w:rPr>
          <w:rFonts w:ascii="Times New Roman" w:hAnsi="Times New Roman"/>
          <w:bCs/>
          <w:sz w:val="28"/>
          <w:szCs w:val="28"/>
          <w:lang w:eastAsia="ru-RU"/>
        </w:rPr>
        <w:t>з точки зору звичайної розсудливої людини у своїй сукупності дають змогу дійти висновку</w:t>
      </w:r>
      <w:r w:rsidR="00FF5F29">
        <w:rPr>
          <w:rFonts w:ascii="Times New Roman" w:hAnsi="Times New Roman"/>
          <w:bCs/>
          <w:sz w:val="28"/>
          <w:szCs w:val="28"/>
          <w:lang w:eastAsia="ru-RU"/>
        </w:rPr>
        <w:t xml:space="preserve"> </w:t>
      </w:r>
      <w:r>
        <w:rPr>
          <w:rFonts w:ascii="Times New Roman" w:hAnsi="Times New Roman"/>
          <w:bCs/>
          <w:sz w:val="28"/>
          <w:szCs w:val="28"/>
          <w:lang w:eastAsia="ru-RU"/>
        </w:rPr>
        <w:t>про</w:t>
      </w:r>
      <w:r w:rsidR="006E0766">
        <w:rPr>
          <w:rFonts w:ascii="Times New Roman" w:hAnsi="Times New Roman"/>
          <w:bCs/>
          <w:sz w:val="28"/>
          <w:szCs w:val="28"/>
          <w:lang w:eastAsia="ru-RU"/>
        </w:rPr>
        <w:t xml:space="preserve"> наявність у діях судді</w:t>
      </w:r>
      <w:r>
        <w:rPr>
          <w:rFonts w:ascii="Times New Roman" w:hAnsi="Times New Roman"/>
          <w:bCs/>
          <w:sz w:val="28"/>
          <w:szCs w:val="28"/>
          <w:lang w:eastAsia="ru-RU"/>
        </w:rPr>
        <w:t xml:space="preserve"> </w:t>
      </w:r>
      <w:r w:rsidR="006E0766">
        <w:rPr>
          <w:rFonts w:ascii="Times New Roman" w:hAnsi="Times New Roman"/>
          <w:bCs/>
          <w:sz w:val="28"/>
          <w:szCs w:val="28"/>
          <w:lang w:eastAsia="ru-RU"/>
        </w:rPr>
        <w:t xml:space="preserve">ознак істотного </w:t>
      </w:r>
      <w:r w:rsidR="00D50DCD">
        <w:rPr>
          <w:rFonts w:ascii="Times New Roman" w:hAnsi="Times New Roman"/>
          <w:bCs/>
          <w:sz w:val="28"/>
          <w:szCs w:val="28"/>
          <w:lang w:eastAsia="ru-RU"/>
        </w:rPr>
        <w:t xml:space="preserve">порушення </w:t>
      </w:r>
      <w:r w:rsidR="006E0766">
        <w:rPr>
          <w:rFonts w:ascii="Times New Roman" w:hAnsi="Times New Roman"/>
          <w:bCs/>
          <w:sz w:val="28"/>
          <w:szCs w:val="28"/>
          <w:lang w:eastAsia="ru-RU"/>
        </w:rPr>
        <w:t>законодавства</w:t>
      </w:r>
      <w:r w:rsidR="0060631E">
        <w:rPr>
          <w:rFonts w:ascii="Times New Roman" w:hAnsi="Times New Roman"/>
          <w:bCs/>
          <w:sz w:val="28"/>
          <w:szCs w:val="28"/>
          <w:lang w:eastAsia="ru-RU"/>
        </w:rPr>
        <w:t xml:space="preserve"> та поведінки, що порочить звання судді </w:t>
      </w:r>
      <w:r w:rsidR="00FF5F29">
        <w:rPr>
          <w:rFonts w:ascii="Times New Roman" w:hAnsi="Times New Roman"/>
          <w:bCs/>
          <w:sz w:val="28"/>
          <w:szCs w:val="28"/>
          <w:lang w:eastAsia="ru-RU"/>
        </w:rPr>
        <w:t>та</w:t>
      </w:r>
      <w:r w:rsidR="0060631E">
        <w:rPr>
          <w:rFonts w:ascii="Times New Roman" w:hAnsi="Times New Roman"/>
          <w:bCs/>
          <w:sz w:val="28"/>
          <w:szCs w:val="28"/>
          <w:lang w:eastAsia="ru-RU"/>
        </w:rPr>
        <w:t xml:space="preserve"> підриває авторитет правосуддя.</w:t>
      </w:r>
    </w:p>
    <w:p w14:paraId="434A926D" w14:textId="278EB5AC" w:rsidR="00340A38" w:rsidRPr="004A5548" w:rsidRDefault="00340A38" w:rsidP="00340A38">
      <w:pPr>
        <w:spacing w:after="0" w:line="240" w:lineRule="auto"/>
        <w:ind w:firstLine="567"/>
        <w:jc w:val="both"/>
        <w:rPr>
          <w:rFonts w:ascii="Times New Roman" w:hAnsi="Times New Roman"/>
          <w:sz w:val="28"/>
          <w:szCs w:val="28"/>
        </w:rPr>
      </w:pPr>
      <w:r>
        <w:rPr>
          <w:rFonts w:ascii="Times New Roman" w:hAnsi="Times New Roman"/>
          <w:bCs/>
          <w:sz w:val="28"/>
          <w:szCs w:val="28"/>
          <w:lang w:eastAsia="ru-RU"/>
        </w:rPr>
        <w:t xml:space="preserve">Отже, за </w:t>
      </w:r>
      <w:r w:rsidR="002857F4">
        <w:rPr>
          <w:rFonts w:ascii="Times New Roman" w:hAnsi="Times New Roman"/>
          <w:bCs/>
          <w:sz w:val="28"/>
          <w:szCs w:val="28"/>
          <w:lang w:eastAsia="ru-RU"/>
        </w:rPr>
        <w:t>результатами розгляду висновку доповідача та долучених до нього матеріалів</w:t>
      </w:r>
      <w:r w:rsidR="003F287B">
        <w:rPr>
          <w:rFonts w:ascii="Times New Roman" w:hAnsi="Times New Roman"/>
          <w:bCs/>
          <w:sz w:val="28"/>
          <w:szCs w:val="28"/>
          <w:lang w:eastAsia="ru-RU"/>
        </w:rPr>
        <w:t xml:space="preserve"> </w:t>
      </w:r>
      <w:r w:rsidR="00E04384">
        <w:rPr>
          <w:rFonts w:ascii="Times New Roman" w:hAnsi="Times New Roman"/>
          <w:bCs/>
          <w:sz w:val="28"/>
          <w:szCs w:val="28"/>
          <w:lang w:eastAsia="ru-RU"/>
        </w:rPr>
        <w:t>Д</w:t>
      </w:r>
      <w:r w:rsidR="003F287B">
        <w:rPr>
          <w:rFonts w:ascii="Times New Roman" w:hAnsi="Times New Roman"/>
          <w:bCs/>
          <w:sz w:val="28"/>
          <w:szCs w:val="28"/>
          <w:lang w:eastAsia="ru-RU"/>
        </w:rPr>
        <w:t>руга Дисциплінарна палата Вищої ради правосуддя вважає</w:t>
      </w:r>
      <w:r>
        <w:rPr>
          <w:rFonts w:ascii="Times New Roman" w:hAnsi="Times New Roman"/>
          <w:bCs/>
          <w:sz w:val="28"/>
          <w:szCs w:val="28"/>
          <w:lang w:eastAsia="ru-RU"/>
        </w:rPr>
        <w:t xml:space="preserve">, що в діях судді Бершадського районного суду Вінницької області </w:t>
      </w:r>
      <w:proofErr w:type="spellStart"/>
      <w:r w:rsidR="003F287B">
        <w:rPr>
          <w:rFonts w:ascii="Times New Roman" w:hAnsi="Times New Roman"/>
          <w:bCs/>
          <w:sz w:val="28"/>
          <w:szCs w:val="28"/>
          <w:lang w:eastAsia="ru-RU"/>
        </w:rPr>
        <w:t>Хмеля</w:t>
      </w:r>
      <w:proofErr w:type="spellEnd"/>
      <w:r>
        <w:rPr>
          <w:rFonts w:ascii="Times New Roman" w:hAnsi="Times New Roman"/>
          <w:bCs/>
          <w:sz w:val="28"/>
          <w:szCs w:val="28"/>
          <w:lang w:eastAsia="ru-RU"/>
        </w:rPr>
        <w:t xml:space="preserve"> Р.В. можуть міститися ознаки складів дисциплінарних проступків, передбачених </w:t>
      </w:r>
      <w:r w:rsidRPr="004A5548">
        <w:rPr>
          <w:rFonts w:ascii="Times New Roman" w:hAnsi="Times New Roman"/>
          <w:sz w:val="28"/>
          <w:szCs w:val="28"/>
        </w:rPr>
        <w:t>підпунктом «а» пункту 1, пунктами 3, 4 частини першої статті 106 Закону України «Про судоустрій і статус суддів», а саме:</w:t>
      </w:r>
    </w:p>
    <w:p w14:paraId="1EE0437B" w14:textId="77777777" w:rsidR="00340A38" w:rsidRPr="004A5548" w:rsidRDefault="00340A38" w:rsidP="00340A38">
      <w:pPr>
        <w:spacing w:after="0" w:line="240" w:lineRule="auto"/>
        <w:ind w:firstLine="567"/>
        <w:jc w:val="both"/>
        <w:rPr>
          <w:rFonts w:ascii="Times New Roman" w:hAnsi="Times New Roman"/>
          <w:sz w:val="28"/>
          <w:szCs w:val="28"/>
        </w:rPr>
      </w:pPr>
      <w:r w:rsidRPr="004A5548">
        <w:rPr>
          <w:rFonts w:ascii="Times New Roman" w:hAnsi="Times New Roman"/>
          <w:sz w:val="28"/>
          <w:szCs w:val="28"/>
        </w:rPr>
        <w:t>інше істотне порушення норм процесуального права під час здійснення правосуддя, що унеможливило реалізацію учасниками судового процесу наданих їм процесуальних прав та виконання процесуальних обов’язків;</w:t>
      </w:r>
    </w:p>
    <w:p w14:paraId="1C897E08" w14:textId="77777777" w:rsidR="00340A38" w:rsidRPr="004A5548" w:rsidRDefault="00340A38" w:rsidP="00340A38">
      <w:pPr>
        <w:spacing w:after="0" w:line="240" w:lineRule="auto"/>
        <w:ind w:firstLine="567"/>
        <w:jc w:val="both"/>
        <w:rPr>
          <w:rFonts w:ascii="Times New Roman" w:hAnsi="Times New Roman"/>
          <w:sz w:val="28"/>
          <w:szCs w:val="28"/>
        </w:rPr>
      </w:pPr>
      <w:r w:rsidRPr="00B24929">
        <w:rPr>
          <w:rFonts w:ascii="Times New Roman" w:hAnsi="Times New Roman"/>
          <w:sz w:val="28"/>
          <w:szCs w:val="28"/>
        </w:rPr>
        <w:t>допущення суддею поведінки, що порочить звання судді або підриває авторитет правосуддя, зокрема в питаннях моралі, чесності, непідкупності, відповідності способу життя судді його статусу, дотримання інших норм суддівської етики та стандартів поведінки, які забезпечують суспільну довіру до суду</w:t>
      </w:r>
      <w:r w:rsidRPr="004A5548">
        <w:rPr>
          <w:rFonts w:ascii="Times New Roman" w:hAnsi="Times New Roman"/>
          <w:sz w:val="28"/>
          <w:szCs w:val="28"/>
        </w:rPr>
        <w:t>;</w:t>
      </w:r>
    </w:p>
    <w:p w14:paraId="62E255A9" w14:textId="38E22947" w:rsidR="00B64BF0" w:rsidRPr="002F0940" w:rsidRDefault="00340A38" w:rsidP="002F0940">
      <w:pPr>
        <w:spacing w:after="0" w:line="240" w:lineRule="auto"/>
        <w:ind w:firstLine="567"/>
        <w:jc w:val="both"/>
        <w:rPr>
          <w:rFonts w:ascii="Times New Roman" w:hAnsi="Times New Roman"/>
          <w:sz w:val="28"/>
          <w:szCs w:val="28"/>
        </w:rPr>
      </w:pPr>
      <w:r w:rsidRPr="004A5548">
        <w:rPr>
          <w:rFonts w:ascii="Times New Roman" w:hAnsi="Times New Roman"/>
          <w:sz w:val="28"/>
          <w:szCs w:val="28"/>
        </w:rPr>
        <w:t xml:space="preserve">умисне або внаслідок грубої недбалості допущення суддею, який брав участь в ухваленні судового рішення, порушення прав людини і основоположних свобод або інше грубе порушення закону, що призвело до істотних негативних наслідків. </w:t>
      </w:r>
    </w:p>
    <w:p w14:paraId="210C27F3" w14:textId="6C98C681" w:rsidR="00633E3A" w:rsidRPr="00987537" w:rsidRDefault="00AA2192" w:rsidP="006A3C4A">
      <w:pPr>
        <w:pStyle w:val="rvps2"/>
        <w:shd w:val="clear" w:color="auto" w:fill="FFFFFF"/>
        <w:spacing w:before="0" w:beforeAutospacing="0" w:after="0" w:afterAutospacing="0"/>
        <w:ind w:firstLine="567"/>
        <w:jc w:val="both"/>
        <w:rPr>
          <w:sz w:val="28"/>
          <w:szCs w:val="28"/>
          <w:lang w:val="uk-UA"/>
        </w:rPr>
      </w:pPr>
      <w:r>
        <w:rPr>
          <w:sz w:val="28"/>
          <w:szCs w:val="28"/>
          <w:lang w:val="uk-UA"/>
        </w:rPr>
        <w:t>Н</w:t>
      </w:r>
      <w:r w:rsidR="00633E3A" w:rsidRPr="00987537">
        <w:rPr>
          <w:sz w:val="28"/>
          <w:szCs w:val="28"/>
          <w:lang w:val="uk-UA"/>
        </w:rPr>
        <w:t xml:space="preserve">аведені вище обставини підлягають </w:t>
      </w:r>
      <w:r>
        <w:rPr>
          <w:sz w:val="28"/>
          <w:szCs w:val="28"/>
          <w:lang w:val="uk-UA"/>
        </w:rPr>
        <w:t xml:space="preserve">повному </w:t>
      </w:r>
      <w:r w:rsidR="00633E3A" w:rsidRPr="00987537">
        <w:rPr>
          <w:sz w:val="28"/>
          <w:szCs w:val="28"/>
          <w:lang w:val="uk-UA"/>
        </w:rPr>
        <w:t>з’ясуванню</w:t>
      </w:r>
      <w:r>
        <w:rPr>
          <w:sz w:val="28"/>
          <w:szCs w:val="28"/>
          <w:lang w:val="uk-UA"/>
        </w:rPr>
        <w:t xml:space="preserve"> та кваліфікації</w:t>
      </w:r>
      <w:r w:rsidR="00633E3A" w:rsidRPr="00987537">
        <w:rPr>
          <w:sz w:val="28"/>
          <w:szCs w:val="28"/>
          <w:lang w:val="uk-UA"/>
        </w:rPr>
        <w:t xml:space="preserve"> в порядку дисциплінарного провадження</w:t>
      </w:r>
      <w:r w:rsidR="00FF1229">
        <w:rPr>
          <w:sz w:val="28"/>
          <w:szCs w:val="28"/>
          <w:lang w:val="uk-UA"/>
        </w:rPr>
        <w:t xml:space="preserve"> після відкриття дисциплінарної справи</w:t>
      </w:r>
      <w:r w:rsidR="00633E3A" w:rsidRPr="00987537">
        <w:rPr>
          <w:sz w:val="28"/>
          <w:szCs w:val="28"/>
          <w:lang w:val="uk-UA"/>
        </w:rPr>
        <w:t>.</w:t>
      </w:r>
    </w:p>
    <w:p w14:paraId="1401FB5B" w14:textId="5B30315B" w:rsidR="006651FA" w:rsidRPr="00987537" w:rsidRDefault="0039051E" w:rsidP="00416E42">
      <w:pPr>
        <w:pStyle w:val="rvps2"/>
        <w:shd w:val="clear" w:color="auto" w:fill="FFFFFF"/>
        <w:spacing w:before="0" w:beforeAutospacing="0" w:after="0" w:afterAutospacing="0"/>
        <w:ind w:firstLine="567"/>
        <w:jc w:val="both"/>
        <w:rPr>
          <w:sz w:val="28"/>
          <w:szCs w:val="28"/>
          <w:lang w:val="uk-UA"/>
        </w:rPr>
      </w:pPr>
      <w:r w:rsidRPr="00987537">
        <w:rPr>
          <w:sz w:val="28"/>
          <w:szCs w:val="28"/>
          <w:lang w:val="uk-UA"/>
        </w:rPr>
        <w:t>Друга Дисциплінарна палата Вищої ради правосуддя не встановила визначених статтями 44, 45</w:t>
      </w:r>
      <w:r w:rsidR="00E412BC" w:rsidRPr="00987537">
        <w:rPr>
          <w:sz w:val="28"/>
          <w:szCs w:val="28"/>
          <w:lang w:val="uk-UA"/>
        </w:rPr>
        <w:t xml:space="preserve"> </w:t>
      </w:r>
      <w:r w:rsidRPr="00987537">
        <w:rPr>
          <w:sz w:val="28"/>
          <w:szCs w:val="28"/>
          <w:lang w:val="uk-UA"/>
        </w:rPr>
        <w:t xml:space="preserve">Закону України «Про Вищу раду правосуддя» </w:t>
      </w:r>
      <w:r w:rsidR="006D65A4" w:rsidRPr="00987537">
        <w:rPr>
          <w:sz w:val="28"/>
          <w:szCs w:val="28"/>
          <w:lang w:val="uk-UA"/>
        </w:rPr>
        <w:t>підстав для відмови у відкритті дисциплінарної справи чи повернення дисциплінарної скарги.</w:t>
      </w:r>
    </w:p>
    <w:p w14:paraId="1ED5A576" w14:textId="2A3A274A" w:rsidR="006651FA" w:rsidRPr="00987537" w:rsidRDefault="006651FA" w:rsidP="00416E42">
      <w:pPr>
        <w:pStyle w:val="rvps2"/>
        <w:shd w:val="clear" w:color="auto" w:fill="FFFFFF"/>
        <w:spacing w:before="0" w:beforeAutospacing="0" w:after="0" w:afterAutospacing="0"/>
        <w:ind w:firstLine="567"/>
        <w:jc w:val="both"/>
        <w:rPr>
          <w:sz w:val="28"/>
          <w:szCs w:val="28"/>
          <w:lang w:val="uk-UA"/>
        </w:rPr>
      </w:pPr>
      <w:r w:rsidRPr="00987537">
        <w:rPr>
          <w:sz w:val="28"/>
          <w:szCs w:val="28"/>
          <w:lang w:val="uk-UA"/>
        </w:rPr>
        <w:t>Керуючись статтею 46 Закону України «Про Вищу раду правосуддя», статтею 106 Закону України «Про судоустрій і статус суддів», Друга Дисциплінарна палата Вищої ради правосуддя</w:t>
      </w:r>
    </w:p>
    <w:p w14:paraId="1494AE54" w14:textId="77777777" w:rsidR="001058CF" w:rsidRPr="00987537" w:rsidRDefault="001058CF" w:rsidP="006B028D">
      <w:pPr>
        <w:spacing w:after="0" w:line="240" w:lineRule="auto"/>
        <w:jc w:val="both"/>
        <w:rPr>
          <w:rFonts w:ascii="Times New Roman" w:hAnsi="Times New Roman"/>
          <w:sz w:val="28"/>
          <w:szCs w:val="28"/>
        </w:rPr>
      </w:pPr>
    </w:p>
    <w:p w14:paraId="5D82B424" w14:textId="6CCEE001" w:rsidR="00AF2B28" w:rsidRPr="00987537" w:rsidRDefault="00AF2B28" w:rsidP="006B028D">
      <w:pPr>
        <w:pStyle w:val="a6"/>
        <w:spacing w:after="0"/>
        <w:jc w:val="center"/>
        <w:rPr>
          <w:b/>
          <w:color w:val="000000"/>
          <w:sz w:val="28"/>
          <w:szCs w:val="28"/>
          <w:lang w:val="uk-UA"/>
        </w:rPr>
      </w:pPr>
      <w:r w:rsidRPr="00987537">
        <w:rPr>
          <w:b/>
          <w:sz w:val="28"/>
          <w:szCs w:val="28"/>
          <w:lang w:val="uk-UA"/>
        </w:rPr>
        <w:t>ухвалила</w:t>
      </w:r>
      <w:r w:rsidRPr="00987537">
        <w:rPr>
          <w:b/>
          <w:color w:val="000000"/>
          <w:sz w:val="28"/>
          <w:szCs w:val="28"/>
          <w:lang w:val="uk-UA"/>
        </w:rPr>
        <w:t>:</w:t>
      </w:r>
    </w:p>
    <w:p w14:paraId="577468AB" w14:textId="77777777" w:rsidR="00A02FB9" w:rsidRPr="00987537" w:rsidRDefault="00A02FB9" w:rsidP="006B028D">
      <w:pPr>
        <w:pStyle w:val="a6"/>
        <w:spacing w:after="0"/>
        <w:rPr>
          <w:b/>
          <w:color w:val="000000"/>
          <w:sz w:val="28"/>
          <w:szCs w:val="28"/>
          <w:lang w:val="uk-UA"/>
        </w:rPr>
      </w:pPr>
    </w:p>
    <w:p w14:paraId="76733BE1" w14:textId="7E80CBF0" w:rsidR="003E2B85" w:rsidRPr="00987537" w:rsidRDefault="00AF2B28" w:rsidP="006B028D">
      <w:pPr>
        <w:spacing w:after="0" w:line="240" w:lineRule="auto"/>
        <w:jc w:val="both"/>
        <w:rPr>
          <w:rFonts w:ascii="Times New Roman" w:hAnsi="Times New Roman"/>
          <w:sz w:val="28"/>
          <w:szCs w:val="28"/>
        </w:rPr>
      </w:pPr>
      <w:r w:rsidRPr="00987537">
        <w:rPr>
          <w:rFonts w:ascii="Times New Roman" w:hAnsi="Times New Roman"/>
          <w:sz w:val="28"/>
          <w:szCs w:val="28"/>
        </w:rPr>
        <w:t xml:space="preserve">відкрити дисциплінарну справу стосовно судді </w:t>
      </w:r>
      <w:r w:rsidR="002A7DA3">
        <w:rPr>
          <w:rFonts w:ascii="Times New Roman" w:hAnsi="Times New Roman"/>
          <w:sz w:val="28"/>
          <w:szCs w:val="28"/>
        </w:rPr>
        <w:t xml:space="preserve">Бершадського районного суду Вінницької області </w:t>
      </w:r>
      <w:proofErr w:type="spellStart"/>
      <w:r w:rsidR="002A7DA3">
        <w:rPr>
          <w:rFonts w:ascii="Times New Roman" w:hAnsi="Times New Roman"/>
          <w:sz w:val="28"/>
          <w:szCs w:val="28"/>
        </w:rPr>
        <w:t>Хмеля</w:t>
      </w:r>
      <w:proofErr w:type="spellEnd"/>
      <w:r w:rsidR="002A7DA3">
        <w:rPr>
          <w:rFonts w:ascii="Times New Roman" w:hAnsi="Times New Roman"/>
          <w:sz w:val="28"/>
          <w:szCs w:val="28"/>
        </w:rPr>
        <w:t xml:space="preserve"> Руслана Валентиновича</w:t>
      </w:r>
      <w:r w:rsidR="00721EEF" w:rsidRPr="00987537">
        <w:rPr>
          <w:rFonts w:ascii="Times New Roman" w:hAnsi="Times New Roman"/>
          <w:sz w:val="28"/>
          <w:szCs w:val="28"/>
        </w:rPr>
        <w:t>.</w:t>
      </w:r>
    </w:p>
    <w:p w14:paraId="1EA20DBD" w14:textId="2C0E55C7" w:rsidR="00AF2B28" w:rsidRDefault="00AF2B28" w:rsidP="006B028D">
      <w:pPr>
        <w:pStyle w:val="a6"/>
        <w:spacing w:after="0"/>
        <w:ind w:firstLine="567"/>
        <w:jc w:val="both"/>
        <w:rPr>
          <w:sz w:val="28"/>
          <w:szCs w:val="28"/>
          <w:lang w:val="uk-UA"/>
        </w:rPr>
      </w:pPr>
      <w:r w:rsidRPr="00987537">
        <w:rPr>
          <w:sz w:val="28"/>
          <w:szCs w:val="28"/>
          <w:lang w:val="uk-UA"/>
        </w:rPr>
        <w:t xml:space="preserve">Ухвала оскарженню не підлягає. </w:t>
      </w:r>
    </w:p>
    <w:p w14:paraId="3BF88999" w14:textId="77777777" w:rsidR="009B44A8" w:rsidRDefault="009B44A8" w:rsidP="006B028D">
      <w:pPr>
        <w:pStyle w:val="a6"/>
        <w:spacing w:after="0"/>
        <w:ind w:firstLine="567"/>
        <w:jc w:val="both"/>
        <w:rPr>
          <w:sz w:val="28"/>
          <w:szCs w:val="28"/>
          <w:lang w:val="uk-UA"/>
        </w:rPr>
      </w:pPr>
    </w:p>
    <w:p w14:paraId="0E25FCFB" w14:textId="77777777" w:rsidR="009B44A8" w:rsidRDefault="009B44A8" w:rsidP="006B028D">
      <w:pPr>
        <w:pStyle w:val="a6"/>
        <w:spacing w:after="0"/>
        <w:ind w:firstLine="567"/>
        <w:jc w:val="both"/>
        <w:rPr>
          <w:sz w:val="28"/>
          <w:szCs w:val="28"/>
          <w:lang w:val="uk-UA"/>
        </w:rPr>
      </w:pPr>
    </w:p>
    <w:tbl>
      <w:tblPr>
        <w:tblStyle w:val="aa"/>
        <w:tblW w:w="96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7"/>
        <w:gridCol w:w="4845"/>
      </w:tblGrid>
      <w:tr w:rsidR="009B44A8" w:rsidRPr="001D590D" w14:paraId="40FE9600" w14:textId="77777777" w:rsidTr="00750700">
        <w:trPr>
          <w:trHeight w:val="1128"/>
        </w:trPr>
        <w:tc>
          <w:tcPr>
            <w:tcW w:w="4827" w:type="dxa"/>
          </w:tcPr>
          <w:p w14:paraId="5AA55542" w14:textId="77777777" w:rsidR="009B44A8" w:rsidRPr="009B44A8" w:rsidRDefault="009B44A8" w:rsidP="00750700">
            <w:pPr>
              <w:pStyle w:val="a6"/>
              <w:spacing w:after="0"/>
              <w:jc w:val="both"/>
              <w:rPr>
                <w:b/>
                <w:sz w:val="28"/>
                <w:szCs w:val="28"/>
                <w:lang w:val="uk-UA"/>
              </w:rPr>
            </w:pPr>
            <w:r w:rsidRPr="009B44A8">
              <w:rPr>
                <w:b/>
                <w:sz w:val="28"/>
                <w:szCs w:val="28"/>
                <w:lang w:val="uk-UA"/>
              </w:rPr>
              <w:t>Головуючий на засіданні</w:t>
            </w:r>
          </w:p>
          <w:p w14:paraId="13C4B3F3" w14:textId="77777777" w:rsidR="009B44A8" w:rsidRPr="009B44A8" w:rsidRDefault="009B44A8" w:rsidP="00750700">
            <w:pPr>
              <w:pStyle w:val="a6"/>
              <w:spacing w:after="0"/>
              <w:jc w:val="both"/>
              <w:rPr>
                <w:color w:val="000000"/>
                <w:sz w:val="28"/>
                <w:szCs w:val="28"/>
                <w:shd w:val="clear" w:color="auto" w:fill="FFFFFF"/>
                <w:lang w:val="uk-UA"/>
              </w:rPr>
            </w:pPr>
            <w:r w:rsidRPr="009B44A8">
              <w:rPr>
                <w:b/>
                <w:sz w:val="28"/>
                <w:szCs w:val="28"/>
                <w:lang w:val="uk-UA"/>
              </w:rPr>
              <w:t>Другої Дисциплінарної палати</w:t>
            </w:r>
          </w:p>
          <w:p w14:paraId="7C382520" w14:textId="77777777" w:rsidR="009B44A8" w:rsidRPr="009B44A8" w:rsidRDefault="009B44A8" w:rsidP="00750700">
            <w:pPr>
              <w:spacing w:after="240" w:line="240" w:lineRule="auto"/>
              <w:jc w:val="both"/>
              <w:rPr>
                <w:rFonts w:ascii="Times New Roman" w:hAnsi="Times New Roman"/>
                <w:b/>
                <w:sz w:val="28"/>
                <w:szCs w:val="28"/>
              </w:rPr>
            </w:pPr>
            <w:r w:rsidRPr="009B44A8">
              <w:rPr>
                <w:rFonts w:ascii="Times New Roman" w:hAnsi="Times New Roman"/>
                <w:b/>
                <w:sz w:val="28"/>
                <w:szCs w:val="28"/>
              </w:rPr>
              <w:t xml:space="preserve">Вищої ради правосуддя </w:t>
            </w:r>
          </w:p>
        </w:tc>
        <w:tc>
          <w:tcPr>
            <w:tcW w:w="4845" w:type="dxa"/>
            <w:vAlign w:val="bottom"/>
          </w:tcPr>
          <w:p w14:paraId="10F53124" w14:textId="77777777" w:rsidR="009B44A8" w:rsidRPr="009B44A8" w:rsidRDefault="009B44A8" w:rsidP="00750700">
            <w:pPr>
              <w:spacing w:after="240" w:line="240" w:lineRule="auto"/>
              <w:ind w:left="1996"/>
              <w:rPr>
                <w:rFonts w:ascii="Times New Roman" w:hAnsi="Times New Roman"/>
                <w:b/>
                <w:sz w:val="28"/>
                <w:szCs w:val="28"/>
              </w:rPr>
            </w:pPr>
          </w:p>
          <w:p w14:paraId="296AF6F0" w14:textId="77777777" w:rsidR="009B44A8" w:rsidRPr="009B44A8" w:rsidRDefault="009B44A8" w:rsidP="00750700">
            <w:pPr>
              <w:spacing w:after="240" w:line="240" w:lineRule="auto"/>
              <w:ind w:left="1996"/>
              <w:rPr>
                <w:rFonts w:ascii="Times New Roman" w:hAnsi="Times New Roman"/>
                <w:b/>
                <w:sz w:val="28"/>
                <w:szCs w:val="28"/>
              </w:rPr>
            </w:pPr>
            <w:r w:rsidRPr="009B44A8">
              <w:rPr>
                <w:rFonts w:ascii="Times New Roman" w:hAnsi="Times New Roman"/>
                <w:b/>
                <w:sz w:val="28"/>
                <w:szCs w:val="28"/>
              </w:rPr>
              <w:t xml:space="preserve">Віталій САЛІХОВ </w:t>
            </w:r>
          </w:p>
          <w:p w14:paraId="07902C42" w14:textId="77777777" w:rsidR="009B44A8" w:rsidRPr="009B44A8" w:rsidRDefault="009B44A8" w:rsidP="00750700">
            <w:pPr>
              <w:spacing w:after="240" w:line="240" w:lineRule="auto"/>
              <w:ind w:left="1996"/>
              <w:rPr>
                <w:rFonts w:ascii="Times New Roman" w:hAnsi="Times New Roman"/>
                <w:b/>
                <w:sz w:val="28"/>
                <w:szCs w:val="28"/>
              </w:rPr>
            </w:pPr>
          </w:p>
        </w:tc>
      </w:tr>
      <w:tr w:rsidR="009B44A8" w:rsidRPr="001D590D" w14:paraId="671763C3" w14:textId="77777777" w:rsidTr="00750700">
        <w:trPr>
          <w:trHeight w:val="1060"/>
        </w:trPr>
        <w:tc>
          <w:tcPr>
            <w:tcW w:w="4827" w:type="dxa"/>
          </w:tcPr>
          <w:p w14:paraId="01CD566B" w14:textId="77777777" w:rsidR="009B44A8" w:rsidRPr="009B44A8" w:rsidRDefault="009B44A8" w:rsidP="00750700">
            <w:pPr>
              <w:spacing w:after="480" w:line="240" w:lineRule="auto"/>
              <w:rPr>
                <w:rFonts w:ascii="Times New Roman" w:hAnsi="Times New Roman"/>
                <w:b/>
                <w:sz w:val="28"/>
                <w:szCs w:val="28"/>
              </w:rPr>
            </w:pPr>
            <w:r w:rsidRPr="009B44A8">
              <w:rPr>
                <w:rFonts w:ascii="Times New Roman" w:hAnsi="Times New Roman"/>
                <w:b/>
                <w:sz w:val="28"/>
                <w:szCs w:val="28"/>
              </w:rPr>
              <w:t>Члени Другої Дисциплінарної</w:t>
            </w:r>
            <w:r w:rsidRPr="009B44A8">
              <w:rPr>
                <w:rFonts w:ascii="Times New Roman" w:hAnsi="Times New Roman"/>
                <w:b/>
                <w:sz w:val="28"/>
                <w:szCs w:val="28"/>
              </w:rPr>
              <w:br/>
              <w:t>палати Вищої ради правосуддя</w:t>
            </w:r>
          </w:p>
        </w:tc>
        <w:tc>
          <w:tcPr>
            <w:tcW w:w="4845" w:type="dxa"/>
            <w:vAlign w:val="bottom"/>
          </w:tcPr>
          <w:p w14:paraId="3D79073C" w14:textId="77777777" w:rsidR="009B44A8" w:rsidRPr="009B44A8" w:rsidRDefault="009B44A8" w:rsidP="00750700">
            <w:pPr>
              <w:tabs>
                <w:tab w:val="left" w:pos="6663"/>
              </w:tabs>
              <w:spacing w:after="480" w:line="240" w:lineRule="auto"/>
              <w:ind w:left="1996"/>
              <w:rPr>
                <w:rFonts w:ascii="Times New Roman" w:hAnsi="Times New Roman"/>
                <w:b/>
                <w:sz w:val="28"/>
                <w:szCs w:val="28"/>
              </w:rPr>
            </w:pPr>
            <w:r w:rsidRPr="009B44A8">
              <w:rPr>
                <w:rFonts w:ascii="Times New Roman" w:hAnsi="Times New Roman"/>
                <w:b/>
                <w:sz w:val="28"/>
                <w:szCs w:val="28"/>
              </w:rPr>
              <w:t xml:space="preserve">Сергій БУРЛАКОВ </w:t>
            </w:r>
          </w:p>
        </w:tc>
      </w:tr>
      <w:tr w:rsidR="009B44A8" w:rsidRPr="001D590D" w14:paraId="7EF43041" w14:textId="77777777" w:rsidTr="00750700">
        <w:trPr>
          <w:trHeight w:val="1128"/>
        </w:trPr>
        <w:tc>
          <w:tcPr>
            <w:tcW w:w="4827" w:type="dxa"/>
          </w:tcPr>
          <w:p w14:paraId="075B0DF4" w14:textId="77777777" w:rsidR="009B44A8" w:rsidRPr="009B44A8" w:rsidRDefault="009B44A8" w:rsidP="00750700">
            <w:pPr>
              <w:spacing w:after="480" w:line="240" w:lineRule="auto"/>
              <w:ind w:firstLine="567"/>
              <w:jc w:val="both"/>
              <w:rPr>
                <w:rFonts w:ascii="Times New Roman" w:hAnsi="Times New Roman"/>
                <w:b/>
                <w:sz w:val="28"/>
                <w:szCs w:val="28"/>
              </w:rPr>
            </w:pPr>
          </w:p>
        </w:tc>
        <w:tc>
          <w:tcPr>
            <w:tcW w:w="4845" w:type="dxa"/>
            <w:vAlign w:val="bottom"/>
          </w:tcPr>
          <w:p w14:paraId="4B330283" w14:textId="77777777" w:rsidR="009B44A8" w:rsidRPr="009B44A8" w:rsidRDefault="009B44A8" w:rsidP="00750700">
            <w:pPr>
              <w:spacing w:before="360" w:after="480" w:line="240" w:lineRule="auto"/>
              <w:ind w:left="1996"/>
              <w:rPr>
                <w:rFonts w:ascii="Times New Roman" w:hAnsi="Times New Roman"/>
                <w:b/>
                <w:sz w:val="28"/>
                <w:szCs w:val="28"/>
                <w:highlight w:val="yellow"/>
              </w:rPr>
            </w:pPr>
            <w:r w:rsidRPr="009B44A8">
              <w:rPr>
                <w:rFonts w:ascii="Times New Roman" w:hAnsi="Times New Roman"/>
                <w:b/>
                <w:sz w:val="28"/>
                <w:szCs w:val="28"/>
              </w:rPr>
              <w:t>Олена КОВБІЙ</w:t>
            </w:r>
          </w:p>
        </w:tc>
      </w:tr>
      <w:tr w:rsidR="009B44A8" w:rsidRPr="001D590D" w14:paraId="68CB78B3" w14:textId="77777777" w:rsidTr="00750700">
        <w:trPr>
          <w:trHeight w:val="1128"/>
        </w:trPr>
        <w:tc>
          <w:tcPr>
            <w:tcW w:w="4827" w:type="dxa"/>
          </w:tcPr>
          <w:p w14:paraId="78EC378E" w14:textId="77777777" w:rsidR="009B44A8" w:rsidRPr="009B44A8" w:rsidRDefault="009B44A8" w:rsidP="00750700">
            <w:pPr>
              <w:spacing w:after="480" w:line="240" w:lineRule="auto"/>
              <w:ind w:firstLine="567"/>
              <w:jc w:val="both"/>
              <w:rPr>
                <w:rFonts w:ascii="Times New Roman" w:hAnsi="Times New Roman"/>
                <w:b/>
                <w:sz w:val="28"/>
                <w:szCs w:val="28"/>
              </w:rPr>
            </w:pPr>
          </w:p>
        </w:tc>
        <w:tc>
          <w:tcPr>
            <w:tcW w:w="4845" w:type="dxa"/>
            <w:vAlign w:val="bottom"/>
          </w:tcPr>
          <w:p w14:paraId="191C2BDD" w14:textId="77777777" w:rsidR="009B44A8" w:rsidRPr="009B44A8" w:rsidRDefault="009B44A8" w:rsidP="00750700">
            <w:pPr>
              <w:tabs>
                <w:tab w:val="left" w:pos="6663"/>
              </w:tabs>
              <w:spacing w:before="360" w:after="480" w:line="240" w:lineRule="auto"/>
              <w:ind w:left="1996"/>
              <w:rPr>
                <w:rFonts w:ascii="Times New Roman" w:hAnsi="Times New Roman"/>
                <w:sz w:val="28"/>
                <w:szCs w:val="28"/>
                <w:highlight w:val="yellow"/>
              </w:rPr>
            </w:pPr>
            <w:r w:rsidRPr="009B44A8">
              <w:rPr>
                <w:rFonts w:ascii="Times New Roman" w:hAnsi="Times New Roman"/>
                <w:b/>
                <w:sz w:val="28"/>
                <w:szCs w:val="28"/>
              </w:rPr>
              <w:t>Олексій МЕЛЬНИК</w:t>
            </w:r>
          </w:p>
        </w:tc>
      </w:tr>
    </w:tbl>
    <w:p w14:paraId="5E937967" w14:textId="77777777" w:rsidR="009B44A8" w:rsidRPr="00987537" w:rsidRDefault="009B44A8" w:rsidP="006B028D">
      <w:pPr>
        <w:pStyle w:val="a6"/>
        <w:spacing w:after="0"/>
        <w:ind w:firstLine="567"/>
        <w:jc w:val="both"/>
        <w:rPr>
          <w:sz w:val="28"/>
          <w:szCs w:val="28"/>
          <w:lang w:val="uk-UA"/>
        </w:rPr>
      </w:pPr>
    </w:p>
    <w:p w14:paraId="249D5FA5" w14:textId="77777777" w:rsidR="00464D96" w:rsidRPr="00987537" w:rsidRDefault="00464D96" w:rsidP="006B028D">
      <w:pPr>
        <w:pStyle w:val="a6"/>
        <w:spacing w:after="0"/>
        <w:ind w:firstLine="567"/>
        <w:jc w:val="both"/>
        <w:rPr>
          <w:sz w:val="28"/>
          <w:szCs w:val="28"/>
          <w:lang w:val="uk-UA"/>
        </w:rPr>
      </w:pPr>
    </w:p>
    <w:p w14:paraId="7D093A4F" w14:textId="77777777" w:rsidR="00464D96" w:rsidRPr="00987537" w:rsidRDefault="00464D96" w:rsidP="00464D96">
      <w:pPr>
        <w:pStyle w:val="af8"/>
        <w:jc w:val="both"/>
        <w:rPr>
          <w:szCs w:val="28"/>
          <w:lang w:eastAsia="ru-RU"/>
        </w:rPr>
      </w:pPr>
    </w:p>
    <w:tbl>
      <w:tblPr>
        <w:tblW w:w="9747" w:type="dxa"/>
        <w:tblLook w:val="04A0" w:firstRow="1" w:lastRow="0" w:firstColumn="1" w:lastColumn="0" w:noHBand="0" w:noVBand="1"/>
      </w:tblPr>
      <w:tblGrid>
        <w:gridCol w:w="5353"/>
        <w:gridCol w:w="4394"/>
      </w:tblGrid>
      <w:tr w:rsidR="00464D96" w:rsidRPr="00987537" w14:paraId="5B1D5354" w14:textId="77777777" w:rsidTr="005D1865">
        <w:tc>
          <w:tcPr>
            <w:tcW w:w="5353" w:type="dxa"/>
          </w:tcPr>
          <w:p w14:paraId="07CEEC75" w14:textId="77777777" w:rsidR="00464D96" w:rsidRPr="00987537" w:rsidRDefault="00464D96" w:rsidP="005D1865">
            <w:pPr>
              <w:spacing w:after="0" w:line="240" w:lineRule="auto"/>
              <w:jc w:val="both"/>
              <w:rPr>
                <w:rFonts w:ascii="Times New Roman" w:hAnsi="Times New Roman"/>
                <w:b/>
                <w:sz w:val="28"/>
                <w:szCs w:val="28"/>
              </w:rPr>
            </w:pPr>
          </w:p>
        </w:tc>
        <w:tc>
          <w:tcPr>
            <w:tcW w:w="4394" w:type="dxa"/>
          </w:tcPr>
          <w:p w14:paraId="15B1A540" w14:textId="77777777" w:rsidR="00464D96" w:rsidRPr="00987537" w:rsidRDefault="00464D96" w:rsidP="005D1865">
            <w:pPr>
              <w:spacing w:after="0" w:line="240" w:lineRule="auto"/>
              <w:jc w:val="both"/>
              <w:rPr>
                <w:rFonts w:ascii="Times New Roman" w:hAnsi="Times New Roman"/>
                <w:b/>
                <w:sz w:val="28"/>
                <w:szCs w:val="28"/>
              </w:rPr>
            </w:pPr>
          </w:p>
        </w:tc>
      </w:tr>
    </w:tbl>
    <w:p w14:paraId="39390B09" w14:textId="5AFFAFFD" w:rsidR="00F809B0" w:rsidRPr="00987537" w:rsidRDefault="00F809B0" w:rsidP="00CF6CAA">
      <w:pPr>
        <w:spacing w:after="0" w:line="240" w:lineRule="auto"/>
        <w:jc w:val="both"/>
        <w:rPr>
          <w:rFonts w:ascii="Times New Roman" w:hAnsi="Times New Roman"/>
          <w:sz w:val="28"/>
          <w:szCs w:val="28"/>
        </w:rPr>
      </w:pPr>
    </w:p>
    <w:sectPr w:rsidR="00F809B0" w:rsidRPr="00987537" w:rsidSect="009B44A8">
      <w:headerReference w:type="default" r:id="rId9"/>
      <w:pgSz w:w="11907" w:h="16840" w:code="9"/>
      <w:pgMar w:top="1134" w:right="73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8DE0CC3" w14:textId="77777777" w:rsidR="001432CE" w:rsidRDefault="001432CE" w:rsidP="004B5400">
      <w:pPr>
        <w:spacing w:after="0" w:line="240" w:lineRule="auto"/>
      </w:pPr>
      <w:r>
        <w:separator/>
      </w:r>
    </w:p>
  </w:endnote>
  <w:endnote w:type="continuationSeparator" w:id="0">
    <w:p w14:paraId="729F2BC0" w14:textId="77777777" w:rsidR="001432CE" w:rsidRDefault="001432CE" w:rsidP="004B5400">
      <w:pPr>
        <w:spacing w:after="0" w:line="240" w:lineRule="auto"/>
      </w:pPr>
      <w:r>
        <w:continuationSeparator/>
      </w:r>
    </w:p>
  </w:endnote>
  <w:endnote w:type="continuationNotice" w:id="1">
    <w:p w14:paraId="3FFDFCDF" w14:textId="77777777" w:rsidR="001432CE" w:rsidRDefault="001432C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lfaen">
    <w:panose1 w:val="010A0502050306030303"/>
    <w:charset w:val="CC"/>
    <w:family w:val="roman"/>
    <w:pitch w:val="variable"/>
    <w:sig w:usb0="04000687" w:usb1="00000000"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Microsoft Sans Serif">
    <w:panose1 w:val="020B0604020202020204"/>
    <w:charset w:val="CC"/>
    <w:family w:val="swiss"/>
    <w:pitch w:val="variable"/>
    <w:sig w:usb0="E5002EFF" w:usb1="C000605B" w:usb2="00000029" w:usb3="00000000" w:csb0="000101FF" w:csb1="00000000"/>
  </w:font>
  <w:font w:name="Tahoma">
    <w:panose1 w:val="020B0604030504040204"/>
    <w:charset w:val="CC"/>
    <w:family w:val="swiss"/>
    <w:pitch w:val="variable"/>
    <w:sig w:usb0="E1002EFF" w:usb1="C000605B" w:usb2="00000029" w:usb3="00000000" w:csb0="000101FF" w:csb1="00000000"/>
  </w:font>
  <w:font w:name="AcademyC">
    <w:altName w:val="Calibri"/>
    <w:panose1 w:val="00000800000000000000"/>
    <w:charset w:val="CC"/>
    <w:family w:val="modern"/>
    <w:notTrueType/>
    <w:pitch w:val="variable"/>
    <w:sig w:usb0="80000283" w:usb1="0000004A" w:usb2="00000000" w:usb3="00000000" w:csb0="00000005"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CC"/>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D2D49B" w14:textId="77777777" w:rsidR="001432CE" w:rsidRDefault="001432CE" w:rsidP="004B5400">
      <w:pPr>
        <w:spacing w:after="0" w:line="240" w:lineRule="auto"/>
      </w:pPr>
      <w:r>
        <w:separator/>
      </w:r>
    </w:p>
  </w:footnote>
  <w:footnote w:type="continuationSeparator" w:id="0">
    <w:p w14:paraId="414965F4" w14:textId="77777777" w:rsidR="001432CE" w:rsidRDefault="001432CE" w:rsidP="004B5400">
      <w:pPr>
        <w:spacing w:after="0" w:line="240" w:lineRule="auto"/>
      </w:pPr>
      <w:r>
        <w:continuationSeparator/>
      </w:r>
    </w:p>
  </w:footnote>
  <w:footnote w:type="continuationNotice" w:id="1">
    <w:p w14:paraId="1D3703EC" w14:textId="77777777" w:rsidR="001432CE" w:rsidRDefault="001432CE">
      <w:pPr>
        <w:spacing w:after="0" w:line="240" w:lineRule="auto"/>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85000064"/>
      <w:docPartObj>
        <w:docPartGallery w:val="Page Numbers (Top of Page)"/>
        <w:docPartUnique/>
      </w:docPartObj>
    </w:sdtPr>
    <w:sdtEndPr/>
    <w:sdtContent>
      <w:p w14:paraId="64845F1D" w14:textId="2D3006E2" w:rsidR="004B5400" w:rsidRDefault="004B5400">
        <w:pPr>
          <w:pStyle w:val="af0"/>
          <w:jc w:val="center"/>
        </w:pPr>
        <w:r>
          <w:fldChar w:fldCharType="begin"/>
        </w:r>
        <w:r>
          <w:instrText>PAGE   \* MERGEFORMAT</w:instrText>
        </w:r>
        <w:r>
          <w:fldChar w:fldCharType="separate"/>
        </w:r>
        <w:r w:rsidR="00E6141A">
          <w:rPr>
            <w:noProof/>
          </w:rPr>
          <w:t>18</w:t>
        </w:r>
        <w:r>
          <w:fldChar w:fldCharType="end"/>
        </w:r>
      </w:p>
    </w:sdtContent>
  </w:sdt>
  <w:p w14:paraId="6CAA2A05" w14:textId="77777777" w:rsidR="004B5400" w:rsidRDefault="004B5400">
    <w:pPr>
      <w:pStyle w:val="af0"/>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256C8"/>
    <w:multiLevelType w:val="multilevel"/>
    <w:tmpl w:val="1100937A"/>
    <w:lvl w:ilvl="0">
      <w:start w:val="2023"/>
      <w:numFmt w:val="decimal"/>
      <w:lvlText w:val="20.04.%1"/>
      <w:lvlJc w:val="left"/>
      <w:rPr>
        <w:rFonts w:ascii="Sylfaen" w:eastAsia="Sylfaen" w:hAnsi="Sylfaen" w:cs="Sylfaen"/>
        <w:b w:val="0"/>
        <w:bCs w:val="0"/>
        <w:i w:val="0"/>
        <w:iCs w:val="0"/>
        <w:smallCaps w:val="0"/>
        <w:strike w:val="0"/>
        <w:color w:val="000000"/>
        <w:spacing w:val="0"/>
        <w:w w:val="100"/>
        <w:position w:val="0"/>
        <w:sz w:val="22"/>
        <w:szCs w:val="22"/>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87C2126"/>
    <w:multiLevelType w:val="multilevel"/>
    <w:tmpl w:val="AD121AB8"/>
    <w:lvl w:ilvl="0">
      <w:start w:val="2"/>
      <w:numFmt w:val="decimal"/>
      <w:lvlText w:val="ч.%1"/>
      <w:lvlJc w:val="left"/>
      <w:rPr>
        <w:rFonts w:ascii="Sylfaen" w:eastAsia="Sylfaen" w:hAnsi="Sylfaen" w:cs="Sylfaen"/>
        <w:b w:val="0"/>
        <w:bCs w:val="0"/>
        <w:i w:val="0"/>
        <w:iCs w:val="0"/>
        <w:smallCaps w:val="0"/>
        <w:strike w:val="0"/>
        <w:color w:val="000000"/>
        <w:spacing w:val="0"/>
        <w:w w:val="100"/>
        <w:position w:val="0"/>
        <w:sz w:val="22"/>
        <w:szCs w:val="22"/>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BBE31B0"/>
    <w:multiLevelType w:val="multilevel"/>
    <w:tmpl w:val="BF98B034"/>
    <w:lvl w:ilvl="0">
      <w:start w:val="2023"/>
      <w:numFmt w:val="decimal"/>
      <w:lvlText w:val="23.02.%1"/>
      <w:lvlJc w:val="left"/>
      <w:rPr>
        <w:rFonts w:ascii="Sylfaen" w:eastAsia="Sylfaen" w:hAnsi="Sylfaen" w:cs="Sylfaen"/>
        <w:b w:val="0"/>
        <w:bCs w:val="0"/>
        <w:i w:val="0"/>
        <w:iCs w:val="0"/>
        <w:smallCaps w:val="0"/>
        <w:strike w:val="0"/>
        <w:color w:val="000000"/>
        <w:spacing w:val="0"/>
        <w:w w:val="100"/>
        <w:position w:val="0"/>
        <w:sz w:val="22"/>
        <w:szCs w:val="22"/>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5D2F26AB"/>
    <w:multiLevelType w:val="hybridMultilevel"/>
    <w:tmpl w:val="29FE6718"/>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4" w15:restartNumberingAfterBreak="0">
    <w:nsid w:val="5F325233"/>
    <w:multiLevelType w:val="multilevel"/>
    <w:tmpl w:val="4C9EA140"/>
    <w:lvl w:ilvl="0">
      <w:start w:val="2023"/>
      <w:numFmt w:val="decimal"/>
      <w:lvlText w:val="22.11.%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3"/>
  </w:num>
  <w:num w:numId="2">
    <w:abstractNumId w:val="2"/>
  </w:num>
  <w:num w:numId="3">
    <w:abstractNumId w:val="0"/>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20"/>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71B3"/>
    <w:rsid w:val="00004A36"/>
    <w:rsid w:val="00006112"/>
    <w:rsid w:val="00007183"/>
    <w:rsid w:val="0001071D"/>
    <w:rsid w:val="000154E8"/>
    <w:rsid w:val="00015ED3"/>
    <w:rsid w:val="00015EE6"/>
    <w:rsid w:val="000167CD"/>
    <w:rsid w:val="00016AE6"/>
    <w:rsid w:val="000173A9"/>
    <w:rsid w:val="00017425"/>
    <w:rsid w:val="000207D0"/>
    <w:rsid w:val="00022201"/>
    <w:rsid w:val="00022C46"/>
    <w:rsid w:val="000234EC"/>
    <w:rsid w:val="00023D25"/>
    <w:rsid w:val="000262B1"/>
    <w:rsid w:val="00026398"/>
    <w:rsid w:val="00026B04"/>
    <w:rsid w:val="000316E0"/>
    <w:rsid w:val="00031F6D"/>
    <w:rsid w:val="0003589F"/>
    <w:rsid w:val="00035B4F"/>
    <w:rsid w:val="0004391D"/>
    <w:rsid w:val="0004483F"/>
    <w:rsid w:val="0004509F"/>
    <w:rsid w:val="000453D6"/>
    <w:rsid w:val="00045992"/>
    <w:rsid w:val="0004650E"/>
    <w:rsid w:val="000469E2"/>
    <w:rsid w:val="0004751F"/>
    <w:rsid w:val="00054E5D"/>
    <w:rsid w:val="0005517A"/>
    <w:rsid w:val="00055525"/>
    <w:rsid w:val="00055E66"/>
    <w:rsid w:val="00060EE1"/>
    <w:rsid w:val="000619A3"/>
    <w:rsid w:val="00063B48"/>
    <w:rsid w:val="00064F93"/>
    <w:rsid w:val="00065069"/>
    <w:rsid w:val="00065FD5"/>
    <w:rsid w:val="00066BE2"/>
    <w:rsid w:val="00066C2C"/>
    <w:rsid w:val="000701E0"/>
    <w:rsid w:val="0007133D"/>
    <w:rsid w:val="00071AAD"/>
    <w:rsid w:val="00071B97"/>
    <w:rsid w:val="000726EC"/>
    <w:rsid w:val="00073F98"/>
    <w:rsid w:val="000758C3"/>
    <w:rsid w:val="00075BC3"/>
    <w:rsid w:val="000771A0"/>
    <w:rsid w:val="00080BF7"/>
    <w:rsid w:val="000811A9"/>
    <w:rsid w:val="00081408"/>
    <w:rsid w:val="000824C9"/>
    <w:rsid w:val="000839FF"/>
    <w:rsid w:val="0008446B"/>
    <w:rsid w:val="0008483A"/>
    <w:rsid w:val="00084EB2"/>
    <w:rsid w:val="0009030F"/>
    <w:rsid w:val="000916B9"/>
    <w:rsid w:val="000921E9"/>
    <w:rsid w:val="000935C7"/>
    <w:rsid w:val="00094518"/>
    <w:rsid w:val="00097283"/>
    <w:rsid w:val="000A2BD6"/>
    <w:rsid w:val="000A3EDF"/>
    <w:rsid w:val="000A3FC6"/>
    <w:rsid w:val="000A60C0"/>
    <w:rsid w:val="000A6EF5"/>
    <w:rsid w:val="000A77FB"/>
    <w:rsid w:val="000B035E"/>
    <w:rsid w:val="000B0722"/>
    <w:rsid w:val="000B1CD7"/>
    <w:rsid w:val="000B1D80"/>
    <w:rsid w:val="000B1E60"/>
    <w:rsid w:val="000B2F38"/>
    <w:rsid w:val="000B3F43"/>
    <w:rsid w:val="000B47C7"/>
    <w:rsid w:val="000B5EB0"/>
    <w:rsid w:val="000C0C9B"/>
    <w:rsid w:val="000C22A6"/>
    <w:rsid w:val="000C2D9F"/>
    <w:rsid w:val="000C3128"/>
    <w:rsid w:val="000C4519"/>
    <w:rsid w:val="000C76D5"/>
    <w:rsid w:val="000D0941"/>
    <w:rsid w:val="000D0F38"/>
    <w:rsid w:val="000D35C2"/>
    <w:rsid w:val="000D43B2"/>
    <w:rsid w:val="000D7346"/>
    <w:rsid w:val="000E6D92"/>
    <w:rsid w:val="000E6F9E"/>
    <w:rsid w:val="000F05C8"/>
    <w:rsid w:val="000F5D34"/>
    <w:rsid w:val="00104D35"/>
    <w:rsid w:val="00105545"/>
    <w:rsid w:val="001058CF"/>
    <w:rsid w:val="0010634A"/>
    <w:rsid w:val="00110AF0"/>
    <w:rsid w:val="00112F6E"/>
    <w:rsid w:val="0011462C"/>
    <w:rsid w:val="00117E75"/>
    <w:rsid w:val="001208AB"/>
    <w:rsid w:val="0012352C"/>
    <w:rsid w:val="0012434C"/>
    <w:rsid w:val="00125212"/>
    <w:rsid w:val="001258E6"/>
    <w:rsid w:val="001276AE"/>
    <w:rsid w:val="001303A1"/>
    <w:rsid w:val="00133A3B"/>
    <w:rsid w:val="00135FE6"/>
    <w:rsid w:val="00136215"/>
    <w:rsid w:val="001362BB"/>
    <w:rsid w:val="0013687D"/>
    <w:rsid w:val="001402DA"/>
    <w:rsid w:val="00142F89"/>
    <w:rsid w:val="0014303A"/>
    <w:rsid w:val="001432CE"/>
    <w:rsid w:val="00143BC5"/>
    <w:rsid w:val="00151A23"/>
    <w:rsid w:val="00161FA0"/>
    <w:rsid w:val="001623AD"/>
    <w:rsid w:val="001629EE"/>
    <w:rsid w:val="00167BE5"/>
    <w:rsid w:val="00171D34"/>
    <w:rsid w:val="00173028"/>
    <w:rsid w:val="001761DB"/>
    <w:rsid w:val="001779F8"/>
    <w:rsid w:val="0018028A"/>
    <w:rsid w:val="00181E9E"/>
    <w:rsid w:val="001857C1"/>
    <w:rsid w:val="00186AB3"/>
    <w:rsid w:val="00187E19"/>
    <w:rsid w:val="001935A9"/>
    <w:rsid w:val="00193830"/>
    <w:rsid w:val="00196005"/>
    <w:rsid w:val="001B1AF7"/>
    <w:rsid w:val="001B316D"/>
    <w:rsid w:val="001B3D54"/>
    <w:rsid w:val="001B6E2F"/>
    <w:rsid w:val="001C08C0"/>
    <w:rsid w:val="001C19D0"/>
    <w:rsid w:val="001C2F1A"/>
    <w:rsid w:val="001C4078"/>
    <w:rsid w:val="001C75ED"/>
    <w:rsid w:val="001D2088"/>
    <w:rsid w:val="001D2B20"/>
    <w:rsid w:val="001D3BEB"/>
    <w:rsid w:val="001D791A"/>
    <w:rsid w:val="001E1265"/>
    <w:rsid w:val="001E18D5"/>
    <w:rsid w:val="001E2877"/>
    <w:rsid w:val="001E4C91"/>
    <w:rsid w:val="001E60B9"/>
    <w:rsid w:val="001E67AD"/>
    <w:rsid w:val="001E7575"/>
    <w:rsid w:val="001F0940"/>
    <w:rsid w:val="001F3B0D"/>
    <w:rsid w:val="001F602C"/>
    <w:rsid w:val="002005B7"/>
    <w:rsid w:val="002028ED"/>
    <w:rsid w:val="00205B4E"/>
    <w:rsid w:val="00206402"/>
    <w:rsid w:val="00206B40"/>
    <w:rsid w:val="00207B40"/>
    <w:rsid w:val="0021086D"/>
    <w:rsid w:val="00214468"/>
    <w:rsid w:val="002162D4"/>
    <w:rsid w:val="00217741"/>
    <w:rsid w:val="002233DE"/>
    <w:rsid w:val="00224933"/>
    <w:rsid w:val="002269BF"/>
    <w:rsid w:val="00227A1B"/>
    <w:rsid w:val="00227D9C"/>
    <w:rsid w:val="00230D91"/>
    <w:rsid w:val="00230EE1"/>
    <w:rsid w:val="0023259B"/>
    <w:rsid w:val="002337EE"/>
    <w:rsid w:val="00235D21"/>
    <w:rsid w:val="002406AC"/>
    <w:rsid w:val="00240AB6"/>
    <w:rsid w:val="00244E9B"/>
    <w:rsid w:val="002455DA"/>
    <w:rsid w:val="0024752F"/>
    <w:rsid w:val="00253891"/>
    <w:rsid w:val="002555EE"/>
    <w:rsid w:val="00257424"/>
    <w:rsid w:val="00257F5F"/>
    <w:rsid w:val="00260511"/>
    <w:rsid w:val="00261105"/>
    <w:rsid w:val="002618AA"/>
    <w:rsid w:val="002624BC"/>
    <w:rsid w:val="00263459"/>
    <w:rsid w:val="002641CE"/>
    <w:rsid w:val="00264448"/>
    <w:rsid w:val="00265A73"/>
    <w:rsid w:val="00271DD2"/>
    <w:rsid w:val="00273696"/>
    <w:rsid w:val="00277636"/>
    <w:rsid w:val="00280FAF"/>
    <w:rsid w:val="00281BC1"/>
    <w:rsid w:val="00283685"/>
    <w:rsid w:val="00284EBE"/>
    <w:rsid w:val="002857F4"/>
    <w:rsid w:val="00287C5A"/>
    <w:rsid w:val="00292992"/>
    <w:rsid w:val="002946A6"/>
    <w:rsid w:val="00297CE5"/>
    <w:rsid w:val="002A188B"/>
    <w:rsid w:val="002A1BB1"/>
    <w:rsid w:val="002A2056"/>
    <w:rsid w:val="002A5A6F"/>
    <w:rsid w:val="002A6576"/>
    <w:rsid w:val="002A7DA3"/>
    <w:rsid w:val="002B0EE6"/>
    <w:rsid w:val="002B198D"/>
    <w:rsid w:val="002B24F3"/>
    <w:rsid w:val="002B318A"/>
    <w:rsid w:val="002B396B"/>
    <w:rsid w:val="002B4105"/>
    <w:rsid w:val="002B5643"/>
    <w:rsid w:val="002C0EA4"/>
    <w:rsid w:val="002C15FF"/>
    <w:rsid w:val="002C23A9"/>
    <w:rsid w:val="002C2900"/>
    <w:rsid w:val="002C7066"/>
    <w:rsid w:val="002C75B6"/>
    <w:rsid w:val="002D58E2"/>
    <w:rsid w:val="002D60C0"/>
    <w:rsid w:val="002E013F"/>
    <w:rsid w:val="002E2D8B"/>
    <w:rsid w:val="002E3C50"/>
    <w:rsid w:val="002E43D9"/>
    <w:rsid w:val="002E5EC3"/>
    <w:rsid w:val="002E6378"/>
    <w:rsid w:val="002E673E"/>
    <w:rsid w:val="002E67AB"/>
    <w:rsid w:val="002E701F"/>
    <w:rsid w:val="002F06F2"/>
    <w:rsid w:val="002F0940"/>
    <w:rsid w:val="002F0A40"/>
    <w:rsid w:val="002F15F2"/>
    <w:rsid w:val="002F16DA"/>
    <w:rsid w:val="002F28A1"/>
    <w:rsid w:val="002F2B48"/>
    <w:rsid w:val="0030220E"/>
    <w:rsid w:val="00302AF2"/>
    <w:rsid w:val="00302E64"/>
    <w:rsid w:val="00304568"/>
    <w:rsid w:val="0030516E"/>
    <w:rsid w:val="003053A1"/>
    <w:rsid w:val="00305459"/>
    <w:rsid w:val="0030563B"/>
    <w:rsid w:val="00305B30"/>
    <w:rsid w:val="00305F11"/>
    <w:rsid w:val="0030729B"/>
    <w:rsid w:val="00310D57"/>
    <w:rsid w:val="0031352A"/>
    <w:rsid w:val="00314921"/>
    <w:rsid w:val="003165A3"/>
    <w:rsid w:val="003250AE"/>
    <w:rsid w:val="0032573B"/>
    <w:rsid w:val="0032595A"/>
    <w:rsid w:val="00325E7E"/>
    <w:rsid w:val="00330691"/>
    <w:rsid w:val="00330937"/>
    <w:rsid w:val="00331578"/>
    <w:rsid w:val="0033188C"/>
    <w:rsid w:val="00332D30"/>
    <w:rsid w:val="00332D9C"/>
    <w:rsid w:val="00332FC9"/>
    <w:rsid w:val="00340A38"/>
    <w:rsid w:val="00343B28"/>
    <w:rsid w:val="00344AF0"/>
    <w:rsid w:val="003527AA"/>
    <w:rsid w:val="00355CF2"/>
    <w:rsid w:val="00357096"/>
    <w:rsid w:val="00361491"/>
    <w:rsid w:val="0036289E"/>
    <w:rsid w:val="00363902"/>
    <w:rsid w:val="00363C22"/>
    <w:rsid w:val="003647EB"/>
    <w:rsid w:val="003649A4"/>
    <w:rsid w:val="00367D02"/>
    <w:rsid w:val="00370A73"/>
    <w:rsid w:val="00370D50"/>
    <w:rsid w:val="00372CBF"/>
    <w:rsid w:val="00376ADA"/>
    <w:rsid w:val="00381A37"/>
    <w:rsid w:val="00384B3D"/>
    <w:rsid w:val="00384B68"/>
    <w:rsid w:val="00385263"/>
    <w:rsid w:val="00387590"/>
    <w:rsid w:val="00390159"/>
    <w:rsid w:val="0039051E"/>
    <w:rsid w:val="00390FA1"/>
    <w:rsid w:val="00391105"/>
    <w:rsid w:val="003917F6"/>
    <w:rsid w:val="0039197F"/>
    <w:rsid w:val="003A00B0"/>
    <w:rsid w:val="003A056F"/>
    <w:rsid w:val="003A3D72"/>
    <w:rsid w:val="003A50F9"/>
    <w:rsid w:val="003A7032"/>
    <w:rsid w:val="003A73F1"/>
    <w:rsid w:val="003A79B0"/>
    <w:rsid w:val="003B4C46"/>
    <w:rsid w:val="003B55D6"/>
    <w:rsid w:val="003B57FC"/>
    <w:rsid w:val="003B5BCA"/>
    <w:rsid w:val="003B79D2"/>
    <w:rsid w:val="003B7C6E"/>
    <w:rsid w:val="003B7CAA"/>
    <w:rsid w:val="003C1F0E"/>
    <w:rsid w:val="003C4FC9"/>
    <w:rsid w:val="003C500D"/>
    <w:rsid w:val="003C6B4B"/>
    <w:rsid w:val="003C6F84"/>
    <w:rsid w:val="003C7506"/>
    <w:rsid w:val="003D41E6"/>
    <w:rsid w:val="003D4200"/>
    <w:rsid w:val="003D43EC"/>
    <w:rsid w:val="003D4869"/>
    <w:rsid w:val="003D6F2C"/>
    <w:rsid w:val="003E2336"/>
    <w:rsid w:val="003E2B85"/>
    <w:rsid w:val="003E4BDC"/>
    <w:rsid w:val="003E5F58"/>
    <w:rsid w:val="003E6813"/>
    <w:rsid w:val="003F1CF2"/>
    <w:rsid w:val="003F1E78"/>
    <w:rsid w:val="003F287B"/>
    <w:rsid w:val="003F3C35"/>
    <w:rsid w:val="003F77B8"/>
    <w:rsid w:val="004003ED"/>
    <w:rsid w:val="0040098D"/>
    <w:rsid w:val="00400B86"/>
    <w:rsid w:val="00400DF6"/>
    <w:rsid w:val="00401148"/>
    <w:rsid w:val="004019DF"/>
    <w:rsid w:val="00401A65"/>
    <w:rsid w:val="00411824"/>
    <w:rsid w:val="0041215E"/>
    <w:rsid w:val="0041347B"/>
    <w:rsid w:val="004154B0"/>
    <w:rsid w:val="00415E74"/>
    <w:rsid w:val="00416E42"/>
    <w:rsid w:val="004174BA"/>
    <w:rsid w:val="00417E7C"/>
    <w:rsid w:val="00423467"/>
    <w:rsid w:val="00423666"/>
    <w:rsid w:val="0042478B"/>
    <w:rsid w:val="004250DC"/>
    <w:rsid w:val="00426CAA"/>
    <w:rsid w:val="00430708"/>
    <w:rsid w:val="00431665"/>
    <w:rsid w:val="00431EE1"/>
    <w:rsid w:val="00434792"/>
    <w:rsid w:val="00437600"/>
    <w:rsid w:val="00437971"/>
    <w:rsid w:val="004442CB"/>
    <w:rsid w:val="004471AD"/>
    <w:rsid w:val="00447CFA"/>
    <w:rsid w:val="004501C3"/>
    <w:rsid w:val="00451532"/>
    <w:rsid w:val="0045237F"/>
    <w:rsid w:val="004530BA"/>
    <w:rsid w:val="00453567"/>
    <w:rsid w:val="00456925"/>
    <w:rsid w:val="004608E2"/>
    <w:rsid w:val="00463AA9"/>
    <w:rsid w:val="00463E65"/>
    <w:rsid w:val="00464D96"/>
    <w:rsid w:val="00471BCF"/>
    <w:rsid w:val="00473957"/>
    <w:rsid w:val="004750D3"/>
    <w:rsid w:val="00475E77"/>
    <w:rsid w:val="00476C3C"/>
    <w:rsid w:val="004778C2"/>
    <w:rsid w:val="00480CFA"/>
    <w:rsid w:val="0048123C"/>
    <w:rsid w:val="00481C4D"/>
    <w:rsid w:val="00484A26"/>
    <w:rsid w:val="00484A2D"/>
    <w:rsid w:val="004857DA"/>
    <w:rsid w:val="0048656B"/>
    <w:rsid w:val="004907A8"/>
    <w:rsid w:val="00490D3F"/>
    <w:rsid w:val="004922EE"/>
    <w:rsid w:val="00496F20"/>
    <w:rsid w:val="0049753F"/>
    <w:rsid w:val="00497F0D"/>
    <w:rsid w:val="004A4AF2"/>
    <w:rsid w:val="004A77FA"/>
    <w:rsid w:val="004B0724"/>
    <w:rsid w:val="004B0A3F"/>
    <w:rsid w:val="004B5400"/>
    <w:rsid w:val="004B7056"/>
    <w:rsid w:val="004C5D89"/>
    <w:rsid w:val="004D03E7"/>
    <w:rsid w:val="004D1605"/>
    <w:rsid w:val="004D4585"/>
    <w:rsid w:val="004D4F6A"/>
    <w:rsid w:val="004D521D"/>
    <w:rsid w:val="004D5BB3"/>
    <w:rsid w:val="004D67BD"/>
    <w:rsid w:val="004D7FA6"/>
    <w:rsid w:val="004E0CFD"/>
    <w:rsid w:val="004E164B"/>
    <w:rsid w:val="004E43DE"/>
    <w:rsid w:val="004E4846"/>
    <w:rsid w:val="004E624D"/>
    <w:rsid w:val="004E68AB"/>
    <w:rsid w:val="004F0BFA"/>
    <w:rsid w:val="004F23D9"/>
    <w:rsid w:val="004F5DC0"/>
    <w:rsid w:val="004F611A"/>
    <w:rsid w:val="004F6408"/>
    <w:rsid w:val="004F6471"/>
    <w:rsid w:val="005005DC"/>
    <w:rsid w:val="0050172F"/>
    <w:rsid w:val="00501C33"/>
    <w:rsid w:val="0050382B"/>
    <w:rsid w:val="00510AB7"/>
    <w:rsid w:val="00513CE6"/>
    <w:rsid w:val="0051481D"/>
    <w:rsid w:val="005165F6"/>
    <w:rsid w:val="00517863"/>
    <w:rsid w:val="0052047A"/>
    <w:rsid w:val="00520E87"/>
    <w:rsid w:val="0052160C"/>
    <w:rsid w:val="00521843"/>
    <w:rsid w:val="00523188"/>
    <w:rsid w:val="00524487"/>
    <w:rsid w:val="00524E1E"/>
    <w:rsid w:val="005267CB"/>
    <w:rsid w:val="00527FC1"/>
    <w:rsid w:val="00531CCA"/>
    <w:rsid w:val="00532870"/>
    <w:rsid w:val="00532B52"/>
    <w:rsid w:val="005362ED"/>
    <w:rsid w:val="00536D86"/>
    <w:rsid w:val="00541BCD"/>
    <w:rsid w:val="005448FC"/>
    <w:rsid w:val="00545160"/>
    <w:rsid w:val="005468A4"/>
    <w:rsid w:val="00554CC3"/>
    <w:rsid w:val="00555BE5"/>
    <w:rsid w:val="00562895"/>
    <w:rsid w:val="00565F7D"/>
    <w:rsid w:val="00565FE9"/>
    <w:rsid w:val="005700F7"/>
    <w:rsid w:val="0057033C"/>
    <w:rsid w:val="005717CD"/>
    <w:rsid w:val="00572DE8"/>
    <w:rsid w:val="00574150"/>
    <w:rsid w:val="00575C9F"/>
    <w:rsid w:val="005828F9"/>
    <w:rsid w:val="005862D2"/>
    <w:rsid w:val="00587AF2"/>
    <w:rsid w:val="00593AD6"/>
    <w:rsid w:val="005942CD"/>
    <w:rsid w:val="00594383"/>
    <w:rsid w:val="0059755B"/>
    <w:rsid w:val="005977B2"/>
    <w:rsid w:val="005A3C65"/>
    <w:rsid w:val="005A4168"/>
    <w:rsid w:val="005A4FBB"/>
    <w:rsid w:val="005A51FA"/>
    <w:rsid w:val="005A7D5C"/>
    <w:rsid w:val="005B05C1"/>
    <w:rsid w:val="005B47C4"/>
    <w:rsid w:val="005B4821"/>
    <w:rsid w:val="005B6A24"/>
    <w:rsid w:val="005B7035"/>
    <w:rsid w:val="005B740F"/>
    <w:rsid w:val="005B7670"/>
    <w:rsid w:val="005C1723"/>
    <w:rsid w:val="005C1F09"/>
    <w:rsid w:val="005C233B"/>
    <w:rsid w:val="005C2B29"/>
    <w:rsid w:val="005C4787"/>
    <w:rsid w:val="005C48AA"/>
    <w:rsid w:val="005C5BFB"/>
    <w:rsid w:val="005D03FE"/>
    <w:rsid w:val="005D154E"/>
    <w:rsid w:val="005D496C"/>
    <w:rsid w:val="005D74BC"/>
    <w:rsid w:val="005E0DDE"/>
    <w:rsid w:val="005E3EA3"/>
    <w:rsid w:val="005E5D87"/>
    <w:rsid w:val="005F0DBB"/>
    <w:rsid w:val="005F0ED1"/>
    <w:rsid w:val="005F5956"/>
    <w:rsid w:val="005F5AA9"/>
    <w:rsid w:val="005F6FDE"/>
    <w:rsid w:val="00601128"/>
    <w:rsid w:val="00602118"/>
    <w:rsid w:val="00603F13"/>
    <w:rsid w:val="00604458"/>
    <w:rsid w:val="0060631E"/>
    <w:rsid w:val="0060637B"/>
    <w:rsid w:val="00610973"/>
    <w:rsid w:val="00610C2E"/>
    <w:rsid w:val="00613745"/>
    <w:rsid w:val="00613903"/>
    <w:rsid w:val="00614B89"/>
    <w:rsid w:val="00616D7A"/>
    <w:rsid w:val="0061778E"/>
    <w:rsid w:val="00617D18"/>
    <w:rsid w:val="006211A6"/>
    <w:rsid w:val="00621F37"/>
    <w:rsid w:val="006237E4"/>
    <w:rsid w:val="006243B9"/>
    <w:rsid w:val="006249A3"/>
    <w:rsid w:val="00625DBD"/>
    <w:rsid w:val="0062649C"/>
    <w:rsid w:val="006279C1"/>
    <w:rsid w:val="00630A3D"/>
    <w:rsid w:val="00630CD5"/>
    <w:rsid w:val="00632AA3"/>
    <w:rsid w:val="00632FEF"/>
    <w:rsid w:val="006330A8"/>
    <w:rsid w:val="00633E3A"/>
    <w:rsid w:val="00634A26"/>
    <w:rsid w:val="00643829"/>
    <w:rsid w:val="00644C12"/>
    <w:rsid w:val="00645299"/>
    <w:rsid w:val="0064544F"/>
    <w:rsid w:val="006500B7"/>
    <w:rsid w:val="0065129F"/>
    <w:rsid w:val="00652986"/>
    <w:rsid w:val="00656E96"/>
    <w:rsid w:val="0066245D"/>
    <w:rsid w:val="006651FA"/>
    <w:rsid w:val="00670966"/>
    <w:rsid w:val="00672C57"/>
    <w:rsid w:val="006732CC"/>
    <w:rsid w:val="006737E8"/>
    <w:rsid w:val="0067479B"/>
    <w:rsid w:val="0067593C"/>
    <w:rsid w:val="006772B4"/>
    <w:rsid w:val="00690266"/>
    <w:rsid w:val="006910C6"/>
    <w:rsid w:val="00692591"/>
    <w:rsid w:val="00694C8F"/>
    <w:rsid w:val="00695515"/>
    <w:rsid w:val="00695603"/>
    <w:rsid w:val="006956D1"/>
    <w:rsid w:val="00695BE2"/>
    <w:rsid w:val="00696C13"/>
    <w:rsid w:val="006A22D1"/>
    <w:rsid w:val="006A3C4A"/>
    <w:rsid w:val="006A774C"/>
    <w:rsid w:val="006B028D"/>
    <w:rsid w:val="006B0F0F"/>
    <w:rsid w:val="006B33B3"/>
    <w:rsid w:val="006B3821"/>
    <w:rsid w:val="006B3FF6"/>
    <w:rsid w:val="006B48A9"/>
    <w:rsid w:val="006C0E65"/>
    <w:rsid w:val="006D02C9"/>
    <w:rsid w:val="006D232F"/>
    <w:rsid w:val="006D406C"/>
    <w:rsid w:val="006D4980"/>
    <w:rsid w:val="006D65A4"/>
    <w:rsid w:val="006E0766"/>
    <w:rsid w:val="006E6F3B"/>
    <w:rsid w:val="006F225B"/>
    <w:rsid w:val="006F33A2"/>
    <w:rsid w:val="006F4265"/>
    <w:rsid w:val="006F4E94"/>
    <w:rsid w:val="006F5372"/>
    <w:rsid w:val="006F538A"/>
    <w:rsid w:val="0070109C"/>
    <w:rsid w:val="0070131F"/>
    <w:rsid w:val="007029A4"/>
    <w:rsid w:val="00706E7C"/>
    <w:rsid w:val="00713FA8"/>
    <w:rsid w:val="0071493E"/>
    <w:rsid w:val="007214C3"/>
    <w:rsid w:val="00721EEF"/>
    <w:rsid w:val="007249AD"/>
    <w:rsid w:val="00725608"/>
    <w:rsid w:val="00726368"/>
    <w:rsid w:val="00727E96"/>
    <w:rsid w:val="0073427F"/>
    <w:rsid w:val="00736034"/>
    <w:rsid w:val="00743E99"/>
    <w:rsid w:val="007453BE"/>
    <w:rsid w:val="0074564E"/>
    <w:rsid w:val="00752BF2"/>
    <w:rsid w:val="00753949"/>
    <w:rsid w:val="007569F0"/>
    <w:rsid w:val="00760EC8"/>
    <w:rsid w:val="0076249E"/>
    <w:rsid w:val="007628DD"/>
    <w:rsid w:val="00764201"/>
    <w:rsid w:val="0076452C"/>
    <w:rsid w:val="00765345"/>
    <w:rsid w:val="00765378"/>
    <w:rsid w:val="00765D42"/>
    <w:rsid w:val="00767142"/>
    <w:rsid w:val="00771608"/>
    <w:rsid w:val="00772C4C"/>
    <w:rsid w:val="00773B78"/>
    <w:rsid w:val="00774300"/>
    <w:rsid w:val="00774A77"/>
    <w:rsid w:val="0077618F"/>
    <w:rsid w:val="00776DAD"/>
    <w:rsid w:val="00777462"/>
    <w:rsid w:val="00784A52"/>
    <w:rsid w:val="00785164"/>
    <w:rsid w:val="007867D5"/>
    <w:rsid w:val="0078689D"/>
    <w:rsid w:val="00786AE8"/>
    <w:rsid w:val="007874D8"/>
    <w:rsid w:val="0078769E"/>
    <w:rsid w:val="00793A48"/>
    <w:rsid w:val="00793F02"/>
    <w:rsid w:val="00793FAA"/>
    <w:rsid w:val="007954CE"/>
    <w:rsid w:val="007A037B"/>
    <w:rsid w:val="007A0CDC"/>
    <w:rsid w:val="007A1397"/>
    <w:rsid w:val="007A3612"/>
    <w:rsid w:val="007A4EE2"/>
    <w:rsid w:val="007A6514"/>
    <w:rsid w:val="007A7ADA"/>
    <w:rsid w:val="007B4AE5"/>
    <w:rsid w:val="007B6538"/>
    <w:rsid w:val="007C18F9"/>
    <w:rsid w:val="007C646E"/>
    <w:rsid w:val="007C65D2"/>
    <w:rsid w:val="007C6C3D"/>
    <w:rsid w:val="007C6F02"/>
    <w:rsid w:val="007D0553"/>
    <w:rsid w:val="007D056E"/>
    <w:rsid w:val="007D0D03"/>
    <w:rsid w:val="007D102C"/>
    <w:rsid w:val="007D5D70"/>
    <w:rsid w:val="007E0322"/>
    <w:rsid w:val="007E3B33"/>
    <w:rsid w:val="007E5128"/>
    <w:rsid w:val="007E6344"/>
    <w:rsid w:val="007F0FDF"/>
    <w:rsid w:val="007F3306"/>
    <w:rsid w:val="007F4542"/>
    <w:rsid w:val="007F5836"/>
    <w:rsid w:val="007F7191"/>
    <w:rsid w:val="007F71B3"/>
    <w:rsid w:val="00801ACE"/>
    <w:rsid w:val="008031F1"/>
    <w:rsid w:val="00803719"/>
    <w:rsid w:val="008061F7"/>
    <w:rsid w:val="00810C28"/>
    <w:rsid w:val="00810FE8"/>
    <w:rsid w:val="00811D67"/>
    <w:rsid w:val="0081361F"/>
    <w:rsid w:val="00814248"/>
    <w:rsid w:val="00815B3E"/>
    <w:rsid w:val="00815FFE"/>
    <w:rsid w:val="00821BA8"/>
    <w:rsid w:val="00822FB6"/>
    <w:rsid w:val="00825922"/>
    <w:rsid w:val="0083295D"/>
    <w:rsid w:val="00832DE9"/>
    <w:rsid w:val="008336E3"/>
    <w:rsid w:val="0083411B"/>
    <w:rsid w:val="00835A81"/>
    <w:rsid w:val="00835F1D"/>
    <w:rsid w:val="0083642A"/>
    <w:rsid w:val="00836C01"/>
    <w:rsid w:val="0083757E"/>
    <w:rsid w:val="00840327"/>
    <w:rsid w:val="00843352"/>
    <w:rsid w:val="00844A5A"/>
    <w:rsid w:val="0085307D"/>
    <w:rsid w:val="008545A6"/>
    <w:rsid w:val="00855561"/>
    <w:rsid w:val="00861239"/>
    <w:rsid w:val="0086324C"/>
    <w:rsid w:val="00863701"/>
    <w:rsid w:val="0086449A"/>
    <w:rsid w:val="008644B4"/>
    <w:rsid w:val="00864500"/>
    <w:rsid w:val="008652B9"/>
    <w:rsid w:val="00870AA5"/>
    <w:rsid w:val="0087221D"/>
    <w:rsid w:val="008727B9"/>
    <w:rsid w:val="008728A0"/>
    <w:rsid w:val="00873654"/>
    <w:rsid w:val="00873B7F"/>
    <w:rsid w:val="00874DD0"/>
    <w:rsid w:val="00876D79"/>
    <w:rsid w:val="00877B63"/>
    <w:rsid w:val="00880D13"/>
    <w:rsid w:val="00880E6F"/>
    <w:rsid w:val="0088246B"/>
    <w:rsid w:val="008847BB"/>
    <w:rsid w:val="00890276"/>
    <w:rsid w:val="008906A9"/>
    <w:rsid w:val="008911DC"/>
    <w:rsid w:val="008946AF"/>
    <w:rsid w:val="00895855"/>
    <w:rsid w:val="00897AED"/>
    <w:rsid w:val="008A33A7"/>
    <w:rsid w:val="008A4C0E"/>
    <w:rsid w:val="008A5C40"/>
    <w:rsid w:val="008A6B45"/>
    <w:rsid w:val="008A6F62"/>
    <w:rsid w:val="008A7637"/>
    <w:rsid w:val="008B001C"/>
    <w:rsid w:val="008B2317"/>
    <w:rsid w:val="008B2702"/>
    <w:rsid w:val="008B4002"/>
    <w:rsid w:val="008B52E2"/>
    <w:rsid w:val="008B5447"/>
    <w:rsid w:val="008C187B"/>
    <w:rsid w:val="008C3A2B"/>
    <w:rsid w:val="008C5681"/>
    <w:rsid w:val="008D0586"/>
    <w:rsid w:val="008D1FF9"/>
    <w:rsid w:val="008D3658"/>
    <w:rsid w:val="008D3B6A"/>
    <w:rsid w:val="008D3CD8"/>
    <w:rsid w:val="008D4695"/>
    <w:rsid w:val="008E31E9"/>
    <w:rsid w:val="008E6A9D"/>
    <w:rsid w:val="008E7740"/>
    <w:rsid w:val="008F1ACE"/>
    <w:rsid w:val="008F2990"/>
    <w:rsid w:val="008F4200"/>
    <w:rsid w:val="0090032B"/>
    <w:rsid w:val="00901403"/>
    <w:rsid w:val="00902241"/>
    <w:rsid w:val="00902363"/>
    <w:rsid w:val="00903248"/>
    <w:rsid w:val="00905297"/>
    <w:rsid w:val="009138F5"/>
    <w:rsid w:val="00914D8F"/>
    <w:rsid w:val="00915880"/>
    <w:rsid w:val="00915E02"/>
    <w:rsid w:val="00916668"/>
    <w:rsid w:val="00916B8D"/>
    <w:rsid w:val="009200C4"/>
    <w:rsid w:val="0092395C"/>
    <w:rsid w:val="0092619F"/>
    <w:rsid w:val="009274E5"/>
    <w:rsid w:val="0093135E"/>
    <w:rsid w:val="009327BD"/>
    <w:rsid w:val="00932A12"/>
    <w:rsid w:val="00933C56"/>
    <w:rsid w:val="00934478"/>
    <w:rsid w:val="00934F6B"/>
    <w:rsid w:val="0093547E"/>
    <w:rsid w:val="00935E95"/>
    <w:rsid w:val="00940104"/>
    <w:rsid w:val="00940756"/>
    <w:rsid w:val="00943740"/>
    <w:rsid w:val="00945C10"/>
    <w:rsid w:val="009529DA"/>
    <w:rsid w:val="00953207"/>
    <w:rsid w:val="00954480"/>
    <w:rsid w:val="00954674"/>
    <w:rsid w:val="0095495F"/>
    <w:rsid w:val="0095640C"/>
    <w:rsid w:val="00956B5A"/>
    <w:rsid w:val="00960FE0"/>
    <w:rsid w:val="0096435F"/>
    <w:rsid w:val="009646F9"/>
    <w:rsid w:val="00965613"/>
    <w:rsid w:val="0096775A"/>
    <w:rsid w:val="00970636"/>
    <w:rsid w:val="00971195"/>
    <w:rsid w:val="009713EC"/>
    <w:rsid w:val="009717C8"/>
    <w:rsid w:val="0097319B"/>
    <w:rsid w:val="0097390A"/>
    <w:rsid w:val="009758A1"/>
    <w:rsid w:val="0097666C"/>
    <w:rsid w:val="00981CC3"/>
    <w:rsid w:val="00984D93"/>
    <w:rsid w:val="00986E9A"/>
    <w:rsid w:val="00987349"/>
    <w:rsid w:val="00987537"/>
    <w:rsid w:val="00990DC8"/>
    <w:rsid w:val="00993620"/>
    <w:rsid w:val="009A006A"/>
    <w:rsid w:val="009A016B"/>
    <w:rsid w:val="009A11BA"/>
    <w:rsid w:val="009A37A6"/>
    <w:rsid w:val="009A408D"/>
    <w:rsid w:val="009A58CE"/>
    <w:rsid w:val="009A6A3F"/>
    <w:rsid w:val="009A78A2"/>
    <w:rsid w:val="009A7D61"/>
    <w:rsid w:val="009B167E"/>
    <w:rsid w:val="009B44A8"/>
    <w:rsid w:val="009B594D"/>
    <w:rsid w:val="009B6B84"/>
    <w:rsid w:val="009C1D46"/>
    <w:rsid w:val="009C2647"/>
    <w:rsid w:val="009C2DAB"/>
    <w:rsid w:val="009C5C36"/>
    <w:rsid w:val="009D0FF7"/>
    <w:rsid w:val="009D3AB5"/>
    <w:rsid w:val="009D3D49"/>
    <w:rsid w:val="009D6466"/>
    <w:rsid w:val="009E0090"/>
    <w:rsid w:val="009E05C3"/>
    <w:rsid w:val="009E19BC"/>
    <w:rsid w:val="009E2036"/>
    <w:rsid w:val="009E2307"/>
    <w:rsid w:val="009E3202"/>
    <w:rsid w:val="009E362B"/>
    <w:rsid w:val="009E5264"/>
    <w:rsid w:val="009E6596"/>
    <w:rsid w:val="009E6ECB"/>
    <w:rsid w:val="009E7469"/>
    <w:rsid w:val="009E7C4C"/>
    <w:rsid w:val="009F2245"/>
    <w:rsid w:val="009F3C8A"/>
    <w:rsid w:val="009F40EA"/>
    <w:rsid w:val="009F7DB7"/>
    <w:rsid w:val="00A00169"/>
    <w:rsid w:val="00A003B4"/>
    <w:rsid w:val="00A0202E"/>
    <w:rsid w:val="00A02FB9"/>
    <w:rsid w:val="00A03FEC"/>
    <w:rsid w:val="00A07931"/>
    <w:rsid w:val="00A07CE9"/>
    <w:rsid w:val="00A11E0D"/>
    <w:rsid w:val="00A12EBC"/>
    <w:rsid w:val="00A13E08"/>
    <w:rsid w:val="00A14DE6"/>
    <w:rsid w:val="00A15622"/>
    <w:rsid w:val="00A22069"/>
    <w:rsid w:val="00A2244C"/>
    <w:rsid w:val="00A25933"/>
    <w:rsid w:val="00A264A6"/>
    <w:rsid w:val="00A26A59"/>
    <w:rsid w:val="00A27355"/>
    <w:rsid w:val="00A30B63"/>
    <w:rsid w:val="00A343E9"/>
    <w:rsid w:val="00A35A27"/>
    <w:rsid w:val="00A371E3"/>
    <w:rsid w:val="00A41349"/>
    <w:rsid w:val="00A4137C"/>
    <w:rsid w:val="00A43654"/>
    <w:rsid w:val="00A472B3"/>
    <w:rsid w:val="00A50B59"/>
    <w:rsid w:val="00A55A91"/>
    <w:rsid w:val="00A6046C"/>
    <w:rsid w:val="00A60AFB"/>
    <w:rsid w:val="00A61080"/>
    <w:rsid w:val="00A62635"/>
    <w:rsid w:val="00A633E9"/>
    <w:rsid w:val="00A63A42"/>
    <w:rsid w:val="00A67B3B"/>
    <w:rsid w:val="00A70795"/>
    <w:rsid w:val="00A70ECB"/>
    <w:rsid w:val="00A71573"/>
    <w:rsid w:val="00A74E2B"/>
    <w:rsid w:val="00A821BD"/>
    <w:rsid w:val="00A82DD0"/>
    <w:rsid w:val="00A84D17"/>
    <w:rsid w:val="00A855A0"/>
    <w:rsid w:val="00A85878"/>
    <w:rsid w:val="00A90C7C"/>
    <w:rsid w:val="00A91D5A"/>
    <w:rsid w:val="00A91ED2"/>
    <w:rsid w:val="00A96448"/>
    <w:rsid w:val="00AA0369"/>
    <w:rsid w:val="00AA0F4F"/>
    <w:rsid w:val="00AA11AB"/>
    <w:rsid w:val="00AA2192"/>
    <w:rsid w:val="00AA27E3"/>
    <w:rsid w:val="00AA2ED6"/>
    <w:rsid w:val="00AB33C0"/>
    <w:rsid w:val="00AB3DAC"/>
    <w:rsid w:val="00AB4C7E"/>
    <w:rsid w:val="00AB5D82"/>
    <w:rsid w:val="00AB6B8C"/>
    <w:rsid w:val="00AC07F1"/>
    <w:rsid w:val="00AC1C63"/>
    <w:rsid w:val="00AC23A4"/>
    <w:rsid w:val="00AC352F"/>
    <w:rsid w:val="00AC4DF1"/>
    <w:rsid w:val="00AC6E46"/>
    <w:rsid w:val="00AD0687"/>
    <w:rsid w:val="00AD0DF3"/>
    <w:rsid w:val="00AD2E6D"/>
    <w:rsid w:val="00AD3DB9"/>
    <w:rsid w:val="00AD4B94"/>
    <w:rsid w:val="00AD711B"/>
    <w:rsid w:val="00AE23E7"/>
    <w:rsid w:val="00AE2F79"/>
    <w:rsid w:val="00AF1E23"/>
    <w:rsid w:val="00AF213E"/>
    <w:rsid w:val="00AF2B28"/>
    <w:rsid w:val="00AF3110"/>
    <w:rsid w:val="00AF52FC"/>
    <w:rsid w:val="00B01842"/>
    <w:rsid w:val="00B0356D"/>
    <w:rsid w:val="00B046F3"/>
    <w:rsid w:val="00B04F09"/>
    <w:rsid w:val="00B06A79"/>
    <w:rsid w:val="00B1074F"/>
    <w:rsid w:val="00B110DD"/>
    <w:rsid w:val="00B115A8"/>
    <w:rsid w:val="00B1571D"/>
    <w:rsid w:val="00B222D4"/>
    <w:rsid w:val="00B2265C"/>
    <w:rsid w:val="00B23F22"/>
    <w:rsid w:val="00B256A7"/>
    <w:rsid w:val="00B32B58"/>
    <w:rsid w:val="00B3424C"/>
    <w:rsid w:val="00B34514"/>
    <w:rsid w:val="00B34739"/>
    <w:rsid w:val="00B35C16"/>
    <w:rsid w:val="00B3728A"/>
    <w:rsid w:val="00B41E8E"/>
    <w:rsid w:val="00B4569D"/>
    <w:rsid w:val="00B5015A"/>
    <w:rsid w:val="00B51521"/>
    <w:rsid w:val="00B518CD"/>
    <w:rsid w:val="00B52FEA"/>
    <w:rsid w:val="00B54AB8"/>
    <w:rsid w:val="00B615A1"/>
    <w:rsid w:val="00B62B80"/>
    <w:rsid w:val="00B64BF0"/>
    <w:rsid w:val="00B65E25"/>
    <w:rsid w:val="00B70267"/>
    <w:rsid w:val="00B70B60"/>
    <w:rsid w:val="00B73878"/>
    <w:rsid w:val="00B75E18"/>
    <w:rsid w:val="00B76717"/>
    <w:rsid w:val="00B7683B"/>
    <w:rsid w:val="00B771E5"/>
    <w:rsid w:val="00B77312"/>
    <w:rsid w:val="00B81CA2"/>
    <w:rsid w:val="00B81DB5"/>
    <w:rsid w:val="00B832BA"/>
    <w:rsid w:val="00B83425"/>
    <w:rsid w:val="00B83483"/>
    <w:rsid w:val="00B84589"/>
    <w:rsid w:val="00B849AF"/>
    <w:rsid w:val="00B86A90"/>
    <w:rsid w:val="00B90991"/>
    <w:rsid w:val="00B91087"/>
    <w:rsid w:val="00B925BA"/>
    <w:rsid w:val="00B92620"/>
    <w:rsid w:val="00B93B4A"/>
    <w:rsid w:val="00B93DB4"/>
    <w:rsid w:val="00B948AC"/>
    <w:rsid w:val="00B969E8"/>
    <w:rsid w:val="00B97DD1"/>
    <w:rsid w:val="00BA1561"/>
    <w:rsid w:val="00BA50BA"/>
    <w:rsid w:val="00BA6766"/>
    <w:rsid w:val="00BA6D02"/>
    <w:rsid w:val="00BA7A13"/>
    <w:rsid w:val="00BA7BA1"/>
    <w:rsid w:val="00BB0B38"/>
    <w:rsid w:val="00BB1848"/>
    <w:rsid w:val="00BB3497"/>
    <w:rsid w:val="00BB7E2E"/>
    <w:rsid w:val="00BC0236"/>
    <w:rsid w:val="00BC1CE6"/>
    <w:rsid w:val="00BC2F8E"/>
    <w:rsid w:val="00BC6D5F"/>
    <w:rsid w:val="00BD14E8"/>
    <w:rsid w:val="00BD183A"/>
    <w:rsid w:val="00BD1F07"/>
    <w:rsid w:val="00BD4865"/>
    <w:rsid w:val="00BD65DA"/>
    <w:rsid w:val="00BD7A25"/>
    <w:rsid w:val="00BE03F4"/>
    <w:rsid w:val="00BE4AC9"/>
    <w:rsid w:val="00BE5416"/>
    <w:rsid w:val="00BF0829"/>
    <w:rsid w:val="00BF1F14"/>
    <w:rsid w:val="00BF2AA7"/>
    <w:rsid w:val="00BF2B1F"/>
    <w:rsid w:val="00BF3E30"/>
    <w:rsid w:val="00C026FC"/>
    <w:rsid w:val="00C03567"/>
    <w:rsid w:val="00C1063A"/>
    <w:rsid w:val="00C10969"/>
    <w:rsid w:val="00C11C99"/>
    <w:rsid w:val="00C1369D"/>
    <w:rsid w:val="00C152FE"/>
    <w:rsid w:val="00C15852"/>
    <w:rsid w:val="00C158D8"/>
    <w:rsid w:val="00C16505"/>
    <w:rsid w:val="00C17E78"/>
    <w:rsid w:val="00C20A9D"/>
    <w:rsid w:val="00C22986"/>
    <w:rsid w:val="00C27A1A"/>
    <w:rsid w:val="00C27D5C"/>
    <w:rsid w:val="00C3038C"/>
    <w:rsid w:val="00C30617"/>
    <w:rsid w:val="00C316C8"/>
    <w:rsid w:val="00C32CFC"/>
    <w:rsid w:val="00C33E88"/>
    <w:rsid w:val="00C33F2B"/>
    <w:rsid w:val="00C35F0B"/>
    <w:rsid w:val="00C3725D"/>
    <w:rsid w:val="00C40982"/>
    <w:rsid w:val="00C40C66"/>
    <w:rsid w:val="00C41316"/>
    <w:rsid w:val="00C4609F"/>
    <w:rsid w:val="00C474F6"/>
    <w:rsid w:val="00C47CE1"/>
    <w:rsid w:val="00C51C5F"/>
    <w:rsid w:val="00C527E0"/>
    <w:rsid w:val="00C529F1"/>
    <w:rsid w:val="00C53712"/>
    <w:rsid w:val="00C61412"/>
    <w:rsid w:val="00C630FA"/>
    <w:rsid w:val="00C67187"/>
    <w:rsid w:val="00C7329D"/>
    <w:rsid w:val="00C74EA0"/>
    <w:rsid w:val="00C757A6"/>
    <w:rsid w:val="00C7670E"/>
    <w:rsid w:val="00C76DEB"/>
    <w:rsid w:val="00C773A4"/>
    <w:rsid w:val="00C779F1"/>
    <w:rsid w:val="00C77BBE"/>
    <w:rsid w:val="00C77CF4"/>
    <w:rsid w:val="00C77E0B"/>
    <w:rsid w:val="00C8103E"/>
    <w:rsid w:val="00C81912"/>
    <w:rsid w:val="00C83CBF"/>
    <w:rsid w:val="00C841A1"/>
    <w:rsid w:val="00C8441A"/>
    <w:rsid w:val="00C84583"/>
    <w:rsid w:val="00C865AF"/>
    <w:rsid w:val="00C944BC"/>
    <w:rsid w:val="00C94990"/>
    <w:rsid w:val="00C96DAE"/>
    <w:rsid w:val="00C97F44"/>
    <w:rsid w:val="00CA02CF"/>
    <w:rsid w:val="00CA0884"/>
    <w:rsid w:val="00CA1A6A"/>
    <w:rsid w:val="00CA25A6"/>
    <w:rsid w:val="00CA2BCA"/>
    <w:rsid w:val="00CA378C"/>
    <w:rsid w:val="00CA6C30"/>
    <w:rsid w:val="00CB020A"/>
    <w:rsid w:val="00CB1062"/>
    <w:rsid w:val="00CB4098"/>
    <w:rsid w:val="00CB7545"/>
    <w:rsid w:val="00CC106B"/>
    <w:rsid w:val="00CC3006"/>
    <w:rsid w:val="00CC5756"/>
    <w:rsid w:val="00CC7BFE"/>
    <w:rsid w:val="00CD09CF"/>
    <w:rsid w:val="00CD1417"/>
    <w:rsid w:val="00CD1513"/>
    <w:rsid w:val="00CD3134"/>
    <w:rsid w:val="00CD51B4"/>
    <w:rsid w:val="00CD652E"/>
    <w:rsid w:val="00CE0B91"/>
    <w:rsid w:val="00CE2B00"/>
    <w:rsid w:val="00CE31E8"/>
    <w:rsid w:val="00CE33DA"/>
    <w:rsid w:val="00CE673C"/>
    <w:rsid w:val="00CE75E7"/>
    <w:rsid w:val="00CF20BE"/>
    <w:rsid w:val="00CF2A0C"/>
    <w:rsid w:val="00CF43B9"/>
    <w:rsid w:val="00CF4814"/>
    <w:rsid w:val="00CF6CAA"/>
    <w:rsid w:val="00CF7731"/>
    <w:rsid w:val="00CF7ECC"/>
    <w:rsid w:val="00D00534"/>
    <w:rsid w:val="00D00D7D"/>
    <w:rsid w:val="00D01C87"/>
    <w:rsid w:val="00D04F46"/>
    <w:rsid w:val="00D10449"/>
    <w:rsid w:val="00D110E1"/>
    <w:rsid w:val="00D13270"/>
    <w:rsid w:val="00D17876"/>
    <w:rsid w:val="00D22CD7"/>
    <w:rsid w:val="00D22DC2"/>
    <w:rsid w:val="00D24832"/>
    <w:rsid w:val="00D2583B"/>
    <w:rsid w:val="00D2594F"/>
    <w:rsid w:val="00D2622D"/>
    <w:rsid w:val="00D30322"/>
    <w:rsid w:val="00D305D8"/>
    <w:rsid w:val="00D34B51"/>
    <w:rsid w:val="00D35DD9"/>
    <w:rsid w:val="00D36609"/>
    <w:rsid w:val="00D37CA8"/>
    <w:rsid w:val="00D37E98"/>
    <w:rsid w:val="00D41AD4"/>
    <w:rsid w:val="00D43285"/>
    <w:rsid w:val="00D4453E"/>
    <w:rsid w:val="00D466AC"/>
    <w:rsid w:val="00D47F08"/>
    <w:rsid w:val="00D5054F"/>
    <w:rsid w:val="00D50B1E"/>
    <w:rsid w:val="00D50DCD"/>
    <w:rsid w:val="00D521B6"/>
    <w:rsid w:val="00D56D94"/>
    <w:rsid w:val="00D60561"/>
    <w:rsid w:val="00D611D1"/>
    <w:rsid w:val="00D62EC3"/>
    <w:rsid w:val="00D64BA0"/>
    <w:rsid w:val="00D651C3"/>
    <w:rsid w:val="00D65405"/>
    <w:rsid w:val="00D66E04"/>
    <w:rsid w:val="00D7014E"/>
    <w:rsid w:val="00D721D0"/>
    <w:rsid w:val="00D753D1"/>
    <w:rsid w:val="00D753D7"/>
    <w:rsid w:val="00D754C2"/>
    <w:rsid w:val="00D7635F"/>
    <w:rsid w:val="00D76BA9"/>
    <w:rsid w:val="00D818B1"/>
    <w:rsid w:val="00D834A0"/>
    <w:rsid w:val="00D85FFC"/>
    <w:rsid w:val="00D91B0B"/>
    <w:rsid w:val="00D920D5"/>
    <w:rsid w:val="00D94409"/>
    <w:rsid w:val="00D96DD9"/>
    <w:rsid w:val="00DA3199"/>
    <w:rsid w:val="00DB118C"/>
    <w:rsid w:val="00DB1DE1"/>
    <w:rsid w:val="00DB660A"/>
    <w:rsid w:val="00DB6905"/>
    <w:rsid w:val="00DC1976"/>
    <w:rsid w:val="00DC1E0C"/>
    <w:rsid w:val="00DC2DDB"/>
    <w:rsid w:val="00DC3AD0"/>
    <w:rsid w:val="00DC721E"/>
    <w:rsid w:val="00DD040F"/>
    <w:rsid w:val="00DD20C3"/>
    <w:rsid w:val="00DD21D1"/>
    <w:rsid w:val="00DD247B"/>
    <w:rsid w:val="00DD3071"/>
    <w:rsid w:val="00DD363D"/>
    <w:rsid w:val="00DD489C"/>
    <w:rsid w:val="00DD5A57"/>
    <w:rsid w:val="00DE0EE9"/>
    <w:rsid w:val="00DE54E2"/>
    <w:rsid w:val="00DE591E"/>
    <w:rsid w:val="00DE7D3B"/>
    <w:rsid w:val="00DF011F"/>
    <w:rsid w:val="00DF0880"/>
    <w:rsid w:val="00DF23CE"/>
    <w:rsid w:val="00DF2F3A"/>
    <w:rsid w:val="00DF3BB7"/>
    <w:rsid w:val="00E04384"/>
    <w:rsid w:val="00E06122"/>
    <w:rsid w:val="00E06290"/>
    <w:rsid w:val="00E06E92"/>
    <w:rsid w:val="00E072D9"/>
    <w:rsid w:val="00E074FF"/>
    <w:rsid w:val="00E0756D"/>
    <w:rsid w:val="00E11027"/>
    <w:rsid w:val="00E1253D"/>
    <w:rsid w:val="00E12B60"/>
    <w:rsid w:val="00E130E3"/>
    <w:rsid w:val="00E17FDD"/>
    <w:rsid w:val="00E21821"/>
    <w:rsid w:val="00E2372C"/>
    <w:rsid w:val="00E2458C"/>
    <w:rsid w:val="00E26054"/>
    <w:rsid w:val="00E27AB6"/>
    <w:rsid w:val="00E31874"/>
    <w:rsid w:val="00E31C59"/>
    <w:rsid w:val="00E3214E"/>
    <w:rsid w:val="00E32153"/>
    <w:rsid w:val="00E33AA4"/>
    <w:rsid w:val="00E35162"/>
    <w:rsid w:val="00E35470"/>
    <w:rsid w:val="00E3573F"/>
    <w:rsid w:val="00E365D2"/>
    <w:rsid w:val="00E366A7"/>
    <w:rsid w:val="00E3679F"/>
    <w:rsid w:val="00E36ECD"/>
    <w:rsid w:val="00E405F5"/>
    <w:rsid w:val="00E408C3"/>
    <w:rsid w:val="00E412BC"/>
    <w:rsid w:val="00E42857"/>
    <w:rsid w:val="00E439F3"/>
    <w:rsid w:val="00E45954"/>
    <w:rsid w:val="00E46EC1"/>
    <w:rsid w:val="00E50F4B"/>
    <w:rsid w:val="00E52135"/>
    <w:rsid w:val="00E557C3"/>
    <w:rsid w:val="00E56F6F"/>
    <w:rsid w:val="00E6141A"/>
    <w:rsid w:val="00E65860"/>
    <w:rsid w:val="00E65AF6"/>
    <w:rsid w:val="00E700BA"/>
    <w:rsid w:val="00E7290A"/>
    <w:rsid w:val="00E73020"/>
    <w:rsid w:val="00E731A6"/>
    <w:rsid w:val="00E75AAD"/>
    <w:rsid w:val="00E7661D"/>
    <w:rsid w:val="00E807CE"/>
    <w:rsid w:val="00E80996"/>
    <w:rsid w:val="00E818E7"/>
    <w:rsid w:val="00E83A53"/>
    <w:rsid w:val="00E84220"/>
    <w:rsid w:val="00E84E95"/>
    <w:rsid w:val="00E900F1"/>
    <w:rsid w:val="00E925D6"/>
    <w:rsid w:val="00E93C84"/>
    <w:rsid w:val="00E93DE5"/>
    <w:rsid w:val="00E97D84"/>
    <w:rsid w:val="00EA1CEB"/>
    <w:rsid w:val="00EA20C1"/>
    <w:rsid w:val="00EA39C5"/>
    <w:rsid w:val="00EA3B42"/>
    <w:rsid w:val="00EB004F"/>
    <w:rsid w:val="00EB1C38"/>
    <w:rsid w:val="00EB2BD7"/>
    <w:rsid w:val="00EB3C7C"/>
    <w:rsid w:val="00EB444D"/>
    <w:rsid w:val="00EB62CB"/>
    <w:rsid w:val="00EB6900"/>
    <w:rsid w:val="00EB6B1A"/>
    <w:rsid w:val="00EC136D"/>
    <w:rsid w:val="00EC1B5D"/>
    <w:rsid w:val="00EC3669"/>
    <w:rsid w:val="00EC4723"/>
    <w:rsid w:val="00EC4BEC"/>
    <w:rsid w:val="00ED3E7C"/>
    <w:rsid w:val="00ED4BA7"/>
    <w:rsid w:val="00ED54CC"/>
    <w:rsid w:val="00ED5641"/>
    <w:rsid w:val="00ED66C0"/>
    <w:rsid w:val="00EE16D7"/>
    <w:rsid w:val="00EE18B9"/>
    <w:rsid w:val="00EE22A3"/>
    <w:rsid w:val="00EE60ED"/>
    <w:rsid w:val="00EE6670"/>
    <w:rsid w:val="00EE7098"/>
    <w:rsid w:val="00EF2244"/>
    <w:rsid w:val="00EF4ADB"/>
    <w:rsid w:val="00F021C8"/>
    <w:rsid w:val="00F0378C"/>
    <w:rsid w:val="00F03F54"/>
    <w:rsid w:val="00F0744F"/>
    <w:rsid w:val="00F07828"/>
    <w:rsid w:val="00F10982"/>
    <w:rsid w:val="00F13FC7"/>
    <w:rsid w:val="00F15B5B"/>
    <w:rsid w:val="00F15CAC"/>
    <w:rsid w:val="00F16034"/>
    <w:rsid w:val="00F22192"/>
    <w:rsid w:val="00F23418"/>
    <w:rsid w:val="00F2513E"/>
    <w:rsid w:val="00F330D7"/>
    <w:rsid w:val="00F37289"/>
    <w:rsid w:val="00F37EAC"/>
    <w:rsid w:val="00F42FE3"/>
    <w:rsid w:val="00F44A6B"/>
    <w:rsid w:val="00F504D2"/>
    <w:rsid w:val="00F55D2C"/>
    <w:rsid w:val="00F55F90"/>
    <w:rsid w:val="00F5709F"/>
    <w:rsid w:val="00F57DA7"/>
    <w:rsid w:val="00F6262F"/>
    <w:rsid w:val="00F635C9"/>
    <w:rsid w:val="00F63E1E"/>
    <w:rsid w:val="00F64397"/>
    <w:rsid w:val="00F64B23"/>
    <w:rsid w:val="00F650CE"/>
    <w:rsid w:val="00F655FD"/>
    <w:rsid w:val="00F6694D"/>
    <w:rsid w:val="00F66E03"/>
    <w:rsid w:val="00F67457"/>
    <w:rsid w:val="00F710E7"/>
    <w:rsid w:val="00F7308B"/>
    <w:rsid w:val="00F73AD2"/>
    <w:rsid w:val="00F750FE"/>
    <w:rsid w:val="00F809B0"/>
    <w:rsid w:val="00F86AB6"/>
    <w:rsid w:val="00F9030A"/>
    <w:rsid w:val="00F9177C"/>
    <w:rsid w:val="00F92173"/>
    <w:rsid w:val="00F927C0"/>
    <w:rsid w:val="00F96200"/>
    <w:rsid w:val="00F9622F"/>
    <w:rsid w:val="00F973F5"/>
    <w:rsid w:val="00FA0134"/>
    <w:rsid w:val="00FA1173"/>
    <w:rsid w:val="00FA201D"/>
    <w:rsid w:val="00FA3268"/>
    <w:rsid w:val="00FA4805"/>
    <w:rsid w:val="00FA7234"/>
    <w:rsid w:val="00FA7F38"/>
    <w:rsid w:val="00FB17EB"/>
    <w:rsid w:val="00FB3309"/>
    <w:rsid w:val="00FB5662"/>
    <w:rsid w:val="00FB6A3A"/>
    <w:rsid w:val="00FB6FD0"/>
    <w:rsid w:val="00FC02D9"/>
    <w:rsid w:val="00FC1645"/>
    <w:rsid w:val="00FC19EC"/>
    <w:rsid w:val="00FC231C"/>
    <w:rsid w:val="00FC3C6A"/>
    <w:rsid w:val="00FC50A8"/>
    <w:rsid w:val="00FC682E"/>
    <w:rsid w:val="00FC7D10"/>
    <w:rsid w:val="00FD00AD"/>
    <w:rsid w:val="00FD1194"/>
    <w:rsid w:val="00FD1AB8"/>
    <w:rsid w:val="00FD47B7"/>
    <w:rsid w:val="00FD4865"/>
    <w:rsid w:val="00FE1D22"/>
    <w:rsid w:val="00FE58BF"/>
    <w:rsid w:val="00FE5CF2"/>
    <w:rsid w:val="00FE68E4"/>
    <w:rsid w:val="00FE6A3D"/>
    <w:rsid w:val="00FE6CF2"/>
    <w:rsid w:val="00FE7748"/>
    <w:rsid w:val="00FF1229"/>
    <w:rsid w:val="00FF13FF"/>
    <w:rsid w:val="00FF2049"/>
    <w:rsid w:val="00FF338B"/>
    <w:rsid w:val="00FF3522"/>
    <w:rsid w:val="00FF38D8"/>
    <w:rsid w:val="00FF3ADC"/>
    <w:rsid w:val="00FF42FB"/>
    <w:rsid w:val="00FF5F29"/>
    <w:rsid w:val="00FF60F9"/>
    <w:rsid w:val="1318359A"/>
    <w:rsid w:val="78E61B4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E61B47"/>
  <w15:chartTrackingRefBased/>
  <w15:docId w15:val="{CF76670A-6988-4F77-A917-B97C44C655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6452C"/>
    <w:pPr>
      <w:autoSpaceDN w:val="0"/>
      <w:spacing w:after="200" w:line="276" w:lineRule="auto"/>
    </w:pPr>
    <w:rPr>
      <w:rFonts w:ascii="Calibri" w:eastAsia="Calibri" w:hAnsi="Calibri" w:cs="Times New Roman"/>
      <w:kern w:val="0"/>
      <w:lang w:val="uk-UA"/>
      <w14:ligatures w14:val="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Подглава"/>
    <w:basedOn w:val="a"/>
    <w:link w:val="a4"/>
    <w:uiPriority w:val="34"/>
    <w:qFormat/>
    <w:rsid w:val="0076452C"/>
    <w:pPr>
      <w:autoSpaceDN/>
      <w:ind w:left="720"/>
      <w:contextualSpacing/>
    </w:pPr>
    <w:rPr>
      <w:lang w:val="ru-RU"/>
    </w:rPr>
  </w:style>
  <w:style w:type="character" w:customStyle="1" w:styleId="a4">
    <w:name w:val="Абзац списку Знак"/>
    <w:aliases w:val="Подглава Знак"/>
    <w:basedOn w:val="a0"/>
    <w:link w:val="a3"/>
    <w:uiPriority w:val="34"/>
    <w:rsid w:val="0076452C"/>
    <w:rPr>
      <w:rFonts w:ascii="Calibri" w:eastAsia="Calibri" w:hAnsi="Calibri" w:cs="Times New Roman"/>
      <w:kern w:val="0"/>
      <w:lang w:val="ru-RU"/>
      <w14:ligatures w14:val="none"/>
    </w:rPr>
  </w:style>
  <w:style w:type="character" w:customStyle="1" w:styleId="2">
    <w:name w:val="Основной текст (2)_"/>
    <w:link w:val="20"/>
    <w:locked/>
    <w:rsid w:val="0060637B"/>
    <w:rPr>
      <w:b/>
      <w:sz w:val="26"/>
      <w:shd w:val="clear" w:color="auto" w:fill="FFFFFF"/>
    </w:rPr>
  </w:style>
  <w:style w:type="paragraph" w:customStyle="1" w:styleId="20">
    <w:name w:val="Основной текст (2)"/>
    <w:basedOn w:val="a"/>
    <w:link w:val="2"/>
    <w:rsid w:val="0060637B"/>
    <w:pPr>
      <w:widowControl w:val="0"/>
      <w:shd w:val="clear" w:color="auto" w:fill="FFFFFF"/>
      <w:spacing w:after="1020" w:line="240" w:lineRule="atLeast"/>
      <w:jc w:val="center"/>
    </w:pPr>
    <w:rPr>
      <w:rFonts w:asciiTheme="minorHAnsi" w:eastAsiaTheme="minorHAnsi" w:hAnsiTheme="minorHAnsi" w:cstheme="minorBidi"/>
      <w:b/>
      <w:kern w:val="2"/>
      <w:sz w:val="26"/>
      <w:lang w:val="en-US"/>
      <w14:ligatures w14:val="standardContextual"/>
    </w:rPr>
  </w:style>
  <w:style w:type="character" w:customStyle="1" w:styleId="FontStyle14">
    <w:name w:val="Font Style14"/>
    <w:basedOn w:val="a0"/>
    <w:uiPriority w:val="99"/>
    <w:rsid w:val="0060637B"/>
    <w:rPr>
      <w:rFonts w:ascii="Times New Roman" w:hAnsi="Times New Roman" w:cs="Times New Roman"/>
      <w:sz w:val="26"/>
      <w:szCs w:val="26"/>
    </w:rPr>
  </w:style>
  <w:style w:type="character" w:customStyle="1" w:styleId="rvts9">
    <w:name w:val="rvts9"/>
    <w:basedOn w:val="a0"/>
    <w:rsid w:val="0060637B"/>
    <w:rPr>
      <w:rFonts w:cs="Times New Roman"/>
    </w:rPr>
  </w:style>
  <w:style w:type="character" w:styleId="a5">
    <w:name w:val="Hyperlink"/>
    <w:basedOn w:val="a0"/>
    <w:uiPriority w:val="99"/>
    <w:unhideWhenUsed/>
    <w:rsid w:val="0087221D"/>
    <w:rPr>
      <w:color w:val="0563C1" w:themeColor="hyperlink"/>
      <w:u w:val="single"/>
    </w:rPr>
  </w:style>
  <w:style w:type="character" w:customStyle="1" w:styleId="1">
    <w:name w:val="Незакрита згадка1"/>
    <w:basedOn w:val="a0"/>
    <w:uiPriority w:val="99"/>
    <w:semiHidden/>
    <w:unhideWhenUsed/>
    <w:rsid w:val="0087221D"/>
    <w:rPr>
      <w:color w:val="605E5C"/>
      <w:shd w:val="clear" w:color="auto" w:fill="E1DFDD"/>
    </w:rPr>
  </w:style>
  <w:style w:type="paragraph" w:customStyle="1" w:styleId="Style98">
    <w:name w:val="Style98"/>
    <w:basedOn w:val="a"/>
    <w:rsid w:val="00AF2B28"/>
    <w:pPr>
      <w:widowControl w:val="0"/>
      <w:autoSpaceDE w:val="0"/>
      <w:adjustRightInd w:val="0"/>
      <w:spacing w:after="0" w:line="320" w:lineRule="exact"/>
      <w:ind w:firstLine="542"/>
      <w:jc w:val="both"/>
    </w:pPr>
    <w:rPr>
      <w:rFonts w:ascii="Times New Roman" w:eastAsia="Times New Roman" w:hAnsi="Times New Roman"/>
      <w:sz w:val="28"/>
      <w:szCs w:val="28"/>
      <w:lang w:eastAsia="ru-RU"/>
    </w:rPr>
  </w:style>
  <w:style w:type="paragraph" w:styleId="a6">
    <w:name w:val="Body Text"/>
    <w:basedOn w:val="a"/>
    <w:link w:val="a7"/>
    <w:rsid w:val="00AF2B28"/>
    <w:pPr>
      <w:autoSpaceDN/>
      <w:spacing w:after="120" w:line="240" w:lineRule="auto"/>
    </w:pPr>
    <w:rPr>
      <w:rFonts w:ascii="Times New Roman" w:eastAsia="Times New Roman" w:hAnsi="Times New Roman"/>
      <w:sz w:val="24"/>
      <w:szCs w:val="24"/>
      <w:lang w:val="ru-RU" w:eastAsia="ru-RU"/>
    </w:rPr>
  </w:style>
  <w:style w:type="character" w:customStyle="1" w:styleId="a7">
    <w:name w:val="Основний текст Знак"/>
    <w:basedOn w:val="a0"/>
    <w:link w:val="a6"/>
    <w:rsid w:val="00AF2B28"/>
    <w:rPr>
      <w:rFonts w:ascii="Times New Roman" w:eastAsia="Times New Roman" w:hAnsi="Times New Roman" w:cs="Times New Roman"/>
      <w:kern w:val="0"/>
      <w:sz w:val="24"/>
      <w:szCs w:val="24"/>
      <w:lang w:val="ru-RU" w:eastAsia="ru-RU"/>
      <w14:ligatures w14:val="none"/>
    </w:rPr>
  </w:style>
  <w:style w:type="paragraph" w:styleId="a8">
    <w:name w:val="Title"/>
    <w:basedOn w:val="a"/>
    <w:link w:val="a9"/>
    <w:qFormat/>
    <w:rsid w:val="00CB020A"/>
    <w:pPr>
      <w:autoSpaceDN/>
      <w:spacing w:after="0" w:line="240" w:lineRule="auto"/>
      <w:jc w:val="center"/>
    </w:pPr>
    <w:rPr>
      <w:rFonts w:ascii="Times New Roman" w:eastAsia="Times New Roman" w:hAnsi="Times New Roman"/>
      <w:b/>
      <w:bCs/>
      <w:sz w:val="28"/>
      <w:szCs w:val="24"/>
      <w:lang w:eastAsia="ru-RU"/>
    </w:rPr>
  </w:style>
  <w:style w:type="character" w:customStyle="1" w:styleId="a9">
    <w:name w:val="Назва Знак"/>
    <w:basedOn w:val="a0"/>
    <w:link w:val="a8"/>
    <w:rsid w:val="00CB020A"/>
    <w:rPr>
      <w:rFonts w:ascii="Times New Roman" w:eastAsia="Times New Roman" w:hAnsi="Times New Roman" w:cs="Times New Roman"/>
      <w:b/>
      <w:bCs/>
      <w:kern w:val="0"/>
      <w:sz w:val="28"/>
      <w:szCs w:val="24"/>
      <w:lang w:val="uk-UA" w:eastAsia="ru-RU"/>
      <w14:ligatures w14:val="none"/>
    </w:rPr>
  </w:style>
  <w:style w:type="table" w:styleId="aa">
    <w:name w:val="Table Grid"/>
    <w:basedOn w:val="a1"/>
    <w:uiPriority w:val="39"/>
    <w:rsid w:val="00CB020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basedOn w:val="a0"/>
    <w:uiPriority w:val="99"/>
    <w:semiHidden/>
    <w:unhideWhenUsed/>
    <w:rsid w:val="00463AA9"/>
    <w:rPr>
      <w:sz w:val="16"/>
      <w:szCs w:val="16"/>
    </w:rPr>
  </w:style>
  <w:style w:type="paragraph" w:styleId="ac">
    <w:name w:val="annotation text"/>
    <w:basedOn w:val="a"/>
    <w:link w:val="ad"/>
    <w:uiPriority w:val="99"/>
    <w:unhideWhenUsed/>
    <w:rsid w:val="00463AA9"/>
    <w:pPr>
      <w:spacing w:line="240" w:lineRule="auto"/>
    </w:pPr>
    <w:rPr>
      <w:sz w:val="20"/>
      <w:szCs w:val="20"/>
    </w:rPr>
  </w:style>
  <w:style w:type="character" w:customStyle="1" w:styleId="ad">
    <w:name w:val="Текст примітки Знак"/>
    <w:basedOn w:val="a0"/>
    <w:link w:val="ac"/>
    <w:uiPriority w:val="99"/>
    <w:rsid w:val="00463AA9"/>
    <w:rPr>
      <w:rFonts w:ascii="Calibri" w:eastAsia="Calibri" w:hAnsi="Calibri" w:cs="Times New Roman"/>
      <w:kern w:val="0"/>
      <w:sz w:val="20"/>
      <w:szCs w:val="20"/>
      <w:lang w:val="uk-UA"/>
      <w14:ligatures w14:val="none"/>
    </w:rPr>
  </w:style>
  <w:style w:type="paragraph" w:styleId="ae">
    <w:name w:val="annotation subject"/>
    <w:basedOn w:val="ac"/>
    <w:next w:val="ac"/>
    <w:link w:val="af"/>
    <w:uiPriority w:val="99"/>
    <w:semiHidden/>
    <w:unhideWhenUsed/>
    <w:rsid w:val="00463AA9"/>
    <w:rPr>
      <w:b/>
      <w:bCs/>
    </w:rPr>
  </w:style>
  <w:style w:type="character" w:customStyle="1" w:styleId="af">
    <w:name w:val="Тема примітки Знак"/>
    <w:basedOn w:val="ad"/>
    <w:link w:val="ae"/>
    <w:uiPriority w:val="99"/>
    <w:semiHidden/>
    <w:rsid w:val="00463AA9"/>
    <w:rPr>
      <w:rFonts w:ascii="Calibri" w:eastAsia="Calibri" w:hAnsi="Calibri" w:cs="Times New Roman"/>
      <w:b/>
      <w:bCs/>
      <w:kern w:val="0"/>
      <w:sz w:val="20"/>
      <w:szCs w:val="20"/>
      <w:lang w:val="uk-UA"/>
      <w14:ligatures w14:val="none"/>
    </w:rPr>
  </w:style>
  <w:style w:type="paragraph" w:styleId="af0">
    <w:name w:val="header"/>
    <w:basedOn w:val="a"/>
    <w:link w:val="af1"/>
    <w:uiPriority w:val="99"/>
    <w:unhideWhenUsed/>
    <w:rsid w:val="004B5400"/>
    <w:pPr>
      <w:tabs>
        <w:tab w:val="center" w:pos="4844"/>
        <w:tab w:val="right" w:pos="9689"/>
      </w:tabs>
      <w:spacing w:after="0" w:line="240" w:lineRule="auto"/>
    </w:pPr>
  </w:style>
  <w:style w:type="character" w:customStyle="1" w:styleId="af1">
    <w:name w:val="Верхній колонтитул Знак"/>
    <w:basedOn w:val="a0"/>
    <w:link w:val="af0"/>
    <w:uiPriority w:val="99"/>
    <w:rsid w:val="004B5400"/>
    <w:rPr>
      <w:rFonts w:ascii="Calibri" w:eastAsia="Calibri" w:hAnsi="Calibri" w:cs="Times New Roman"/>
      <w:kern w:val="0"/>
      <w:lang w:val="uk-UA"/>
      <w14:ligatures w14:val="none"/>
    </w:rPr>
  </w:style>
  <w:style w:type="paragraph" w:styleId="af2">
    <w:name w:val="footer"/>
    <w:basedOn w:val="a"/>
    <w:link w:val="af3"/>
    <w:uiPriority w:val="99"/>
    <w:unhideWhenUsed/>
    <w:rsid w:val="004B5400"/>
    <w:pPr>
      <w:tabs>
        <w:tab w:val="center" w:pos="4844"/>
        <w:tab w:val="right" w:pos="9689"/>
      </w:tabs>
      <w:spacing w:after="0" w:line="240" w:lineRule="auto"/>
    </w:pPr>
  </w:style>
  <w:style w:type="character" w:customStyle="1" w:styleId="af3">
    <w:name w:val="Нижній колонтитул Знак"/>
    <w:basedOn w:val="a0"/>
    <w:link w:val="af2"/>
    <w:uiPriority w:val="99"/>
    <w:rsid w:val="004B5400"/>
    <w:rPr>
      <w:rFonts w:ascii="Calibri" w:eastAsia="Calibri" w:hAnsi="Calibri" w:cs="Times New Roman"/>
      <w:kern w:val="0"/>
      <w:lang w:val="uk-UA"/>
      <w14:ligatures w14:val="none"/>
    </w:rPr>
  </w:style>
  <w:style w:type="paragraph" w:styleId="af4">
    <w:name w:val="Balloon Text"/>
    <w:basedOn w:val="a"/>
    <w:link w:val="af5"/>
    <w:uiPriority w:val="99"/>
    <w:semiHidden/>
    <w:unhideWhenUsed/>
    <w:rsid w:val="003C7506"/>
    <w:pPr>
      <w:spacing w:after="0" w:line="240" w:lineRule="auto"/>
    </w:pPr>
    <w:rPr>
      <w:rFonts w:ascii="Segoe UI" w:hAnsi="Segoe UI" w:cs="Segoe UI"/>
      <w:sz w:val="18"/>
      <w:szCs w:val="18"/>
    </w:rPr>
  </w:style>
  <w:style w:type="character" w:customStyle="1" w:styleId="af5">
    <w:name w:val="Текст у виносці Знак"/>
    <w:basedOn w:val="a0"/>
    <w:link w:val="af4"/>
    <w:uiPriority w:val="99"/>
    <w:semiHidden/>
    <w:rsid w:val="003C7506"/>
    <w:rPr>
      <w:rFonts w:ascii="Segoe UI" w:eastAsia="Calibri" w:hAnsi="Segoe UI" w:cs="Segoe UI"/>
      <w:kern w:val="0"/>
      <w:sz w:val="18"/>
      <w:szCs w:val="18"/>
      <w:lang w:val="uk-UA"/>
      <w14:ligatures w14:val="none"/>
    </w:rPr>
  </w:style>
  <w:style w:type="paragraph" w:styleId="af6">
    <w:name w:val="Revision"/>
    <w:hidden/>
    <w:uiPriority w:val="99"/>
    <w:semiHidden/>
    <w:rsid w:val="00C158D8"/>
    <w:pPr>
      <w:spacing w:after="0" w:line="240" w:lineRule="auto"/>
    </w:pPr>
    <w:rPr>
      <w:rFonts w:ascii="Calibri" w:eastAsia="Calibri" w:hAnsi="Calibri" w:cs="Times New Roman"/>
      <w:kern w:val="0"/>
      <w:lang w:val="uk-UA"/>
      <w14:ligatures w14:val="none"/>
    </w:rPr>
  </w:style>
  <w:style w:type="character" w:customStyle="1" w:styleId="4">
    <w:name w:val="Основний текст (4)_"/>
    <w:basedOn w:val="a0"/>
    <w:rsid w:val="0036289E"/>
    <w:rPr>
      <w:rFonts w:ascii="Times New Roman" w:eastAsia="Times New Roman" w:hAnsi="Times New Roman" w:cs="Times New Roman"/>
      <w:b w:val="0"/>
      <w:bCs w:val="0"/>
      <w:i w:val="0"/>
      <w:iCs w:val="0"/>
      <w:smallCaps w:val="0"/>
      <w:strike w:val="0"/>
      <w:sz w:val="22"/>
      <w:szCs w:val="22"/>
      <w:u w:val="none"/>
    </w:rPr>
  </w:style>
  <w:style w:type="character" w:customStyle="1" w:styleId="40">
    <w:name w:val="Основний текст (4)"/>
    <w:basedOn w:val="4"/>
    <w:rsid w:val="0036289E"/>
    <w:rPr>
      <w:rFonts w:ascii="Times New Roman" w:eastAsia="Times New Roman" w:hAnsi="Times New Roman" w:cs="Times New Roman"/>
      <w:b w:val="0"/>
      <w:bCs w:val="0"/>
      <w:i w:val="0"/>
      <w:iCs w:val="0"/>
      <w:smallCaps w:val="0"/>
      <w:strike w:val="0"/>
      <w:color w:val="000000"/>
      <w:spacing w:val="0"/>
      <w:w w:val="100"/>
      <w:position w:val="0"/>
      <w:sz w:val="22"/>
      <w:szCs w:val="22"/>
      <w:u w:val="single"/>
      <w:lang w:val="uk-UA" w:eastAsia="uk-UA" w:bidi="uk-UA"/>
    </w:rPr>
  </w:style>
  <w:style w:type="character" w:customStyle="1" w:styleId="49pt0pt">
    <w:name w:val="Основний текст (4) + 9 pt;Малі великі літери;Інтервал 0 pt"/>
    <w:basedOn w:val="4"/>
    <w:rsid w:val="0036289E"/>
    <w:rPr>
      <w:rFonts w:ascii="Times New Roman" w:eastAsia="Times New Roman" w:hAnsi="Times New Roman" w:cs="Times New Roman"/>
      <w:b w:val="0"/>
      <w:bCs w:val="0"/>
      <w:i w:val="0"/>
      <w:iCs w:val="0"/>
      <w:smallCaps/>
      <w:strike w:val="0"/>
      <w:color w:val="000000"/>
      <w:spacing w:val="10"/>
      <w:w w:val="100"/>
      <w:position w:val="0"/>
      <w:sz w:val="18"/>
      <w:szCs w:val="18"/>
      <w:u w:val="single"/>
      <w:lang w:val="uk-UA" w:eastAsia="uk-UA" w:bidi="uk-UA"/>
    </w:rPr>
  </w:style>
  <w:style w:type="character" w:customStyle="1" w:styleId="4MicrosoftSansSerif7pt">
    <w:name w:val="Основний текст (4) + Microsoft Sans Serif;7 pt;Малі великі літери"/>
    <w:basedOn w:val="4"/>
    <w:rsid w:val="0036289E"/>
    <w:rPr>
      <w:rFonts w:ascii="Microsoft Sans Serif" w:eastAsia="Microsoft Sans Serif" w:hAnsi="Microsoft Sans Serif" w:cs="Microsoft Sans Serif"/>
      <w:b w:val="0"/>
      <w:bCs w:val="0"/>
      <w:i w:val="0"/>
      <w:iCs w:val="0"/>
      <w:smallCaps/>
      <w:strike w:val="0"/>
      <w:color w:val="000000"/>
      <w:spacing w:val="0"/>
      <w:w w:val="100"/>
      <w:position w:val="0"/>
      <w:sz w:val="14"/>
      <w:szCs w:val="14"/>
      <w:u w:val="single"/>
      <w:lang w:val="uk-UA" w:eastAsia="uk-UA" w:bidi="uk-UA"/>
    </w:rPr>
  </w:style>
  <w:style w:type="character" w:customStyle="1" w:styleId="4Tahoma9pt">
    <w:name w:val="Основний текст (4) + Tahoma;9 pt"/>
    <w:basedOn w:val="4"/>
    <w:rsid w:val="0036289E"/>
    <w:rPr>
      <w:rFonts w:ascii="Tahoma" w:eastAsia="Tahoma" w:hAnsi="Tahoma" w:cs="Tahoma"/>
      <w:b w:val="0"/>
      <w:bCs w:val="0"/>
      <w:i w:val="0"/>
      <w:iCs w:val="0"/>
      <w:smallCaps w:val="0"/>
      <w:strike w:val="0"/>
      <w:color w:val="000000"/>
      <w:spacing w:val="0"/>
      <w:w w:val="100"/>
      <w:position w:val="0"/>
      <w:sz w:val="18"/>
      <w:szCs w:val="18"/>
      <w:u w:val="none"/>
      <w:lang w:val="uk-UA" w:eastAsia="uk-UA" w:bidi="uk-UA"/>
    </w:rPr>
  </w:style>
  <w:style w:type="character" w:customStyle="1" w:styleId="4Tahoma9pt0">
    <w:name w:val="Основний текст (4) + Tahoma;9 pt;Малі великі літери"/>
    <w:basedOn w:val="4"/>
    <w:rsid w:val="0036289E"/>
    <w:rPr>
      <w:rFonts w:ascii="Tahoma" w:eastAsia="Tahoma" w:hAnsi="Tahoma" w:cs="Tahoma"/>
      <w:b w:val="0"/>
      <w:bCs w:val="0"/>
      <w:i w:val="0"/>
      <w:iCs w:val="0"/>
      <w:smallCaps/>
      <w:strike w:val="0"/>
      <w:color w:val="000000"/>
      <w:spacing w:val="0"/>
      <w:w w:val="100"/>
      <w:position w:val="0"/>
      <w:sz w:val="18"/>
      <w:szCs w:val="18"/>
      <w:u w:val="none"/>
      <w:lang w:val="uk-UA" w:eastAsia="uk-UA" w:bidi="uk-UA"/>
    </w:rPr>
  </w:style>
  <w:style w:type="character" w:customStyle="1" w:styleId="49pt">
    <w:name w:val="Основний текст (4) + 9 pt;Малі великі літери"/>
    <w:basedOn w:val="4"/>
    <w:rsid w:val="0036289E"/>
    <w:rPr>
      <w:rFonts w:ascii="Times New Roman" w:eastAsia="Times New Roman" w:hAnsi="Times New Roman" w:cs="Times New Roman"/>
      <w:b w:val="0"/>
      <w:bCs w:val="0"/>
      <w:i w:val="0"/>
      <w:iCs w:val="0"/>
      <w:smallCaps/>
      <w:strike w:val="0"/>
      <w:color w:val="000000"/>
      <w:spacing w:val="0"/>
      <w:w w:val="100"/>
      <w:position w:val="0"/>
      <w:sz w:val="18"/>
      <w:szCs w:val="18"/>
      <w:u w:val="single"/>
      <w:lang w:val="uk-UA" w:eastAsia="uk-UA" w:bidi="uk-UA"/>
    </w:rPr>
  </w:style>
  <w:style w:type="character" w:customStyle="1" w:styleId="41">
    <w:name w:val="Основний текст (4) + Курсив"/>
    <w:basedOn w:val="4"/>
    <w:rsid w:val="00CF43B9"/>
    <w:rPr>
      <w:rFonts w:ascii="Times New Roman" w:eastAsia="Times New Roman" w:hAnsi="Times New Roman" w:cs="Times New Roman"/>
      <w:b w:val="0"/>
      <w:bCs w:val="0"/>
      <w:i/>
      <w:iCs/>
      <w:smallCaps w:val="0"/>
      <w:strike w:val="0"/>
      <w:color w:val="000000"/>
      <w:spacing w:val="0"/>
      <w:w w:val="100"/>
      <w:position w:val="0"/>
      <w:sz w:val="22"/>
      <w:szCs w:val="22"/>
      <w:u w:val="none"/>
      <w:lang w:val="uk-UA" w:eastAsia="uk-UA" w:bidi="uk-UA"/>
    </w:rPr>
  </w:style>
  <w:style w:type="character" w:customStyle="1" w:styleId="42">
    <w:name w:val="Основний текст (4) + Малі великі літери"/>
    <w:basedOn w:val="4"/>
    <w:rsid w:val="00CF43B9"/>
    <w:rPr>
      <w:rFonts w:ascii="Times New Roman" w:eastAsia="Times New Roman" w:hAnsi="Times New Roman" w:cs="Times New Roman"/>
      <w:b w:val="0"/>
      <w:bCs w:val="0"/>
      <w:i w:val="0"/>
      <w:iCs w:val="0"/>
      <w:smallCaps/>
      <w:strike w:val="0"/>
      <w:color w:val="000000"/>
      <w:spacing w:val="0"/>
      <w:w w:val="100"/>
      <w:position w:val="0"/>
      <w:sz w:val="22"/>
      <w:szCs w:val="22"/>
      <w:u w:val="none"/>
      <w:lang w:val="uk-UA" w:eastAsia="uk-UA" w:bidi="uk-UA"/>
    </w:rPr>
  </w:style>
  <w:style w:type="character" w:customStyle="1" w:styleId="49pt0pt0">
    <w:name w:val="Основний текст (4) + 9 pt;Інтервал 0 pt"/>
    <w:basedOn w:val="4"/>
    <w:rsid w:val="00026B04"/>
    <w:rPr>
      <w:rFonts w:ascii="Times New Roman" w:eastAsia="Times New Roman" w:hAnsi="Times New Roman" w:cs="Times New Roman"/>
      <w:b w:val="0"/>
      <w:bCs w:val="0"/>
      <w:i w:val="0"/>
      <w:iCs w:val="0"/>
      <w:smallCaps w:val="0"/>
      <w:strike w:val="0"/>
      <w:color w:val="000000"/>
      <w:spacing w:val="10"/>
      <w:w w:val="100"/>
      <w:position w:val="0"/>
      <w:sz w:val="18"/>
      <w:szCs w:val="18"/>
      <w:u w:val="single"/>
      <w:lang w:val="uk-UA" w:eastAsia="uk-UA" w:bidi="uk-UA"/>
    </w:rPr>
  </w:style>
  <w:style w:type="character" w:customStyle="1" w:styleId="4Tahoma8pt">
    <w:name w:val="Основний текст (4) + Tahoma;8 pt"/>
    <w:basedOn w:val="4"/>
    <w:rsid w:val="00026B04"/>
    <w:rPr>
      <w:rFonts w:ascii="Tahoma" w:eastAsia="Tahoma" w:hAnsi="Tahoma" w:cs="Tahoma"/>
      <w:b w:val="0"/>
      <w:bCs w:val="0"/>
      <w:i w:val="0"/>
      <w:iCs w:val="0"/>
      <w:smallCaps w:val="0"/>
      <w:strike w:val="0"/>
      <w:color w:val="000000"/>
      <w:spacing w:val="0"/>
      <w:w w:val="100"/>
      <w:position w:val="0"/>
      <w:sz w:val="16"/>
      <w:szCs w:val="16"/>
      <w:u w:val="none"/>
      <w:lang w:val="uk-UA" w:eastAsia="uk-UA" w:bidi="uk-UA"/>
    </w:rPr>
  </w:style>
  <w:style w:type="character" w:customStyle="1" w:styleId="rvts32">
    <w:name w:val="rvts32"/>
    <w:basedOn w:val="a0"/>
    <w:rsid w:val="00814248"/>
    <w:rPr>
      <w:sz w:val="28"/>
      <w:szCs w:val="28"/>
    </w:rPr>
  </w:style>
  <w:style w:type="character" w:customStyle="1" w:styleId="21">
    <w:name w:val="Основний текст (2)_"/>
    <w:basedOn w:val="a0"/>
    <w:link w:val="22"/>
    <w:rsid w:val="00D721D0"/>
    <w:rPr>
      <w:rFonts w:ascii="Sylfaen" w:eastAsia="Sylfaen" w:hAnsi="Sylfaen" w:cs="Sylfaen"/>
      <w:shd w:val="clear" w:color="auto" w:fill="FFFFFF"/>
    </w:rPr>
  </w:style>
  <w:style w:type="paragraph" w:customStyle="1" w:styleId="22">
    <w:name w:val="Основний текст (2)"/>
    <w:basedOn w:val="a"/>
    <w:link w:val="21"/>
    <w:rsid w:val="00D721D0"/>
    <w:pPr>
      <w:widowControl w:val="0"/>
      <w:shd w:val="clear" w:color="auto" w:fill="FFFFFF"/>
      <w:autoSpaceDN/>
      <w:spacing w:after="0" w:line="298" w:lineRule="exact"/>
      <w:jc w:val="center"/>
    </w:pPr>
    <w:rPr>
      <w:rFonts w:ascii="Sylfaen" w:eastAsia="Sylfaen" w:hAnsi="Sylfaen" w:cs="Sylfaen"/>
      <w:kern w:val="2"/>
      <w:lang w:val="en-US"/>
      <w14:ligatures w14:val="standardContextual"/>
    </w:rPr>
  </w:style>
  <w:style w:type="paragraph" w:styleId="af7">
    <w:name w:val="Normal (Web)"/>
    <w:basedOn w:val="a"/>
    <w:uiPriority w:val="99"/>
    <w:semiHidden/>
    <w:unhideWhenUsed/>
    <w:rsid w:val="009E7469"/>
    <w:pPr>
      <w:autoSpaceDN/>
      <w:spacing w:before="100" w:beforeAutospacing="1" w:after="100" w:afterAutospacing="1" w:line="240" w:lineRule="auto"/>
    </w:pPr>
    <w:rPr>
      <w:rFonts w:ascii="Times New Roman" w:eastAsia="Times New Roman" w:hAnsi="Times New Roman"/>
      <w:sz w:val="24"/>
      <w:szCs w:val="24"/>
      <w:lang w:eastAsia="uk-UA"/>
    </w:rPr>
  </w:style>
  <w:style w:type="character" w:customStyle="1" w:styleId="28pt">
    <w:name w:val="Основний текст (2) + Інтервал 8 pt"/>
    <w:basedOn w:val="21"/>
    <w:rsid w:val="00AC4DF1"/>
    <w:rPr>
      <w:rFonts w:ascii="Times New Roman" w:eastAsia="Times New Roman" w:hAnsi="Times New Roman" w:cs="Times New Roman"/>
      <w:b w:val="0"/>
      <w:bCs w:val="0"/>
      <w:i w:val="0"/>
      <w:iCs w:val="0"/>
      <w:smallCaps w:val="0"/>
      <w:strike w:val="0"/>
      <w:color w:val="000000"/>
      <w:spacing w:val="170"/>
      <w:w w:val="100"/>
      <w:position w:val="0"/>
      <w:sz w:val="26"/>
      <w:szCs w:val="26"/>
      <w:u w:val="none"/>
      <w:shd w:val="clear" w:color="auto" w:fill="FFFFFF"/>
      <w:lang w:val="uk-UA" w:eastAsia="uk-UA" w:bidi="uk-UA"/>
    </w:rPr>
  </w:style>
  <w:style w:type="character" w:customStyle="1" w:styleId="2105pt">
    <w:name w:val="Основний текст (2) + 10;5 pt;Малі великі літери"/>
    <w:basedOn w:val="21"/>
    <w:rsid w:val="00B04F09"/>
    <w:rPr>
      <w:rFonts w:ascii="Times New Roman" w:eastAsia="Times New Roman" w:hAnsi="Times New Roman" w:cs="Times New Roman"/>
      <w:b w:val="0"/>
      <w:bCs w:val="0"/>
      <w:i w:val="0"/>
      <w:iCs w:val="0"/>
      <w:smallCaps/>
      <w:strike w:val="0"/>
      <w:color w:val="000000"/>
      <w:spacing w:val="0"/>
      <w:w w:val="100"/>
      <w:position w:val="0"/>
      <w:sz w:val="21"/>
      <w:szCs w:val="21"/>
      <w:u w:val="none"/>
      <w:shd w:val="clear" w:color="auto" w:fill="FFFFFF"/>
      <w:lang w:val="uk-UA" w:eastAsia="uk-UA" w:bidi="uk-UA"/>
    </w:rPr>
  </w:style>
  <w:style w:type="paragraph" w:customStyle="1" w:styleId="rvps3">
    <w:name w:val="rvps3"/>
    <w:basedOn w:val="a"/>
    <w:rsid w:val="000A2BD6"/>
    <w:pPr>
      <w:autoSpaceDN/>
      <w:spacing w:after="120" w:line="240" w:lineRule="auto"/>
      <w:jc w:val="center"/>
    </w:pPr>
    <w:rPr>
      <w:rFonts w:ascii="Times New Roman" w:eastAsia="Times New Roman" w:hAnsi="Times New Roman"/>
      <w:sz w:val="24"/>
      <w:szCs w:val="24"/>
      <w:lang w:eastAsia="uk-UA"/>
    </w:rPr>
  </w:style>
  <w:style w:type="character" w:customStyle="1" w:styleId="rvts11">
    <w:name w:val="rvts11"/>
    <w:basedOn w:val="a0"/>
    <w:rsid w:val="000A2BD6"/>
    <w:rPr>
      <w:b/>
      <w:bCs/>
      <w:sz w:val="20"/>
      <w:szCs w:val="20"/>
    </w:rPr>
  </w:style>
  <w:style w:type="paragraph" w:customStyle="1" w:styleId="rvps2">
    <w:name w:val="rvps2"/>
    <w:basedOn w:val="a"/>
    <w:rsid w:val="00C1063A"/>
    <w:pPr>
      <w:autoSpaceDN/>
      <w:spacing w:before="100" w:beforeAutospacing="1" w:after="100" w:afterAutospacing="1" w:line="240" w:lineRule="auto"/>
    </w:pPr>
    <w:rPr>
      <w:rFonts w:ascii="Times New Roman" w:eastAsia="Times New Roman" w:hAnsi="Times New Roman"/>
      <w:sz w:val="24"/>
      <w:szCs w:val="24"/>
      <w:lang w:val="ru-RU" w:eastAsia="ru-RU"/>
    </w:rPr>
  </w:style>
  <w:style w:type="paragraph" w:styleId="af8">
    <w:name w:val="No Spacing"/>
    <w:link w:val="af9"/>
    <w:uiPriority w:val="1"/>
    <w:qFormat/>
    <w:rsid w:val="00C1063A"/>
    <w:pPr>
      <w:spacing w:after="0" w:line="240" w:lineRule="auto"/>
    </w:pPr>
    <w:rPr>
      <w:rFonts w:ascii="Times New Roman" w:hAnsi="Times New Roman"/>
      <w:kern w:val="0"/>
      <w:sz w:val="28"/>
      <w:lang w:val="uk-UA"/>
      <w14:ligatures w14:val="none"/>
    </w:rPr>
  </w:style>
  <w:style w:type="character" w:customStyle="1" w:styleId="af9">
    <w:name w:val="Без інтервалів Знак"/>
    <w:link w:val="af8"/>
    <w:uiPriority w:val="1"/>
    <w:rsid w:val="00C1063A"/>
    <w:rPr>
      <w:rFonts w:ascii="Times New Roman" w:hAnsi="Times New Roman"/>
      <w:kern w:val="0"/>
      <w:sz w:val="28"/>
      <w:lang w:val="uk-UA"/>
      <w14:ligatures w14:val="none"/>
    </w:rPr>
  </w:style>
  <w:style w:type="paragraph" w:customStyle="1" w:styleId="10">
    <w:name w:val="Без интервала1"/>
    <w:rsid w:val="00C1063A"/>
    <w:pPr>
      <w:spacing w:after="0" w:line="240" w:lineRule="auto"/>
    </w:pPr>
    <w:rPr>
      <w:rFonts w:ascii="Times New Roman" w:eastAsia="Times New Roman" w:hAnsi="Times New Roman" w:cs="Times New Roman"/>
      <w:kern w:val="0"/>
      <w:sz w:val="28"/>
      <w:lang w:val="uk-UA"/>
      <w14:ligatures w14:val="none"/>
    </w:rPr>
  </w:style>
  <w:style w:type="paragraph" w:customStyle="1" w:styleId="rtejustify">
    <w:name w:val="rtejustify"/>
    <w:basedOn w:val="a"/>
    <w:rsid w:val="0039051E"/>
    <w:pPr>
      <w:autoSpaceDN/>
      <w:spacing w:before="100" w:beforeAutospacing="1" w:after="100" w:afterAutospacing="1" w:line="240" w:lineRule="auto"/>
    </w:pPr>
    <w:rPr>
      <w:rFonts w:ascii="Times New Roman" w:eastAsia="Times New Roman" w:hAnsi="Times New Roman"/>
      <w:sz w:val="24"/>
      <w:szCs w:val="24"/>
      <w:lang w:eastAsia="uk-UA"/>
    </w:rPr>
  </w:style>
  <w:style w:type="character" w:customStyle="1" w:styleId="afa">
    <w:name w:val="Основний текст_"/>
    <w:link w:val="11"/>
    <w:uiPriority w:val="99"/>
    <w:rsid w:val="00FB17EB"/>
    <w:rPr>
      <w:sz w:val="26"/>
      <w:szCs w:val="26"/>
      <w:shd w:val="clear" w:color="auto" w:fill="FFFFFF"/>
    </w:rPr>
  </w:style>
  <w:style w:type="paragraph" w:customStyle="1" w:styleId="11">
    <w:name w:val="Основний текст1"/>
    <w:basedOn w:val="a"/>
    <w:link w:val="afa"/>
    <w:uiPriority w:val="99"/>
    <w:rsid w:val="00FB17EB"/>
    <w:pPr>
      <w:widowControl w:val="0"/>
      <w:shd w:val="clear" w:color="auto" w:fill="FFFFFF"/>
      <w:autoSpaceDN/>
      <w:spacing w:before="600" w:after="300" w:line="320" w:lineRule="exact"/>
      <w:jc w:val="both"/>
    </w:pPr>
    <w:rPr>
      <w:rFonts w:asciiTheme="minorHAnsi" w:eastAsiaTheme="minorHAnsi" w:hAnsiTheme="minorHAnsi" w:cstheme="minorBidi"/>
      <w:kern w:val="2"/>
      <w:sz w:val="26"/>
      <w:szCs w:val="26"/>
      <w:shd w:val="clear" w:color="auto" w:fill="FFFFFF"/>
      <w:lang w:val="en-US"/>
      <w14:ligatures w14:val="standardContextual"/>
    </w:rPr>
  </w:style>
  <w:style w:type="character" w:customStyle="1" w:styleId="rvts37">
    <w:name w:val="rvts37"/>
    <w:basedOn w:val="a0"/>
    <w:rsid w:val="00CC575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5370851">
      <w:bodyDiv w:val="1"/>
      <w:marLeft w:val="0"/>
      <w:marRight w:val="0"/>
      <w:marTop w:val="0"/>
      <w:marBottom w:val="0"/>
      <w:divBdr>
        <w:top w:val="none" w:sz="0" w:space="0" w:color="auto"/>
        <w:left w:val="none" w:sz="0" w:space="0" w:color="auto"/>
        <w:bottom w:val="none" w:sz="0" w:space="0" w:color="auto"/>
        <w:right w:val="none" w:sz="0" w:space="0" w:color="auto"/>
      </w:divBdr>
    </w:div>
    <w:div w:id="332144560">
      <w:bodyDiv w:val="1"/>
      <w:marLeft w:val="0"/>
      <w:marRight w:val="0"/>
      <w:marTop w:val="0"/>
      <w:marBottom w:val="0"/>
      <w:divBdr>
        <w:top w:val="none" w:sz="0" w:space="0" w:color="auto"/>
        <w:left w:val="none" w:sz="0" w:space="0" w:color="auto"/>
        <w:bottom w:val="none" w:sz="0" w:space="0" w:color="auto"/>
        <w:right w:val="none" w:sz="0" w:space="0" w:color="auto"/>
      </w:divBdr>
    </w:div>
    <w:div w:id="453789192">
      <w:bodyDiv w:val="1"/>
      <w:marLeft w:val="0"/>
      <w:marRight w:val="0"/>
      <w:marTop w:val="0"/>
      <w:marBottom w:val="0"/>
      <w:divBdr>
        <w:top w:val="none" w:sz="0" w:space="0" w:color="auto"/>
        <w:left w:val="none" w:sz="0" w:space="0" w:color="auto"/>
        <w:bottom w:val="none" w:sz="0" w:space="0" w:color="auto"/>
        <w:right w:val="none" w:sz="0" w:space="0" w:color="auto"/>
      </w:divBdr>
    </w:div>
    <w:div w:id="781999630">
      <w:bodyDiv w:val="1"/>
      <w:marLeft w:val="1695"/>
      <w:marRight w:val="570"/>
      <w:marTop w:val="675"/>
      <w:marBottom w:val="570"/>
      <w:divBdr>
        <w:top w:val="none" w:sz="0" w:space="0" w:color="auto"/>
        <w:left w:val="none" w:sz="0" w:space="0" w:color="auto"/>
        <w:bottom w:val="none" w:sz="0" w:space="0" w:color="auto"/>
        <w:right w:val="none" w:sz="0" w:space="0" w:color="auto"/>
      </w:divBdr>
    </w:div>
    <w:div w:id="1008563493">
      <w:bodyDiv w:val="1"/>
      <w:marLeft w:val="0"/>
      <w:marRight w:val="0"/>
      <w:marTop w:val="0"/>
      <w:marBottom w:val="0"/>
      <w:divBdr>
        <w:top w:val="none" w:sz="0" w:space="0" w:color="auto"/>
        <w:left w:val="none" w:sz="0" w:space="0" w:color="auto"/>
        <w:bottom w:val="none" w:sz="0" w:space="0" w:color="auto"/>
        <w:right w:val="none" w:sz="0" w:space="0" w:color="auto"/>
      </w:divBdr>
    </w:div>
    <w:div w:id="1436368822">
      <w:bodyDiv w:val="1"/>
      <w:marLeft w:val="1695"/>
      <w:marRight w:val="570"/>
      <w:marTop w:val="675"/>
      <w:marBottom w:val="570"/>
      <w:divBdr>
        <w:top w:val="none" w:sz="0" w:space="0" w:color="auto"/>
        <w:left w:val="none" w:sz="0" w:space="0" w:color="auto"/>
        <w:bottom w:val="none" w:sz="0" w:space="0" w:color="auto"/>
        <w:right w:val="none" w:sz="0" w:space="0" w:color="auto"/>
      </w:divBdr>
    </w:div>
    <w:div w:id="17069508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6CADDE-6910-400D-BA60-B57B3B888C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29724</Words>
  <Characters>16944</Characters>
  <Application>Microsoft Office Word</Application>
  <DocSecurity>0</DocSecurity>
  <Lines>141</Lines>
  <Paragraphs>93</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46575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Ihor Bilyk</dc:creator>
  <cp:keywords/>
  <dc:description/>
  <cp:lastModifiedBy>Оксана Костанян (HCJ-IMP0472 - o.kostanyan)</cp:lastModifiedBy>
  <cp:revision>2</cp:revision>
  <cp:lastPrinted>2024-01-26T07:50:00Z</cp:lastPrinted>
  <dcterms:created xsi:type="dcterms:W3CDTF">2024-07-29T10:52:00Z</dcterms:created>
  <dcterms:modified xsi:type="dcterms:W3CDTF">2024-07-29T10:52:00Z</dcterms:modified>
</cp:coreProperties>
</file>