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13F" w:rsidRPr="0071164E" w:rsidRDefault="0009313F" w:rsidP="0009313F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71164E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A9414E8" wp14:editId="1DF31021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313F" w:rsidRDefault="0009313F" w:rsidP="0009313F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09313F" w:rsidRPr="0071164E" w:rsidRDefault="0009313F" w:rsidP="0009313F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09313F" w:rsidRPr="0071164E" w:rsidRDefault="0009313F" w:rsidP="0009313F">
      <w:pPr>
        <w:pStyle w:val="a7"/>
        <w:ind w:left="0"/>
        <w:jc w:val="both"/>
        <w:rPr>
          <w:sz w:val="28"/>
          <w:szCs w:val="28"/>
          <w:lang w:val="uk-UA"/>
        </w:rPr>
      </w:pPr>
    </w:p>
    <w:p w:rsidR="0009313F" w:rsidRPr="0071164E" w:rsidRDefault="0009313F" w:rsidP="0009313F">
      <w:pPr>
        <w:pStyle w:val="a5"/>
        <w:jc w:val="center"/>
        <w:rPr>
          <w:rFonts w:ascii="AcademyC" w:hAnsi="AcademyC"/>
        </w:rPr>
      </w:pPr>
      <w:r w:rsidRPr="0071164E">
        <w:rPr>
          <w:rFonts w:ascii="AcademyC" w:hAnsi="AcademyC"/>
        </w:rPr>
        <w:t>УКРАЇНА</w:t>
      </w:r>
    </w:p>
    <w:p w:rsidR="0009313F" w:rsidRPr="0071164E" w:rsidRDefault="0009313F" w:rsidP="0009313F">
      <w:pPr>
        <w:pStyle w:val="a5"/>
        <w:jc w:val="center"/>
        <w:rPr>
          <w:rFonts w:ascii="AcademyC" w:hAnsi="AcademyC"/>
          <w:szCs w:val="28"/>
        </w:rPr>
      </w:pPr>
      <w:r w:rsidRPr="0071164E">
        <w:rPr>
          <w:rFonts w:ascii="AcademyC" w:hAnsi="AcademyC"/>
          <w:szCs w:val="28"/>
        </w:rPr>
        <w:t>ВИЩА РАДА ПРАВОСУДДЯ</w:t>
      </w:r>
    </w:p>
    <w:p w:rsidR="0009313F" w:rsidRPr="0071164E" w:rsidRDefault="0009313F" w:rsidP="0009313F">
      <w:pPr>
        <w:pStyle w:val="a5"/>
        <w:jc w:val="center"/>
        <w:rPr>
          <w:rFonts w:ascii="AcademyC" w:hAnsi="AcademyC"/>
          <w:szCs w:val="28"/>
        </w:rPr>
      </w:pPr>
      <w:r w:rsidRPr="0071164E">
        <w:rPr>
          <w:rFonts w:ascii="AcademyC" w:hAnsi="AcademyC"/>
          <w:szCs w:val="28"/>
        </w:rPr>
        <w:t>ДРУГА ДИСЦИПЛІНАРНА ПАЛАТА</w:t>
      </w:r>
    </w:p>
    <w:p w:rsidR="0009313F" w:rsidRPr="0071164E" w:rsidRDefault="0009313F" w:rsidP="0009313F">
      <w:pPr>
        <w:pStyle w:val="a5"/>
        <w:jc w:val="center"/>
        <w:rPr>
          <w:rFonts w:ascii="AcademyC" w:hAnsi="AcademyC"/>
          <w:szCs w:val="28"/>
        </w:rPr>
      </w:pPr>
      <w:r w:rsidRPr="0071164E">
        <w:rPr>
          <w:rFonts w:ascii="AcademyC" w:hAnsi="AcademyC"/>
          <w:szCs w:val="28"/>
        </w:rPr>
        <w:t>УХВАЛА</w:t>
      </w:r>
    </w:p>
    <w:tbl>
      <w:tblPr>
        <w:tblW w:w="9898" w:type="dxa"/>
        <w:tblLook w:val="04A0" w:firstRow="1" w:lastRow="0" w:firstColumn="1" w:lastColumn="0" w:noHBand="0" w:noVBand="1"/>
      </w:tblPr>
      <w:tblGrid>
        <w:gridCol w:w="3098"/>
        <w:gridCol w:w="1722"/>
        <w:gridCol w:w="1454"/>
        <w:gridCol w:w="3624"/>
      </w:tblGrid>
      <w:tr w:rsidR="0009313F" w:rsidRPr="0071164E" w:rsidTr="00831900">
        <w:trPr>
          <w:trHeight w:val="188"/>
        </w:trPr>
        <w:tc>
          <w:tcPr>
            <w:tcW w:w="3098" w:type="dxa"/>
          </w:tcPr>
          <w:p w:rsidR="009028AB" w:rsidRDefault="009028AB" w:rsidP="00831900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:rsidR="0009313F" w:rsidRPr="0071164E" w:rsidRDefault="00162633" w:rsidP="00831900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</w:t>
            </w:r>
            <w:r w:rsidR="00FE0C6C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липня</w:t>
            </w:r>
            <w:r w:rsidR="0009313F"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176" w:type="dxa"/>
            <w:gridSpan w:val="2"/>
          </w:tcPr>
          <w:p w:rsidR="009028AB" w:rsidRDefault="009028AB" w:rsidP="00831900">
            <w:pPr>
              <w:ind w:right="-2"/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  <w:p w:rsidR="0009313F" w:rsidRPr="0071164E" w:rsidRDefault="0009313F" w:rsidP="00831900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71164E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Pr="0071164E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9028AB" w:rsidRDefault="0009313F" w:rsidP="00831900">
            <w:pPr>
              <w:ind w:right="-2"/>
              <w:rPr>
                <w:rFonts w:ascii="Book Antiqua" w:hAnsi="Book Antiqua"/>
                <w:noProof/>
              </w:rPr>
            </w:pPr>
            <w:r w:rsidRPr="0071164E">
              <w:rPr>
                <w:rFonts w:ascii="Book Antiqua" w:hAnsi="Book Antiqua"/>
                <w:noProof/>
              </w:rPr>
              <w:t xml:space="preserve"> </w:t>
            </w:r>
          </w:p>
          <w:p w:rsidR="0009313F" w:rsidRPr="0071164E" w:rsidRDefault="0009313F" w:rsidP="004B39C5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1164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4B39C5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2291</w:t>
            </w:r>
            <w:bookmarkStart w:id="0" w:name="_GoBack"/>
            <w:bookmarkEnd w:id="0"/>
            <w:r w:rsidRPr="0071164E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09313F" w:rsidRPr="0071164E" w:rsidTr="008319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8" w:type="dxa"/>
          <w:trHeight w:val="426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13F" w:rsidRPr="0071164E" w:rsidRDefault="0009313F" w:rsidP="00831900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09313F" w:rsidRDefault="0009313F" w:rsidP="0009313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09313F" w:rsidRPr="0071164E" w:rsidRDefault="00856047" w:rsidP="00D1062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8560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Про відмову у відкритті дисциплінарн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ої</w:t>
            </w:r>
            <w:r w:rsidRPr="0085604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справ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и за скаргою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Маселка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Р.А. стосовно судді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Чапли</w:t>
            </w:r>
            <w:r w:rsidR="00D1062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нсь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кого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Херсонської області (відрядженої до Кам’янець-Подільського міськрайонного суду Хмельницької обл</w:t>
            </w:r>
            <w:r w:rsidR="00D1062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асті) </w:t>
            </w:r>
            <w:r w:rsidR="00D1062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Пилипенко І.О.</w:t>
            </w:r>
          </w:p>
        </w:tc>
      </w:tr>
    </w:tbl>
    <w:p w:rsidR="0009313F" w:rsidRPr="0071164E" w:rsidRDefault="0009313F" w:rsidP="000931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313F" w:rsidRDefault="0009313F" w:rsidP="00093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13F" w:rsidRPr="00A1635C" w:rsidRDefault="00A1635C" w:rsidP="00093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35C">
        <w:rPr>
          <w:rFonts w:ascii="Times New Roman" w:hAnsi="Times New Roman" w:cs="Times New Roman"/>
          <w:sz w:val="28"/>
          <w:szCs w:val="28"/>
        </w:rPr>
        <w:t xml:space="preserve">Друга Дисциплінарна палата Вищої ради правосуддя у складі                головуючого – </w:t>
      </w:r>
      <w:proofErr w:type="spellStart"/>
      <w:r w:rsidRPr="00A1635C">
        <w:rPr>
          <w:rFonts w:ascii="Times New Roman" w:hAnsi="Times New Roman" w:cs="Times New Roman"/>
          <w:sz w:val="28"/>
          <w:szCs w:val="28"/>
        </w:rPr>
        <w:t>Саліхова</w:t>
      </w:r>
      <w:proofErr w:type="spellEnd"/>
      <w:r w:rsidRPr="00A1635C">
        <w:rPr>
          <w:rFonts w:ascii="Times New Roman" w:hAnsi="Times New Roman" w:cs="Times New Roman"/>
          <w:sz w:val="28"/>
          <w:szCs w:val="28"/>
        </w:rPr>
        <w:t xml:space="preserve"> В.В., членів </w:t>
      </w:r>
      <w:proofErr w:type="spellStart"/>
      <w:r w:rsidRPr="00A1635C">
        <w:rPr>
          <w:rFonts w:ascii="Times New Roman" w:hAnsi="Times New Roman" w:cs="Times New Roman"/>
          <w:sz w:val="28"/>
          <w:szCs w:val="28"/>
        </w:rPr>
        <w:t>Ковбій</w:t>
      </w:r>
      <w:proofErr w:type="spellEnd"/>
      <w:r w:rsidRPr="00A1635C">
        <w:rPr>
          <w:rFonts w:ascii="Times New Roman" w:hAnsi="Times New Roman" w:cs="Times New Roman"/>
          <w:sz w:val="28"/>
          <w:szCs w:val="28"/>
        </w:rPr>
        <w:t xml:space="preserve"> О.В., Мельника О.П., розглянувши висновок доповідача – члена Другої Дисциплінарної палати Вищої ради правосуддя </w:t>
      </w:r>
      <w:proofErr w:type="spellStart"/>
      <w:r w:rsidRPr="00A1635C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 w:rsidRPr="00A1635C">
        <w:rPr>
          <w:rFonts w:ascii="Times New Roman" w:hAnsi="Times New Roman" w:cs="Times New Roman"/>
          <w:sz w:val="28"/>
          <w:szCs w:val="28"/>
        </w:rPr>
        <w:t xml:space="preserve"> С.Ю. за результатами попередньої перевірки дисциплінарн</w:t>
      </w:r>
      <w:r w:rsidR="00856047">
        <w:rPr>
          <w:rFonts w:ascii="Times New Roman" w:hAnsi="Times New Roman" w:cs="Times New Roman"/>
          <w:sz w:val="28"/>
          <w:szCs w:val="28"/>
        </w:rPr>
        <w:t>ої</w:t>
      </w:r>
      <w:r w:rsidRPr="00A1635C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856047">
        <w:rPr>
          <w:rFonts w:ascii="Times New Roman" w:hAnsi="Times New Roman" w:cs="Times New Roman"/>
          <w:sz w:val="28"/>
          <w:szCs w:val="28"/>
        </w:rPr>
        <w:t>и</w:t>
      </w:r>
      <w:r w:rsidR="0009313F" w:rsidRPr="00A1635C">
        <w:rPr>
          <w:rFonts w:ascii="Times New Roman" w:hAnsi="Times New Roman" w:cs="Times New Roman"/>
          <w:sz w:val="28"/>
          <w:szCs w:val="28"/>
        </w:rPr>
        <w:t>,</w:t>
      </w:r>
    </w:p>
    <w:p w:rsidR="0009313F" w:rsidRDefault="0009313F" w:rsidP="0009313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313F" w:rsidRPr="00017FA3" w:rsidRDefault="0009313F" w:rsidP="0009313F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017FA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9313F" w:rsidRPr="00017FA3" w:rsidRDefault="0009313F" w:rsidP="000931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313F" w:rsidRPr="00017FA3" w:rsidRDefault="0009313F" w:rsidP="00093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</w:t>
      </w:r>
      <w:r w:rsidR="00C719CA">
        <w:rPr>
          <w:rFonts w:ascii="Times New Roman" w:hAnsi="Times New Roman"/>
          <w:sz w:val="28"/>
          <w:szCs w:val="28"/>
        </w:rPr>
        <w:t xml:space="preserve">                        </w:t>
      </w:r>
      <w:r w:rsidRPr="00017FA3">
        <w:rPr>
          <w:rFonts w:ascii="Times New Roman" w:hAnsi="Times New Roman"/>
          <w:sz w:val="28"/>
          <w:szCs w:val="28"/>
        </w:rPr>
        <w:t>2021 року № 1635-IX «Про внесення змін до деяких законодавчих актів України щодо порядку обрання (призначення) на посад</w:t>
      </w:r>
      <w:r w:rsidR="00851D0F">
        <w:rPr>
          <w:rFonts w:ascii="Times New Roman" w:hAnsi="Times New Roman"/>
          <w:sz w:val="28"/>
          <w:szCs w:val="28"/>
        </w:rPr>
        <w:t xml:space="preserve">и членів Вищої ради правосуддя </w:t>
      </w:r>
      <w:r w:rsidRPr="00017FA3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017FA3">
        <w:rPr>
          <w:rFonts w:ascii="Times New Roman" w:hAnsi="Times New Roman"/>
          <w:sz w:val="28"/>
          <w:szCs w:val="28"/>
        </w:rPr>
        <w:t>внесено</w:t>
      </w:r>
      <w:proofErr w:type="spellEnd"/>
      <w:r w:rsidRPr="00017FA3">
        <w:rPr>
          <w:rFonts w:ascii="Times New Roman" w:hAnsi="Times New Roman"/>
          <w:sz w:val="28"/>
          <w:szCs w:val="28"/>
        </w:rPr>
        <w:t xml:space="preserve"> зміни до Закону України «Про </w:t>
      </w:r>
      <w:r w:rsidR="00851D0F">
        <w:rPr>
          <w:rFonts w:ascii="Times New Roman" w:hAnsi="Times New Roman"/>
          <w:sz w:val="28"/>
          <w:szCs w:val="28"/>
        </w:rPr>
        <w:t xml:space="preserve">Вищу раду правосуддя», зокрема </w:t>
      </w:r>
      <w:r w:rsidRPr="00017FA3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09313F" w:rsidRPr="00017FA3" w:rsidRDefault="0009313F" w:rsidP="00093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</w:t>
      </w:r>
      <w:r w:rsidR="00C719CA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Pr="00017FA3">
        <w:rPr>
          <w:rFonts w:ascii="Times New Roman" w:hAnsi="Times New Roman"/>
          <w:sz w:val="28"/>
          <w:szCs w:val="28"/>
        </w:rPr>
        <w:t xml:space="preserve">№ 1809/0/15-21 </w:t>
      </w:r>
      <w:proofErr w:type="spellStart"/>
      <w:r w:rsidRPr="00017FA3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017FA3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9028AB" w:rsidRDefault="009028AB" w:rsidP="00093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028AB" w:rsidRDefault="009028AB" w:rsidP="00093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9313F" w:rsidRPr="00017FA3" w:rsidRDefault="0009313F" w:rsidP="00093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FE0C6C" w:rsidRPr="00017FA3" w:rsidRDefault="0009313F" w:rsidP="00A1635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7FA3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</w:t>
      </w:r>
      <w:r w:rsidR="00C719CA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Pr="00017FA3">
        <w:rPr>
          <w:rFonts w:ascii="Times New Roman" w:hAnsi="Times New Roman"/>
          <w:sz w:val="28"/>
          <w:szCs w:val="28"/>
        </w:rPr>
        <w:t xml:space="preserve">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017FA3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017FA3">
        <w:rPr>
          <w:rFonts w:ascii="Times New Roman" w:hAnsi="Times New Roman"/>
          <w:sz w:val="28"/>
          <w:szCs w:val="28"/>
        </w:rPr>
        <w:t xml:space="preserve"> рішенням Вищої ради правосуддя </w:t>
      </w:r>
      <w:r w:rsidR="00C719CA">
        <w:rPr>
          <w:rFonts w:ascii="Times New Roman" w:hAnsi="Times New Roman"/>
          <w:sz w:val="28"/>
          <w:szCs w:val="28"/>
        </w:rPr>
        <w:t xml:space="preserve">                            </w:t>
      </w:r>
      <w:r w:rsidRPr="00017FA3">
        <w:rPr>
          <w:rFonts w:ascii="Times New Roman" w:hAnsi="Times New Roman"/>
          <w:sz w:val="28"/>
          <w:szCs w:val="28"/>
        </w:rPr>
        <w:t>від 5 серпня 2021 року</w:t>
      </w:r>
      <w:r w:rsidR="00C719CA">
        <w:rPr>
          <w:rFonts w:ascii="Times New Roman" w:hAnsi="Times New Roman"/>
          <w:sz w:val="28"/>
          <w:szCs w:val="28"/>
        </w:rPr>
        <w:t xml:space="preserve"> </w:t>
      </w:r>
      <w:r w:rsidRPr="00017FA3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09313F" w:rsidRDefault="0009313F" w:rsidP="0009313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856047">
        <w:rPr>
          <w:rFonts w:ascii="Times New Roman" w:hAnsi="Times New Roman" w:cs="Times New Roman"/>
          <w:sz w:val="28"/>
          <w:szCs w:val="28"/>
        </w:rPr>
        <w:t>29 листопада 2021 року</w:t>
      </w:r>
      <w:r w:rsidRPr="00017FA3">
        <w:rPr>
          <w:rFonts w:ascii="Times New Roman" w:hAnsi="Times New Roman" w:cs="Times New Roman"/>
          <w:sz w:val="28"/>
          <w:szCs w:val="28"/>
        </w:rPr>
        <w:t xml:space="preserve"> </w:t>
      </w:r>
      <w:r w:rsidR="00856047">
        <w:rPr>
          <w:rFonts w:ascii="Times New Roman" w:hAnsi="Times New Roman" w:cs="Times New Roman"/>
          <w:sz w:val="28"/>
          <w:szCs w:val="28"/>
        </w:rPr>
        <w:t>за вхідним номером М-5645/6/7-21 н</w:t>
      </w:r>
      <w:r w:rsidRPr="00017FA3">
        <w:rPr>
          <w:rFonts w:ascii="Times New Roman" w:hAnsi="Times New Roman" w:cs="Times New Roman"/>
          <w:sz w:val="28"/>
          <w:szCs w:val="28"/>
        </w:rPr>
        <w:t xml:space="preserve">адійшла дисциплінарна скарга </w:t>
      </w:r>
      <w:proofErr w:type="spellStart"/>
      <w:r w:rsidR="00856047">
        <w:rPr>
          <w:rFonts w:ascii="Times New Roman" w:hAnsi="Times New Roman" w:cs="Times New Roman"/>
          <w:sz w:val="28"/>
          <w:szCs w:val="28"/>
        </w:rPr>
        <w:t>Маселка</w:t>
      </w:r>
      <w:proofErr w:type="spellEnd"/>
      <w:r w:rsidR="00856047">
        <w:rPr>
          <w:rFonts w:ascii="Times New Roman" w:hAnsi="Times New Roman" w:cs="Times New Roman"/>
          <w:sz w:val="28"/>
          <w:szCs w:val="28"/>
        </w:rPr>
        <w:t xml:space="preserve"> Р.А. стосовно судді </w:t>
      </w:r>
      <w:proofErr w:type="spellStart"/>
      <w:r w:rsidR="00856047">
        <w:rPr>
          <w:rFonts w:ascii="Times New Roman" w:hAnsi="Times New Roman" w:cs="Times New Roman"/>
          <w:sz w:val="28"/>
          <w:szCs w:val="28"/>
        </w:rPr>
        <w:t>Чапли</w:t>
      </w:r>
      <w:r w:rsidR="00D10621">
        <w:rPr>
          <w:rFonts w:ascii="Times New Roman" w:hAnsi="Times New Roman" w:cs="Times New Roman"/>
          <w:sz w:val="28"/>
          <w:szCs w:val="28"/>
        </w:rPr>
        <w:t>нс</w:t>
      </w:r>
      <w:r w:rsidR="00856047">
        <w:rPr>
          <w:rFonts w:ascii="Times New Roman" w:hAnsi="Times New Roman" w:cs="Times New Roman"/>
          <w:sz w:val="28"/>
          <w:szCs w:val="28"/>
        </w:rPr>
        <w:t>ького</w:t>
      </w:r>
      <w:proofErr w:type="spellEnd"/>
      <w:r w:rsidR="00856047">
        <w:rPr>
          <w:rFonts w:ascii="Times New Roman" w:hAnsi="Times New Roman" w:cs="Times New Roman"/>
          <w:sz w:val="28"/>
          <w:szCs w:val="28"/>
        </w:rPr>
        <w:t xml:space="preserve"> районного суду Херсонської області (відрядженої </w:t>
      </w:r>
      <w:r w:rsidR="00D10621">
        <w:rPr>
          <w:rFonts w:ascii="Times New Roman" w:hAnsi="Times New Roman" w:cs="Times New Roman"/>
          <w:sz w:val="28"/>
          <w:szCs w:val="28"/>
        </w:rPr>
        <w:br/>
      </w:r>
      <w:r w:rsidR="00856047">
        <w:rPr>
          <w:rFonts w:ascii="Times New Roman" w:hAnsi="Times New Roman" w:cs="Times New Roman"/>
          <w:sz w:val="28"/>
          <w:szCs w:val="28"/>
        </w:rPr>
        <w:t xml:space="preserve">до Кам’янець-Подільського міськрайонного суду Хмельницької області) Пилипенко І.О. </w:t>
      </w:r>
      <w:r w:rsidRPr="00017FA3">
        <w:rPr>
          <w:rFonts w:ascii="Times New Roman" w:hAnsi="Times New Roman" w:cs="Times New Roman"/>
          <w:sz w:val="28"/>
          <w:szCs w:val="28"/>
        </w:rPr>
        <w:t xml:space="preserve"> під час здійснення </w:t>
      </w:r>
      <w:r w:rsidR="00856047">
        <w:rPr>
          <w:rFonts w:ascii="Times New Roman" w:hAnsi="Times New Roman" w:cs="Times New Roman"/>
          <w:sz w:val="28"/>
          <w:szCs w:val="28"/>
        </w:rPr>
        <w:t xml:space="preserve">правосуддя у справі </w:t>
      </w:r>
      <w:r w:rsidRPr="00017FA3">
        <w:rPr>
          <w:rFonts w:ascii="Times New Roman" w:hAnsi="Times New Roman" w:cs="Times New Roman"/>
          <w:sz w:val="28"/>
          <w:szCs w:val="28"/>
        </w:rPr>
        <w:t xml:space="preserve">№ </w:t>
      </w:r>
      <w:r w:rsidR="00856047">
        <w:rPr>
          <w:rFonts w:ascii="Times New Roman" w:hAnsi="Times New Roman" w:cs="Times New Roman"/>
          <w:sz w:val="28"/>
          <w:szCs w:val="28"/>
        </w:rPr>
        <w:t>665/755/21</w:t>
      </w:r>
      <w:r w:rsidRPr="00017FA3">
        <w:rPr>
          <w:rFonts w:ascii="Times New Roman" w:hAnsi="Times New Roman" w:cs="Times New Roman"/>
          <w:sz w:val="28"/>
          <w:szCs w:val="28"/>
        </w:rPr>
        <w:t>, як</w:t>
      </w:r>
      <w:r w:rsidR="00856047">
        <w:rPr>
          <w:rFonts w:ascii="Times New Roman" w:hAnsi="Times New Roman" w:cs="Times New Roman"/>
          <w:sz w:val="28"/>
          <w:szCs w:val="28"/>
        </w:rPr>
        <w:t>а</w:t>
      </w:r>
      <w:r w:rsidRPr="00017FA3">
        <w:rPr>
          <w:rFonts w:ascii="Times New Roman" w:hAnsi="Times New Roman" w:cs="Times New Roman"/>
          <w:sz w:val="28"/>
          <w:szCs w:val="28"/>
        </w:rPr>
        <w:t xml:space="preserve"> протоколом автоматизованого розподілу справи мі</w:t>
      </w:r>
      <w:r w:rsidR="00A1635C">
        <w:rPr>
          <w:rFonts w:ascii="Times New Roman" w:hAnsi="Times New Roman" w:cs="Times New Roman"/>
          <w:sz w:val="28"/>
          <w:szCs w:val="28"/>
        </w:rPr>
        <w:t>ж членами Вищої ради правосуддя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7FA3">
        <w:rPr>
          <w:rFonts w:ascii="Times New Roman" w:hAnsi="Times New Roman" w:cs="Times New Roman"/>
          <w:sz w:val="28"/>
          <w:szCs w:val="28"/>
        </w:rPr>
        <w:t xml:space="preserve">від </w:t>
      </w:r>
      <w:r w:rsidR="00856047">
        <w:rPr>
          <w:rFonts w:ascii="Times New Roman" w:hAnsi="Times New Roman" w:cs="Times New Roman"/>
          <w:sz w:val="28"/>
          <w:szCs w:val="28"/>
        </w:rPr>
        <w:t>10 листопада</w:t>
      </w:r>
      <w:r w:rsidRPr="00017FA3">
        <w:rPr>
          <w:rFonts w:ascii="Times New Roman" w:hAnsi="Times New Roman" w:cs="Times New Roman"/>
          <w:sz w:val="28"/>
          <w:szCs w:val="28"/>
        </w:rPr>
        <w:t xml:space="preserve"> 202</w:t>
      </w:r>
      <w:r w:rsidR="00856047">
        <w:rPr>
          <w:rFonts w:ascii="Times New Roman" w:hAnsi="Times New Roman" w:cs="Times New Roman"/>
          <w:sz w:val="28"/>
          <w:szCs w:val="28"/>
        </w:rPr>
        <w:t>3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017FA3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017FA3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017FA3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017FA3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856047" w:rsidRDefault="0009313F" w:rsidP="0009313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FA3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</w:t>
      </w:r>
      <w:proofErr w:type="spellStart"/>
      <w:r w:rsidRPr="00017FA3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017FA3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856047">
        <w:rPr>
          <w:rFonts w:ascii="Times New Roman" w:hAnsi="Times New Roman" w:cs="Times New Roman"/>
          <w:sz w:val="28"/>
          <w:szCs w:val="28"/>
        </w:rPr>
        <w:t>24</w:t>
      </w:r>
      <w:r w:rsidR="00A1635C">
        <w:rPr>
          <w:rFonts w:ascii="Times New Roman" w:hAnsi="Times New Roman" w:cs="Times New Roman"/>
          <w:sz w:val="28"/>
          <w:szCs w:val="28"/>
        </w:rPr>
        <w:t xml:space="preserve"> червня</w:t>
      </w:r>
      <w:r w:rsidRPr="00017FA3">
        <w:rPr>
          <w:rFonts w:ascii="Times New Roman" w:hAnsi="Times New Roman" w:cs="Times New Roman"/>
          <w:sz w:val="28"/>
          <w:szCs w:val="28"/>
        </w:rPr>
        <w:t xml:space="preserve"> 2024 року </w:t>
      </w:r>
      <w:r w:rsidR="00856047" w:rsidRPr="00856047">
        <w:rPr>
          <w:rFonts w:ascii="Times New Roman" w:hAnsi="Times New Roman" w:cs="Times New Roman"/>
          <w:sz w:val="28"/>
          <w:szCs w:val="28"/>
        </w:rPr>
        <w:t>з пропозицією про відмову у відкритті дисциплінарної справи, 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856047" w:rsidRPr="00856047" w:rsidRDefault="00856047" w:rsidP="0085604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6047">
        <w:rPr>
          <w:rFonts w:ascii="Times New Roman" w:hAnsi="Times New Roman" w:cs="Times New Roman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</w:t>
      </w:r>
      <w:r>
        <w:rPr>
          <w:rFonts w:ascii="Times New Roman" w:hAnsi="Times New Roman" w:cs="Times New Roman"/>
          <w:sz w:val="28"/>
          <w:szCs w:val="28"/>
        </w:rPr>
        <w:t xml:space="preserve">орушено </w:t>
      </w:r>
      <w:r w:rsidRPr="00856047">
        <w:rPr>
          <w:rFonts w:ascii="Times New Roman" w:hAnsi="Times New Roman" w:cs="Times New Roman"/>
          <w:sz w:val="28"/>
          <w:szCs w:val="28"/>
        </w:rPr>
        <w:t>за скаргою, що не містить відомостей про наявність ознак дисциплінарного проступку судді.</w:t>
      </w:r>
    </w:p>
    <w:p w:rsidR="00856047" w:rsidRPr="00851D0F" w:rsidRDefault="00856047" w:rsidP="0085604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1D0F">
        <w:rPr>
          <w:rFonts w:ascii="Times New Roman" w:hAnsi="Times New Roman" w:cs="Times New Roman"/>
          <w:sz w:val="28"/>
          <w:szCs w:val="28"/>
        </w:rPr>
        <w:t>Враховуючи викладене, Друга Дисциплінарна палата Вищої ради правосуддя, керуючись статтею 45 Закону України «Про Вищу раду правосуддя»,</w:t>
      </w:r>
    </w:p>
    <w:p w:rsidR="00856047" w:rsidRDefault="00856047" w:rsidP="0009313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313F" w:rsidRDefault="0009313F" w:rsidP="0009313F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71164E">
        <w:rPr>
          <w:rFonts w:cs="Times New Roman"/>
          <w:b/>
          <w:sz w:val="28"/>
          <w:szCs w:val="28"/>
          <w:lang w:val="uk-UA"/>
        </w:rPr>
        <w:t>ухвалила:</w:t>
      </w:r>
    </w:p>
    <w:p w:rsidR="0009313F" w:rsidRPr="0071164E" w:rsidRDefault="0009313F" w:rsidP="0009313F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09313F" w:rsidRPr="0071164E" w:rsidRDefault="00856047" w:rsidP="000931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Маселка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Романа Анатолійовича </w:t>
      </w:r>
      <w:r w:rsidRPr="00856047">
        <w:rPr>
          <w:rFonts w:ascii="Times New Roman" w:hAnsi="Times New Roman" w:cs="Times New Roman"/>
          <w:sz w:val="28"/>
          <w:szCs w:val="28"/>
        </w:rPr>
        <w:t xml:space="preserve">стосовно судді </w:t>
      </w:r>
      <w:proofErr w:type="spellStart"/>
      <w:r w:rsidRPr="00856047">
        <w:rPr>
          <w:rFonts w:ascii="Times New Roman" w:hAnsi="Times New Roman" w:cs="Times New Roman"/>
          <w:sz w:val="28"/>
          <w:szCs w:val="28"/>
        </w:rPr>
        <w:t>Чапли</w:t>
      </w:r>
      <w:r w:rsidR="00D10621">
        <w:rPr>
          <w:rFonts w:ascii="Times New Roman" w:hAnsi="Times New Roman" w:cs="Times New Roman"/>
          <w:sz w:val="28"/>
          <w:szCs w:val="28"/>
        </w:rPr>
        <w:t>нс</w:t>
      </w:r>
      <w:r w:rsidRPr="00856047">
        <w:rPr>
          <w:rFonts w:ascii="Times New Roman" w:hAnsi="Times New Roman" w:cs="Times New Roman"/>
          <w:sz w:val="28"/>
          <w:szCs w:val="28"/>
        </w:rPr>
        <w:t>ького</w:t>
      </w:r>
      <w:proofErr w:type="spellEnd"/>
      <w:r w:rsidRPr="00856047">
        <w:rPr>
          <w:rFonts w:ascii="Times New Roman" w:hAnsi="Times New Roman" w:cs="Times New Roman"/>
          <w:sz w:val="28"/>
          <w:szCs w:val="28"/>
        </w:rPr>
        <w:t xml:space="preserve"> районного суду Херсонської області (відрядженої до Кам’янець-Подільського міськрайонного суду Хмельницької області</w:t>
      </w:r>
      <w:r>
        <w:rPr>
          <w:rFonts w:ascii="Times New Roman" w:hAnsi="Times New Roman" w:cs="Times New Roman"/>
          <w:sz w:val="28"/>
          <w:szCs w:val="28"/>
        </w:rPr>
        <w:t xml:space="preserve">) Пилипенко Ірини </w:t>
      </w:r>
      <w:r w:rsidRPr="0085604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лександрівни.</w:t>
      </w:r>
      <w:r w:rsidRPr="0085604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9313F" w:rsidRPr="0071164E" w:rsidRDefault="0009313F" w:rsidP="0009313F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71164E">
        <w:rPr>
          <w:rFonts w:ascii="Times New Roman" w:hAnsi="Times New Roman" w:cs="Times New Roman"/>
          <w:sz w:val="28"/>
          <w:szCs w:val="28"/>
        </w:rPr>
        <w:lastRenderedPageBreak/>
        <w:t xml:space="preserve">Ухвала оскарженню не підлягає. </w:t>
      </w:r>
    </w:p>
    <w:p w:rsidR="0009313F" w:rsidRPr="0071164E" w:rsidRDefault="0009313F" w:rsidP="000931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1"/>
        <w:gridCol w:w="2665"/>
      </w:tblGrid>
      <w:tr w:rsidR="0009313F" w:rsidRPr="0071164E" w:rsidTr="00831900">
        <w:tc>
          <w:tcPr>
            <w:tcW w:w="6896" w:type="dxa"/>
          </w:tcPr>
          <w:p w:rsidR="0009313F" w:rsidRPr="0071164E" w:rsidRDefault="0009313F" w:rsidP="00831900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09313F" w:rsidRPr="0071164E" w:rsidRDefault="0009313F" w:rsidP="00831900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81" w:type="dxa"/>
        <w:tblLook w:val="04A0" w:firstRow="1" w:lastRow="0" w:firstColumn="1" w:lastColumn="0" w:noHBand="0" w:noVBand="1"/>
      </w:tblPr>
      <w:tblGrid>
        <w:gridCol w:w="5353"/>
        <w:gridCol w:w="884"/>
        <w:gridCol w:w="3510"/>
        <w:gridCol w:w="34"/>
      </w:tblGrid>
      <w:tr w:rsidR="0009313F" w:rsidRPr="00380111" w:rsidTr="0009313F">
        <w:trPr>
          <w:gridAfter w:val="1"/>
          <w:wAfter w:w="34" w:type="dxa"/>
        </w:trPr>
        <w:tc>
          <w:tcPr>
            <w:tcW w:w="5353" w:type="dxa"/>
          </w:tcPr>
          <w:p w:rsidR="0009313F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</w:tc>
        <w:tc>
          <w:tcPr>
            <w:tcW w:w="4394" w:type="dxa"/>
            <w:gridSpan w:val="2"/>
          </w:tcPr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09313F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A1635C">
              <w:rPr>
                <w:rFonts w:ascii="Times New Roman" w:hAnsi="Times New Roman"/>
                <w:b/>
                <w:sz w:val="28"/>
                <w:szCs w:val="28"/>
              </w:rPr>
              <w:t>Віталій САЛІХОВ</w:t>
            </w: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Олена КОВБІЙ 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Олексій МЕЛЬНИК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8011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9313F" w:rsidRPr="00380111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9313F" w:rsidRPr="00033BCB" w:rsidTr="0009313F">
        <w:tc>
          <w:tcPr>
            <w:tcW w:w="6237" w:type="dxa"/>
            <w:gridSpan w:val="2"/>
          </w:tcPr>
          <w:p w:rsidR="0009313F" w:rsidRPr="00033BCB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  <w:gridSpan w:val="2"/>
          </w:tcPr>
          <w:p w:rsidR="0009313F" w:rsidRPr="00033BCB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9313F" w:rsidRPr="0078444E" w:rsidTr="0009313F">
        <w:tc>
          <w:tcPr>
            <w:tcW w:w="6237" w:type="dxa"/>
            <w:gridSpan w:val="2"/>
          </w:tcPr>
          <w:p w:rsidR="0009313F" w:rsidRPr="0078444E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544" w:type="dxa"/>
            <w:gridSpan w:val="2"/>
          </w:tcPr>
          <w:p w:rsidR="0009313F" w:rsidRPr="0078444E" w:rsidRDefault="0009313F" w:rsidP="0083190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09313F" w:rsidRPr="0071164E" w:rsidRDefault="0009313F" w:rsidP="0009313F"/>
    <w:p w:rsidR="00AE3420" w:rsidRDefault="00AE3420"/>
    <w:sectPr w:rsidR="00AE3420" w:rsidSect="00C719CA">
      <w:headerReference w:type="default" r:id="rId7"/>
      <w:pgSz w:w="11906" w:h="16838"/>
      <w:pgMar w:top="1134" w:right="849" w:bottom="141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78A" w:rsidRDefault="00C719CA">
      <w:pPr>
        <w:spacing w:after="0" w:line="240" w:lineRule="auto"/>
      </w:pPr>
      <w:r>
        <w:separator/>
      </w:r>
    </w:p>
  </w:endnote>
  <w:endnote w:type="continuationSeparator" w:id="0">
    <w:p w:rsidR="0086078A" w:rsidRDefault="00C71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78A" w:rsidRDefault="00C719CA">
      <w:pPr>
        <w:spacing w:after="0" w:line="240" w:lineRule="auto"/>
      </w:pPr>
      <w:r>
        <w:separator/>
      </w:r>
    </w:p>
  </w:footnote>
  <w:footnote w:type="continuationSeparator" w:id="0">
    <w:p w:rsidR="0086078A" w:rsidRDefault="00C71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8489964"/>
      <w:docPartObj>
        <w:docPartGallery w:val="Page Numbers (Top of Page)"/>
        <w:docPartUnique/>
      </w:docPartObj>
    </w:sdtPr>
    <w:sdtEndPr/>
    <w:sdtContent>
      <w:p w:rsidR="00296C66" w:rsidRDefault="0009313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39C5">
          <w:rPr>
            <w:noProof/>
          </w:rPr>
          <w:t>3</w:t>
        </w:r>
        <w:r>
          <w:fldChar w:fldCharType="end"/>
        </w:r>
      </w:p>
    </w:sdtContent>
  </w:sdt>
  <w:p w:rsidR="00296C66" w:rsidRDefault="004B39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3F"/>
    <w:rsid w:val="000915D1"/>
    <w:rsid w:val="0009313F"/>
    <w:rsid w:val="000A0D27"/>
    <w:rsid w:val="00162633"/>
    <w:rsid w:val="004B39C5"/>
    <w:rsid w:val="00851D0F"/>
    <w:rsid w:val="00856047"/>
    <w:rsid w:val="0086078A"/>
    <w:rsid w:val="009028AB"/>
    <w:rsid w:val="00A1635C"/>
    <w:rsid w:val="00AE3420"/>
    <w:rsid w:val="00C719CA"/>
    <w:rsid w:val="00D10621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79F70"/>
  <w15:chartTrackingRefBased/>
  <w15:docId w15:val="{1F37C6B8-9DE9-47BC-BB6B-98767BC3A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313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09313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09313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09313F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09313F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09313F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09313F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09313F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09313F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093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0931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2866</Words>
  <Characters>1635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Олена Фінько (VR-MONO0207 - o.finko)</cp:lastModifiedBy>
  <cp:revision>10</cp:revision>
  <cp:lastPrinted>2024-07-24T10:13:00Z</cp:lastPrinted>
  <dcterms:created xsi:type="dcterms:W3CDTF">2024-05-22T09:15:00Z</dcterms:created>
  <dcterms:modified xsi:type="dcterms:W3CDTF">2024-07-24T13:13:00Z</dcterms:modified>
</cp:coreProperties>
</file>