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DBB" w:rsidRPr="001D736D" w:rsidRDefault="00E84DBB" w:rsidP="00E84DBB">
      <w:pPr>
        <w:pStyle w:val="a3"/>
        <w:spacing w:after="0"/>
        <w:ind w:left="5954"/>
        <w:rPr>
          <w:b/>
          <w:color w:val="000000"/>
          <w:sz w:val="28"/>
          <w:szCs w:val="28"/>
          <w:lang w:eastAsia="uk-UA"/>
        </w:rPr>
      </w:pPr>
      <w:r>
        <w:rPr>
          <w:noProof/>
          <w:lang w:eastAsia="uk-UA"/>
        </w:rPr>
        <w:drawing>
          <wp:anchor distT="0" distB="0" distL="114300" distR="114300" simplePos="0" relativeHeight="251659264" behindDoc="0" locked="0" layoutInCell="1" allowOverlap="1">
            <wp:simplePos x="0" y="0"/>
            <wp:positionH relativeFrom="column">
              <wp:posOffset>2805454</wp:posOffset>
            </wp:positionH>
            <wp:positionV relativeFrom="paragraph">
              <wp:posOffset>-456577</wp:posOffset>
            </wp:positionV>
            <wp:extent cx="510708" cy="646981"/>
            <wp:effectExtent l="19050" t="0" r="3642" b="0"/>
            <wp:wrapNone/>
            <wp:docPr id="2"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6" cstate="print"/>
                    <a:srcRect/>
                    <a:stretch>
                      <a:fillRect/>
                    </a:stretch>
                  </pic:blipFill>
                  <pic:spPr bwMode="auto">
                    <a:xfrm>
                      <a:off x="0" y="0"/>
                      <a:ext cx="510708" cy="646981"/>
                    </a:xfrm>
                    <a:prstGeom prst="rect">
                      <a:avLst/>
                    </a:prstGeom>
                    <a:noFill/>
                    <a:ln w="9525">
                      <a:noFill/>
                      <a:miter lim="800000"/>
                      <a:headEnd/>
                      <a:tailEnd/>
                    </a:ln>
                  </pic:spPr>
                </pic:pic>
              </a:graphicData>
            </a:graphic>
          </wp:anchor>
        </w:drawing>
      </w:r>
    </w:p>
    <w:p w:rsidR="00E84DBB" w:rsidRPr="0091248D" w:rsidRDefault="00E84DBB" w:rsidP="00E84DBB">
      <w:pPr>
        <w:pStyle w:val="a7"/>
        <w:jc w:val="center"/>
        <w:rPr>
          <w:rFonts w:ascii="AcademyC" w:hAnsi="AcademyC"/>
        </w:rPr>
      </w:pPr>
      <w:r w:rsidRPr="0091248D">
        <w:rPr>
          <w:rFonts w:ascii="AcademyC" w:hAnsi="AcademyC"/>
        </w:rPr>
        <w:t>УКРАЇНА</w:t>
      </w:r>
    </w:p>
    <w:p w:rsidR="00E84DBB" w:rsidRPr="0091248D" w:rsidRDefault="00E84DBB" w:rsidP="00E84DBB">
      <w:pPr>
        <w:pStyle w:val="a7"/>
        <w:jc w:val="center"/>
        <w:rPr>
          <w:rFonts w:ascii="AcademyC" w:hAnsi="AcademyC"/>
          <w:szCs w:val="28"/>
        </w:rPr>
      </w:pPr>
      <w:r w:rsidRPr="0091248D">
        <w:rPr>
          <w:rFonts w:ascii="AcademyC" w:hAnsi="AcademyC"/>
          <w:szCs w:val="28"/>
        </w:rPr>
        <w:t>ВИЩА  РАДА  ПРАВОСУДДЯ</w:t>
      </w:r>
    </w:p>
    <w:p w:rsidR="00E84DBB" w:rsidRPr="0091248D" w:rsidRDefault="00E84DBB" w:rsidP="00E84DBB">
      <w:pPr>
        <w:pStyle w:val="a7"/>
        <w:jc w:val="center"/>
        <w:rPr>
          <w:rFonts w:ascii="AcademyC" w:hAnsi="AcademyC"/>
          <w:szCs w:val="28"/>
          <w:lang w:val="ru-RU"/>
        </w:rPr>
      </w:pPr>
      <w:r>
        <w:rPr>
          <w:rFonts w:ascii="AcademyC" w:hAnsi="AcademyC"/>
          <w:szCs w:val="28"/>
        </w:rPr>
        <w:t xml:space="preserve">ПЕРША </w:t>
      </w:r>
      <w:r w:rsidRPr="0091248D">
        <w:rPr>
          <w:rFonts w:ascii="AcademyC" w:hAnsi="AcademyC"/>
          <w:szCs w:val="28"/>
        </w:rPr>
        <w:t>ДИСЦИПЛІНАРНА ПАЛАТА</w:t>
      </w:r>
    </w:p>
    <w:p w:rsidR="00E84DBB" w:rsidRDefault="00E84DBB" w:rsidP="00E84DBB">
      <w:pPr>
        <w:pStyle w:val="a7"/>
        <w:jc w:val="center"/>
        <w:rPr>
          <w:rFonts w:ascii="AcademyC" w:hAnsi="AcademyC"/>
          <w:szCs w:val="28"/>
        </w:rPr>
      </w:pPr>
      <w:r w:rsidRPr="0091248D">
        <w:rPr>
          <w:rFonts w:ascii="AcademyC" w:hAnsi="AcademyC"/>
          <w:szCs w:val="28"/>
        </w:rPr>
        <w:t>УХВАЛА</w:t>
      </w:r>
    </w:p>
    <w:p w:rsidR="00E84DBB" w:rsidRPr="0091248D" w:rsidRDefault="00E84DBB" w:rsidP="00E84DBB">
      <w:pPr>
        <w:pStyle w:val="a7"/>
        <w:jc w:val="center"/>
        <w:rPr>
          <w:rFonts w:ascii="AcademyC" w:hAnsi="AcademyC"/>
          <w:szCs w:val="28"/>
        </w:rPr>
      </w:pPr>
    </w:p>
    <w:tbl>
      <w:tblPr>
        <w:tblW w:w="9889" w:type="dxa"/>
        <w:tblLook w:val="04A0"/>
      </w:tblPr>
      <w:tblGrid>
        <w:gridCol w:w="3098"/>
        <w:gridCol w:w="4098"/>
        <w:gridCol w:w="2693"/>
      </w:tblGrid>
      <w:tr w:rsidR="00E84DBB" w:rsidRPr="00FA3538" w:rsidTr="00E84DBB">
        <w:trPr>
          <w:trHeight w:val="188"/>
        </w:trPr>
        <w:tc>
          <w:tcPr>
            <w:tcW w:w="3098" w:type="dxa"/>
          </w:tcPr>
          <w:p w:rsidR="00E84DBB" w:rsidRPr="0052229E" w:rsidRDefault="00866E63" w:rsidP="00E84DBB">
            <w:pPr>
              <w:ind w:right="-2"/>
              <w:rPr>
                <w:rFonts w:ascii="Times New Roman" w:hAnsi="Times New Roman"/>
                <w:b/>
                <w:noProof/>
                <w:sz w:val="28"/>
                <w:szCs w:val="28"/>
              </w:rPr>
            </w:pPr>
            <w:r>
              <w:rPr>
                <w:rFonts w:ascii="Times New Roman" w:hAnsi="Times New Roman"/>
                <w:b/>
                <w:noProof/>
                <w:sz w:val="28"/>
                <w:szCs w:val="28"/>
                <w:lang w:val="ru-RU"/>
              </w:rPr>
              <w:t>22</w:t>
            </w:r>
            <w:r w:rsidR="00E84DBB">
              <w:rPr>
                <w:rFonts w:ascii="Times New Roman" w:hAnsi="Times New Roman"/>
                <w:b/>
                <w:noProof/>
                <w:sz w:val="28"/>
                <w:szCs w:val="28"/>
                <w:lang w:val="ru-RU"/>
              </w:rPr>
              <w:t xml:space="preserve"> липня 2024</w:t>
            </w:r>
            <w:r w:rsidR="00E84DBB" w:rsidRPr="0052229E">
              <w:rPr>
                <w:rFonts w:ascii="Times New Roman" w:hAnsi="Times New Roman"/>
                <w:b/>
                <w:noProof/>
                <w:sz w:val="28"/>
                <w:szCs w:val="28"/>
                <w:lang w:val="ru-RU"/>
              </w:rPr>
              <w:t xml:space="preserve"> року</w:t>
            </w:r>
          </w:p>
        </w:tc>
        <w:tc>
          <w:tcPr>
            <w:tcW w:w="4098" w:type="dxa"/>
          </w:tcPr>
          <w:p w:rsidR="00E84DBB" w:rsidRPr="0052229E" w:rsidRDefault="00E84DBB" w:rsidP="00E84DBB">
            <w:pPr>
              <w:ind w:right="-2"/>
              <w:jc w:val="center"/>
              <w:rPr>
                <w:rFonts w:ascii="Book Antiqua" w:hAnsi="Book Antiqua"/>
                <w:b/>
                <w:noProof/>
              </w:rPr>
            </w:pPr>
            <w:bookmarkStart w:id="0" w:name="_GoBack"/>
            <w:bookmarkEnd w:id="0"/>
            <w:r w:rsidRPr="0052229E">
              <w:rPr>
                <w:rFonts w:ascii="Book Antiqua" w:hAnsi="Book Antiqua"/>
                <w:b/>
              </w:rPr>
              <w:t>Київ</w:t>
            </w:r>
          </w:p>
        </w:tc>
        <w:tc>
          <w:tcPr>
            <w:tcW w:w="2693" w:type="dxa"/>
          </w:tcPr>
          <w:p w:rsidR="00E84DBB" w:rsidRPr="00BD0206" w:rsidRDefault="00E84DBB" w:rsidP="00F5073B">
            <w:pPr>
              <w:ind w:right="-2"/>
              <w:rPr>
                <w:rFonts w:ascii="Times New Roman" w:hAnsi="Times New Roman"/>
                <w:b/>
                <w:noProof/>
                <w:sz w:val="28"/>
                <w:szCs w:val="28"/>
              </w:rPr>
            </w:pPr>
            <w:r w:rsidRPr="00BD0206">
              <w:rPr>
                <w:rFonts w:ascii="Times New Roman" w:hAnsi="Times New Roman"/>
                <w:b/>
                <w:noProof/>
                <w:sz w:val="28"/>
                <w:szCs w:val="28"/>
                <w:lang w:val="ru-RU"/>
              </w:rPr>
              <w:t xml:space="preserve">№ </w:t>
            </w:r>
            <w:r w:rsidR="00BD0206" w:rsidRPr="00BD0206">
              <w:rPr>
                <w:rFonts w:ascii="Times New Roman" w:hAnsi="Times New Roman"/>
                <w:b/>
                <w:noProof/>
                <w:sz w:val="28"/>
                <w:szCs w:val="28"/>
                <w:lang w:val="ru-RU"/>
              </w:rPr>
              <w:t>2248/</w:t>
            </w:r>
            <w:r w:rsidR="00F5073B">
              <w:rPr>
                <w:rFonts w:ascii="Times New Roman" w:hAnsi="Times New Roman"/>
                <w:b/>
                <w:noProof/>
                <w:sz w:val="28"/>
                <w:szCs w:val="28"/>
                <w:lang w:val="ru-RU"/>
              </w:rPr>
              <w:t>1дп</w:t>
            </w:r>
            <w:r w:rsidR="00BD0206" w:rsidRPr="00BD0206">
              <w:rPr>
                <w:rFonts w:ascii="Times New Roman" w:hAnsi="Times New Roman"/>
                <w:b/>
                <w:noProof/>
                <w:sz w:val="28"/>
                <w:szCs w:val="28"/>
                <w:lang w:val="ru-RU"/>
              </w:rPr>
              <w:t>/15-24</w:t>
            </w:r>
          </w:p>
        </w:tc>
      </w:tr>
    </w:tbl>
    <w:p w:rsidR="00E84DBB" w:rsidRDefault="00E84DBB" w:rsidP="00FC3433">
      <w:pPr>
        <w:widowControl w:val="0"/>
        <w:tabs>
          <w:tab w:val="left" w:pos="3686"/>
          <w:tab w:val="left" w:pos="4536"/>
        </w:tabs>
        <w:spacing w:after="0" w:line="240" w:lineRule="auto"/>
        <w:ind w:right="5103"/>
        <w:jc w:val="both"/>
        <w:rPr>
          <w:rFonts w:ascii="Times New Roman" w:hAnsi="Times New Roman"/>
          <w:b/>
          <w:color w:val="000000"/>
          <w:sz w:val="24"/>
          <w:szCs w:val="24"/>
          <w:shd w:val="clear" w:color="auto" w:fill="FFFFFF"/>
        </w:rPr>
      </w:pPr>
      <w:r w:rsidRPr="00DA0013">
        <w:rPr>
          <w:rFonts w:ascii="Times New Roman" w:eastAsia="Times New Roman" w:hAnsi="Times New Roman"/>
          <w:b/>
          <w:sz w:val="24"/>
          <w:szCs w:val="24"/>
          <w:lang w:eastAsia="ru-RU"/>
        </w:rPr>
        <w:t>Про відмову у відкритті дисциплінарних справ за скаргами:</w:t>
      </w:r>
      <w:r w:rsidRPr="00DA0013">
        <w:rPr>
          <w:rFonts w:ascii="Times New Roman" w:eastAsia="Times New Roman" w:hAnsi="Times New Roman"/>
          <w:b/>
          <w:sz w:val="24"/>
          <w:szCs w:val="24"/>
          <w:lang w:eastAsia="uk-UA"/>
        </w:rPr>
        <w:t xml:space="preserve"> </w:t>
      </w:r>
      <w:proofErr w:type="spellStart"/>
      <w:r>
        <w:rPr>
          <w:rFonts w:ascii="Times New Roman" w:eastAsia="Times New Roman" w:hAnsi="Times New Roman"/>
          <w:b/>
          <w:sz w:val="24"/>
          <w:szCs w:val="24"/>
          <w:lang w:eastAsia="uk-UA"/>
        </w:rPr>
        <w:t>Василевича</w:t>
      </w:r>
      <w:proofErr w:type="spellEnd"/>
      <w:r>
        <w:rPr>
          <w:rFonts w:ascii="Times New Roman" w:eastAsia="Times New Roman" w:hAnsi="Times New Roman"/>
          <w:b/>
          <w:sz w:val="24"/>
          <w:szCs w:val="24"/>
          <w:lang w:eastAsia="uk-UA"/>
        </w:rPr>
        <w:t xml:space="preserve"> В.С. </w:t>
      </w:r>
      <w:r w:rsidRPr="00DA0013">
        <w:rPr>
          <w:rFonts w:ascii="Times New Roman" w:hAnsi="Times New Roman"/>
          <w:b/>
          <w:color w:val="000000"/>
          <w:sz w:val="24"/>
          <w:szCs w:val="24"/>
          <w:shd w:val="clear" w:color="auto" w:fill="FFFFFF"/>
        </w:rPr>
        <w:t xml:space="preserve">стосовно судді </w:t>
      </w:r>
      <w:r>
        <w:rPr>
          <w:rFonts w:ascii="Times New Roman" w:hAnsi="Times New Roman"/>
          <w:b/>
          <w:color w:val="000000"/>
          <w:sz w:val="24"/>
          <w:szCs w:val="24"/>
          <w:shd w:val="clear" w:color="auto" w:fill="FFFFFF"/>
        </w:rPr>
        <w:t xml:space="preserve">Київського апеляційного суду </w:t>
      </w:r>
      <w:r w:rsidR="00FC3433">
        <w:rPr>
          <w:rFonts w:ascii="Times New Roman" w:hAnsi="Times New Roman"/>
          <w:b/>
          <w:color w:val="000000"/>
          <w:sz w:val="24"/>
          <w:szCs w:val="24"/>
          <w:shd w:val="clear" w:color="auto" w:fill="FFFFFF"/>
        </w:rPr>
        <w:t xml:space="preserve">               </w:t>
      </w:r>
      <w:r>
        <w:rPr>
          <w:rFonts w:ascii="Times New Roman" w:hAnsi="Times New Roman"/>
          <w:b/>
          <w:color w:val="000000"/>
          <w:sz w:val="24"/>
          <w:szCs w:val="24"/>
          <w:shd w:val="clear" w:color="auto" w:fill="FFFFFF"/>
        </w:rPr>
        <w:t>Голуб С.А.</w:t>
      </w:r>
      <w:r w:rsidR="002F2B6B">
        <w:rPr>
          <w:rFonts w:ascii="Times New Roman" w:hAnsi="Times New Roman"/>
          <w:b/>
          <w:color w:val="000000"/>
          <w:sz w:val="24"/>
          <w:szCs w:val="24"/>
          <w:shd w:val="clear" w:color="auto" w:fill="FFFFFF"/>
        </w:rPr>
        <w:t xml:space="preserve">, </w:t>
      </w:r>
      <w:proofErr w:type="spellStart"/>
      <w:r w:rsidR="002F2B6B" w:rsidRPr="002F2B6B">
        <w:rPr>
          <w:rStyle w:val="ac"/>
          <w:rFonts w:ascii="Times New Roman" w:hAnsi="Times New Roman"/>
          <w:color w:val="1D1D1B"/>
          <w:sz w:val="24"/>
          <w:szCs w:val="24"/>
        </w:rPr>
        <w:t>Таргоній</w:t>
      </w:r>
      <w:proofErr w:type="spellEnd"/>
      <w:r w:rsidR="002F2B6B" w:rsidRPr="002F2B6B">
        <w:rPr>
          <w:rStyle w:val="ac"/>
          <w:rFonts w:ascii="Times New Roman" w:hAnsi="Times New Roman"/>
          <w:color w:val="1D1D1B"/>
          <w:sz w:val="24"/>
          <w:szCs w:val="24"/>
        </w:rPr>
        <w:t xml:space="preserve"> Д.О.</w:t>
      </w:r>
      <w:r w:rsidRPr="002F2B6B">
        <w:rPr>
          <w:rFonts w:ascii="Times New Roman" w:hAnsi="Times New Roman"/>
          <w:b/>
          <w:color w:val="000000"/>
          <w:sz w:val="24"/>
          <w:szCs w:val="24"/>
          <w:shd w:val="clear" w:color="auto" w:fill="FFFFFF"/>
        </w:rPr>
        <w:t xml:space="preserve">; </w:t>
      </w:r>
      <w:r w:rsidR="00FC3433">
        <w:rPr>
          <w:rFonts w:ascii="Times New Roman" w:hAnsi="Times New Roman"/>
          <w:b/>
          <w:color w:val="000000"/>
          <w:sz w:val="24"/>
          <w:szCs w:val="24"/>
          <w:shd w:val="clear" w:color="auto" w:fill="FFFFFF"/>
        </w:rPr>
        <w:t xml:space="preserve">         </w:t>
      </w:r>
      <w:proofErr w:type="spellStart"/>
      <w:r w:rsidRPr="002F2B6B">
        <w:rPr>
          <w:rFonts w:ascii="Times New Roman" w:hAnsi="Times New Roman"/>
          <w:b/>
          <w:color w:val="000000"/>
          <w:sz w:val="24"/>
          <w:szCs w:val="24"/>
          <w:shd w:val="clear" w:color="auto" w:fill="FFFFFF"/>
        </w:rPr>
        <w:t>Василевича</w:t>
      </w:r>
      <w:proofErr w:type="spellEnd"/>
      <w:r w:rsidRPr="002F2B6B">
        <w:rPr>
          <w:rFonts w:ascii="Times New Roman" w:hAnsi="Times New Roman"/>
          <w:b/>
          <w:color w:val="000000"/>
          <w:sz w:val="24"/>
          <w:szCs w:val="24"/>
          <w:shd w:val="clear" w:color="auto" w:fill="FFFFFF"/>
        </w:rPr>
        <w:t xml:space="preserve"> В.С. стосовно судді</w:t>
      </w:r>
      <w:r>
        <w:rPr>
          <w:rFonts w:ascii="Times New Roman" w:hAnsi="Times New Roman"/>
          <w:b/>
          <w:color w:val="000000"/>
          <w:sz w:val="24"/>
          <w:szCs w:val="24"/>
          <w:shd w:val="clear" w:color="auto" w:fill="FFFFFF"/>
        </w:rPr>
        <w:t xml:space="preserve"> Касаційного цивільного суду у складі Верховного Суду Гулька Б.І.;</w:t>
      </w:r>
      <w:r w:rsidR="002F2B6B">
        <w:rPr>
          <w:rFonts w:ascii="Times New Roman" w:hAnsi="Times New Roman"/>
          <w:b/>
          <w:color w:val="000000"/>
          <w:sz w:val="24"/>
          <w:szCs w:val="24"/>
          <w:shd w:val="clear" w:color="auto" w:fill="FFFFFF"/>
        </w:rPr>
        <w:t xml:space="preserve"> </w:t>
      </w:r>
      <w:r>
        <w:rPr>
          <w:rFonts w:ascii="Times New Roman" w:hAnsi="Times New Roman"/>
          <w:b/>
          <w:color w:val="000000"/>
          <w:sz w:val="24"/>
          <w:szCs w:val="24"/>
          <w:shd w:val="clear" w:color="auto" w:fill="FFFFFF"/>
        </w:rPr>
        <w:t xml:space="preserve">Бері М.Л. стосовно судді Дніпропетровського районного суду Дніпропетровської області Бойка О.М., адвоката </w:t>
      </w:r>
      <w:proofErr w:type="spellStart"/>
      <w:r>
        <w:rPr>
          <w:rFonts w:ascii="Times New Roman" w:hAnsi="Times New Roman"/>
          <w:b/>
          <w:color w:val="000000"/>
          <w:sz w:val="24"/>
          <w:szCs w:val="24"/>
          <w:shd w:val="clear" w:color="auto" w:fill="FFFFFF"/>
        </w:rPr>
        <w:t>Терновенко</w:t>
      </w:r>
      <w:proofErr w:type="spellEnd"/>
      <w:r>
        <w:rPr>
          <w:rFonts w:ascii="Times New Roman" w:hAnsi="Times New Roman"/>
          <w:b/>
          <w:color w:val="000000"/>
          <w:sz w:val="24"/>
          <w:szCs w:val="24"/>
          <w:shd w:val="clear" w:color="auto" w:fill="FFFFFF"/>
        </w:rPr>
        <w:t xml:space="preserve"> О.В.</w:t>
      </w:r>
      <w:r w:rsidR="00FC3433">
        <w:rPr>
          <w:rFonts w:ascii="Times New Roman" w:hAnsi="Times New Roman"/>
          <w:b/>
          <w:color w:val="000000"/>
          <w:sz w:val="24"/>
          <w:szCs w:val="24"/>
          <w:shd w:val="clear" w:color="auto" w:fill="FFFFFF"/>
        </w:rPr>
        <w:t xml:space="preserve">, поданої в інтересах </w:t>
      </w:r>
      <w:proofErr w:type="spellStart"/>
      <w:r w:rsidR="00FC3433">
        <w:rPr>
          <w:rFonts w:ascii="Times New Roman" w:hAnsi="Times New Roman"/>
          <w:b/>
          <w:color w:val="000000"/>
          <w:sz w:val="24"/>
          <w:szCs w:val="24"/>
          <w:shd w:val="clear" w:color="auto" w:fill="FFFFFF"/>
        </w:rPr>
        <w:t>Хоменко</w:t>
      </w:r>
      <w:proofErr w:type="spellEnd"/>
      <w:r w:rsidR="00FC3433">
        <w:rPr>
          <w:rFonts w:ascii="Times New Roman" w:hAnsi="Times New Roman"/>
          <w:b/>
          <w:color w:val="000000"/>
          <w:sz w:val="24"/>
          <w:szCs w:val="24"/>
          <w:shd w:val="clear" w:color="auto" w:fill="FFFFFF"/>
        </w:rPr>
        <w:t xml:space="preserve"> Н.З. </w:t>
      </w:r>
      <w:r>
        <w:rPr>
          <w:rFonts w:ascii="Times New Roman" w:hAnsi="Times New Roman"/>
          <w:b/>
          <w:color w:val="000000"/>
          <w:sz w:val="24"/>
          <w:szCs w:val="24"/>
          <w:shd w:val="clear" w:color="auto" w:fill="FFFFFF"/>
        </w:rPr>
        <w:t xml:space="preserve"> стосовно судді </w:t>
      </w:r>
      <w:proofErr w:type="spellStart"/>
      <w:r>
        <w:rPr>
          <w:rFonts w:ascii="Times New Roman" w:hAnsi="Times New Roman"/>
          <w:b/>
          <w:color w:val="000000"/>
          <w:sz w:val="24"/>
          <w:szCs w:val="24"/>
          <w:shd w:val="clear" w:color="auto" w:fill="FFFFFF"/>
        </w:rPr>
        <w:t>Миронівського</w:t>
      </w:r>
      <w:proofErr w:type="spellEnd"/>
      <w:r>
        <w:rPr>
          <w:rFonts w:ascii="Times New Roman" w:hAnsi="Times New Roman"/>
          <w:b/>
          <w:color w:val="000000"/>
          <w:sz w:val="24"/>
          <w:szCs w:val="24"/>
          <w:shd w:val="clear" w:color="auto" w:fill="FFFFFF"/>
        </w:rPr>
        <w:t xml:space="preserve"> районного суду Київської області Поліщука А.С.,  адвоката </w:t>
      </w:r>
      <w:proofErr w:type="spellStart"/>
      <w:r>
        <w:rPr>
          <w:rFonts w:ascii="Times New Roman" w:hAnsi="Times New Roman"/>
          <w:b/>
          <w:color w:val="000000"/>
          <w:sz w:val="24"/>
          <w:szCs w:val="24"/>
          <w:shd w:val="clear" w:color="auto" w:fill="FFFFFF"/>
        </w:rPr>
        <w:t>Степаненка</w:t>
      </w:r>
      <w:proofErr w:type="spellEnd"/>
      <w:r>
        <w:rPr>
          <w:rFonts w:ascii="Times New Roman" w:hAnsi="Times New Roman"/>
          <w:b/>
          <w:color w:val="000000"/>
          <w:sz w:val="24"/>
          <w:szCs w:val="24"/>
          <w:shd w:val="clear" w:color="auto" w:fill="FFFFFF"/>
        </w:rPr>
        <w:t xml:space="preserve"> А.Т. в інтересах Завадського Д.А. стосовно судді Житомирського окружного адміністративного</w:t>
      </w:r>
      <w:r w:rsidR="00FC3433">
        <w:rPr>
          <w:rFonts w:ascii="Times New Roman" w:hAnsi="Times New Roman"/>
          <w:b/>
          <w:color w:val="000000"/>
          <w:sz w:val="24"/>
          <w:szCs w:val="24"/>
          <w:shd w:val="clear" w:color="auto" w:fill="FFFFFF"/>
        </w:rPr>
        <w:t xml:space="preserve"> </w:t>
      </w:r>
      <w:r>
        <w:rPr>
          <w:rFonts w:ascii="Times New Roman" w:hAnsi="Times New Roman"/>
          <w:b/>
          <w:color w:val="000000"/>
          <w:sz w:val="24"/>
          <w:szCs w:val="24"/>
          <w:shd w:val="clear" w:color="auto" w:fill="FFFFFF"/>
        </w:rPr>
        <w:t xml:space="preserve">суду </w:t>
      </w:r>
      <w:r w:rsidR="00EF11B0">
        <w:rPr>
          <w:rFonts w:ascii="Times New Roman" w:hAnsi="Times New Roman"/>
          <w:b/>
          <w:color w:val="000000"/>
          <w:sz w:val="24"/>
          <w:szCs w:val="24"/>
          <w:shd w:val="clear" w:color="auto" w:fill="FFFFFF"/>
        </w:rPr>
        <w:t>Токаревої М.С.;</w:t>
      </w:r>
      <w:r>
        <w:rPr>
          <w:rFonts w:ascii="Times New Roman" w:hAnsi="Times New Roman"/>
          <w:b/>
          <w:color w:val="000000"/>
          <w:sz w:val="24"/>
          <w:szCs w:val="24"/>
          <w:shd w:val="clear" w:color="auto" w:fill="FFFFFF"/>
        </w:rPr>
        <w:t xml:space="preserve"> адвоката</w:t>
      </w:r>
      <w:r w:rsidR="00EF11B0">
        <w:rPr>
          <w:rFonts w:ascii="Times New Roman" w:hAnsi="Times New Roman"/>
          <w:b/>
          <w:color w:val="000000"/>
          <w:sz w:val="24"/>
          <w:szCs w:val="24"/>
          <w:shd w:val="clear" w:color="auto" w:fill="FFFFFF"/>
        </w:rPr>
        <w:t xml:space="preserve"> </w:t>
      </w:r>
      <w:r>
        <w:rPr>
          <w:rFonts w:ascii="Times New Roman" w:hAnsi="Times New Roman"/>
          <w:b/>
          <w:color w:val="000000"/>
          <w:sz w:val="24"/>
          <w:szCs w:val="24"/>
          <w:shd w:val="clear" w:color="auto" w:fill="FFFFFF"/>
        </w:rPr>
        <w:t xml:space="preserve">Волошина І.В. стосовно судді Печерського районного суду міста Києва </w:t>
      </w:r>
      <w:proofErr w:type="spellStart"/>
      <w:r>
        <w:rPr>
          <w:rFonts w:ascii="Times New Roman" w:hAnsi="Times New Roman"/>
          <w:b/>
          <w:color w:val="000000"/>
          <w:sz w:val="24"/>
          <w:szCs w:val="24"/>
          <w:shd w:val="clear" w:color="auto" w:fill="FFFFFF"/>
        </w:rPr>
        <w:t>Матійчук</w:t>
      </w:r>
      <w:proofErr w:type="spellEnd"/>
      <w:r>
        <w:rPr>
          <w:rFonts w:ascii="Times New Roman" w:hAnsi="Times New Roman"/>
          <w:b/>
          <w:color w:val="000000"/>
          <w:sz w:val="24"/>
          <w:szCs w:val="24"/>
          <w:shd w:val="clear" w:color="auto" w:fill="FFFFFF"/>
        </w:rPr>
        <w:t xml:space="preserve"> Г.О.; Компанійця Г.П., Компанієць О.М. стосовно судді Саксаганського районного суду міста Кривого Рогу Дніпропетровської області Ткаченка А.В., судді Донецького апеляційного суду (відряджена до Дніпровського апеляційного суду) Тимченко О.О., судді Дніпровського апеляційного суду </w:t>
      </w:r>
      <w:proofErr w:type="spellStart"/>
      <w:r>
        <w:rPr>
          <w:rFonts w:ascii="Times New Roman" w:hAnsi="Times New Roman"/>
          <w:b/>
          <w:color w:val="000000"/>
          <w:sz w:val="24"/>
          <w:szCs w:val="24"/>
          <w:shd w:val="clear" w:color="auto" w:fill="FFFFFF"/>
        </w:rPr>
        <w:t>Зубакової</w:t>
      </w:r>
      <w:proofErr w:type="spellEnd"/>
      <w:r>
        <w:rPr>
          <w:rFonts w:ascii="Times New Roman" w:hAnsi="Times New Roman"/>
          <w:b/>
          <w:color w:val="000000"/>
          <w:sz w:val="24"/>
          <w:szCs w:val="24"/>
          <w:shd w:val="clear" w:color="auto" w:fill="FFFFFF"/>
        </w:rPr>
        <w:t xml:space="preserve"> </w:t>
      </w:r>
      <w:r w:rsidR="000D3FDC">
        <w:rPr>
          <w:rFonts w:ascii="Times New Roman" w:hAnsi="Times New Roman"/>
          <w:b/>
          <w:color w:val="000000"/>
          <w:sz w:val="24"/>
          <w:szCs w:val="24"/>
          <w:shd w:val="clear" w:color="auto" w:fill="FFFFFF"/>
        </w:rPr>
        <w:t>В.П.</w:t>
      </w:r>
    </w:p>
    <w:p w:rsidR="00E84DBB" w:rsidRDefault="00E84DBB" w:rsidP="00E84DBB">
      <w:pPr>
        <w:widowControl w:val="0"/>
        <w:tabs>
          <w:tab w:val="left" w:pos="3686"/>
        </w:tabs>
        <w:spacing w:after="0" w:line="240" w:lineRule="auto"/>
        <w:ind w:right="5387"/>
        <w:jc w:val="both"/>
        <w:rPr>
          <w:rFonts w:ascii="Times New Roman" w:hAnsi="Times New Roman"/>
          <w:b/>
          <w:color w:val="000000"/>
          <w:sz w:val="24"/>
          <w:szCs w:val="24"/>
          <w:shd w:val="clear" w:color="auto" w:fill="FFFFFF"/>
        </w:rPr>
      </w:pPr>
    </w:p>
    <w:p w:rsidR="00E84DBB" w:rsidRDefault="00E84DBB" w:rsidP="00E84DBB">
      <w:pPr>
        <w:widowControl w:val="0"/>
        <w:spacing w:after="0" w:line="240" w:lineRule="auto"/>
        <w:jc w:val="both"/>
        <w:rPr>
          <w:rFonts w:ascii="Times New Roman" w:hAnsi="Times New Roman"/>
          <w:sz w:val="28"/>
          <w:szCs w:val="28"/>
        </w:rPr>
      </w:pPr>
    </w:p>
    <w:p w:rsidR="00E84DBB" w:rsidRPr="00485278" w:rsidRDefault="00E84DBB" w:rsidP="00485278">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Перша</w:t>
      </w:r>
      <w:r w:rsidRPr="00C91721">
        <w:rPr>
          <w:rFonts w:ascii="Times New Roman" w:hAnsi="Times New Roman"/>
          <w:sz w:val="28"/>
          <w:szCs w:val="28"/>
        </w:rPr>
        <w:t xml:space="preserve"> Дисциплінарна палата Вищої ради правосуддя у </w:t>
      </w:r>
      <w:r>
        <w:rPr>
          <w:rFonts w:ascii="Times New Roman" w:hAnsi="Times New Roman"/>
          <w:sz w:val="28"/>
          <w:szCs w:val="28"/>
        </w:rPr>
        <w:t xml:space="preserve">складі головуючого – </w:t>
      </w:r>
      <w:proofErr w:type="spellStart"/>
      <w:r>
        <w:rPr>
          <w:rFonts w:ascii="Times New Roman" w:hAnsi="Times New Roman"/>
          <w:sz w:val="28"/>
          <w:szCs w:val="28"/>
        </w:rPr>
        <w:t>Котелевець</w:t>
      </w:r>
      <w:proofErr w:type="spellEnd"/>
      <w:r>
        <w:rPr>
          <w:rFonts w:ascii="Times New Roman" w:hAnsi="Times New Roman"/>
          <w:sz w:val="28"/>
          <w:szCs w:val="28"/>
        </w:rPr>
        <w:t xml:space="preserve"> А.В.</w:t>
      </w:r>
      <w:r w:rsidRPr="00C91721">
        <w:rPr>
          <w:rFonts w:ascii="Times New Roman" w:hAnsi="Times New Roman"/>
          <w:sz w:val="28"/>
          <w:szCs w:val="28"/>
        </w:rPr>
        <w:t>, членів</w:t>
      </w:r>
      <w:r>
        <w:rPr>
          <w:rFonts w:ascii="Times New Roman" w:hAnsi="Times New Roman"/>
          <w:sz w:val="28"/>
          <w:szCs w:val="28"/>
        </w:rPr>
        <w:t xml:space="preserve"> </w:t>
      </w:r>
      <w:r w:rsidRPr="00524B06">
        <w:rPr>
          <w:rFonts w:ascii="Times New Roman" w:hAnsi="Times New Roman"/>
          <w:sz w:val="28"/>
          <w:szCs w:val="28"/>
        </w:rPr>
        <w:t>Бокової Ю.В.</w:t>
      </w:r>
      <w:r>
        <w:rPr>
          <w:rFonts w:ascii="Times New Roman" w:hAnsi="Times New Roman"/>
          <w:sz w:val="28"/>
          <w:szCs w:val="28"/>
        </w:rPr>
        <w:t>, Бондаренко Т.З.</w:t>
      </w:r>
      <w:r w:rsidRPr="00C91721">
        <w:rPr>
          <w:rFonts w:ascii="Times New Roman" w:hAnsi="Times New Roman"/>
          <w:sz w:val="28"/>
          <w:szCs w:val="28"/>
        </w:rPr>
        <w:t>,</w:t>
      </w:r>
      <w:r w:rsidRPr="00481706">
        <w:t xml:space="preserve"> </w:t>
      </w:r>
      <w:r>
        <w:t xml:space="preserve">         </w:t>
      </w:r>
      <w:r w:rsidRPr="00C91721">
        <w:rPr>
          <w:rFonts w:ascii="Times New Roman" w:hAnsi="Times New Roman"/>
          <w:sz w:val="28"/>
          <w:szCs w:val="28"/>
        </w:rPr>
        <w:t>розглянувши вис</w:t>
      </w:r>
      <w:r>
        <w:rPr>
          <w:rFonts w:ascii="Times New Roman" w:hAnsi="Times New Roman"/>
          <w:sz w:val="28"/>
          <w:szCs w:val="28"/>
        </w:rPr>
        <w:t>новки доповідача – члена Першої</w:t>
      </w:r>
      <w:r w:rsidRPr="00C91721">
        <w:rPr>
          <w:rFonts w:ascii="Times New Roman" w:hAnsi="Times New Roman"/>
          <w:sz w:val="28"/>
          <w:szCs w:val="28"/>
        </w:rPr>
        <w:t xml:space="preserve"> Дисциплінарно</w:t>
      </w:r>
      <w:r>
        <w:rPr>
          <w:rFonts w:ascii="Times New Roman" w:hAnsi="Times New Roman"/>
          <w:sz w:val="28"/>
          <w:szCs w:val="28"/>
        </w:rPr>
        <w:t>ї палати Вищої ради правосуддя Мороза М.В.</w:t>
      </w:r>
      <w:r w:rsidRPr="00C91721">
        <w:rPr>
          <w:rFonts w:ascii="Times New Roman" w:hAnsi="Times New Roman"/>
          <w:sz w:val="28"/>
          <w:szCs w:val="28"/>
        </w:rPr>
        <w:t xml:space="preserve"> за результатами попередньої перевірки дисциплінарн</w:t>
      </w:r>
      <w:r>
        <w:rPr>
          <w:rFonts w:ascii="Times New Roman" w:hAnsi="Times New Roman"/>
          <w:sz w:val="28"/>
          <w:szCs w:val="28"/>
        </w:rPr>
        <w:t xml:space="preserve">их </w:t>
      </w:r>
      <w:r w:rsidRPr="00C91721">
        <w:rPr>
          <w:rFonts w:ascii="Times New Roman" w:hAnsi="Times New Roman"/>
          <w:sz w:val="28"/>
          <w:szCs w:val="28"/>
        </w:rPr>
        <w:t>скарг,</w:t>
      </w:r>
    </w:p>
    <w:p w:rsidR="00E84DBB" w:rsidRDefault="00E84DBB" w:rsidP="00E84DBB">
      <w:pPr>
        <w:widowControl w:val="0"/>
        <w:spacing w:after="0" w:line="240" w:lineRule="auto"/>
        <w:jc w:val="center"/>
        <w:rPr>
          <w:rFonts w:ascii="Times New Roman" w:hAnsi="Times New Roman"/>
          <w:b/>
          <w:sz w:val="28"/>
          <w:szCs w:val="28"/>
        </w:rPr>
      </w:pPr>
      <w:r w:rsidRPr="00C91721">
        <w:rPr>
          <w:rFonts w:ascii="Times New Roman" w:hAnsi="Times New Roman"/>
          <w:b/>
          <w:sz w:val="28"/>
          <w:szCs w:val="28"/>
        </w:rPr>
        <w:t>встановила:</w:t>
      </w:r>
    </w:p>
    <w:p w:rsidR="00485278" w:rsidRPr="00457C3A" w:rsidRDefault="00485278" w:rsidP="00E84DBB">
      <w:pPr>
        <w:widowControl w:val="0"/>
        <w:spacing w:after="0" w:line="240" w:lineRule="auto"/>
        <w:jc w:val="center"/>
        <w:rPr>
          <w:rFonts w:ascii="Times New Roman" w:hAnsi="Times New Roman"/>
          <w:b/>
          <w:sz w:val="28"/>
          <w:szCs w:val="28"/>
        </w:rPr>
      </w:pPr>
    </w:p>
    <w:p w:rsidR="002F2B6B" w:rsidRDefault="00E84DBB" w:rsidP="002F2B6B">
      <w:pPr>
        <w:spacing w:after="0" w:line="240" w:lineRule="auto"/>
        <w:contextualSpacing/>
        <w:jc w:val="both"/>
        <w:rPr>
          <w:rFonts w:ascii="Times New Roman" w:hAnsi="Times New Roman"/>
          <w:sz w:val="28"/>
          <w:szCs w:val="28"/>
        </w:rPr>
      </w:pPr>
      <w:r w:rsidRPr="002F2B6B">
        <w:rPr>
          <w:rStyle w:val="ab"/>
          <w:rFonts w:ascii="Times New Roman" w:hAnsi="Times New Roman"/>
          <w:sz w:val="28"/>
          <w:lang w:eastAsia="uk-UA"/>
        </w:rPr>
        <w:t xml:space="preserve">до Вищої ради правосуддя </w:t>
      </w:r>
      <w:r w:rsidR="002F2B6B" w:rsidRPr="002F2B6B">
        <w:rPr>
          <w:rFonts w:ascii="Times New Roman" w:hAnsi="Times New Roman"/>
          <w:sz w:val="28"/>
          <w:szCs w:val="28"/>
        </w:rPr>
        <w:t xml:space="preserve">30 вересня 2021 року за вхідним № В-880/44/7-21 надійшла скарга </w:t>
      </w:r>
      <w:r w:rsidR="002F2B6B" w:rsidRPr="002F2B6B">
        <w:rPr>
          <w:rFonts w:ascii="Times New Roman" w:hAnsi="Times New Roman"/>
          <w:bCs/>
          <w:sz w:val="28"/>
          <w:szCs w:val="28"/>
          <w:shd w:val="clear" w:color="auto" w:fill="FFFFFF"/>
        </w:rPr>
        <w:t xml:space="preserve">Василевича В.С. на дії суддів </w:t>
      </w:r>
      <w:r w:rsidR="002F2B6B" w:rsidRPr="002F2B6B">
        <w:rPr>
          <w:rFonts w:ascii="Times New Roman" w:hAnsi="Times New Roman"/>
          <w:color w:val="1D1D1B"/>
          <w:sz w:val="28"/>
          <w:szCs w:val="28"/>
          <w:shd w:val="clear" w:color="auto" w:fill="FFFFFF"/>
        </w:rPr>
        <w:t xml:space="preserve">Київського апеляційного суду </w:t>
      </w:r>
      <w:r w:rsidR="002F2B6B" w:rsidRPr="002F2B6B">
        <w:rPr>
          <w:rFonts w:ascii="Times New Roman" w:hAnsi="Times New Roman"/>
          <w:color w:val="1D1D1B"/>
          <w:sz w:val="28"/>
          <w:szCs w:val="28"/>
          <w:shd w:val="clear" w:color="auto" w:fill="FFFFFF"/>
        </w:rPr>
        <w:lastRenderedPageBreak/>
        <w:t xml:space="preserve">Голуб С.А., Ігнатченко Н.В. </w:t>
      </w:r>
      <w:r w:rsidR="002F2B6B" w:rsidRPr="002F2B6B">
        <w:rPr>
          <w:rFonts w:ascii="Times New Roman" w:hAnsi="Times New Roman"/>
          <w:sz w:val="28"/>
          <w:szCs w:val="28"/>
        </w:rPr>
        <w:t xml:space="preserve">та </w:t>
      </w:r>
      <w:r w:rsidR="002F2B6B" w:rsidRPr="002F2B6B">
        <w:rPr>
          <w:rFonts w:ascii="Times New Roman" w:hAnsi="Times New Roman"/>
          <w:color w:val="1D1D1B"/>
          <w:sz w:val="28"/>
          <w:szCs w:val="28"/>
          <w:shd w:val="clear" w:color="auto" w:fill="FFFFFF"/>
        </w:rPr>
        <w:t xml:space="preserve">Таргоній Д.О. </w:t>
      </w:r>
      <w:r w:rsidR="002F2B6B" w:rsidRPr="002F2B6B">
        <w:rPr>
          <w:rFonts w:ascii="Times New Roman" w:hAnsi="Times New Roman"/>
          <w:sz w:val="28"/>
          <w:szCs w:val="28"/>
        </w:rPr>
        <w:t>під час розгляду справи № 754/16191/16-</w:t>
      </w:r>
      <w:r w:rsidR="002F2B6B" w:rsidRPr="007D77B8">
        <w:rPr>
          <w:rFonts w:ascii="Times New Roman" w:hAnsi="Times New Roman"/>
          <w:sz w:val="28"/>
          <w:szCs w:val="28"/>
        </w:rPr>
        <w:t xml:space="preserve">ц. </w:t>
      </w:r>
    </w:p>
    <w:p w:rsidR="002F2B6B" w:rsidRPr="007D77B8" w:rsidRDefault="002F2B6B" w:rsidP="002F2B6B">
      <w:pPr>
        <w:spacing w:after="0" w:line="240" w:lineRule="auto"/>
        <w:ind w:firstLine="709"/>
        <w:contextualSpacing/>
        <w:jc w:val="both"/>
        <w:rPr>
          <w:rFonts w:ascii="Times New Roman" w:hAnsi="Times New Roman"/>
          <w:color w:val="1D1D1B"/>
          <w:sz w:val="28"/>
          <w:szCs w:val="28"/>
          <w:shd w:val="clear" w:color="auto" w:fill="FFFFFF"/>
        </w:rPr>
      </w:pPr>
      <w:r w:rsidRPr="007D77B8">
        <w:rPr>
          <w:rFonts w:ascii="Times New Roman" w:hAnsi="Times New Roman"/>
          <w:color w:val="1D1D1B"/>
          <w:sz w:val="28"/>
          <w:szCs w:val="28"/>
          <w:shd w:val="clear" w:color="auto" w:fill="FFFFFF"/>
        </w:rPr>
        <w:t xml:space="preserve">Ухвалою члена Першої Дисциплінарної палати Вищої ради правосуддя </w:t>
      </w:r>
      <w:r>
        <w:rPr>
          <w:rFonts w:ascii="Times New Roman" w:hAnsi="Times New Roman"/>
          <w:color w:val="1D1D1B"/>
          <w:sz w:val="28"/>
          <w:szCs w:val="28"/>
          <w:shd w:val="clear" w:color="auto" w:fill="FFFFFF"/>
        </w:rPr>
        <w:t>Мороза М.В.</w:t>
      </w:r>
      <w:r w:rsidRPr="007D77B8">
        <w:rPr>
          <w:rFonts w:ascii="Times New Roman" w:hAnsi="Times New Roman"/>
          <w:color w:val="1D1D1B"/>
          <w:sz w:val="28"/>
          <w:szCs w:val="28"/>
          <w:shd w:val="clear" w:color="auto" w:fill="FFFFFF"/>
        </w:rPr>
        <w:t xml:space="preserve"> від </w:t>
      </w:r>
      <w:r>
        <w:rPr>
          <w:rFonts w:ascii="Times New Roman" w:hAnsi="Times New Roman"/>
          <w:color w:val="1D1D1B"/>
          <w:sz w:val="28"/>
          <w:szCs w:val="28"/>
          <w:shd w:val="clear" w:color="auto" w:fill="FFFFFF"/>
        </w:rPr>
        <w:t>26 червня 2024 року № 1288</w:t>
      </w:r>
      <w:r w:rsidRPr="007D77B8">
        <w:rPr>
          <w:rFonts w:ascii="Times New Roman" w:hAnsi="Times New Roman"/>
          <w:color w:val="1D1D1B"/>
          <w:sz w:val="28"/>
          <w:szCs w:val="28"/>
          <w:shd w:val="clear" w:color="auto" w:fill="FFFFFF"/>
        </w:rPr>
        <w:t xml:space="preserve">/0/18-24 дисциплінарну скаргу </w:t>
      </w:r>
      <w:r>
        <w:rPr>
          <w:rFonts w:ascii="Times New Roman" w:hAnsi="Times New Roman"/>
          <w:color w:val="1D1D1B"/>
          <w:sz w:val="28"/>
          <w:szCs w:val="28"/>
          <w:shd w:val="clear" w:color="auto" w:fill="FFFFFF"/>
        </w:rPr>
        <w:t>Василевича В.С.</w:t>
      </w:r>
      <w:r w:rsidRPr="007D77B8">
        <w:rPr>
          <w:rFonts w:ascii="Times New Roman" w:hAnsi="Times New Roman"/>
          <w:color w:val="1D1D1B"/>
          <w:sz w:val="28"/>
          <w:szCs w:val="28"/>
          <w:shd w:val="clear" w:color="auto" w:fill="FFFFFF"/>
        </w:rPr>
        <w:t xml:space="preserve"> </w:t>
      </w:r>
      <w:r>
        <w:rPr>
          <w:rFonts w:ascii="Times New Roman" w:hAnsi="Times New Roman"/>
          <w:color w:val="1D1D1B"/>
          <w:sz w:val="28"/>
          <w:szCs w:val="28"/>
          <w:shd w:val="clear" w:color="auto" w:fill="FFFFFF"/>
        </w:rPr>
        <w:t>в</w:t>
      </w:r>
      <w:r w:rsidRPr="007D77B8">
        <w:rPr>
          <w:rFonts w:ascii="Times New Roman" w:hAnsi="Times New Roman"/>
          <w:color w:val="1D1D1B"/>
          <w:sz w:val="28"/>
          <w:szCs w:val="28"/>
          <w:shd w:val="clear" w:color="auto" w:fill="FFFFFF"/>
        </w:rPr>
        <w:t xml:space="preserve"> частині стосовно судді </w:t>
      </w:r>
      <w:r>
        <w:rPr>
          <w:rFonts w:ascii="Times New Roman" w:hAnsi="Times New Roman"/>
          <w:color w:val="1D1D1B"/>
          <w:sz w:val="28"/>
          <w:szCs w:val="28"/>
          <w:shd w:val="clear" w:color="auto" w:fill="FFFFFF"/>
        </w:rPr>
        <w:t>Київського апеляційного суду Ігнатченко Н.В.</w:t>
      </w:r>
      <w:r w:rsidRPr="007D77B8">
        <w:rPr>
          <w:rFonts w:ascii="Times New Roman" w:hAnsi="Times New Roman"/>
          <w:color w:val="1D1D1B"/>
          <w:sz w:val="28"/>
          <w:szCs w:val="28"/>
          <w:shd w:val="clear" w:color="auto" w:fill="FFFFFF"/>
        </w:rPr>
        <w:t xml:space="preserve"> залишено без розгляду на підставі пункту 5 частини першої статті 44 Закону України «Про Вищу раду правосуддя», у зв’язку зі звільненням судді у відставку.</w:t>
      </w:r>
    </w:p>
    <w:p w:rsidR="002F2B6B" w:rsidRPr="007D77B8" w:rsidRDefault="002F2B6B" w:rsidP="002F2B6B">
      <w:pPr>
        <w:spacing w:after="0" w:line="240" w:lineRule="auto"/>
        <w:ind w:firstLine="709"/>
        <w:contextualSpacing/>
        <w:jc w:val="both"/>
        <w:rPr>
          <w:rFonts w:ascii="Times New Roman" w:hAnsi="Times New Roman"/>
          <w:sz w:val="28"/>
          <w:szCs w:val="28"/>
        </w:rPr>
      </w:pPr>
      <w:r w:rsidRPr="007D77B8">
        <w:rPr>
          <w:rFonts w:ascii="Times New Roman" w:hAnsi="Times New Roman"/>
          <w:sz w:val="28"/>
          <w:szCs w:val="28"/>
        </w:rPr>
        <w:t>За результатами попередньої перевірки скарги доповідачем – членом Першої Дисциплінарної палати Вищої ради правосуддя Морозом М.В. складено висновок з пропозицією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EF11B0" w:rsidRDefault="00EF11B0" w:rsidP="00EF11B0">
      <w:pPr>
        <w:shd w:val="clear" w:color="auto" w:fill="FFFFFF"/>
        <w:spacing w:line="240" w:lineRule="auto"/>
        <w:ind w:firstLine="709"/>
        <w:contextualSpacing/>
        <w:jc w:val="both"/>
        <w:rPr>
          <w:rFonts w:ascii="Times New Roman" w:hAnsi="Times New Roman"/>
          <w:color w:val="222222"/>
          <w:sz w:val="28"/>
          <w:szCs w:val="28"/>
          <w:shd w:val="clear" w:color="auto" w:fill="FFFFFF"/>
        </w:rPr>
      </w:pPr>
    </w:p>
    <w:p w:rsidR="00EF11B0" w:rsidRPr="007D77B8" w:rsidRDefault="00EF11B0" w:rsidP="00EF11B0">
      <w:pPr>
        <w:shd w:val="clear" w:color="auto" w:fill="FFFFFF"/>
        <w:spacing w:line="240" w:lineRule="auto"/>
        <w:ind w:firstLine="709"/>
        <w:contextualSpacing/>
        <w:jc w:val="both"/>
        <w:rPr>
          <w:rFonts w:ascii="Times New Roman" w:hAnsi="Times New Roman"/>
          <w:color w:val="222222"/>
          <w:sz w:val="28"/>
          <w:szCs w:val="28"/>
        </w:rPr>
      </w:pPr>
      <w:r>
        <w:rPr>
          <w:rFonts w:ascii="Times New Roman" w:hAnsi="Times New Roman"/>
          <w:color w:val="222222"/>
          <w:sz w:val="28"/>
          <w:szCs w:val="28"/>
          <w:shd w:val="clear" w:color="auto" w:fill="FFFFFF"/>
        </w:rPr>
        <w:t>Д</w:t>
      </w:r>
      <w:r w:rsidRPr="007D77B8">
        <w:rPr>
          <w:rFonts w:ascii="Times New Roman" w:hAnsi="Times New Roman"/>
          <w:color w:val="222222"/>
          <w:sz w:val="28"/>
          <w:szCs w:val="28"/>
          <w:shd w:val="clear" w:color="auto" w:fill="FFFFFF"/>
        </w:rPr>
        <w:t xml:space="preserve">о Вищої ради правосуддя 27 липня 2021 року </w:t>
      </w:r>
      <w:r w:rsidRPr="007D77B8">
        <w:rPr>
          <w:rFonts w:ascii="Times New Roman" w:hAnsi="Times New Roman"/>
          <w:color w:val="222222"/>
          <w:sz w:val="28"/>
          <w:szCs w:val="28"/>
          <w:shd w:val="clear" w:color="auto" w:fill="FFFFFF"/>
          <w:lang w:val="ru-RU"/>
        </w:rPr>
        <w:t xml:space="preserve">за вхідним номером № В-880/36/7-21 </w:t>
      </w:r>
      <w:r w:rsidRPr="007D77B8">
        <w:rPr>
          <w:rFonts w:ascii="Times New Roman" w:hAnsi="Times New Roman"/>
          <w:color w:val="222222"/>
          <w:sz w:val="28"/>
          <w:szCs w:val="28"/>
          <w:shd w:val="clear" w:color="auto" w:fill="FFFFFF"/>
        </w:rPr>
        <w:t xml:space="preserve">надійшла дисциплінарна скарга </w:t>
      </w:r>
      <w:r w:rsidRPr="007D77B8">
        <w:rPr>
          <w:rFonts w:ascii="Times New Roman" w:hAnsi="Times New Roman"/>
          <w:color w:val="1D1D1B"/>
          <w:sz w:val="28"/>
          <w:szCs w:val="28"/>
          <w:shd w:val="clear" w:color="auto" w:fill="FFFFFF"/>
        </w:rPr>
        <w:t>Василевича В.С. на дії судді Верховного Суду Гулька Б.І</w:t>
      </w:r>
      <w:r w:rsidRPr="007D77B8">
        <w:rPr>
          <w:rFonts w:ascii="Times New Roman" w:hAnsi="Times New Roman"/>
          <w:color w:val="1D1D1B"/>
          <w:sz w:val="28"/>
          <w:szCs w:val="28"/>
          <w:shd w:val="clear" w:color="auto" w:fill="FFFFFF"/>
          <w:lang w:val="ru-RU"/>
        </w:rPr>
        <w:t>.</w:t>
      </w:r>
      <w:r w:rsidRPr="007D77B8">
        <w:rPr>
          <w:rFonts w:ascii="Times New Roman" w:hAnsi="Times New Roman"/>
          <w:color w:val="1D1D1B"/>
          <w:sz w:val="28"/>
          <w:szCs w:val="28"/>
          <w:shd w:val="clear" w:color="auto" w:fill="FFFFFF"/>
        </w:rPr>
        <w:t xml:space="preserve"> під час здійснення правосуддя у справі                № 754/16191/16-ц. </w:t>
      </w:r>
    </w:p>
    <w:p w:rsidR="00EF11B0" w:rsidRPr="007D77B8" w:rsidRDefault="00EF11B0" w:rsidP="00EF11B0">
      <w:pPr>
        <w:widowControl w:val="0"/>
        <w:spacing w:after="0" w:line="240" w:lineRule="auto"/>
        <w:ind w:firstLine="709"/>
        <w:contextualSpacing/>
        <w:jc w:val="both"/>
        <w:rPr>
          <w:rFonts w:ascii="Times New Roman" w:hAnsi="Times New Roman"/>
          <w:sz w:val="28"/>
          <w:szCs w:val="28"/>
        </w:rPr>
      </w:pPr>
      <w:r w:rsidRPr="007D77B8">
        <w:rPr>
          <w:rFonts w:ascii="Times New Roman" w:hAnsi="Times New Roman"/>
          <w:sz w:val="28"/>
          <w:szCs w:val="28"/>
        </w:rPr>
        <w:t>За результатами попередньої перевірки скарг</w:t>
      </w:r>
      <w:r w:rsidR="00FC3433">
        <w:rPr>
          <w:rFonts w:ascii="Times New Roman" w:hAnsi="Times New Roman"/>
          <w:sz w:val="28"/>
          <w:szCs w:val="28"/>
        </w:rPr>
        <w:t>и</w:t>
      </w:r>
      <w:r w:rsidRPr="007D77B8">
        <w:rPr>
          <w:rFonts w:ascii="Times New Roman" w:hAnsi="Times New Roman"/>
          <w:sz w:val="28"/>
          <w:szCs w:val="28"/>
        </w:rPr>
        <w:t xml:space="preserve"> доповідачем – членом Першої Дисциплінарної палати Вищої ради правосуддя Морозом М.В. складено висновок з пропозицією про відмову у відкритті дисциплінарної справи, оскільки суть скарги зводиться лише до незгоди із судовими рішеннями (пункт 4 частини першої статті 45 Закону України «Про Вищу раду правосуддя»).</w:t>
      </w:r>
    </w:p>
    <w:p w:rsidR="00EF11B0" w:rsidRDefault="00EF11B0" w:rsidP="00EF11B0">
      <w:pPr>
        <w:spacing w:after="0" w:line="240" w:lineRule="auto"/>
        <w:ind w:firstLine="709"/>
        <w:contextualSpacing/>
        <w:jc w:val="both"/>
        <w:rPr>
          <w:rFonts w:ascii="Times New Roman" w:hAnsi="Times New Roman"/>
          <w:kern w:val="1"/>
          <w:sz w:val="28"/>
          <w:szCs w:val="28"/>
        </w:rPr>
      </w:pPr>
    </w:p>
    <w:p w:rsidR="00EF11B0" w:rsidRPr="007D77B8" w:rsidRDefault="00EF11B0" w:rsidP="00EF11B0">
      <w:pPr>
        <w:spacing w:after="0" w:line="240" w:lineRule="auto"/>
        <w:ind w:firstLine="709"/>
        <w:contextualSpacing/>
        <w:jc w:val="both"/>
        <w:rPr>
          <w:rFonts w:ascii="Times New Roman" w:eastAsia="Times New Roman" w:hAnsi="Times New Roman"/>
          <w:sz w:val="28"/>
          <w:szCs w:val="28"/>
          <w:lang w:eastAsia="ru-RU"/>
        </w:rPr>
      </w:pPr>
      <w:r w:rsidRPr="007D77B8">
        <w:rPr>
          <w:rFonts w:ascii="Times New Roman" w:hAnsi="Times New Roman"/>
          <w:kern w:val="1"/>
          <w:sz w:val="28"/>
          <w:szCs w:val="28"/>
        </w:rPr>
        <w:t xml:space="preserve">До Вищої ради правосуддя 30 серпня 2022 року за вхідним </w:t>
      </w:r>
      <w:r w:rsidR="00485278">
        <w:rPr>
          <w:rFonts w:ascii="Times New Roman" w:hAnsi="Times New Roman"/>
          <w:kern w:val="1"/>
          <w:sz w:val="28"/>
          <w:szCs w:val="28"/>
        </w:rPr>
        <w:t xml:space="preserve">                              </w:t>
      </w:r>
      <w:r w:rsidRPr="007D77B8">
        <w:rPr>
          <w:rFonts w:ascii="Times New Roman" w:hAnsi="Times New Roman"/>
          <w:kern w:val="1"/>
          <w:sz w:val="28"/>
          <w:szCs w:val="28"/>
        </w:rPr>
        <w:t xml:space="preserve">№ Б-1527/0/7-22 надійшла скарга </w:t>
      </w:r>
      <w:r w:rsidRPr="007D77B8">
        <w:rPr>
          <w:rFonts w:ascii="Times New Roman" w:hAnsi="Times New Roman"/>
          <w:color w:val="000000"/>
          <w:sz w:val="28"/>
          <w:szCs w:val="28"/>
          <w:shd w:val="clear" w:color="auto" w:fill="FFFFFF"/>
        </w:rPr>
        <w:t>Бері М.Л. на дії судді Дніпропетровського районного суду</w:t>
      </w:r>
      <w:r w:rsidR="00FC3433">
        <w:rPr>
          <w:rFonts w:ascii="Times New Roman" w:hAnsi="Times New Roman"/>
          <w:color w:val="000000"/>
          <w:sz w:val="28"/>
          <w:szCs w:val="28"/>
          <w:shd w:val="clear" w:color="auto" w:fill="FFFFFF"/>
        </w:rPr>
        <w:t xml:space="preserve"> Дніпропетровської області Бойка</w:t>
      </w:r>
      <w:r w:rsidRPr="007D77B8">
        <w:rPr>
          <w:rFonts w:ascii="Times New Roman" w:hAnsi="Times New Roman"/>
          <w:color w:val="000000"/>
          <w:sz w:val="28"/>
          <w:szCs w:val="28"/>
          <w:shd w:val="clear" w:color="auto" w:fill="FFFFFF"/>
        </w:rPr>
        <w:t xml:space="preserve"> О.М. </w:t>
      </w:r>
      <w:r w:rsidRPr="007D77B8">
        <w:rPr>
          <w:rFonts w:ascii="Times New Roman" w:eastAsia="Times New Roman" w:hAnsi="Times New Roman"/>
          <w:sz w:val="28"/>
          <w:szCs w:val="28"/>
          <w:lang w:eastAsia="ru-RU"/>
        </w:rPr>
        <w:t>під час розгляду справи № 175/1684/22.</w:t>
      </w:r>
    </w:p>
    <w:p w:rsidR="00E84DBB" w:rsidRDefault="00EF11B0" w:rsidP="00EF11B0">
      <w:pPr>
        <w:spacing w:after="0" w:line="240" w:lineRule="auto"/>
        <w:ind w:firstLine="709"/>
        <w:contextualSpacing/>
        <w:jc w:val="both"/>
        <w:rPr>
          <w:rFonts w:ascii="Times New Roman" w:hAnsi="Times New Roman"/>
          <w:sz w:val="28"/>
          <w:szCs w:val="28"/>
        </w:rPr>
      </w:pPr>
      <w:r w:rsidRPr="007D77B8">
        <w:rPr>
          <w:rFonts w:ascii="Times New Roman" w:hAnsi="Times New Roman"/>
          <w:sz w:val="28"/>
          <w:szCs w:val="28"/>
        </w:rPr>
        <w:t>За результатами попередньої перевірки скарги доповідачем – членом Першої Дисциплінарної палати Вищої ради правосуддя Морозом М.В. складено висновок з пропозицією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EF11B0" w:rsidRPr="00EF11B0" w:rsidRDefault="00EF11B0" w:rsidP="00EF11B0">
      <w:pPr>
        <w:spacing w:after="0" w:line="240" w:lineRule="auto"/>
        <w:contextualSpacing/>
        <w:jc w:val="both"/>
        <w:rPr>
          <w:rStyle w:val="ab"/>
          <w:rFonts w:ascii="Times New Roman" w:hAnsi="Times New Roman"/>
          <w:sz w:val="28"/>
          <w:shd w:val="clear" w:color="auto" w:fill="auto"/>
        </w:rPr>
      </w:pPr>
    </w:p>
    <w:p w:rsidR="00EF11B0" w:rsidRPr="007D77B8" w:rsidRDefault="00686529" w:rsidP="00EF11B0">
      <w:pPr>
        <w:spacing w:after="0" w:line="240" w:lineRule="auto"/>
        <w:ind w:firstLine="709"/>
        <w:contextualSpacing/>
        <w:jc w:val="both"/>
        <w:rPr>
          <w:rFonts w:ascii="Times New Roman" w:hAnsi="Times New Roman"/>
          <w:bCs/>
          <w:sz w:val="28"/>
          <w:szCs w:val="28"/>
          <w:lang w:eastAsia="ru-RU"/>
        </w:rPr>
      </w:pPr>
      <w:r>
        <w:rPr>
          <w:rFonts w:ascii="Times New Roman" w:hAnsi="Times New Roman"/>
          <w:kern w:val="1"/>
          <w:sz w:val="28"/>
          <w:szCs w:val="28"/>
        </w:rPr>
        <w:t>До Вищої ради правосуддя</w:t>
      </w:r>
      <w:r w:rsidR="00EF11B0" w:rsidRPr="007D77B8">
        <w:rPr>
          <w:rFonts w:ascii="Times New Roman" w:hAnsi="Times New Roman"/>
          <w:kern w:val="1"/>
          <w:sz w:val="28"/>
          <w:szCs w:val="28"/>
        </w:rPr>
        <w:t xml:space="preserve"> </w:t>
      </w:r>
      <w:r w:rsidR="00EF11B0" w:rsidRPr="007D77B8">
        <w:rPr>
          <w:rFonts w:ascii="Times New Roman" w:hAnsi="Times New Roman"/>
          <w:bCs/>
          <w:sz w:val="28"/>
          <w:szCs w:val="28"/>
          <w:lang w:eastAsia="ru-RU"/>
        </w:rPr>
        <w:t xml:space="preserve">10 травня 2024 року за вхідним </w:t>
      </w:r>
      <w:r>
        <w:rPr>
          <w:rFonts w:ascii="Times New Roman" w:hAnsi="Times New Roman"/>
          <w:bCs/>
          <w:sz w:val="28"/>
          <w:szCs w:val="28"/>
          <w:lang w:eastAsia="ru-RU"/>
        </w:rPr>
        <w:t xml:space="preserve">                         </w:t>
      </w:r>
      <w:r w:rsidR="00EF11B0" w:rsidRPr="007D77B8">
        <w:rPr>
          <w:rFonts w:ascii="Times New Roman" w:hAnsi="Times New Roman"/>
          <w:bCs/>
          <w:sz w:val="28"/>
          <w:szCs w:val="28"/>
          <w:lang w:eastAsia="ru-RU"/>
        </w:rPr>
        <w:t xml:space="preserve">№ Т-2743/0/7-24 надійшла скарга </w:t>
      </w:r>
      <w:r w:rsidR="00EF11B0" w:rsidRPr="007D77B8">
        <w:rPr>
          <w:rFonts w:ascii="Times New Roman" w:hAnsi="Times New Roman"/>
          <w:sz w:val="28"/>
          <w:szCs w:val="28"/>
          <w:shd w:val="clear" w:color="auto" w:fill="FFFFFF"/>
        </w:rPr>
        <w:t xml:space="preserve">адвоката </w:t>
      </w:r>
      <w:proofErr w:type="spellStart"/>
      <w:r w:rsidR="00EF11B0" w:rsidRPr="007D77B8">
        <w:rPr>
          <w:rFonts w:ascii="Times New Roman" w:hAnsi="Times New Roman"/>
          <w:sz w:val="28"/>
          <w:szCs w:val="28"/>
          <w:shd w:val="clear" w:color="auto" w:fill="FFFFFF"/>
        </w:rPr>
        <w:t>Терновенко</w:t>
      </w:r>
      <w:proofErr w:type="spellEnd"/>
      <w:r w:rsidR="00EF11B0" w:rsidRPr="007D77B8">
        <w:rPr>
          <w:rFonts w:ascii="Times New Roman" w:hAnsi="Times New Roman"/>
          <w:sz w:val="28"/>
          <w:szCs w:val="28"/>
          <w:shd w:val="clear" w:color="auto" w:fill="FFFFFF"/>
        </w:rPr>
        <w:t xml:space="preserve"> О.В. </w:t>
      </w:r>
      <w:r w:rsidR="00485278">
        <w:rPr>
          <w:rFonts w:ascii="Times New Roman" w:hAnsi="Times New Roman"/>
          <w:sz w:val="28"/>
          <w:szCs w:val="28"/>
          <w:shd w:val="clear" w:color="auto" w:fill="FFFFFF"/>
        </w:rPr>
        <w:t xml:space="preserve">подана </w:t>
      </w:r>
      <w:r w:rsidR="00EF11B0" w:rsidRPr="007D77B8">
        <w:rPr>
          <w:rFonts w:ascii="Times New Roman" w:hAnsi="Times New Roman"/>
          <w:sz w:val="28"/>
          <w:szCs w:val="28"/>
          <w:shd w:val="clear" w:color="auto" w:fill="FFFFFF"/>
        </w:rPr>
        <w:t>в інтересах</w:t>
      </w:r>
      <w:r w:rsidR="00EF11B0">
        <w:rPr>
          <w:rFonts w:ascii="Times New Roman" w:hAnsi="Times New Roman"/>
          <w:sz w:val="28"/>
          <w:szCs w:val="28"/>
          <w:shd w:val="clear" w:color="auto" w:fill="FFFFFF"/>
        </w:rPr>
        <w:t xml:space="preserve"> </w:t>
      </w:r>
      <w:proofErr w:type="spellStart"/>
      <w:r w:rsidR="00EF11B0" w:rsidRPr="007D77B8">
        <w:rPr>
          <w:rFonts w:ascii="Times New Roman" w:hAnsi="Times New Roman"/>
          <w:sz w:val="28"/>
          <w:szCs w:val="28"/>
          <w:shd w:val="clear" w:color="auto" w:fill="FFFFFF"/>
        </w:rPr>
        <w:t>Хоменко</w:t>
      </w:r>
      <w:proofErr w:type="spellEnd"/>
      <w:r w:rsidR="00EF11B0" w:rsidRPr="007D77B8">
        <w:rPr>
          <w:rFonts w:ascii="Times New Roman" w:hAnsi="Times New Roman"/>
          <w:sz w:val="28"/>
          <w:szCs w:val="28"/>
          <w:shd w:val="clear" w:color="auto" w:fill="FFFFFF"/>
        </w:rPr>
        <w:t xml:space="preserve"> Н.З. на дії судді </w:t>
      </w:r>
      <w:r w:rsidR="00EF11B0" w:rsidRPr="007D77B8">
        <w:rPr>
          <w:rFonts w:ascii="Times New Roman" w:hAnsi="Times New Roman"/>
          <w:sz w:val="28"/>
          <w:szCs w:val="28"/>
        </w:rPr>
        <w:t>Миронівського районного суду Київської області Поліщука А.С.</w:t>
      </w:r>
      <w:r w:rsidR="00EF11B0" w:rsidRPr="007D77B8">
        <w:rPr>
          <w:rFonts w:ascii="Times New Roman" w:hAnsi="Times New Roman"/>
          <w:bCs/>
          <w:sz w:val="28"/>
          <w:szCs w:val="28"/>
          <w:lang w:eastAsia="ru-RU"/>
        </w:rPr>
        <w:t xml:space="preserve"> під час розгляду справи № 371/1441/23.</w:t>
      </w:r>
    </w:p>
    <w:p w:rsidR="002F2B6B" w:rsidRDefault="00EF11B0" w:rsidP="00EF11B0">
      <w:pPr>
        <w:spacing w:after="0" w:line="240" w:lineRule="auto"/>
        <w:ind w:firstLine="709"/>
        <w:contextualSpacing/>
        <w:jc w:val="both"/>
        <w:rPr>
          <w:rFonts w:ascii="Times New Roman" w:hAnsi="Times New Roman"/>
          <w:sz w:val="28"/>
          <w:szCs w:val="28"/>
        </w:rPr>
      </w:pPr>
      <w:r w:rsidRPr="007D77B8">
        <w:rPr>
          <w:rFonts w:ascii="Times New Roman" w:hAnsi="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Морозом М.В. складено висновок з пропозицією про відмову у відкритті дисциплінарної справи, оскільки не встановлено відомостей про наявність ознак </w:t>
      </w:r>
      <w:r w:rsidRPr="007D77B8">
        <w:rPr>
          <w:rFonts w:ascii="Times New Roman" w:hAnsi="Times New Roman"/>
          <w:sz w:val="28"/>
          <w:szCs w:val="28"/>
        </w:rPr>
        <w:lastRenderedPageBreak/>
        <w:t>дисциплінарного проступку судді (частина шоста статті 107 Закону України «Про судоустрій і статус суддів»).</w:t>
      </w:r>
    </w:p>
    <w:p w:rsidR="00EF11B0" w:rsidRDefault="00EF11B0" w:rsidP="00EF11B0">
      <w:pPr>
        <w:spacing w:after="0" w:line="240" w:lineRule="auto"/>
        <w:ind w:firstLine="709"/>
        <w:contextualSpacing/>
        <w:jc w:val="both"/>
        <w:rPr>
          <w:rFonts w:ascii="Times New Roman" w:hAnsi="Times New Roman"/>
          <w:sz w:val="28"/>
          <w:szCs w:val="28"/>
        </w:rPr>
      </w:pPr>
    </w:p>
    <w:p w:rsidR="00EF11B0" w:rsidRPr="007D77B8" w:rsidRDefault="00EF11B0" w:rsidP="00EF11B0">
      <w:pPr>
        <w:pStyle w:val="a7"/>
        <w:ind w:firstLine="709"/>
        <w:contextualSpacing/>
        <w:jc w:val="both"/>
        <w:rPr>
          <w:szCs w:val="28"/>
          <w:shd w:val="clear" w:color="auto" w:fill="FFFFFF"/>
        </w:rPr>
      </w:pPr>
      <w:r>
        <w:rPr>
          <w:szCs w:val="28"/>
        </w:rPr>
        <w:t>Д</w:t>
      </w:r>
      <w:r w:rsidRPr="007D77B8">
        <w:rPr>
          <w:szCs w:val="28"/>
        </w:rPr>
        <w:t xml:space="preserve">о Вищої ради правосуддя 25 червня 2024 року за </w:t>
      </w:r>
      <w:r w:rsidR="00FC3433">
        <w:rPr>
          <w:szCs w:val="28"/>
        </w:rPr>
        <w:t>вхідним</w:t>
      </w:r>
      <w:r w:rsidRPr="007D77B8">
        <w:rPr>
          <w:szCs w:val="28"/>
        </w:rPr>
        <w:t xml:space="preserve">                                   </w:t>
      </w:r>
      <w:r w:rsidR="00FC3433">
        <w:rPr>
          <w:szCs w:val="28"/>
        </w:rPr>
        <w:t xml:space="preserve">№ </w:t>
      </w:r>
      <w:r w:rsidRPr="007D77B8">
        <w:rPr>
          <w:szCs w:val="28"/>
        </w:rPr>
        <w:t xml:space="preserve">С-3451/0/7-24 надійшла скарга </w:t>
      </w:r>
      <w:r w:rsidRPr="007D77B8">
        <w:rPr>
          <w:color w:val="000000"/>
          <w:szCs w:val="28"/>
          <w:shd w:val="clear" w:color="auto" w:fill="FFFFFF"/>
        </w:rPr>
        <w:t xml:space="preserve">адвоката </w:t>
      </w:r>
      <w:proofErr w:type="spellStart"/>
      <w:r w:rsidRPr="007D77B8">
        <w:rPr>
          <w:color w:val="000000"/>
          <w:szCs w:val="28"/>
          <w:shd w:val="clear" w:color="auto" w:fill="FFFFFF"/>
        </w:rPr>
        <w:t>Степаненка</w:t>
      </w:r>
      <w:proofErr w:type="spellEnd"/>
      <w:r w:rsidRPr="007D77B8">
        <w:rPr>
          <w:color w:val="000000"/>
          <w:szCs w:val="28"/>
          <w:shd w:val="clear" w:color="auto" w:fill="FFFFFF"/>
        </w:rPr>
        <w:t xml:space="preserve"> А.Т. в інтересах Завадського Д.А. </w:t>
      </w:r>
      <w:r w:rsidRPr="007D77B8">
        <w:rPr>
          <w:szCs w:val="28"/>
        </w:rPr>
        <w:t>на дії судді Житомирського окружного адміністративного суду Токаревої М.С.</w:t>
      </w:r>
      <w:r w:rsidRPr="007D77B8">
        <w:rPr>
          <w:szCs w:val="28"/>
          <w:shd w:val="clear" w:color="auto" w:fill="FFFFFF"/>
        </w:rPr>
        <w:t xml:space="preserve"> під час здійснення правосуддя у справі № 240/35354/23.</w:t>
      </w:r>
    </w:p>
    <w:p w:rsidR="00EF11B0" w:rsidRPr="00EF11B0" w:rsidRDefault="00684AA0" w:rsidP="00684AA0">
      <w:pPr>
        <w:spacing w:after="0" w:line="240" w:lineRule="auto"/>
        <w:ind w:firstLine="709"/>
        <w:contextualSpacing/>
        <w:jc w:val="both"/>
        <w:rPr>
          <w:rFonts w:ascii="Times New Roman" w:hAnsi="Times New Roman"/>
          <w:sz w:val="28"/>
          <w:szCs w:val="28"/>
        </w:rPr>
      </w:pPr>
      <w:r w:rsidRPr="007D77B8">
        <w:rPr>
          <w:rFonts w:ascii="Times New Roman" w:hAnsi="Times New Roman"/>
          <w:sz w:val="28"/>
          <w:szCs w:val="28"/>
        </w:rPr>
        <w:t>За результатами попередньої перевірки скарги доповідачем – членом Першої Дисциплінарної палати Вищої ради правосуддя Морозом М.В. складено висновок з пропозицією про відмову у відкритті дисциплінарної справи, оскільки не встановлено відомостей про наявність ознак дисциплінарного проступку судді (частина шоста статті 107 Закону України «Про судоустрій і статус суддів»).</w:t>
      </w:r>
    </w:p>
    <w:p w:rsidR="000D3FDC" w:rsidRPr="00CE6B60" w:rsidRDefault="000D3FDC" w:rsidP="000D3FDC">
      <w:pPr>
        <w:pStyle w:val="20"/>
        <w:shd w:val="clear" w:color="auto" w:fill="auto"/>
        <w:spacing w:line="240" w:lineRule="auto"/>
        <w:ind w:firstLine="567"/>
        <w:rPr>
          <w:b/>
        </w:rPr>
      </w:pPr>
      <w:r>
        <w:rPr>
          <w:rStyle w:val="ab"/>
          <w:lang w:eastAsia="uk-UA"/>
        </w:rPr>
        <w:t>До Вищої ради правосуддя 5</w:t>
      </w:r>
      <w:r w:rsidRPr="00CE6B60">
        <w:rPr>
          <w:rStyle w:val="ab"/>
          <w:lang w:eastAsia="uk-UA"/>
        </w:rPr>
        <w:t xml:space="preserve"> лютого 2024 року </w:t>
      </w:r>
      <w:r w:rsidRPr="00CE6B60">
        <w:t xml:space="preserve">за вхідним № </w:t>
      </w:r>
      <w:r>
        <w:t>В-757/1</w:t>
      </w:r>
      <w:r w:rsidRPr="00CE6B60">
        <w:t xml:space="preserve">/7-24 </w:t>
      </w:r>
      <w:r w:rsidRPr="00CE6B60">
        <w:rPr>
          <w:rStyle w:val="FontStyle16"/>
          <w:rFonts w:eastAsia="Calibri"/>
          <w:lang w:eastAsia="uk-UA"/>
        </w:rPr>
        <w:t xml:space="preserve">надійшла скарга </w:t>
      </w:r>
      <w:r>
        <w:rPr>
          <w:rStyle w:val="FontStyle16"/>
          <w:rFonts w:eastAsia="Calibri"/>
          <w:lang w:eastAsia="uk-UA"/>
        </w:rPr>
        <w:t xml:space="preserve">адвоката Волошина І.В. </w:t>
      </w:r>
      <w:r w:rsidR="00FC3433">
        <w:rPr>
          <w:rStyle w:val="FontStyle16"/>
          <w:rFonts w:eastAsia="Calibri"/>
          <w:lang w:eastAsia="uk-UA"/>
        </w:rPr>
        <w:t>на дії</w:t>
      </w:r>
      <w:r>
        <w:rPr>
          <w:rStyle w:val="FontStyle16"/>
          <w:rFonts w:eastAsia="Calibri"/>
          <w:lang w:eastAsia="uk-UA"/>
        </w:rPr>
        <w:t xml:space="preserve"> судді </w:t>
      </w:r>
      <w:r>
        <w:t xml:space="preserve">Печерського районного суду міста Києва </w:t>
      </w:r>
      <w:proofErr w:type="spellStart"/>
      <w:r>
        <w:t>Матійчук</w:t>
      </w:r>
      <w:proofErr w:type="spellEnd"/>
      <w:r>
        <w:t xml:space="preserve"> Г.О. </w:t>
      </w:r>
      <w:r w:rsidRPr="00CE6B60">
        <w:t xml:space="preserve">під час розгляду </w:t>
      </w:r>
      <w:r w:rsidR="00FC3433">
        <w:t xml:space="preserve">справи </w:t>
      </w:r>
      <w:r>
        <w:t>№ 757/57354/23-к</w:t>
      </w:r>
      <w:r w:rsidRPr="00CE6B60">
        <w:t>.</w:t>
      </w:r>
    </w:p>
    <w:p w:rsidR="00E84DBB" w:rsidRDefault="00E84DBB" w:rsidP="00E84DBB">
      <w:pPr>
        <w:shd w:val="clear" w:color="auto" w:fill="FFFFFF"/>
        <w:suppressAutoHyphens/>
        <w:spacing w:after="0" w:line="240" w:lineRule="auto"/>
        <w:ind w:firstLine="567"/>
        <w:jc w:val="both"/>
        <w:rPr>
          <w:rFonts w:ascii="Times New Roman" w:hAnsi="Times New Roman"/>
          <w:kern w:val="1"/>
          <w:sz w:val="28"/>
          <w:szCs w:val="28"/>
        </w:rPr>
      </w:pPr>
      <w:r w:rsidRPr="00231F53">
        <w:rPr>
          <w:rFonts w:ascii="Times New Roman" w:hAnsi="Times New Roman"/>
          <w:kern w:val="1"/>
          <w:sz w:val="28"/>
          <w:szCs w:val="28"/>
        </w:rPr>
        <w:t>За результатами попередньої перевірки скарги доповідачем – членом Першої Дисциплінарної палати Вищої ради правосуддя Морозом М.В. складено висновок з пропозицією про відмову у відкритті дисциплінарної справи, оскільки суть скарги зводиться до нез</w:t>
      </w:r>
      <w:r>
        <w:rPr>
          <w:rFonts w:ascii="Times New Roman" w:hAnsi="Times New Roman"/>
          <w:kern w:val="1"/>
          <w:sz w:val="28"/>
          <w:szCs w:val="28"/>
        </w:rPr>
        <w:t>годи із судовим рішенням</w:t>
      </w:r>
      <w:r w:rsidRPr="00231F53">
        <w:rPr>
          <w:rFonts w:ascii="Times New Roman" w:hAnsi="Times New Roman"/>
          <w:kern w:val="1"/>
          <w:sz w:val="28"/>
          <w:szCs w:val="28"/>
        </w:rPr>
        <w:t xml:space="preserve"> (пункт 4 частини першої статті 45 Закону України «Про Вищу раду правосуддя»).</w:t>
      </w:r>
    </w:p>
    <w:p w:rsidR="00E84DBB" w:rsidRDefault="00E84DBB" w:rsidP="00E84DBB">
      <w:pPr>
        <w:pStyle w:val="rtejustify"/>
        <w:shd w:val="clear" w:color="auto" w:fill="FFFFFF"/>
        <w:spacing w:before="0" w:beforeAutospacing="0" w:after="0" w:afterAutospacing="0"/>
        <w:ind w:firstLine="567"/>
        <w:jc w:val="both"/>
        <w:rPr>
          <w:sz w:val="28"/>
          <w:szCs w:val="28"/>
        </w:rPr>
      </w:pPr>
    </w:p>
    <w:p w:rsidR="00684AA0" w:rsidRDefault="000D3FDC" w:rsidP="00684AA0">
      <w:pPr>
        <w:spacing w:after="0" w:line="240" w:lineRule="auto"/>
        <w:ind w:firstLine="567"/>
        <w:jc w:val="both"/>
        <w:rPr>
          <w:rFonts w:ascii="Times New Roman" w:hAnsi="Times New Roman"/>
          <w:sz w:val="28"/>
          <w:szCs w:val="28"/>
        </w:rPr>
      </w:pPr>
      <w:r w:rsidRPr="000D3FDC">
        <w:rPr>
          <w:rFonts w:ascii="Times New Roman" w:hAnsi="Times New Roman"/>
          <w:sz w:val="28"/>
          <w:szCs w:val="28"/>
        </w:rPr>
        <w:t>До Вищої р</w:t>
      </w:r>
      <w:r>
        <w:rPr>
          <w:rFonts w:ascii="Times New Roman" w:hAnsi="Times New Roman"/>
          <w:sz w:val="28"/>
          <w:szCs w:val="28"/>
        </w:rPr>
        <w:t xml:space="preserve">ади правосуддя </w:t>
      </w:r>
      <w:r w:rsidRPr="000D3FDC">
        <w:rPr>
          <w:rFonts w:ascii="Times New Roman" w:hAnsi="Times New Roman"/>
          <w:sz w:val="28"/>
          <w:szCs w:val="28"/>
        </w:rPr>
        <w:t>6 листопада 2023</w:t>
      </w:r>
      <w:r>
        <w:rPr>
          <w:rFonts w:ascii="Times New Roman" w:hAnsi="Times New Roman"/>
          <w:sz w:val="28"/>
          <w:szCs w:val="28"/>
        </w:rPr>
        <w:t xml:space="preserve"> року за </w:t>
      </w:r>
      <w:r w:rsidRPr="000D3FDC">
        <w:rPr>
          <w:rFonts w:ascii="Times New Roman" w:hAnsi="Times New Roman"/>
          <w:sz w:val="28"/>
          <w:szCs w:val="28"/>
        </w:rPr>
        <w:t>вхідни</w:t>
      </w:r>
      <w:r>
        <w:rPr>
          <w:rFonts w:ascii="Times New Roman" w:hAnsi="Times New Roman"/>
          <w:sz w:val="28"/>
          <w:szCs w:val="28"/>
        </w:rPr>
        <w:t>м</w:t>
      </w:r>
      <w:r w:rsidRPr="000D3FDC">
        <w:rPr>
          <w:rFonts w:ascii="Times New Roman" w:hAnsi="Times New Roman"/>
          <w:sz w:val="28"/>
          <w:szCs w:val="28"/>
        </w:rPr>
        <w:t xml:space="preserve">                           №</w:t>
      </w:r>
      <w:r>
        <w:rPr>
          <w:rFonts w:ascii="Times New Roman" w:hAnsi="Times New Roman"/>
          <w:sz w:val="28"/>
          <w:szCs w:val="28"/>
        </w:rPr>
        <w:t xml:space="preserve"> </w:t>
      </w:r>
      <w:proofErr w:type="spellStart"/>
      <w:r w:rsidRPr="000D3FDC">
        <w:rPr>
          <w:rFonts w:ascii="Times New Roman" w:hAnsi="Times New Roman"/>
          <w:sz w:val="28"/>
          <w:szCs w:val="28"/>
        </w:rPr>
        <w:t>КО</w:t>
      </w:r>
      <w:proofErr w:type="spellEnd"/>
      <w:r w:rsidRPr="000D3FDC">
        <w:rPr>
          <w:rFonts w:ascii="Times New Roman" w:hAnsi="Times New Roman"/>
          <w:sz w:val="28"/>
          <w:szCs w:val="28"/>
        </w:rPr>
        <w:t xml:space="preserve">-3910/0/7-23 надійшла скарга </w:t>
      </w:r>
      <w:r w:rsidRPr="000D3FDC">
        <w:rPr>
          <w:rFonts w:ascii="Times New Roman" w:hAnsi="Times New Roman"/>
          <w:bCs/>
          <w:sz w:val="28"/>
          <w:szCs w:val="28"/>
          <w:shd w:val="clear" w:color="auto" w:fill="FFFFFF"/>
        </w:rPr>
        <w:t xml:space="preserve">Компанійця Г.П., Компанієць О.М. </w:t>
      </w:r>
      <w:r w:rsidR="00FC3433">
        <w:rPr>
          <w:rFonts w:ascii="Times New Roman" w:hAnsi="Times New Roman"/>
          <w:bCs/>
          <w:sz w:val="28"/>
          <w:szCs w:val="28"/>
          <w:shd w:val="clear" w:color="auto" w:fill="FFFFFF"/>
        </w:rPr>
        <w:t>на дії</w:t>
      </w:r>
      <w:r>
        <w:rPr>
          <w:rFonts w:ascii="Times New Roman" w:hAnsi="Times New Roman"/>
          <w:bCs/>
          <w:sz w:val="28"/>
          <w:szCs w:val="28"/>
          <w:shd w:val="clear" w:color="auto" w:fill="FFFFFF"/>
        </w:rPr>
        <w:t xml:space="preserve"> </w:t>
      </w:r>
      <w:r w:rsidRPr="000D3FDC">
        <w:rPr>
          <w:rFonts w:ascii="Times New Roman" w:hAnsi="Times New Roman"/>
          <w:sz w:val="28"/>
          <w:szCs w:val="28"/>
        </w:rPr>
        <w:t xml:space="preserve">судді Саксаганського районного суду міста Кривого Рогу Дніпропетровської області Ткаченка А.В., суддів Донецького апеляційного суду </w:t>
      </w:r>
      <w:proofErr w:type="spellStart"/>
      <w:r w:rsidRPr="000D3FDC">
        <w:rPr>
          <w:rFonts w:ascii="Times New Roman" w:hAnsi="Times New Roman"/>
          <w:sz w:val="28"/>
          <w:szCs w:val="28"/>
        </w:rPr>
        <w:t>Мірути</w:t>
      </w:r>
      <w:proofErr w:type="spellEnd"/>
      <w:r w:rsidRPr="000D3FDC">
        <w:rPr>
          <w:rFonts w:ascii="Times New Roman" w:hAnsi="Times New Roman"/>
          <w:sz w:val="28"/>
          <w:szCs w:val="28"/>
        </w:rPr>
        <w:t xml:space="preserve"> О.А., Тимченко О.О. (відряджені до Дніпровського апеляційного суду), судді Дніпровського апеляційного суду </w:t>
      </w:r>
      <w:proofErr w:type="spellStart"/>
      <w:r w:rsidRPr="000D3FDC">
        <w:rPr>
          <w:rFonts w:ascii="Times New Roman" w:hAnsi="Times New Roman"/>
          <w:sz w:val="28"/>
          <w:szCs w:val="28"/>
        </w:rPr>
        <w:t>Зубакової</w:t>
      </w:r>
      <w:proofErr w:type="spellEnd"/>
      <w:r w:rsidRPr="000D3FDC">
        <w:rPr>
          <w:rFonts w:ascii="Times New Roman" w:hAnsi="Times New Roman"/>
          <w:sz w:val="28"/>
          <w:szCs w:val="28"/>
        </w:rPr>
        <w:t xml:space="preserve"> В.П. під час розгляду справ </w:t>
      </w:r>
      <w:r w:rsidR="00FC3433">
        <w:rPr>
          <w:rFonts w:ascii="Times New Roman" w:hAnsi="Times New Roman"/>
          <w:sz w:val="28"/>
          <w:szCs w:val="28"/>
        </w:rPr>
        <w:t xml:space="preserve">                 </w:t>
      </w:r>
      <w:r w:rsidRPr="000D3FDC">
        <w:rPr>
          <w:rFonts w:ascii="Times New Roman" w:hAnsi="Times New Roman"/>
          <w:sz w:val="28"/>
          <w:szCs w:val="28"/>
        </w:rPr>
        <w:t>№</w:t>
      </w:r>
      <w:r>
        <w:rPr>
          <w:rFonts w:ascii="Times New Roman" w:hAnsi="Times New Roman"/>
          <w:sz w:val="28"/>
          <w:szCs w:val="28"/>
        </w:rPr>
        <w:t xml:space="preserve"> 214/9543/21, </w:t>
      </w:r>
      <w:r w:rsidRPr="000D3FDC">
        <w:rPr>
          <w:rFonts w:ascii="Times New Roman" w:hAnsi="Times New Roman"/>
          <w:sz w:val="28"/>
          <w:szCs w:val="28"/>
        </w:rPr>
        <w:t>№ 214/1176/17.</w:t>
      </w:r>
    </w:p>
    <w:p w:rsidR="000D3FDC" w:rsidRPr="00684AA0" w:rsidRDefault="00EF1BB2" w:rsidP="00684AA0">
      <w:pPr>
        <w:spacing w:after="0" w:line="240" w:lineRule="auto"/>
        <w:ind w:firstLine="567"/>
        <w:jc w:val="both"/>
        <w:rPr>
          <w:rFonts w:ascii="Times New Roman" w:hAnsi="Times New Roman"/>
          <w:sz w:val="28"/>
          <w:szCs w:val="28"/>
        </w:rPr>
      </w:pPr>
      <w:r w:rsidRPr="00684AA0">
        <w:rPr>
          <w:rFonts w:ascii="Times New Roman" w:hAnsi="Times New Roman"/>
          <w:sz w:val="28"/>
          <w:szCs w:val="28"/>
        </w:rPr>
        <w:t>Ухвалою члена Першої Дисциплінарної палати Вищої ради правосуддя</w:t>
      </w:r>
      <w:r w:rsidR="00FC3433">
        <w:rPr>
          <w:rFonts w:ascii="Times New Roman" w:hAnsi="Times New Roman"/>
          <w:sz w:val="28"/>
          <w:szCs w:val="28"/>
        </w:rPr>
        <w:t xml:space="preserve"> Мороза М.В. </w:t>
      </w:r>
      <w:r w:rsidRPr="00684AA0">
        <w:rPr>
          <w:rFonts w:ascii="Times New Roman" w:hAnsi="Times New Roman"/>
          <w:sz w:val="28"/>
          <w:szCs w:val="28"/>
        </w:rPr>
        <w:t xml:space="preserve">від 11 липня 2024 року № 1333/0/18-24 скаргу Компанійця Г.П., </w:t>
      </w:r>
      <w:r w:rsidR="00686529">
        <w:rPr>
          <w:rFonts w:ascii="Times New Roman" w:hAnsi="Times New Roman"/>
          <w:sz w:val="28"/>
          <w:szCs w:val="28"/>
        </w:rPr>
        <w:t xml:space="preserve">      </w:t>
      </w:r>
      <w:r w:rsidRPr="00684AA0">
        <w:rPr>
          <w:rFonts w:ascii="Times New Roman" w:hAnsi="Times New Roman"/>
          <w:sz w:val="28"/>
          <w:szCs w:val="28"/>
        </w:rPr>
        <w:t>Компанієць О.М. в частині, що стосується дій судді Донецького апеляційного суду</w:t>
      </w:r>
      <w:r w:rsidR="00684AA0" w:rsidRPr="00684AA0">
        <w:rPr>
          <w:rFonts w:ascii="Times New Roman" w:hAnsi="Times New Roman"/>
          <w:sz w:val="28"/>
          <w:szCs w:val="28"/>
        </w:rPr>
        <w:t xml:space="preserve"> </w:t>
      </w:r>
      <w:proofErr w:type="spellStart"/>
      <w:r w:rsidRPr="00684AA0">
        <w:rPr>
          <w:rFonts w:ascii="Times New Roman" w:hAnsi="Times New Roman"/>
          <w:sz w:val="28"/>
          <w:szCs w:val="28"/>
        </w:rPr>
        <w:t>Мірути</w:t>
      </w:r>
      <w:proofErr w:type="spellEnd"/>
      <w:r w:rsidRPr="00684AA0">
        <w:rPr>
          <w:rFonts w:ascii="Times New Roman" w:hAnsi="Times New Roman"/>
          <w:sz w:val="28"/>
          <w:szCs w:val="28"/>
        </w:rPr>
        <w:t xml:space="preserve"> О.А.</w:t>
      </w:r>
      <w:r w:rsidRPr="00684AA0">
        <w:rPr>
          <w:rFonts w:ascii="Times New Roman" w:hAnsi="Times New Roman"/>
          <w:sz w:val="28"/>
          <w:szCs w:val="28"/>
          <w:lang w:eastAsia="ru-RU"/>
        </w:rPr>
        <w:t xml:space="preserve"> </w:t>
      </w:r>
      <w:r w:rsidRPr="00684AA0">
        <w:rPr>
          <w:rFonts w:ascii="Times New Roman" w:hAnsi="Times New Roman"/>
          <w:sz w:val="28"/>
          <w:szCs w:val="28"/>
        </w:rPr>
        <w:t>залишено без розгляду на підставі пункту 5 частини першої статті 44 Закону України «Про Вищу раду правосуддя» (у зв’язку зі звільненням судді).</w:t>
      </w:r>
    </w:p>
    <w:p w:rsidR="000D3FDC" w:rsidRPr="000D3FDC" w:rsidRDefault="000D3FDC" w:rsidP="000D3FDC">
      <w:pPr>
        <w:shd w:val="clear" w:color="auto" w:fill="FFFFFF"/>
        <w:suppressAutoHyphens/>
        <w:spacing w:after="0" w:line="240" w:lineRule="auto"/>
        <w:ind w:firstLine="567"/>
        <w:jc w:val="both"/>
        <w:rPr>
          <w:rFonts w:ascii="Times New Roman" w:hAnsi="Times New Roman"/>
          <w:kern w:val="1"/>
          <w:sz w:val="28"/>
          <w:szCs w:val="28"/>
        </w:rPr>
      </w:pPr>
      <w:r w:rsidRPr="00231F53">
        <w:rPr>
          <w:rFonts w:ascii="Times New Roman" w:hAnsi="Times New Roman"/>
          <w:kern w:val="1"/>
          <w:sz w:val="28"/>
          <w:szCs w:val="28"/>
        </w:rPr>
        <w:t>За результатами попередньої перевірки скарги доповідачем – членом Першої Дисциплінарної палати Вищої ради правосуддя Морозом М.В. складено висновок з пропозицією про відмову у відкритті дисциплінарної справи, оскільки суть скарги зводиться до нез</w:t>
      </w:r>
      <w:r>
        <w:rPr>
          <w:rFonts w:ascii="Times New Roman" w:hAnsi="Times New Roman"/>
          <w:kern w:val="1"/>
          <w:sz w:val="28"/>
          <w:szCs w:val="28"/>
        </w:rPr>
        <w:t>годи із судовими рішеннями</w:t>
      </w:r>
      <w:r w:rsidRPr="00231F53">
        <w:rPr>
          <w:rFonts w:ascii="Times New Roman" w:hAnsi="Times New Roman"/>
          <w:kern w:val="1"/>
          <w:sz w:val="28"/>
          <w:szCs w:val="28"/>
        </w:rPr>
        <w:t xml:space="preserve"> (пункт 4 частини першої статті 45 Закону України «Про Вищу раду правосуддя»).</w:t>
      </w:r>
    </w:p>
    <w:p w:rsidR="00E84DBB" w:rsidRDefault="00E84DBB" w:rsidP="00E84DBB">
      <w:pPr>
        <w:pStyle w:val="rtejustify"/>
        <w:shd w:val="clear" w:color="auto" w:fill="FFFFFF"/>
        <w:spacing w:before="0" w:beforeAutospacing="0" w:after="0" w:afterAutospacing="0"/>
        <w:jc w:val="both"/>
        <w:rPr>
          <w:sz w:val="28"/>
          <w:szCs w:val="28"/>
        </w:rPr>
      </w:pPr>
    </w:p>
    <w:p w:rsidR="00E84DBB" w:rsidRPr="00364DAD" w:rsidRDefault="00E84DBB" w:rsidP="00E84DBB">
      <w:pPr>
        <w:pStyle w:val="rtejustify"/>
        <w:shd w:val="clear" w:color="auto" w:fill="FFFFFF"/>
        <w:spacing w:before="0" w:beforeAutospacing="0" w:after="0" w:afterAutospacing="0"/>
        <w:ind w:firstLine="567"/>
        <w:jc w:val="both"/>
        <w:rPr>
          <w:sz w:val="28"/>
          <w:szCs w:val="28"/>
        </w:rPr>
      </w:pPr>
      <w:r w:rsidRPr="00364DAD">
        <w:rPr>
          <w:sz w:val="28"/>
          <w:szCs w:val="28"/>
        </w:rPr>
        <w:t>Пункт</w:t>
      </w:r>
      <w:r>
        <w:rPr>
          <w:sz w:val="28"/>
          <w:szCs w:val="28"/>
        </w:rPr>
        <w:t xml:space="preserve">ом </w:t>
      </w:r>
      <w:r w:rsidRPr="00364DAD">
        <w:rPr>
          <w:sz w:val="28"/>
          <w:szCs w:val="28"/>
        </w:rPr>
        <w:t xml:space="preserve">4 частини першої статті 45 Закону України «Про Вищу раду правосуддя» встановлено, що у відкритті дисциплінарної справи має бути </w:t>
      </w:r>
      <w:r w:rsidRPr="00364DAD">
        <w:rPr>
          <w:sz w:val="28"/>
          <w:szCs w:val="28"/>
        </w:rPr>
        <w:lastRenderedPageBreak/>
        <w:t>відмовлено, якщо суть скарги зводиться лише до незгоди із судовим рішенням.</w:t>
      </w:r>
    </w:p>
    <w:p w:rsidR="00E84DBB" w:rsidRPr="00BD3D9F" w:rsidRDefault="00E84DBB" w:rsidP="00E84DBB">
      <w:pPr>
        <w:pStyle w:val="rtejustify"/>
        <w:shd w:val="clear" w:color="auto" w:fill="FFFFFF"/>
        <w:spacing w:before="0" w:beforeAutospacing="0" w:after="0" w:afterAutospacing="0"/>
        <w:ind w:firstLine="567"/>
        <w:jc w:val="both"/>
        <w:rPr>
          <w:sz w:val="28"/>
          <w:szCs w:val="28"/>
        </w:rPr>
      </w:pPr>
      <w:r w:rsidRPr="00BD3D9F">
        <w:rPr>
          <w:sz w:val="28"/>
          <w:szCs w:val="28"/>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rsidR="00E84DBB" w:rsidRPr="00BD3D9F" w:rsidRDefault="00E84DBB" w:rsidP="00E84DBB">
      <w:pPr>
        <w:widowControl w:val="0"/>
        <w:spacing w:after="0" w:line="240" w:lineRule="auto"/>
        <w:ind w:firstLine="567"/>
        <w:jc w:val="both"/>
        <w:rPr>
          <w:rFonts w:ascii="Times New Roman" w:hAnsi="Times New Roman"/>
          <w:sz w:val="28"/>
          <w:szCs w:val="28"/>
        </w:rPr>
      </w:pPr>
      <w:r w:rsidRPr="00BD3D9F">
        <w:rPr>
          <w:rFonts w:ascii="Times New Roman" w:hAnsi="Times New Roman"/>
          <w:sz w:val="28"/>
          <w:szCs w:val="28"/>
        </w:rPr>
        <w:t>Перша Дисциплінарна палата Вищої ради правосуддя за результатами вивчення скарг,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w:t>
      </w:r>
    </w:p>
    <w:p w:rsidR="00E84DBB" w:rsidRPr="00877878" w:rsidRDefault="00E84DBB" w:rsidP="00E84DBB">
      <w:pPr>
        <w:widowControl w:val="0"/>
        <w:spacing w:after="0" w:line="240" w:lineRule="auto"/>
        <w:ind w:firstLine="567"/>
        <w:jc w:val="both"/>
        <w:rPr>
          <w:rFonts w:ascii="Times New Roman" w:hAnsi="Times New Roman"/>
          <w:sz w:val="28"/>
          <w:szCs w:val="28"/>
        </w:rPr>
      </w:pPr>
      <w:r w:rsidRPr="00877878">
        <w:rPr>
          <w:rFonts w:ascii="Times New Roman" w:hAnsi="Times New Roman"/>
          <w:sz w:val="28"/>
          <w:szCs w:val="28"/>
        </w:rPr>
        <w:t>Керуючись статтею 107 Закону України «Про судоустрій і статус суддів», статтею 45 Закону України «Про Вищу раду правосуддя», пунктом</w:t>
      </w:r>
      <w:r>
        <w:rPr>
          <w:rFonts w:ascii="Times New Roman" w:hAnsi="Times New Roman"/>
          <w:sz w:val="28"/>
          <w:szCs w:val="28"/>
        </w:rPr>
        <w:t xml:space="preserve">             </w:t>
      </w:r>
      <w:r w:rsidRPr="00877878">
        <w:rPr>
          <w:rFonts w:ascii="Times New Roman" w:hAnsi="Times New Roman"/>
          <w:sz w:val="28"/>
          <w:szCs w:val="28"/>
        </w:rPr>
        <w:t>13.13 Регламенту Вищої ради правосуддя, Перша Дисциплінарна палата Вищої ради правосуддя,</w:t>
      </w:r>
    </w:p>
    <w:p w:rsidR="00E84DBB" w:rsidRDefault="00E84DBB" w:rsidP="00E84DBB">
      <w:pPr>
        <w:pStyle w:val="20"/>
        <w:shd w:val="clear" w:color="auto" w:fill="auto"/>
        <w:spacing w:before="0" w:line="240" w:lineRule="auto"/>
        <w:ind w:firstLine="567"/>
        <w:jc w:val="center"/>
        <w:rPr>
          <w:b/>
        </w:rPr>
      </w:pPr>
      <w:r w:rsidRPr="00877878">
        <w:rPr>
          <w:b/>
        </w:rPr>
        <w:t>ухвалила:</w:t>
      </w:r>
    </w:p>
    <w:p w:rsidR="00EF1BB2" w:rsidRPr="006327F1" w:rsidRDefault="00EF1BB2" w:rsidP="00E84DBB">
      <w:pPr>
        <w:pStyle w:val="20"/>
        <w:shd w:val="clear" w:color="auto" w:fill="auto"/>
        <w:spacing w:before="0" w:line="240" w:lineRule="auto"/>
        <w:ind w:firstLine="567"/>
        <w:jc w:val="center"/>
        <w:rPr>
          <w:b/>
        </w:rPr>
      </w:pPr>
    </w:p>
    <w:p w:rsidR="002F2B6B" w:rsidRPr="007D77B8" w:rsidRDefault="00E84DBB" w:rsidP="002F2B6B">
      <w:pPr>
        <w:widowControl w:val="0"/>
        <w:spacing w:after="0" w:line="240" w:lineRule="auto"/>
        <w:contextualSpacing/>
        <w:jc w:val="both"/>
        <w:rPr>
          <w:rFonts w:ascii="Times New Roman" w:hAnsi="Times New Roman"/>
          <w:sz w:val="28"/>
          <w:szCs w:val="28"/>
        </w:rPr>
      </w:pPr>
      <w:r w:rsidRPr="00A56876">
        <w:rPr>
          <w:rFonts w:ascii="Times New Roman" w:hAnsi="Times New Roman"/>
          <w:kern w:val="1"/>
          <w:sz w:val="28"/>
          <w:szCs w:val="28"/>
        </w:rPr>
        <w:t>відмовити у відкритті дисциплінарної справи за скаргою</w:t>
      </w:r>
      <w:r w:rsidRPr="00A56876">
        <w:rPr>
          <w:rStyle w:val="2"/>
          <w:rFonts w:ascii="Times New Roman" w:eastAsia="Calibri" w:hAnsi="Times New Roman"/>
          <w:b/>
          <w:color w:val="000000"/>
          <w:sz w:val="28"/>
        </w:rPr>
        <w:t xml:space="preserve"> </w:t>
      </w:r>
      <w:r w:rsidR="002F2B6B" w:rsidRPr="007D77B8">
        <w:rPr>
          <w:rFonts w:ascii="Times New Roman" w:hAnsi="Times New Roman"/>
          <w:bCs/>
          <w:sz w:val="28"/>
          <w:szCs w:val="28"/>
          <w:shd w:val="clear" w:color="auto" w:fill="FFFFFF"/>
        </w:rPr>
        <w:t xml:space="preserve">Василевича Володимира Степановича стосовно суддів </w:t>
      </w:r>
      <w:r w:rsidR="002F2B6B" w:rsidRPr="007D77B8">
        <w:rPr>
          <w:rFonts w:ascii="Times New Roman" w:hAnsi="Times New Roman"/>
          <w:color w:val="1D1D1B"/>
          <w:sz w:val="28"/>
          <w:szCs w:val="28"/>
          <w:shd w:val="clear" w:color="auto" w:fill="FFFFFF"/>
        </w:rPr>
        <w:t>Київського апеляційного суду Голуб Світлани Анатоліївни, Таргоній Дар’ї Олександрівни</w:t>
      </w:r>
      <w:r w:rsidR="002F2B6B">
        <w:rPr>
          <w:rFonts w:ascii="Times New Roman" w:hAnsi="Times New Roman"/>
          <w:color w:val="1D1D1B"/>
          <w:sz w:val="28"/>
          <w:szCs w:val="28"/>
          <w:shd w:val="clear" w:color="auto" w:fill="FFFFFF"/>
        </w:rPr>
        <w:t>.</w:t>
      </w:r>
    </w:p>
    <w:p w:rsidR="000D3FDC" w:rsidRDefault="000D3FDC" w:rsidP="000D3FDC">
      <w:pPr>
        <w:shd w:val="clear" w:color="auto" w:fill="FFFFFF"/>
        <w:suppressAutoHyphens/>
        <w:spacing w:after="0" w:line="240" w:lineRule="auto"/>
        <w:jc w:val="both"/>
        <w:rPr>
          <w:rStyle w:val="2"/>
          <w:rFonts w:ascii="Times New Roman" w:eastAsia="Calibri" w:hAnsi="Times New Roman"/>
          <w:b/>
          <w:color w:val="000000"/>
          <w:sz w:val="28"/>
        </w:rPr>
      </w:pPr>
    </w:p>
    <w:p w:rsidR="00EF11B0" w:rsidRDefault="00EF11B0" w:rsidP="00EF11B0">
      <w:pPr>
        <w:spacing w:line="240" w:lineRule="auto"/>
        <w:ind w:firstLine="709"/>
        <w:contextualSpacing/>
        <w:jc w:val="both"/>
        <w:rPr>
          <w:rFonts w:ascii="Times New Roman" w:hAnsi="Times New Roman"/>
          <w:color w:val="1D1D1B"/>
          <w:sz w:val="28"/>
          <w:szCs w:val="28"/>
          <w:shd w:val="clear" w:color="auto" w:fill="FFFFFF"/>
        </w:rPr>
      </w:pPr>
      <w:r>
        <w:rPr>
          <w:rFonts w:ascii="Times New Roman" w:hAnsi="Times New Roman"/>
          <w:sz w:val="28"/>
          <w:szCs w:val="28"/>
          <w:lang w:eastAsia="uk-UA" w:bidi="uk-UA"/>
        </w:rPr>
        <w:t>В</w:t>
      </w:r>
      <w:r w:rsidRPr="007D77B8">
        <w:rPr>
          <w:rFonts w:ascii="Times New Roman" w:hAnsi="Times New Roman"/>
          <w:sz w:val="28"/>
          <w:szCs w:val="28"/>
          <w:lang w:eastAsia="uk-UA" w:bidi="uk-UA"/>
        </w:rPr>
        <w:t xml:space="preserve">ідмовити у відкритті дисциплінарної справи за скаргою </w:t>
      </w:r>
      <w:r w:rsidRPr="007D77B8">
        <w:rPr>
          <w:rFonts w:ascii="Times New Roman" w:eastAsia="Times New Roman" w:hAnsi="Times New Roman"/>
          <w:color w:val="1D1D1B"/>
          <w:sz w:val="28"/>
          <w:szCs w:val="28"/>
          <w:lang w:eastAsia="uk-UA"/>
        </w:rPr>
        <w:t xml:space="preserve">Василевича Володимира Степановича стосовно судді </w:t>
      </w:r>
      <w:r w:rsidR="00FC3433">
        <w:rPr>
          <w:rFonts w:ascii="Times New Roman" w:eastAsia="Times New Roman" w:hAnsi="Times New Roman"/>
          <w:color w:val="1D1D1B"/>
          <w:sz w:val="28"/>
          <w:szCs w:val="28"/>
          <w:lang w:eastAsia="uk-UA"/>
        </w:rPr>
        <w:t xml:space="preserve">Касаційного цивільного суду в складі </w:t>
      </w:r>
      <w:r w:rsidRPr="007D77B8">
        <w:rPr>
          <w:rFonts w:ascii="Times New Roman" w:hAnsi="Times New Roman"/>
          <w:color w:val="1D1D1B"/>
          <w:sz w:val="28"/>
          <w:szCs w:val="28"/>
          <w:shd w:val="clear" w:color="auto" w:fill="FFFFFF"/>
        </w:rPr>
        <w:t>Верховного Суду Гулька Бориса Івановича</w:t>
      </w:r>
      <w:r>
        <w:rPr>
          <w:rFonts w:ascii="Times New Roman" w:hAnsi="Times New Roman"/>
          <w:color w:val="1D1D1B"/>
          <w:sz w:val="28"/>
          <w:szCs w:val="28"/>
          <w:shd w:val="clear" w:color="auto" w:fill="FFFFFF"/>
        </w:rPr>
        <w:t>.</w:t>
      </w:r>
    </w:p>
    <w:p w:rsidR="00EF11B0" w:rsidRPr="007D77B8" w:rsidRDefault="00EF11B0" w:rsidP="00EF11B0">
      <w:pPr>
        <w:spacing w:line="240" w:lineRule="auto"/>
        <w:ind w:firstLine="709"/>
        <w:contextualSpacing/>
        <w:jc w:val="both"/>
        <w:rPr>
          <w:rFonts w:ascii="Times New Roman" w:hAnsi="Times New Roman"/>
          <w:sz w:val="28"/>
          <w:szCs w:val="28"/>
        </w:rPr>
      </w:pPr>
    </w:p>
    <w:p w:rsidR="00EF11B0" w:rsidRPr="007D77B8" w:rsidRDefault="00EF11B0" w:rsidP="00EF11B0">
      <w:pPr>
        <w:spacing w:after="0" w:line="240" w:lineRule="auto"/>
        <w:ind w:firstLine="709"/>
        <w:contextualSpacing/>
        <w:jc w:val="both"/>
        <w:rPr>
          <w:rFonts w:ascii="Times New Roman" w:hAnsi="Times New Roman"/>
          <w:color w:val="000000"/>
          <w:sz w:val="28"/>
          <w:szCs w:val="28"/>
          <w:shd w:val="clear" w:color="auto" w:fill="FFFFFF"/>
        </w:rPr>
      </w:pPr>
      <w:r>
        <w:rPr>
          <w:rFonts w:ascii="Times New Roman" w:hAnsi="Times New Roman"/>
          <w:sz w:val="28"/>
          <w:szCs w:val="28"/>
          <w:lang w:eastAsia="uk-UA" w:bidi="uk-UA"/>
        </w:rPr>
        <w:t>В</w:t>
      </w:r>
      <w:r w:rsidRPr="007D77B8">
        <w:rPr>
          <w:rFonts w:ascii="Times New Roman" w:hAnsi="Times New Roman"/>
          <w:sz w:val="28"/>
          <w:szCs w:val="28"/>
          <w:lang w:eastAsia="uk-UA" w:bidi="uk-UA"/>
        </w:rPr>
        <w:t xml:space="preserve">ідмовити у відкритті дисциплінарної справи за скаргою </w:t>
      </w:r>
      <w:r w:rsidRPr="007D77B8">
        <w:rPr>
          <w:rFonts w:ascii="Times New Roman" w:hAnsi="Times New Roman"/>
          <w:color w:val="000000"/>
          <w:sz w:val="28"/>
          <w:szCs w:val="28"/>
          <w:shd w:val="clear" w:color="auto" w:fill="FFFFFF"/>
        </w:rPr>
        <w:t>Бері Марка Львовича стосовно судді Дніпропетровського районного суду Дніпропетровської області Бойка Олександра Михайловича.</w:t>
      </w:r>
    </w:p>
    <w:p w:rsidR="00EF11B0" w:rsidRDefault="00EF11B0" w:rsidP="000D3FDC">
      <w:pPr>
        <w:shd w:val="clear" w:color="auto" w:fill="FFFFFF"/>
        <w:suppressAutoHyphens/>
        <w:spacing w:after="0" w:line="240" w:lineRule="auto"/>
        <w:jc w:val="both"/>
        <w:rPr>
          <w:rStyle w:val="2"/>
          <w:rFonts w:ascii="Times New Roman" w:eastAsia="Calibri" w:hAnsi="Times New Roman"/>
          <w:b/>
          <w:color w:val="000000"/>
          <w:sz w:val="28"/>
        </w:rPr>
      </w:pPr>
    </w:p>
    <w:p w:rsidR="00EF11B0" w:rsidRDefault="00EF11B0" w:rsidP="00EF11B0">
      <w:pPr>
        <w:spacing w:after="0" w:line="240" w:lineRule="auto"/>
        <w:ind w:firstLine="709"/>
        <w:contextualSpacing/>
        <w:jc w:val="both"/>
        <w:rPr>
          <w:rFonts w:ascii="Times New Roman" w:hAnsi="Times New Roman"/>
          <w:sz w:val="28"/>
          <w:szCs w:val="28"/>
        </w:rPr>
      </w:pPr>
      <w:r>
        <w:rPr>
          <w:rFonts w:ascii="Times New Roman" w:hAnsi="Times New Roman"/>
          <w:sz w:val="28"/>
          <w:szCs w:val="28"/>
          <w:lang w:eastAsia="uk-UA" w:bidi="uk-UA"/>
        </w:rPr>
        <w:t>В</w:t>
      </w:r>
      <w:r w:rsidRPr="007D77B8">
        <w:rPr>
          <w:rFonts w:ascii="Times New Roman" w:hAnsi="Times New Roman"/>
          <w:sz w:val="28"/>
          <w:szCs w:val="28"/>
          <w:lang w:eastAsia="uk-UA" w:bidi="uk-UA"/>
        </w:rPr>
        <w:t xml:space="preserve">ідмовити у відкритті дисциплінарної справи за скаргою </w:t>
      </w:r>
      <w:r w:rsidRPr="007D77B8">
        <w:rPr>
          <w:rFonts w:ascii="Times New Roman" w:hAnsi="Times New Roman"/>
          <w:sz w:val="28"/>
          <w:szCs w:val="28"/>
          <w:shd w:val="clear" w:color="auto" w:fill="FFFFFF"/>
        </w:rPr>
        <w:t xml:space="preserve">адвоката </w:t>
      </w:r>
      <w:proofErr w:type="spellStart"/>
      <w:r w:rsidRPr="007D77B8">
        <w:rPr>
          <w:rFonts w:ascii="Times New Roman" w:hAnsi="Times New Roman"/>
          <w:sz w:val="28"/>
          <w:szCs w:val="28"/>
          <w:shd w:val="clear" w:color="auto" w:fill="FFFFFF"/>
        </w:rPr>
        <w:t>Терновенко</w:t>
      </w:r>
      <w:proofErr w:type="spellEnd"/>
      <w:r w:rsidRPr="007D77B8">
        <w:rPr>
          <w:rFonts w:ascii="Times New Roman" w:hAnsi="Times New Roman"/>
          <w:sz w:val="28"/>
          <w:szCs w:val="28"/>
          <w:shd w:val="clear" w:color="auto" w:fill="FFFFFF"/>
        </w:rPr>
        <w:t xml:space="preserve"> Олени Володимирівни, поданою в інтересах </w:t>
      </w:r>
      <w:proofErr w:type="spellStart"/>
      <w:r w:rsidRPr="007D77B8">
        <w:rPr>
          <w:rFonts w:ascii="Times New Roman" w:hAnsi="Times New Roman"/>
          <w:sz w:val="28"/>
          <w:szCs w:val="28"/>
          <w:shd w:val="clear" w:color="auto" w:fill="FFFFFF"/>
        </w:rPr>
        <w:t>Хоменко</w:t>
      </w:r>
      <w:proofErr w:type="spellEnd"/>
      <w:r w:rsidRPr="007D77B8">
        <w:rPr>
          <w:rFonts w:ascii="Times New Roman" w:hAnsi="Times New Roman"/>
          <w:sz w:val="28"/>
          <w:szCs w:val="28"/>
          <w:shd w:val="clear" w:color="auto" w:fill="FFFFFF"/>
        </w:rPr>
        <w:t xml:space="preserve"> Надії Захарівни, стосовно судді </w:t>
      </w:r>
      <w:r w:rsidRPr="007D77B8">
        <w:rPr>
          <w:rFonts w:ascii="Times New Roman" w:hAnsi="Times New Roman"/>
          <w:sz w:val="28"/>
          <w:szCs w:val="28"/>
        </w:rPr>
        <w:t>Миронівського районного суду Київської області Поліщука Андрія Сергійовича</w:t>
      </w:r>
      <w:r>
        <w:rPr>
          <w:rFonts w:ascii="Times New Roman" w:hAnsi="Times New Roman"/>
          <w:sz w:val="28"/>
          <w:szCs w:val="28"/>
        </w:rPr>
        <w:t>.</w:t>
      </w:r>
    </w:p>
    <w:p w:rsidR="00684AA0" w:rsidRPr="007D77B8" w:rsidRDefault="00684AA0" w:rsidP="00EF11B0">
      <w:pPr>
        <w:spacing w:after="0" w:line="240" w:lineRule="auto"/>
        <w:ind w:firstLine="709"/>
        <w:contextualSpacing/>
        <w:jc w:val="both"/>
        <w:rPr>
          <w:rFonts w:ascii="Times New Roman" w:hAnsi="Times New Roman"/>
          <w:sz w:val="28"/>
          <w:szCs w:val="28"/>
          <w:shd w:val="clear" w:color="auto" w:fill="FFFFFF"/>
        </w:rPr>
      </w:pPr>
    </w:p>
    <w:p w:rsidR="00EF11B0" w:rsidRPr="00684AA0" w:rsidRDefault="00684AA0" w:rsidP="00684AA0">
      <w:pPr>
        <w:shd w:val="clear" w:color="auto" w:fill="FFFFFF"/>
        <w:suppressAutoHyphens/>
        <w:spacing w:after="0" w:line="240" w:lineRule="auto"/>
        <w:ind w:firstLine="709"/>
        <w:jc w:val="both"/>
        <w:rPr>
          <w:rFonts w:ascii="Times New Roman" w:hAnsi="Times New Roman"/>
          <w:sz w:val="28"/>
          <w:szCs w:val="28"/>
          <w:lang w:eastAsia="uk-UA" w:bidi="uk-UA"/>
        </w:rPr>
      </w:pPr>
      <w:r>
        <w:rPr>
          <w:rFonts w:ascii="Times New Roman" w:hAnsi="Times New Roman"/>
          <w:sz w:val="28"/>
          <w:szCs w:val="28"/>
          <w:lang w:eastAsia="uk-UA" w:bidi="uk-UA"/>
        </w:rPr>
        <w:t>В</w:t>
      </w:r>
      <w:r w:rsidRPr="007D77B8">
        <w:rPr>
          <w:rFonts w:ascii="Times New Roman" w:hAnsi="Times New Roman"/>
          <w:sz w:val="28"/>
          <w:szCs w:val="28"/>
          <w:lang w:eastAsia="uk-UA" w:bidi="uk-UA"/>
        </w:rPr>
        <w:t xml:space="preserve">ідмовити у відкритті дисциплінарної справи за </w:t>
      </w:r>
      <w:r w:rsidRPr="00684AA0">
        <w:rPr>
          <w:rFonts w:ascii="Times New Roman" w:hAnsi="Times New Roman"/>
          <w:sz w:val="28"/>
          <w:szCs w:val="28"/>
          <w:lang w:eastAsia="uk-UA" w:bidi="uk-UA"/>
        </w:rPr>
        <w:t xml:space="preserve">скаргою </w:t>
      </w:r>
      <w:r w:rsidR="00130699">
        <w:rPr>
          <w:rFonts w:ascii="Times New Roman" w:hAnsi="Times New Roman"/>
          <w:color w:val="000000"/>
          <w:sz w:val="28"/>
          <w:szCs w:val="28"/>
          <w:shd w:val="clear" w:color="auto" w:fill="FFFFFF"/>
        </w:rPr>
        <w:t xml:space="preserve">адвоката </w:t>
      </w:r>
      <w:proofErr w:type="spellStart"/>
      <w:r w:rsidR="00130699">
        <w:rPr>
          <w:rFonts w:ascii="Times New Roman" w:hAnsi="Times New Roman"/>
          <w:color w:val="000000"/>
          <w:sz w:val="28"/>
          <w:szCs w:val="28"/>
          <w:shd w:val="clear" w:color="auto" w:fill="FFFFFF"/>
        </w:rPr>
        <w:t>Степаненка</w:t>
      </w:r>
      <w:proofErr w:type="spellEnd"/>
      <w:r w:rsidR="00130699">
        <w:rPr>
          <w:rFonts w:ascii="Times New Roman" w:hAnsi="Times New Roman"/>
          <w:color w:val="000000"/>
          <w:sz w:val="28"/>
          <w:szCs w:val="28"/>
          <w:shd w:val="clear" w:color="auto" w:fill="FFFFFF"/>
        </w:rPr>
        <w:t xml:space="preserve"> Артема Тарасовича в інтересах Завадського Дмитра Анатолійовича</w:t>
      </w:r>
      <w:r w:rsidRPr="00684AA0">
        <w:rPr>
          <w:rFonts w:ascii="Times New Roman" w:hAnsi="Times New Roman"/>
          <w:color w:val="000000"/>
          <w:sz w:val="28"/>
          <w:szCs w:val="28"/>
          <w:shd w:val="clear" w:color="auto" w:fill="FFFFFF"/>
        </w:rPr>
        <w:t xml:space="preserve"> </w:t>
      </w:r>
      <w:r w:rsidR="00FC3433">
        <w:rPr>
          <w:rFonts w:ascii="Times New Roman" w:hAnsi="Times New Roman"/>
          <w:sz w:val="28"/>
          <w:szCs w:val="28"/>
        </w:rPr>
        <w:t>стосовно</w:t>
      </w:r>
      <w:r w:rsidRPr="00684AA0">
        <w:rPr>
          <w:rFonts w:ascii="Times New Roman" w:hAnsi="Times New Roman"/>
          <w:sz w:val="28"/>
          <w:szCs w:val="28"/>
        </w:rPr>
        <w:t xml:space="preserve"> судді Житомирського окружного адм</w:t>
      </w:r>
      <w:r w:rsidR="00130699">
        <w:rPr>
          <w:rFonts w:ascii="Times New Roman" w:hAnsi="Times New Roman"/>
          <w:sz w:val="28"/>
          <w:szCs w:val="28"/>
        </w:rPr>
        <w:t xml:space="preserve">іністративного суду Токаревої Марії </w:t>
      </w:r>
      <w:r w:rsidRPr="00684AA0">
        <w:rPr>
          <w:rFonts w:ascii="Times New Roman" w:hAnsi="Times New Roman"/>
          <w:sz w:val="28"/>
          <w:szCs w:val="28"/>
        </w:rPr>
        <w:t>С</w:t>
      </w:r>
      <w:r w:rsidR="00130699">
        <w:rPr>
          <w:rFonts w:ascii="Times New Roman" w:hAnsi="Times New Roman"/>
          <w:sz w:val="28"/>
          <w:szCs w:val="28"/>
        </w:rPr>
        <w:t>ергіївни</w:t>
      </w:r>
      <w:r w:rsidRPr="00684AA0">
        <w:rPr>
          <w:rFonts w:ascii="Times New Roman" w:hAnsi="Times New Roman"/>
          <w:sz w:val="28"/>
          <w:szCs w:val="28"/>
        </w:rPr>
        <w:t>.</w:t>
      </w:r>
    </w:p>
    <w:p w:rsidR="00684AA0" w:rsidRPr="00684AA0" w:rsidRDefault="00684AA0" w:rsidP="000D3FDC">
      <w:pPr>
        <w:shd w:val="clear" w:color="auto" w:fill="FFFFFF"/>
        <w:suppressAutoHyphens/>
        <w:spacing w:after="0" w:line="240" w:lineRule="auto"/>
        <w:jc w:val="both"/>
        <w:rPr>
          <w:rStyle w:val="22"/>
          <w:rFonts w:ascii="Times New Roman" w:hAnsi="Times New Roman"/>
          <w:color w:val="000000"/>
          <w:sz w:val="28"/>
          <w:szCs w:val="28"/>
        </w:rPr>
      </w:pPr>
    </w:p>
    <w:p w:rsidR="00E84DBB" w:rsidRPr="00EF1BB2" w:rsidRDefault="00E84DBB" w:rsidP="00EF11B0">
      <w:pPr>
        <w:shd w:val="clear" w:color="auto" w:fill="FFFFFF"/>
        <w:suppressAutoHyphens/>
        <w:spacing w:after="0" w:line="240" w:lineRule="auto"/>
        <w:ind w:firstLine="709"/>
        <w:jc w:val="both"/>
        <w:rPr>
          <w:rFonts w:ascii="Times New Roman" w:hAnsi="Times New Roman"/>
          <w:kern w:val="1"/>
          <w:sz w:val="28"/>
          <w:szCs w:val="28"/>
        </w:rPr>
      </w:pPr>
      <w:r w:rsidRPr="00EF1BB2">
        <w:rPr>
          <w:rFonts w:ascii="Times New Roman" w:hAnsi="Times New Roman"/>
          <w:kern w:val="1"/>
          <w:sz w:val="28"/>
          <w:szCs w:val="28"/>
        </w:rPr>
        <w:t xml:space="preserve">Відмовити у відкритті дисциплінарної справи за скаргою </w:t>
      </w:r>
      <w:r w:rsidR="00EF1BB2" w:rsidRPr="00EF1BB2">
        <w:rPr>
          <w:rStyle w:val="22"/>
          <w:rFonts w:ascii="Times New Roman" w:hAnsi="Times New Roman"/>
          <w:b w:val="0"/>
          <w:color w:val="000000"/>
          <w:sz w:val="28"/>
        </w:rPr>
        <w:t xml:space="preserve">адвоката Волошина Ігоря Володимировича стосовно судді Печерського районного суду міста Києва </w:t>
      </w:r>
      <w:proofErr w:type="spellStart"/>
      <w:r w:rsidR="00EF1BB2" w:rsidRPr="00EF1BB2">
        <w:rPr>
          <w:rStyle w:val="22"/>
          <w:rFonts w:ascii="Times New Roman" w:hAnsi="Times New Roman"/>
          <w:b w:val="0"/>
          <w:color w:val="000000"/>
          <w:sz w:val="28"/>
        </w:rPr>
        <w:t>Матійчук</w:t>
      </w:r>
      <w:proofErr w:type="spellEnd"/>
      <w:r w:rsidR="00EF1BB2" w:rsidRPr="00EF1BB2">
        <w:rPr>
          <w:rStyle w:val="22"/>
          <w:rFonts w:ascii="Times New Roman" w:hAnsi="Times New Roman"/>
          <w:b w:val="0"/>
          <w:color w:val="000000"/>
          <w:sz w:val="28"/>
        </w:rPr>
        <w:t xml:space="preserve"> Галини Олександрівни</w:t>
      </w:r>
      <w:r w:rsidRPr="00EF1BB2">
        <w:rPr>
          <w:rFonts w:ascii="Times New Roman" w:eastAsia="Times New Roman" w:hAnsi="Times New Roman"/>
          <w:sz w:val="28"/>
          <w:szCs w:val="28"/>
          <w:lang w:eastAsia="ru-RU"/>
        </w:rPr>
        <w:t>.</w:t>
      </w:r>
    </w:p>
    <w:p w:rsidR="00E84DBB" w:rsidRPr="00EF1BB2" w:rsidRDefault="00E84DBB" w:rsidP="00E84DBB">
      <w:pPr>
        <w:pStyle w:val="20"/>
        <w:spacing w:before="0" w:line="240" w:lineRule="auto"/>
        <w:ind w:firstLine="0"/>
        <w:rPr>
          <w:rFonts w:eastAsia="Calibri"/>
          <w:kern w:val="1"/>
        </w:rPr>
      </w:pPr>
    </w:p>
    <w:p w:rsidR="000D3FDC" w:rsidRPr="000D3FDC" w:rsidRDefault="00E84DBB" w:rsidP="00E84DBB">
      <w:pPr>
        <w:shd w:val="clear" w:color="auto" w:fill="FFFFFF"/>
        <w:suppressAutoHyphens/>
        <w:spacing w:after="0" w:line="240" w:lineRule="auto"/>
        <w:ind w:firstLine="567"/>
        <w:jc w:val="both"/>
        <w:rPr>
          <w:rFonts w:ascii="Times New Roman" w:hAnsi="Times New Roman"/>
          <w:sz w:val="28"/>
          <w:szCs w:val="28"/>
        </w:rPr>
      </w:pPr>
      <w:r w:rsidRPr="000D3FDC">
        <w:rPr>
          <w:rFonts w:ascii="Times New Roman" w:hAnsi="Times New Roman"/>
          <w:kern w:val="1"/>
          <w:sz w:val="28"/>
          <w:szCs w:val="28"/>
        </w:rPr>
        <w:t xml:space="preserve">Відмовити у відкритті дисциплінарної справи за скаргою </w:t>
      </w:r>
      <w:r w:rsidR="000D3FDC" w:rsidRPr="000D3FDC">
        <w:rPr>
          <w:rFonts w:ascii="Times New Roman" w:hAnsi="Times New Roman"/>
          <w:kern w:val="1"/>
          <w:sz w:val="28"/>
          <w:szCs w:val="28"/>
        </w:rPr>
        <w:t xml:space="preserve">Компанійця Герасима Петровича, Компанієць Олени Михайлівни стосовно </w:t>
      </w:r>
      <w:r w:rsidR="000D3FDC" w:rsidRPr="000D3FDC">
        <w:rPr>
          <w:rStyle w:val="ab"/>
          <w:rFonts w:ascii="Times New Roman" w:hAnsi="Times New Roman"/>
          <w:sz w:val="28"/>
        </w:rPr>
        <w:t xml:space="preserve">судді </w:t>
      </w:r>
      <w:r w:rsidR="000D3FDC" w:rsidRPr="000D3FDC">
        <w:rPr>
          <w:rFonts w:ascii="Times New Roman" w:hAnsi="Times New Roman"/>
          <w:sz w:val="28"/>
          <w:szCs w:val="28"/>
        </w:rPr>
        <w:t xml:space="preserve">Саксаганського районного суду міста Кривого рогу Дніпропетровської області Ткаченка Андрія Володимировича, судді Донецького апеляційного суду </w:t>
      </w:r>
      <w:r w:rsidR="000D3FDC" w:rsidRPr="000D3FDC">
        <w:rPr>
          <w:rFonts w:ascii="Times New Roman" w:hAnsi="Times New Roman"/>
          <w:sz w:val="28"/>
          <w:szCs w:val="28"/>
        </w:rPr>
        <w:lastRenderedPageBreak/>
        <w:t xml:space="preserve">(відряджена до Дніпровського апеляційного суду) Тимченко Олени Олександрівни, судді Дніпровського апеляційного суду </w:t>
      </w:r>
      <w:proofErr w:type="spellStart"/>
      <w:r w:rsidR="000D3FDC" w:rsidRPr="000D3FDC">
        <w:rPr>
          <w:rFonts w:ascii="Times New Roman" w:hAnsi="Times New Roman"/>
          <w:sz w:val="28"/>
          <w:szCs w:val="28"/>
        </w:rPr>
        <w:t>Зубакової</w:t>
      </w:r>
      <w:proofErr w:type="spellEnd"/>
      <w:r w:rsidR="000D3FDC" w:rsidRPr="000D3FDC">
        <w:rPr>
          <w:rFonts w:ascii="Times New Roman" w:hAnsi="Times New Roman"/>
          <w:sz w:val="28"/>
          <w:szCs w:val="28"/>
        </w:rPr>
        <w:t xml:space="preserve"> Вікторії Петрівни</w:t>
      </w:r>
      <w:r w:rsidR="00FC3433">
        <w:rPr>
          <w:rFonts w:ascii="Times New Roman" w:hAnsi="Times New Roman"/>
          <w:sz w:val="28"/>
          <w:szCs w:val="28"/>
        </w:rPr>
        <w:t>.</w:t>
      </w:r>
    </w:p>
    <w:p w:rsidR="000D3FDC" w:rsidRDefault="000D3FDC" w:rsidP="00EF1BB2">
      <w:pPr>
        <w:shd w:val="clear" w:color="auto" w:fill="FFFFFF"/>
        <w:suppressAutoHyphens/>
        <w:spacing w:after="0" w:line="240" w:lineRule="auto"/>
        <w:jc w:val="both"/>
      </w:pPr>
    </w:p>
    <w:p w:rsidR="00E84DBB" w:rsidRDefault="00E84DBB" w:rsidP="00E84DBB">
      <w:pPr>
        <w:pStyle w:val="20"/>
        <w:spacing w:before="0" w:line="240" w:lineRule="auto"/>
        <w:ind w:firstLine="709"/>
        <w:rPr>
          <w:lang w:eastAsia="uk-UA" w:bidi="uk-UA"/>
        </w:rPr>
      </w:pPr>
      <w:r>
        <w:rPr>
          <w:lang w:eastAsia="uk-UA" w:bidi="uk-UA"/>
        </w:rPr>
        <w:t>Ухвала оскарженню не підлягає.</w:t>
      </w:r>
    </w:p>
    <w:p w:rsidR="00E84DBB" w:rsidRDefault="00E84DBB" w:rsidP="00E84DBB"/>
    <w:p w:rsidR="00E84DBB" w:rsidRPr="00B664D6" w:rsidRDefault="00E84DBB" w:rsidP="00E84DBB">
      <w:pPr>
        <w:tabs>
          <w:tab w:val="left" w:pos="6379"/>
          <w:tab w:val="left" w:pos="6804"/>
        </w:tabs>
        <w:spacing w:after="0" w:line="240" w:lineRule="auto"/>
        <w:jc w:val="both"/>
        <w:rPr>
          <w:rFonts w:ascii="Times New Roman" w:hAnsi="Times New Roman"/>
          <w:b/>
          <w:sz w:val="28"/>
          <w:szCs w:val="28"/>
        </w:rPr>
      </w:pPr>
      <w:r w:rsidRPr="00B664D6">
        <w:rPr>
          <w:rFonts w:ascii="Times New Roman" w:hAnsi="Times New Roman"/>
          <w:b/>
          <w:sz w:val="28"/>
          <w:szCs w:val="28"/>
        </w:rPr>
        <w:t xml:space="preserve">Головуючий на засіданні </w:t>
      </w:r>
    </w:p>
    <w:p w:rsidR="00E84DBB" w:rsidRPr="00B664D6" w:rsidRDefault="00E84DBB" w:rsidP="00E84DBB">
      <w:pPr>
        <w:spacing w:after="0" w:line="240" w:lineRule="auto"/>
        <w:jc w:val="both"/>
        <w:rPr>
          <w:rFonts w:ascii="Times New Roman" w:hAnsi="Times New Roman"/>
          <w:b/>
          <w:sz w:val="28"/>
          <w:szCs w:val="28"/>
        </w:rPr>
      </w:pPr>
      <w:r w:rsidRPr="00B664D6">
        <w:rPr>
          <w:rFonts w:ascii="Times New Roman" w:hAnsi="Times New Roman"/>
          <w:b/>
          <w:sz w:val="28"/>
          <w:szCs w:val="28"/>
        </w:rPr>
        <w:t xml:space="preserve">Першої Дисциплінарної </w:t>
      </w:r>
    </w:p>
    <w:p w:rsidR="00E84DBB" w:rsidRPr="00B664D6" w:rsidRDefault="00E84DBB" w:rsidP="00E84DBB">
      <w:pPr>
        <w:tabs>
          <w:tab w:val="left" w:pos="6379"/>
        </w:tabs>
        <w:spacing w:after="0" w:line="240" w:lineRule="auto"/>
        <w:jc w:val="both"/>
        <w:rPr>
          <w:rFonts w:ascii="Times New Roman" w:hAnsi="Times New Roman"/>
          <w:b/>
          <w:sz w:val="28"/>
          <w:szCs w:val="28"/>
        </w:rPr>
      </w:pPr>
      <w:r w:rsidRPr="00B664D6">
        <w:rPr>
          <w:rFonts w:ascii="Times New Roman" w:hAnsi="Times New Roman"/>
          <w:b/>
          <w:sz w:val="28"/>
          <w:szCs w:val="28"/>
        </w:rPr>
        <w:t>палати Вищ</w:t>
      </w:r>
      <w:r>
        <w:rPr>
          <w:rFonts w:ascii="Times New Roman" w:hAnsi="Times New Roman"/>
          <w:b/>
          <w:sz w:val="28"/>
          <w:szCs w:val="28"/>
        </w:rPr>
        <w:t>ої ради правосуддя</w:t>
      </w:r>
      <w:r>
        <w:rPr>
          <w:rFonts w:ascii="Times New Roman" w:hAnsi="Times New Roman"/>
          <w:b/>
          <w:sz w:val="28"/>
          <w:szCs w:val="28"/>
        </w:rPr>
        <w:tab/>
        <w:t>Алла КОТЕЛЕВЕЦЬ</w:t>
      </w:r>
    </w:p>
    <w:p w:rsidR="00E84DBB" w:rsidRPr="00B664D6" w:rsidRDefault="00E84DBB" w:rsidP="00E84DBB">
      <w:pPr>
        <w:spacing w:after="0" w:line="240" w:lineRule="auto"/>
        <w:ind w:firstLine="567"/>
        <w:jc w:val="both"/>
        <w:rPr>
          <w:rFonts w:ascii="Times New Roman" w:hAnsi="Times New Roman"/>
          <w:b/>
          <w:sz w:val="28"/>
          <w:szCs w:val="28"/>
        </w:rPr>
      </w:pPr>
    </w:p>
    <w:p w:rsidR="00E84DBB" w:rsidRPr="00B664D6" w:rsidRDefault="00E84DBB" w:rsidP="00E84DBB">
      <w:pPr>
        <w:spacing w:after="0" w:line="240" w:lineRule="auto"/>
        <w:jc w:val="both"/>
        <w:rPr>
          <w:rFonts w:ascii="Times New Roman" w:hAnsi="Times New Roman"/>
          <w:b/>
          <w:sz w:val="28"/>
          <w:szCs w:val="28"/>
        </w:rPr>
      </w:pPr>
      <w:r w:rsidRPr="00B664D6">
        <w:rPr>
          <w:rFonts w:ascii="Times New Roman" w:hAnsi="Times New Roman"/>
          <w:b/>
          <w:sz w:val="28"/>
          <w:szCs w:val="28"/>
        </w:rPr>
        <w:t xml:space="preserve">Члени Першої Дисциплінарної </w:t>
      </w:r>
    </w:p>
    <w:p w:rsidR="00E84DBB" w:rsidRDefault="00E84DBB" w:rsidP="00E84DBB">
      <w:pPr>
        <w:pStyle w:val="a9"/>
        <w:tabs>
          <w:tab w:val="left" w:pos="6480"/>
          <w:tab w:val="left" w:pos="6946"/>
          <w:tab w:val="left" w:pos="7020"/>
        </w:tabs>
        <w:spacing w:before="0" w:beforeAutospacing="0" w:after="0" w:afterAutospacing="0"/>
        <w:ind w:right="-1"/>
        <w:jc w:val="both"/>
        <w:rPr>
          <w:b/>
          <w:sz w:val="28"/>
          <w:szCs w:val="28"/>
        </w:rPr>
      </w:pPr>
      <w:r>
        <w:rPr>
          <w:b/>
          <w:sz w:val="28"/>
          <w:szCs w:val="28"/>
        </w:rPr>
        <w:t>палати Вищої ради правосуддя                                  Юлія БОКОВА</w:t>
      </w:r>
    </w:p>
    <w:p w:rsidR="00E84DBB" w:rsidRDefault="00E84DBB" w:rsidP="00E84DBB">
      <w:pPr>
        <w:pStyle w:val="a9"/>
        <w:tabs>
          <w:tab w:val="left" w:pos="6480"/>
          <w:tab w:val="left" w:pos="6946"/>
          <w:tab w:val="left" w:pos="7020"/>
        </w:tabs>
        <w:spacing w:before="0" w:beforeAutospacing="0" w:after="0" w:afterAutospacing="0"/>
        <w:ind w:right="-1" w:firstLine="5670"/>
        <w:jc w:val="both"/>
        <w:rPr>
          <w:b/>
          <w:sz w:val="28"/>
          <w:szCs w:val="28"/>
        </w:rPr>
      </w:pPr>
    </w:p>
    <w:p w:rsidR="00E84DBB" w:rsidRDefault="00E84DBB" w:rsidP="00E84DBB">
      <w:pPr>
        <w:pStyle w:val="a9"/>
        <w:tabs>
          <w:tab w:val="left" w:pos="6480"/>
          <w:tab w:val="left" w:pos="6946"/>
          <w:tab w:val="left" w:pos="7020"/>
        </w:tabs>
        <w:spacing w:before="0" w:beforeAutospacing="0" w:after="0" w:afterAutospacing="0"/>
        <w:ind w:right="-1" w:firstLine="5670"/>
        <w:jc w:val="both"/>
        <w:rPr>
          <w:b/>
          <w:sz w:val="28"/>
          <w:szCs w:val="28"/>
        </w:rPr>
      </w:pPr>
    </w:p>
    <w:p w:rsidR="00E84DBB" w:rsidRDefault="00E84DBB" w:rsidP="00E84DBB">
      <w:pPr>
        <w:pStyle w:val="a9"/>
        <w:tabs>
          <w:tab w:val="left" w:pos="6480"/>
          <w:tab w:val="left" w:pos="6946"/>
          <w:tab w:val="left" w:pos="7020"/>
        </w:tabs>
        <w:spacing w:before="0" w:beforeAutospacing="0" w:after="0" w:afterAutospacing="0"/>
        <w:ind w:right="-1" w:firstLine="5670"/>
        <w:jc w:val="both"/>
        <w:rPr>
          <w:b/>
          <w:sz w:val="28"/>
          <w:szCs w:val="28"/>
        </w:rPr>
      </w:pPr>
      <w:r>
        <w:rPr>
          <w:b/>
          <w:sz w:val="28"/>
          <w:szCs w:val="28"/>
        </w:rPr>
        <w:t xml:space="preserve">          Тетяна БОНДАРЕНКО</w:t>
      </w:r>
    </w:p>
    <w:p w:rsidR="00E84DBB" w:rsidRPr="00B664D6" w:rsidRDefault="00E84DBB" w:rsidP="00E84DBB">
      <w:pPr>
        <w:pStyle w:val="a9"/>
        <w:tabs>
          <w:tab w:val="left" w:pos="6480"/>
          <w:tab w:val="left" w:pos="6946"/>
          <w:tab w:val="left" w:pos="7020"/>
        </w:tabs>
        <w:spacing w:before="0" w:beforeAutospacing="0" w:after="0" w:afterAutospacing="0"/>
        <w:ind w:right="-1" w:firstLine="567"/>
        <w:jc w:val="both"/>
        <w:rPr>
          <w:b/>
          <w:sz w:val="28"/>
          <w:szCs w:val="28"/>
        </w:rPr>
      </w:pPr>
    </w:p>
    <w:p w:rsidR="00E84DBB" w:rsidRPr="00B664D6" w:rsidRDefault="00E84DBB" w:rsidP="00E84DBB">
      <w:pPr>
        <w:pStyle w:val="a9"/>
        <w:tabs>
          <w:tab w:val="left" w:pos="6480"/>
          <w:tab w:val="left" w:pos="6946"/>
          <w:tab w:val="left" w:pos="7020"/>
        </w:tabs>
        <w:spacing w:before="0" w:beforeAutospacing="0" w:after="0" w:afterAutospacing="0"/>
        <w:ind w:right="-1" w:firstLine="567"/>
        <w:jc w:val="both"/>
        <w:rPr>
          <w:b/>
          <w:sz w:val="28"/>
          <w:szCs w:val="28"/>
        </w:rPr>
      </w:pPr>
    </w:p>
    <w:p w:rsidR="00E84DBB" w:rsidRDefault="00E84DBB" w:rsidP="00E84DBB">
      <w:pPr>
        <w:pStyle w:val="a9"/>
        <w:tabs>
          <w:tab w:val="left" w:pos="6480"/>
          <w:tab w:val="left" w:pos="6946"/>
          <w:tab w:val="left" w:pos="7020"/>
        </w:tabs>
        <w:spacing w:before="0" w:beforeAutospacing="0" w:after="0" w:afterAutospacing="0"/>
        <w:ind w:right="-1" w:firstLine="6379"/>
        <w:jc w:val="both"/>
        <w:rPr>
          <w:b/>
          <w:sz w:val="28"/>
          <w:szCs w:val="28"/>
        </w:rPr>
      </w:pPr>
      <w:r>
        <w:rPr>
          <w:b/>
          <w:sz w:val="28"/>
          <w:szCs w:val="28"/>
        </w:rPr>
        <w:t xml:space="preserve"> </w:t>
      </w:r>
    </w:p>
    <w:p w:rsidR="00E84DBB" w:rsidRDefault="00E84DBB" w:rsidP="00E84DBB"/>
    <w:p w:rsidR="00367A65" w:rsidRDefault="00367A65"/>
    <w:sectPr w:rsidR="00367A65" w:rsidSect="00E84DBB">
      <w:headerReference w:type="default" r:id="rId7"/>
      <w:pgSz w:w="11906" w:h="16838"/>
      <w:pgMar w:top="1134" w:right="707"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5278" w:rsidRDefault="00485278" w:rsidP="00263363">
      <w:pPr>
        <w:spacing w:after="0" w:line="240" w:lineRule="auto"/>
      </w:pPr>
      <w:r>
        <w:separator/>
      </w:r>
    </w:p>
  </w:endnote>
  <w:endnote w:type="continuationSeparator" w:id="0">
    <w:p w:rsidR="00485278" w:rsidRDefault="00485278" w:rsidP="002633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5278" w:rsidRDefault="00485278" w:rsidP="00263363">
      <w:pPr>
        <w:spacing w:after="0" w:line="240" w:lineRule="auto"/>
      </w:pPr>
      <w:r>
        <w:separator/>
      </w:r>
    </w:p>
  </w:footnote>
  <w:footnote w:type="continuationSeparator" w:id="0">
    <w:p w:rsidR="00485278" w:rsidRDefault="00485278" w:rsidP="0026336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278" w:rsidRPr="00F61620" w:rsidRDefault="00F1097A" w:rsidP="00E84DBB">
    <w:pPr>
      <w:pStyle w:val="a5"/>
      <w:jc w:val="center"/>
    </w:pPr>
    <w:fldSimple w:instr="PAGE   \* MERGEFORMAT">
      <w:r w:rsidR="00F5073B">
        <w:rPr>
          <w:noProof/>
        </w:rPr>
        <w:t>5</w:t>
      </w:r>
    </w:fldSimple>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E84DBB"/>
    <w:rsid w:val="000009A0"/>
    <w:rsid w:val="000D3FDC"/>
    <w:rsid w:val="00130699"/>
    <w:rsid w:val="001A51C5"/>
    <w:rsid w:val="00263363"/>
    <w:rsid w:val="00274DB7"/>
    <w:rsid w:val="002F2B6B"/>
    <w:rsid w:val="00367A65"/>
    <w:rsid w:val="00485278"/>
    <w:rsid w:val="005C74AC"/>
    <w:rsid w:val="00684AA0"/>
    <w:rsid w:val="00686529"/>
    <w:rsid w:val="00866E63"/>
    <w:rsid w:val="00A64307"/>
    <w:rsid w:val="00A84393"/>
    <w:rsid w:val="00BD0206"/>
    <w:rsid w:val="00C10A5C"/>
    <w:rsid w:val="00E84DBB"/>
    <w:rsid w:val="00E907F9"/>
    <w:rsid w:val="00EF11B0"/>
    <w:rsid w:val="00EF1BB2"/>
    <w:rsid w:val="00F1097A"/>
    <w:rsid w:val="00F5073B"/>
    <w:rsid w:val="00FC343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DBB"/>
    <w:pPr>
      <w:spacing w:after="160" w:line="259"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E84DBB"/>
    <w:rPr>
      <w:rFonts w:eastAsia="Times New Roman" w:cs="Times New Roman"/>
      <w:szCs w:val="28"/>
      <w:shd w:val="clear" w:color="auto" w:fill="FFFFFF"/>
    </w:rPr>
  </w:style>
  <w:style w:type="paragraph" w:customStyle="1" w:styleId="20">
    <w:name w:val="Основной текст (2)"/>
    <w:basedOn w:val="a"/>
    <w:link w:val="2"/>
    <w:rsid w:val="00E84DBB"/>
    <w:pPr>
      <w:widowControl w:val="0"/>
      <w:shd w:val="clear" w:color="auto" w:fill="FFFFFF"/>
      <w:spacing w:before="360" w:after="0" w:line="312" w:lineRule="exact"/>
      <w:ind w:firstLine="740"/>
      <w:jc w:val="both"/>
    </w:pPr>
    <w:rPr>
      <w:rFonts w:ascii="Times New Roman" w:eastAsia="Times New Roman" w:hAnsi="Times New Roman"/>
      <w:sz w:val="28"/>
      <w:szCs w:val="28"/>
    </w:rPr>
  </w:style>
  <w:style w:type="paragraph" w:styleId="a3">
    <w:name w:val="List Paragraph"/>
    <w:aliases w:val="Подглава"/>
    <w:basedOn w:val="a"/>
    <w:link w:val="a4"/>
    <w:uiPriority w:val="34"/>
    <w:qFormat/>
    <w:rsid w:val="00E84DBB"/>
    <w:pPr>
      <w:ind w:left="720"/>
      <w:contextualSpacing/>
    </w:pPr>
  </w:style>
  <w:style w:type="character" w:customStyle="1" w:styleId="a4">
    <w:name w:val="Абзац списку Знак"/>
    <w:aliases w:val="Подглава Знак"/>
    <w:link w:val="a3"/>
    <w:uiPriority w:val="34"/>
    <w:rsid w:val="00E84DBB"/>
    <w:rPr>
      <w:rFonts w:ascii="Calibri" w:eastAsia="Calibri" w:hAnsi="Calibri" w:cs="Times New Roman"/>
      <w:sz w:val="22"/>
    </w:rPr>
  </w:style>
  <w:style w:type="paragraph" w:styleId="a5">
    <w:name w:val="header"/>
    <w:basedOn w:val="a"/>
    <w:link w:val="a6"/>
    <w:uiPriority w:val="99"/>
    <w:unhideWhenUsed/>
    <w:rsid w:val="00E84DBB"/>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E84DBB"/>
    <w:rPr>
      <w:rFonts w:ascii="Calibri" w:eastAsia="Calibri" w:hAnsi="Calibri" w:cs="Times New Roman"/>
      <w:sz w:val="22"/>
    </w:rPr>
  </w:style>
  <w:style w:type="paragraph" w:styleId="a7">
    <w:name w:val="No Spacing"/>
    <w:link w:val="a8"/>
    <w:uiPriority w:val="1"/>
    <w:qFormat/>
    <w:rsid w:val="00E84DBB"/>
    <w:pPr>
      <w:spacing w:after="0" w:line="240" w:lineRule="auto"/>
    </w:pPr>
    <w:rPr>
      <w:rFonts w:eastAsia="Calibri" w:cs="Times New Roman"/>
    </w:rPr>
  </w:style>
  <w:style w:type="character" w:customStyle="1" w:styleId="a8">
    <w:name w:val="Без інтервалів Знак"/>
    <w:basedOn w:val="a0"/>
    <w:link w:val="a7"/>
    <w:uiPriority w:val="1"/>
    <w:rsid w:val="00E84DBB"/>
    <w:rPr>
      <w:rFonts w:eastAsia="Calibri" w:cs="Times New Roman"/>
    </w:rPr>
  </w:style>
  <w:style w:type="paragraph" w:customStyle="1" w:styleId="rtejustify">
    <w:name w:val="rtejustify"/>
    <w:basedOn w:val="a"/>
    <w:rsid w:val="00E84DBB"/>
    <w:pPr>
      <w:spacing w:before="100" w:beforeAutospacing="1" w:after="100" w:afterAutospacing="1" w:line="240" w:lineRule="auto"/>
    </w:pPr>
    <w:rPr>
      <w:rFonts w:ascii="Times New Roman" w:eastAsia="Times New Roman" w:hAnsi="Times New Roman"/>
      <w:sz w:val="24"/>
      <w:szCs w:val="24"/>
      <w:lang w:eastAsia="uk-UA"/>
    </w:rPr>
  </w:style>
  <w:style w:type="paragraph" w:styleId="a9">
    <w:name w:val="Normal (Web)"/>
    <w:basedOn w:val="a"/>
    <w:link w:val="aa"/>
    <w:uiPriority w:val="99"/>
    <w:unhideWhenUsed/>
    <w:rsid w:val="00E84DBB"/>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aa">
    <w:name w:val="Звичайний (веб) Знак"/>
    <w:basedOn w:val="a0"/>
    <w:link w:val="a9"/>
    <w:uiPriority w:val="99"/>
    <w:rsid w:val="00E84DBB"/>
    <w:rPr>
      <w:rFonts w:eastAsia="Times New Roman" w:cs="Times New Roman"/>
      <w:sz w:val="24"/>
      <w:szCs w:val="24"/>
      <w:lang w:eastAsia="uk-UA"/>
    </w:rPr>
  </w:style>
  <w:style w:type="character" w:customStyle="1" w:styleId="ab">
    <w:name w:val="Основний текст_"/>
    <w:link w:val="21"/>
    <w:rsid w:val="00E84DBB"/>
    <w:rPr>
      <w:szCs w:val="28"/>
      <w:shd w:val="clear" w:color="auto" w:fill="FFFFFF"/>
    </w:rPr>
  </w:style>
  <w:style w:type="paragraph" w:customStyle="1" w:styleId="21">
    <w:name w:val="Основний текст2"/>
    <w:basedOn w:val="a"/>
    <w:link w:val="ab"/>
    <w:rsid w:val="00E84DBB"/>
    <w:pPr>
      <w:widowControl w:val="0"/>
      <w:shd w:val="clear" w:color="auto" w:fill="FFFFFF"/>
      <w:spacing w:before="1020" w:after="480" w:line="240" w:lineRule="atLeast"/>
      <w:jc w:val="both"/>
    </w:pPr>
    <w:rPr>
      <w:rFonts w:ascii="Times New Roman" w:eastAsiaTheme="minorHAnsi" w:hAnsi="Times New Roman" w:cstheme="minorHAnsi"/>
      <w:sz w:val="28"/>
      <w:szCs w:val="28"/>
      <w:shd w:val="clear" w:color="auto" w:fill="FFFFFF"/>
    </w:rPr>
  </w:style>
  <w:style w:type="character" w:customStyle="1" w:styleId="FontStyle16">
    <w:name w:val="Font Style16"/>
    <w:basedOn w:val="a0"/>
    <w:uiPriority w:val="99"/>
    <w:rsid w:val="00E84DBB"/>
    <w:rPr>
      <w:rFonts w:ascii="Times New Roman" w:hAnsi="Times New Roman" w:cs="Times New Roman"/>
      <w:sz w:val="28"/>
      <w:szCs w:val="28"/>
    </w:rPr>
  </w:style>
  <w:style w:type="character" w:customStyle="1" w:styleId="22">
    <w:name w:val="Основний текст (2)_"/>
    <w:link w:val="23"/>
    <w:rsid w:val="00E84DBB"/>
    <w:rPr>
      <w:b/>
      <w:bCs/>
      <w:sz w:val="26"/>
      <w:szCs w:val="26"/>
      <w:shd w:val="clear" w:color="auto" w:fill="FFFFFF"/>
    </w:rPr>
  </w:style>
  <w:style w:type="paragraph" w:customStyle="1" w:styleId="23">
    <w:name w:val="Основний текст (2)"/>
    <w:basedOn w:val="a"/>
    <w:link w:val="22"/>
    <w:rsid w:val="00E84DBB"/>
    <w:pPr>
      <w:widowControl w:val="0"/>
      <w:shd w:val="clear" w:color="auto" w:fill="FFFFFF"/>
      <w:spacing w:after="0" w:line="454" w:lineRule="exact"/>
    </w:pPr>
    <w:rPr>
      <w:rFonts w:ascii="Times New Roman" w:eastAsiaTheme="minorHAnsi" w:hAnsi="Times New Roman" w:cstheme="minorHAnsi"/>
      <w:b/>
      <w:bCs/>
      <w:sz w:val="26"/>
      <w:szCs w:val="26"/>
      <w:shd w:val="clear" w:color="auto" w:fill="FFFFFF"/>
    </w:rPr>
  </w:style>
  <w:style w:type="character" w:styleId="ac">
    <w:name w:val="Strong"/>
    <w:basedOn w:val="a0"/>
    <w:uiPriority w:val="22"/>
    <w:qFormat/>
    <w:rsid w:val="002F2B6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5</Pages>
  <Words>6104</Words>
  <Characters>3480</Characters>
  <Application>Microsoft Office Word</Application>
  <DocSecurity>0</DocSecurity>
  <Lines>29</Lines>
  <Paragraphs>19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9565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Вовк (VRU-US10PC11 - o.vovk)</dc:creator>
  <cp:keywords/>
  <dc:description/>
  <cp:lastModifiedBy>Оксана Вовк (VRU-US10PC11 - o.vovk)</cp:lastModifiedBy>
  <cp:revision>11</cp:revision>
  <cp:lastPrinted>2024-07-22T06:05:00Z</cp:lastPrinted>
  <dcterms:created xsi:type="dcterms:W3CDTF">2024-07-17T10:55:00Z</dcterms:created>
  <dcterms:modified xsi:type="dcterms:W3CDTF">2024-07-23T05:55:00Z</dcterms:modified>
</cp:coreProperties>
</file>