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13D3" w:rsidRPr="00CB13D3" w:rsidRDefault="00CB13D3" w:rsidP="00CB13D3">
      <w:pPr>
        <w:ind w:left="5954"/>
        <w:contextualSpacing/>
        <w:jc w:val="center"/>
        <w:rPr>
          <w:rFonts w:ascii="Times New Roman" w:eastAsia="Calibri" w:hAnsi="Times New Roman"/>
          <w:color w:val="000000"/>
          <w:sz w:val="28"/>
          <w:szCs w:val="28"/>
          <w:lang w:val="uk-UA" w:eastAsia="uk-UA"/>
        </w:rPr>
      </w:pPr>
      <w:r w:rsidRPr="00CB13D3">
        <w:rPr>
          <w:rFonts w:eastAsia="Calibri"/>
          <w:noProof/>
          <w:sz w:val="24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6FCDFBDB" wp14:editId="4C440315">
            <wp:simplePos x="0" y="0"/>
            <wp:positionH relativeFrom="margin">
              <wp:align>center</wp:align>
            </wp:positionH>
            <wp:positionV relativeFrom="paragraph">
              <wp:posOffset>-248423</wp:posOffset>
            </wp:positionV>
            <wp:extent cx="521970" cy="683895"/>
            <wp:effectExtent l="0" t="0" r="0" b="190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B13D3" w:rsidRPr="00CB13D3" w:rsidRDefault="00CB13D3" w:rsidP="00CB13D3">
      <w:pPr>
        <w:spacing w:after="0" w:line="240" w:lineRule="auto"/>
        <w:jc w:val="center"/>
        <w:rPr>
          <w:rFonts w:ascii="Times New Roman" w:eastAsia="Calibri" w:hAnsi="Times New Roman"/>
          <w:sz w:val="28"/>
          <w:lang w:val="uk-UA" w:eastAsia="uk-UA"/>
        </w:rPr>
      </w:pPr>
    </w:p>
    <w:p w:rsidR="00CB13D3" w:rsidRPr="00CB13D3" w:rsidRDefault="00CB13D3" w:rsidP="00CB13D3">
      <w:pPr>
        <w:spacing w:after="0" w:line="240" w:lineRule="auto"/>
        <w:jc w:val="center"/>
        <w:rPr>
          <w:rFonts w:ascii="AcademyC" w:eastAsia="Calibri" w:hAnsi="AcademyC"/>
          <w:color w:val="002060"/>
          <w:sz w:val="28"/>
          <w:lang w:val="uk-UA"/>
        </w:rPr>
      </w:pPr>
      <w:r w:rsidRPr="00CB13D3">
        <w:rPr>
          <w:rFonts w:ascii="AcademyC" w:eastAsia="Calibri" w:hAnsi="AcademyC"/>
          <w:color w:val="002060"/>
          <w:sz w:val="28"/>
          <w:lang w:val="uk-UA"/>
        </w:rPr>
        <w:t>УКРАЇНА</w:t>
      </w:r>
    </w:p>
    <w:p w:rsidR="00CB13D3" w:rsidRPr="00CB13D3" w:rsidRDefault="00CB13D3" w:rsidP="00CB13D3">
      <w:pPr>
        <w:spacing w:after="0" w:line="240" w:lineRule="auto"/>
        <w:jc w:val="center"/>
        <w:rPr>
          <w:rFonts w:ascii="AcademyC" w:eastAsia="Calibri" w:hAnsi="AcademyC"/>
          <w:color w:val="002060"/>
          <w:sz w:val="28"/>
          <w:szCs w:val="28"/>
          <w:lang w:val="uk-UA"/>
        </w:rPr>
      </w:pPr>
      <w:r w:rsidRPr="00CB13D3">
        <w:rPr>
          <w:rFonts w:ascii="AcademyC" w:eastAsia="Calibri" w:hAnsi="AcademyC"/>
          <w:color w:val="002060"/>
          <w:sz w:val="28"/>
          <w:szCs w:val="28"/>
          <w:lang w:val="uk-UA"/>
        </w:rPr>
        <w:t>ВИЩА  РАДА  ПРАВОСУДДЯ</w:t>
      </w:r>
    </w:p>
    <w:p w:rsidR="00CB13D3" w:rsidRPr="00CB13D3" w:rsidRDefault="00CB13D3" w:rsidP="00CB13D3">
      <w:pPr>
        <w:spacing w:after="0" w:line="240" w:lineRule="auto"/>
        <w:jc w:val="center"/>
        <w:rPr>
          <w:rFonts w:ascii="AcademyC" w:eastAsia="Calibri" w:hAnsi="AcademyC"/>
          <w:color w:val="002060"/>
          <w:sz w:val="28"/>
          <w:szCs w:val="28"/>
          <w:lang w:val="uk-UA"/>
        </w:rPr>
      </w:pPr>
      <w:r w:rsidRPr="00CB13D3">
        <w:rPr>
          <w:rFonts w:ascii="AcademyC" w:eastAsia="Calibri" w:hAnsi="AcademyC"/>
          <w:color w:val="002060"/>
          <w:sz w:val="28"/>
          <w:szCs w:val="28"/>
          <w:lang w:val="uk-UA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CB13D3" w:rsidRPr="00CB13D3" w:rsidTr="0068640A">
        <w:trPr>
          <w:trHeight w:val="188"/>
        </w:trPr>
        <w:tc>
          <w:tcPr>
            <w:tcW w:w="3098" w:type="dxa"/>
          </w:tcPr>
          <w:p w:rsidR="00CB13D3" w:rsidRPr="00CB13D3" w:rsidRDefault="00CB13D3" w:rsidP="00CB13D3">
            <w:pPr>
              <w:spacing w:after="0" w:line="240" w:lineRule="auto"/>
              <w:jc w:val="both"/>
              <w:rPr>
                <w:rFonts w:ascii="Times New Roman" w:eastAsia="Calibri" w:hAnsi="Times New Roman"/>
                <w:noProof/>
                <w:color w:val="002060"/>
                <w:sz w:val="28"/>
                <w:szCs w:val="28"/>
                <w:lang w:val="en-US"/>
              </w:rPr>
            </w:pPr>
            <w:r w:rsidRPr="00CB13D3">
              <w:rPr>
                <w:rFonts w:ascii="Times New Roman" w:hAnsi="Times New Roman"/>
                <w:sz w:val="28"/>
                <w:szCs w:val="28"/>
                <w:lang w:val="uk-UA" w:eastAsia="uk-UA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5</w:t>
            </w:r>
            <w:r w:rsidRPr="00CB13D3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січня 2024 року</w:t>
            </w:r>
          </w:p>
        </w:tc>
        <w:tc>
          <w:tcPr>
            <w:tcW w:w="3309" w:type="dxa"/>
          </w:tcPr>
          <w:p w:rsidR="00CB13D3" w:rsidRPr="00CB13D3" w:rsidRDefault="00CB13D3" w:rsidP="00CB13D3">
            <w:pPr>
              <w:spacing w:after="0" w:line="240" w:lineRule="auto"/>
              <w:jc w:val="center"/>
              <w:rPr>
                <w:rFonts w:ascii="Book Antiqua" w:eastAsia="Calibri" w:hAnsi="Book Antiqua"/>
                <w:noProof/>
                <w:color w:val="002060"/>
                <w:sz w:val="20"/>
                <w:szCs w:val="20"/>
                <w:lang w:val="uk-UA"/>
              </w:rPr>
            </w:pPr>
            <w:r w:rsidRPr="00CB13D3">
              <w:rPr>
                <w:rFonts w:ascii="Book Antiqua" w:eastAsia="Calibri" w:hAnsi="Book Antiqua"/>
                <w:color w:val="002060"/>
                <w:sz w:val="20"/>
                <w:szCs w:val="20"/>
                <w:lang w:val="uk-UA"/>
              </w:rPr>
              <w:t>Київ</w:t>
            </w:r>
          </w:p>
        </w:tc>
        <w:tc>
          <w:tcPr>
            <w:tcW w:w="3624" w:type="dxa"/>
          </w:tcPr>
          <w:p w:rsidR="00CB13D3" w:rsidRPr="00CB13D3" w:rsidRDefault="00CB13D3" w:rsidP="00CB13D3">
            <w:pPr>
              <w:spacing w:after="0" w:line="240" w:lineRule="auto"/>
              <w:jc w:val="center"/>
              <w:rPr>
                <w:rFonts w:ascii="Times New Roman" w:eastAsia="Calibri" w:hAnsi="Times New Roman"/>
                <w:noProof/>
                <w:color w:val="002060"/>
                <w:sz w:val="28"/>
                <w:szCs w:val="28"/>
              </w:rPr>
            </w:pPr>
            <w:r w:rsidRPr="00CB13D3">
              <w:rPr>
                <w:rFonts w:ascii="Times New Roman" w:eastAsia="Calibri" w:hAnsi="Times New Roman"/>
                <w:sz w:val="28"/>
                <w:lang w:val="uk-UA"/>
              </w:rPr>
              <w:t>№</w:t>
            </w:r>
            <w:r w:rsidRPr="00CB13D3">
              <w:rPr>
                <w:rFonts w:ascii="Bookman Old Style" w:eastAsia="Calibri" w:hAnsi="Bookman Old Style"/>
                <w:noProof/>
                <w:color w:val="00206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223</w:t>
            </w:r>
            <w:r w:rsidRPr="00CB13D3">
              <w:rPr>
                <w:rFonts w:ascii="Times New Roman" w:hAnsi="Times New Roman"/>
                <w:sz w:val="28"/>
                <w:szCs w:val="28"/>
                <w:lang w:val="uk-UA" w:eastAsia="uk-UA"/>
              </w:rPr>
              <w:t>/0/15-24</w:t>
            </w:r>
          </w:p>
        </w:tc>
      </w:tr>
    </w:tbl>
    <w:p w:rsidR="0066672E" w:rsidRDefault="0066672E" w:rsidP="0066672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E4331" w:rsidRPr="0066672E" w:rsidRDefault="008E4331" w:rsidP="0066672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996" w:type="dxa"/>
        <w:tblLook w:val="04A0" w:firstRow="1" w:lastRow="0" w:firstColumn="1" w:lastColumn="0" w:noHBand="0" w:noVBand="1"/>
      </w:tblPr>
      <w:tblGrid>
        <w:gridCol w:w="4503"/>
        <w:gridCol w:w="5493"/>
      </w:tblGrid>
      <w:tr w:rsidR="008E4331" w:rsidRPr="008E4331" w:rsidTr="0068640A">
        <w:tc>
          <w:tcPr>
            <w:tcW w:w="4503" w:type="dxa"/>
          </w:tcPr>
          <w:p w:rsidR="008E4331" w:rsidRPr="008E4331" w:rsidRDefault="008E4331" w:rsidP="008E43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r w:rsidRPr="008E4331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 xml:space="preserve">Про внесення Президентові України подання про призначення </w:t>
            </w:r>
            <w:proofErr w:type="spellStart"/>
            <w:r w:rsidRPr="008E4331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>Краснокутської</w:t>
            </w:r>
            <w:proofErr w:type="spellEnd"/>
            <w:r w:rsidRPr="008E4331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 xml:space="preserve"> Н.С. на посаду судді Лисичанського міського суду Луганської області</w:t>
            </w:r>
          </w:p>
        </w:tc>
        <w:tc>
          <w:tcPr>
            <w:tcW w:w="5493" w:type="dxa"/>
          </w:tcPr>
          <w:p w:rsidR="008E4331" w:rsidRPr="008E4331" w:rsidRDefault="008E4331" w:rsidP="008E4331">
            <w:pPr>
              <w:spacing w:after="0" w:line="240" w:lineRule="auto"/>
              <w:ind w:firstLine="851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</w:p>
        </w:tc>
      </w:tr>
    </w:tbl>
    <w:p w:rsidR="008E4331" w:rsidRPr="008E4331" w:rsidRDefault="008E4331" w:rsidP="008E433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</w:p>
    <w:p w:rsidR="008E4331" w:rsidRPr="008E4331" w:rsidRDefault="008E4331" w:rsidP="008E433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8E4331">
        <w:rPr>
          <w:rFonts w:ascii="Times New Roman" w:hAnsi="Times New Roman"/>
          <w:bCs/>
          <w:sz w:val="28"/>
          <w:szCs w:val="28"/>
          <w:lang w:val="uk-UA" w:eastAsia="ru-RU"/>
        </w:rPr>
        <w:t xml:space="preserve">Вища рада правосуддя, розглянувши рекомендацію Вищої кваліфікаційної комісії суддів України, матеріали щодо призначення </w:t>
      </w:r>
      <w:proofErr w:type="spellStart"/>
      <w:r w:rsidRPr="008E4331">
        <w:rPr>
          <w:rFonts w:ascii="Times New Roman" w:hAnsi="Times New Roman"/>
          <w:bCs/>
          <w:sz w:val="28"/>
          <w:szCs w:val="28"/>
          <w:lang w:val="uk-UA" w:eastAsia="ru-RU"/>
        </w:rPr>
        <w:t>Краснокутської</w:t>
      </w:r>
      <w:proofErr w:type="spellEnd"/>
      <w:r w:rsidRPr="008E4331">
        <w:rPr>
          <w:rFonts w:ascii="Times New Roman" w:hAnsi="Times New Roman"/>
          <w:bCs/>
          <w:sz w:val="28"/>
          <w:szCs w:val="28"/>
          <w:lang w:val="uk-UA" w:eastAsia="ru-RU"/>
        </w:rPr>
        <w:t xml:space="preserve"> Наталії Сергіївни на посаду судді Лисичанського міського суду Луганської області та висновок члена Вищої ради правосуддя, </w:t>
      </w:r>
    </w:p>
    <w:p w:rsidR="008E4331" w:rsidRPr="008E4331" w:rsidRDefault="008E4331" w:rsidP="008E433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</w:p>
    <w:p w:rsidR="008E4331" w:rsidRPr="008E4331" w:rsidRDefault="008E4331" w:rsidP="008E4331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 w:eastAsia="ru-RU"/>
        </w:rPr>
      </w:pPr>
      <w:r w:rsidRPr="008E4331">
        <w:rPr>
          <w:rFonts w:ascii="Times New Roman" w:eastAsia="Calibri" w:hAnsi="Times New Roman"/>
          <w:b/>
          <w:sz w:val="28"/>
          <w:szCs w:val="28"/>
          <w:lang w:val="uk-UA" w:eastAsia="ru-RU"/>
        </w:rPr>
        <w:t xml:space="preserve">встановила: </w:t>
      </w:r>
    </w:p>
    <w:p w:rsidR="008E4331" w:rsidRPr="008E4331" w:rsidRDefault="008E4331" w:rsidP="008E4331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 w:eastAsia="ru-RU"/>
        </w:rPr>
      </w:pPr>
    </w:p>
    <w:p w:rsidR="008E4331" w:rsidRPr="008E4331" w:rsidRDefault="008E4331" w:rsidP="008E4331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uk-UA" w:eastAsia="ru-RU"/>
        </w:rPr>
      </w:pPr>
      <w:r w:rsidRPr="008E4331">
        <w:rPr>
          <w:rFonts w:ascii="Times New Roman" w:eastAsia="Calibri" w:hAnsi="Times New Roman"/>
          <w:sz w:val="28"/>
          <w:szCs w:val="28"/>
          <w:lang w:val="uk-UA" w:eastAsia="ru-RU"/>
        </w:rPr>
        <w:t xml:space="preserve">Вища кваліфікаційна комісія суддів України </w:t>
      </w:r>
      <w:r w:rsidRPr="008E4331">
        <w:rPr>
          <w:rFonts w:ascii="Times New Roman" w:eastAsia="Calibri" w:hAnsi="Times New Roman"/>
          <w:bCs/>
          <w:color w:val="000000" w:themeColor="text1"/>
          <w:sz w:val="28"/>
          <w:szCs w:val="28"/>
          <w:lang w:val="uk-UA" w:eastAsia="ru-RU"/>
        </w:rPr>
        <w:t>(далі – Комісія)</w:t>
      </w:r>
      <w:r w:rsidRPr="008E4331">
        <w:rPr>
          <w:rFonts w:ascii="Times New Roman" w:eastAsia="Calibri" w:hAnsi="Times New Roman"/>
          <w:sz w:val="28"/>
          <w:szCs w:val="28"/>
          <w:lang w:val="uk-UA" w:eastAsia="ru-RU"/>
        </w:rPr>
        <w:t xml:space="preserve"> рішенням</w:t>
      </w:r>
      <w:r w:rsidRPr="008E4331">
        <w:rPr>
          <w:rFonts w:ascii="Times New Roman" w:eastAsia="Calibri" w:hAnsi="Times New Roman"/>
          <w:sz w:val="28"/>
          <w:szCs w:val="28"/>
          <w:lang w:val="uk-UA" w:eastAsia="ru-RU"/>
        </w:rPr>
        <w:br/>
        <w:t xml:space="preserve">від 19 грудня 2023 року № 46/дс-23, яке надійшло до Вищої ради правосуддя 2 січня 2024 року, рекомендувала </w:t>
      </w:r>
      <w:proofErr w:type="spellStart"/>
      <w:r w:rsidRPr="008E4331">
        <w:rPr>
          <w:rFonts w:ascii="Times New Roman" w:eastAsia="Calibri" w:hAnsi="Times New Roman"/>
          <w:sz w:val="28"/>
          <w:szCs w:val="28"/>
          <w:lang w:val="uk-UA" w:eastAsia="ru-RU"/>
        </w:rPr>
        <w:t>Краснокутську</w:t>
      </w:r>
      <w:proofErr w:type="spellEnd"/>
      <w:r w:rsidRPr="008E4331">
        <w:rPr>
          <w:rFonts w:ascii="Times New Roman" w:eastAsia="Calibri" w:hAnsi="Times New Roman"/>
          <w:sz w:val="28"/>
          <w:szCs w:val="28"/>
          <w:lang w:val="uk-UA" w:eastAsia="ru-RU"/>
        </w:rPr>
        <w:t xml:space="preserve"> Н.С. для призначення на посаду судді Дніпропетровського окружного адміністративного суду. </w:t>
      </w:r>
    </w:p>
    <w:p w:rsidR="008E4331" w:rsidRPr="008E4331" w:rsidRDefault="008E4331" w:rsidP="008E4331">
      <w:pPr>
        <w:spacing w:after="0" w:line="240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  <w:lang w:val="uk-UA" w:eastAsia="uk-UA"/>
        </w:rPr>
      </w:pPr>
      <w:r w:rsidRPr="008E4331">
        <w:rPr>
          <w:rFonts w:ascii="Times New Roman" w:eastAsia="Calibri" w:hAnsi="Times New Roman"/>
          <w:bCs/>
          <w:sz w:val="28"/>
          <w:szCs w:val="28"/>
          <w:lang w:val="uk-UA" w:eastAsia="uk-UA"/>
        </w:rPr>
        <w:t xml:space="preserve">Заслухавши доповідача – члена Вищої ради правосуддя </w:t>
      </w:r>
      <w:proofErr w:type="spellStart"/>
      <w:r w:rsidRPr="008E4331">
        <w:rPr>
          <w:rFonts w:ascii="Times New Roman" w:eastAsia="Calibri" w:hAnsi="Times New Roman"/>
          <w:bCs/>
          <w:sz w:val="28"/>
          <w:szCs w:val="28"/>
          <w:lang w:val="uk-UA" w:eastAsia="uk-UA"/>
        </w:rPr>
        <w:t>Ковбій</w:t>
      </w:r>
      <w:proofErr w:type="spellEnd"/>
      <w:r w:rsidRPr="008E4331">
        <w:rPr>
          <w:rFonts w:ascii="Times New Roman" w:eastAsia="Calibri" w:hAnsi="Times New Roman"/>
          <w:bCs/>
          <w:sz w:val="28"/>
          <w:szCs w:val="28"/>
          <w:lang w:val="uk-UA" w:eastAsia="uk-UA"/>
        </w:rPr>
        <w:t xml:space="preserve"> О.В.</w:t>
      </w:r>
      <w:r w:rsidRPr="008E4331">
        <w:rPr>
          <w:rFonts w:ascii="Times New Roman" w:eastAsia="Calibri" w:hAnsi="Times New Roman"/>
          <w:color w:val="000000"/>
          <w:sz w:val="28"/>
          <w:szCs w:val="28"/>
          <w:lang w:val="uk-UA" w:eastAsia="uk-UA" w:bidi="uk-UA"/>
        </w:rPr>
        <w:t>,</w:t>
      </w:r>
      <w:r w:rsidRPr="008E4331">
        <w:rPr>
          <w:rFonts w:ascii="Times New Roman" w:eastAsia="Calibri" w:hAnsi="Times New Roman"/>
          <w:bCs/>
          <w:sz w:val="28"/>
          <w:szCs w:val="28"/>
          <w:lang w:val="uk-UA" w:eastAsia="uk-UA"/>
        </w:rPr>
        <w:t xml:space="preserve"> розглянувши кандидатуру </w:t>
      </w:r>
      <w:proofErr w:type="spellStart"/>
      <w:r w:rsidRPr="008E4331">
        <w:rPr>
          <w:rFonts w:ascii="Times New Roman" w:eastAsia="Calibri" w:hAnsi="Times New Roman"/>
          <w:bCs/>
          <w:sz w:val="28"/>
          <w:szCs w:val="28"/>
          <w:lang w:val="uk-UA" w:eastAsia="uk-UA"/>
        </w:rPr>
        <w:t>Краснокутської</w:t>
      </w:r>
      <w:proofErr w:type="spellEnd"/>
      <w:r w:rsidRPr="008E4331">
        <w:rPr>
          <w:rFonts w:ascii="Times New Roman" w:eastAsia="Calibri" w:hAnsi="Times New Roman"/>
          <w:bCs/>
          <w:sz w:val="28"/>
          <w:szCs w:val="28"/>
          <w:lang w:val="uk-UA" w:eastAsia="uk-UA"/>
        </w:rPr>
        <w:t xml:space="preserve"> Н.С.</w:t>
      </w:r>
      <w:r w:rsidRPr="008E4331">
        <w:rPr>
          <w:rFonts w:ascii="Times New Roman" w:eastAsia="Calibri" w:hAnsi="Times New Roman"/>
          <w:color w:val="000000"/>
          <w:sz w:val="28"/>
          <w:szCs w:val="28"/>
          <w:lang w:val="uk-UA" w:eastAsia="uk-UA" w:bidi="uk-UA"/>
        </w:rPr>
        <w:t>,</w:t>
      </w:r>
      <w:r w:rsidRPr="008E4331">
        <w:rPr>
          <w:rFonts w:ascii="Times New Roman" w:eastAsia="Calibri" w:hAnsi="Times New Roman"/>
          <w:bCs/>
          <w:sz w:val="28"/>
          <w:szCs w:val="28"/>
          <w:lang w:val="uk-UA" w:eastAsia="uk-UA"/>
        </w:rPr>
        <w:t xml:space="preserve"> Вища рада правосуддя встановила таке.</w:t>
      </w:r>
    </w:p>
    <w:p w:rsidR="008E4331" w:rsidRPr="008E4331" w:rsidRDefault="008E4331" w:rsidP="008E433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proofErr w:type="spellStart"/>
      <w:r w:rsidRPr="008E4331">
        <w:rPr>
          <w:rFonts w:ascii="Times New Roman" w:hAnsi="Times New Roman"/>
          <w:sz w:val="28"/>
          <w:szCs w:val="28"/>
          <w:lang w:val="uk-UA" w:eastAsia="ru-RU"/>
        </w:rPr>
        <w:t>Краснокутська</w:t>
      </w:r>
      <w:proofErr w:type="spellEnd"/>
      <w:r w:rsidRPr="008E4331">
        <w:rPr>
          <w:rFonts w:ascii="Times New Roman" w:hAnsi="Times New Roman"/>
          <w:sz w:val="28"/>
          <w:szCs w:val="28"/>
          <w:lang w:val="uk-UA" w:eastAsia="ru-RU"/>
        </w:rPr>
        <w:t xml:space="preserve"> Наталія Сер</w:t>
      </w:r>
      <w:r w:rsidR="001A7360">
        <w:rPr>
          <w:rFonts w:ascii="Times New Roman" w:hAnsi="Times New Roman"/>
          <w:sz w:val="28"/>
          <w:szCs w:val="28"/>
          <w:lang w:val="uk-UA" w:eastAsia="ru-RU"/>
        </w:rPr>
        <w:t>гіївна, громадянка України, ____</w:t>
      </w:r>
      <w:bookmarkStart w:id="0" w:name="_GoBack"/>
      <w:bookmarkEnd w:id="0"/>
      <w:r w:rsidRPr="008E4331">
        <w:rPr>
          <w:rFonts w:ascii="Times New Roman" w:hAnsi="Times New Roman"/>
          <w:sz w:val="28"/>
          <w:szCs w:val="28"/>
          <w:lang w:val="uk-UA" w:eastAsia="ru-RU"/>
        </w:rPr>
        <w:t xml:space="preserve"> року народження, у 2006 році закінчила Луганський державний університет внутрішніх справ за спеціальністю «Правознавство». На час подання заяви про участь у доборі кандидатів на посаду судді вперше, який був оголошений рішенням Комісії від 28 березня 2012 року, мала стаж роботи у галузі права після здобуття вищої юридичної освіти більше трьох років. Понад 10 років проживає в Україні, володіє державною мовою і склала кваліфікаційний іспит.</w:t>
      </w:r>
    </w:p>
    <w:p w:rsidR="008E4331" w:rsidRPr="008E4331" w:rsidRDefault="008E4331" w:rsidP="008E433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E4331">
        <w:rPr>
          <w:rFonts w:ascii="Times New Roman" w:hAnsi="Times New Roman"/>
          <w:sz w:val="28"/>
          <w:szCs w:val="28"/>
          <w:lang w:val="uk-UA" w:eastAsia="ru-RU"/>
        </w:rPr>
        <w:t xml:space="preserve">Вища кваліфікаційна комісія суддів України рішенням від 5 березня 2014 року № 31/пп-14 рекомендувала </w:t>
      </w:r>
      <w:proofErr w:type="spellStart"/>
      <w:r w:rsidRPr="008E4331">
        <w:rPr>
          <w:rFonts w:ascii="Times New Roman" w:hAnsi="Times New Roman"/>
          <w:sz w:val="28"/>
          <w:szCs w:val="28"/>
          <w:lang w:val="uk-UA" w:eastAsia="ru-RU"/>
        </w:rPr>
        <w:t>Краснокутську</w:t>
      </w:r>
      <w:proofErr w:type="spellEnd"/>
      <w:r w:rsidRPr="008E4331">
        <w:rPr>
          <w:rFonts w:ascii="Times New Roman" w:hAnsi="Times New Roman"/>
          <w:sz w:val="28"/>
          <w:szCs w:val="28"/>
          <w:lang w:val="uk-UA" w:eastAsia="ru-RU"/>
        </w:rPr>
        <w:t xml:space="preserve"> Н.С. на посаду судді Ровеньківського міського суду Луганської області.</w:t>
      </w:r>
    </w:p>
    <w:p w:rsidR="008E4331" w:rsidRPr="008E4331" w:rsidRDefault="008E4331" w:rsidP="008E433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E4331">
        <w:rPr>
          <w:rFonts w:ascii="Times New Roman" w:hAnsi="Times New Roman"/>
          <w:sz w:val="28"/>
          <w:szCs w:val="28"/>
          <w:lang w:val="uk-UA" w:eastAsia="ru-RU"/>
        </w:rPr>
        <w:t xml:space="preserve">Вища рада юстиції рішенням від 12 січня 2017 року № 8/0/15-17 рекомендацію Вищої кваліфікаційної комісії суддів України від 5 березня </w:t>
      </w:r>
      <w:r w:rsidRPr="008E4331">
        <w:rPr>
          <w:rFonts w:ascii="Times New Roman" w:hAnsi="Times New Roman"/>
          <w:sz w:val="28"/>
          <w:szCs w:val="28"/>
          <w:lang w:val="uk-UA" w:eastAsia="ru-RU"/>
        </w:rPr>
        <w:br/>
        <w:t xml:space="preserve">2014 року № 31/пп-14 про призначення </w:t>
      </w:r>
      <w:proofErr w:type="spellStart"/>
      <w:r w:rsidRPr="008E4331">
        <w:rPr>
          <w:rFonts w:ascii="Times New Roman" w:hAnsi="Times New Roman"/>
          <w:sz w:val="28"/>
          <w:szCs w:val="28"/>
          <w:lang w:val="uk-UA" w:eastAsia="ru-RU"/>
        </w:rPr>
        <w:t>Кранокутської</w:t>
      </w:r>
      <w:proofErr w:type="spellEnd"/>
      <w:r w:rsidRPr="008E4331">
        <w:rPr>
          <w:rFonts w:ascii="Times New Roman" w:hAnsi="Times New Roman"/>
          <w:sz w:val="28"/>
          <w:szCs w:val="28"/>
          <w:lang w:val="uk-UA" w:eastAsia="ru-RU"/>
        </w:rPr>
        <w:t xml:space="preserve"> Н.С. на посаду судді Ровеньківського міського суду Луганської області повернула до Вищої кваліфікаційної комісії суддів України.</w:t>
      </w:r>
    </w:p>
    <w:p w:rsidR="008E4331" w:rsidRPr="008E4331" w:rsidRDefault="008E4331" w:rsidP="008E433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E4331">
        <w:rPr>
          <w:rFonts w:ascii="Times New Roman" w:hAnsi="Times New Roman"/>
          <w:sz w:val="28"/>
          <w:szCs w:val="28"/>
          <w:lang w:val="uk-UA" w:eastAsia="ru-RU"/>
        </w:rPr>
        <w:t xml:space="preserve">Згідно з абзацом другим пункту 4 розділу II «Прикінцеві та перехідні положення» Закону України «Про внесення змін до Конституції України (щодо правосуддя)» від 2 червня 2016 року № 1401-VIII матеріали та подання Вищої </w:t>
      </w:r>
      <w:r w:rsidRPr="008E4331">
        <w:rPr>
          <w:rFonts w:ascii="Times New Roman" w:hAnsi="Times New Roman"/>
          <w:sz w:val="28"/>
          <w:szCs w:val="28"/>
          <w:lang w:val="uk-UA" w:eastAsia="ru-RU"/>
        </w:rPr>
        <w:lastRenderedPageBreak/>
        <w:t>ради юстиції про призначення на посади суддів вперше, не розглянуті до дня набрання чинності цим Законом, були передані до Вищої ради правосуддя.</w:t>
      </w:r>
    </w:p>
    <w:p w:rsidR="008E4331" w:rsidRPr="008E4331" w:rsidRDefault="008E4331" w:rsidP="008E433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</w:pPr>
      <w:r w:rsidRPr="008E4331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 xml:space="preserve">Відповідно до абзацу сьомого пункту 13 розділу </w:t>
      </w:r>
      <w:r w:rsidRPr="008E4331">
        <w:rPr>
          <w:rFonts w:ascii="Times New Roman" w:hAnsi="Times New Roman"/>
          <w:color w:val="000000" w:themeColor="text1"/>
          <w:sz w:val="28"/>
          <w:szCs w:val="28"/>
          <w:lang w:val="en-US" w:eastAsia="ru-RU"/>
        </w:rPr>
        <w:t>III</w:t>
      </w:r>
      <w:r w:rsidRPr="008E4331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 xml:space="preserve"> «Прикінцеві та перехідні положення» Закону України «Про Вищу раду правосуддя» рекомендації Вищої кваліфікаційної комісії суддів України про призначення кандидатів на посаду судді до судів, які знаходяться в районі проведення антитерористичної операції і в яких неможливо здійснювати правосуддя, не розглянуті Вищою радою юстиції, повертаються до Вищої кваліфікаційної комісії суддів України. Зазначені кандидати, які не пізніше ніж на шістдесятий день з дня набрання чинності</w:t>
      </w:r>
      <w:r w:rsidRPr="008E4331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 </w:t>
      </w:r>
      <w:hyperlink r:id="rId8" w:tgtFrame="_blank" w:history="1">
        <w:r w:rsidRPr="007A6850">
          <w:rPr>
            <w:rFonts w:ascii="Times New Roman" w:hAnsi="Times New Roman"/>
            <w:color w:val="000000" w:themeColor="text1"/>
            <w:sz w:val="28"/>
            <w:szCs w:val="28"/>
            <w:lang w:val="uk-UA" w:eastAsia="ru-RU"/>
          </w:rPr>
          <w:t>Законом України</w:t>
        </w:r>
      </w:hyperlink>
      <w:r w:rsidRPr="008E4331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 </w:t>
      </w:r>
      <w:r w:rsidRPr="008E4331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>«Про судоустрій і статус суддів» від 2 червня 2016 року № 1402-</w:t>
      </w:r>
      <w:r w:rsidRPr="008E4331">
        <w:rPr>
          <w:rFonts w:ascii="Times New Roman" w:hAnsi="Times New Roman"/>
          <w:color w:val="000000" w:themeColor="text1"/>
          <w:sz w:val="28"/>
          <w:szCs w:val="28"/>
          <w:lang w:eastAsia="ru-RU"/>
        </w:rPr>
        <w:t>VIII</w:t>
      </w:r>
      <w:r w:rsidRPr="008E4331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 xml:space="preserve"> відповідають вимогам для призначення на посаду судді відповідно до</w:t>
      </w:r>
      <w:r w:rsidRPr="008E4331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 </w:t>
      </w:r>
      <w:hyperlink r:id="rId9" w:tgtFrame="_blank" w:history="1">
        <w:r w:rsidRPr="007A6850">
          <w:rPr>
            <w:rFonts w:ascii="Times New Roman" w:hAnsi="Times New Roman"/>
            <w:color w:val="000000" w:themeColor="text1"/>
            <w:sz w:val="28"/>
            <w:szCs w:val="28"/>
            <w:lang w:val="uk-UA" w:eastAsia="ru-RU"/>
          </w:rPr>
          <w:t>Конституції України</w:t>
        </w:r>
      </w:hyperlink>
      <w:r w:rsidRPr="008E4331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 </w:t>
      </w:r>
      <w:r w:rsidRPr="008E4331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>та Закону України «Про судоустрій і статус суддів» від 2 червня 2016 року № 1402-</w:t>
      </w:r>
      <w:r w:rsidRPr="008E4331">
        <w:rPr>
          <w:rFonts w:ascii="Times New Roman" w:hAnsi="Times New Roman"/>
          <w:color w:val="000000" w:themeColor="text1"/>
          <w:sz w:val="28"/>
          <w:szCs w:val="28"/>
          <w:lang w:eastAsia="ru-RU"/>
        </w:rPr>
        <w:t>VIII</w:t>
      </w:r>
      <w:r w:rsidRPr="008E4331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>, проходять спеціальну перевірку та беруть участь у конкурсі на зайняття вакантних посад судді у судах Донецької та Луганської областей, незалежно від результатів кваліфікаційного іспиту, складеного до набрання чинності цим Законом.</w:t>
      </w:r>
    </w:p>
    <w:p w:rsidR="008E4331" w:rsidRPr="008E4331" w:rsidRDefault="008E4331" w:rsidP="008E433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E4331">
        <w:rPr>
          <w:rFonts w:ascii="Times New Roman" w:hAnsi="Times New Roman"/>
          <w:sz w:val="28"/>
          <w:szCs w:val="28"/>
          <w:lang w:val="uk-UA" w:eastAsia="ru-RU"/>
        </w:rPr>
        <w:t xml:space="preserve">Комісія рішенням від 5 серпня 2019 року № 146/зп-19 оголосила конкурс на зайняття 7 вакантних посад суддів у місцевих загальних судах Донецької та Луганської областей для кандидатів на посаду судді, які відповідають вимогам абзацу сьомого пункту 13 розділу </w:t>
      </w:r>
      <w:r w:rsidRPr="008E4331">
        <w:rPr>
          <w:rFonts w:ascii="Times New Roman" w:hAnsi="Times New Roman"/>
          <w:sz w:val="28"/>
          <w:szCs w:val="28"/>
          <w:lang w:val="en-US" w:eastAsia="ru-RU"/>
        </w:rPr>
        <w:t>III</w:t>
      </w:r>
      <w:r w:rsidRPr="008E4331">
        <w:rPr>
          <w:rFonts w:ascii="Times New Roman" w:hAnsi="Times New Roman"/>
          <w:sz w:val="28"/>
          <w:szCs w:val="28"/>
          <w:lang w:val="uk-UA" w:eastAsia="ru-RU"/>
        </w:rPr>
        <w:t xml:space="preserve"> «Прикінцеві та перехідні положення» Закону України «Про Вищу раду правосуддя».</w:t>
      </w:r>
    </w:p>
    <w:p w:rsidR="008E4331" w:rsidRPr="008E4331" w:rsidRDefault="008E4331" w:rsidP="008E433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E4331">
        <w:rPr>
          <w:rFonts w:ascii="Times New Roman" w:hAnsi="Times New Roman"/>
          <w:sz w:val="28"/>
          <w:szCs w:val="28"/>
          <w:lang w:val="uk-UA" w:eastAsia="ru-RU"/>
        </w:rPr>
        <w:t xml:space="preserve">До Комісії 9 вересня 2019 року звернулася </w:t>
      </w:r>
      <w:proofErr w:type="spellStart"/>
      <w:r w:rsidRPr="008E4331">
        <w:rPr>
          <w:rFonts w:ascii="Times New Roman" w:hAnsi="Times New Roman"/>
          <w:sz w:val="28"/>
          <w:szCs w:val="28"/>
          <w:lang w:val="uk-UA" w:eastAsia="ru-RU"/>
        </w:rPr>
        <w:t>Краснокутська</w:t>
      </w:r>
      <w:proofErr w:type="spellEnd"/>
      <w:r w:rsidRPr="008E4331">
        <w:rPr>
          <w:rFonts w:ascii="Times New Roman" w:hAnsi="Times New Roman"/>
          <w:sz w:val="28"/>
          <w:szCs w:val="28"/>
          <w:lang w:val="uk-UA" w:eastAsia="ru-RU"/>
        </w:rPr>
        <w:t xml:space="preserve"> Н.С. із заявою про допуск до участі в зазначеному конкурсі як особа, яка відповідає установленим вимогам для кандидата на посаду судді.</w:t>
      </w:r>
    </w:p>
    <w:p w:rsidR="008E4331" w:rsidRPr="008E4331" w:rsidRDefault="008E4331" w:rsidP="008E433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E4331">
        <w:rPr>
          <w:rFonts w:ascii="Times New Roman" w:hAnsi="Times New Roman"/>
          <w:sz w:val="28"/>
          <w:szCs w:val="28"/>
          <w:lang w:val="uk-UA" w:eastAsia="ru-RU"/>
        </w:rPr>
        <w:t xml:space="preserve">Комісія рішенням від 25 вересня 2019 року № 646/дс-19 </w:t>
      </w:r>
      <w:r w:rsidRPr="008E4331">
        <w:rPr>
          <w:rFonts w:ascii="Times New Roman" w:hAnsi="Times New Roman"/>
          <w:sz w:val="28"/>
          <w:szCs w:val="28"/>
          <w:lang w:val="uk-UA" w:eastAsia="ru-RU"/>
        </w:rPr>
        <w:br/>
        <w:t xml:space="preserve">визнала </w:t>
      </w:r>
      <w:proofErr w:type="spellStart"/>
      <w:r w:rsidRPr="008E4331">
        <w:rPr>
          <w:rFonts w:ascii="Times New Roman" w:hAnsi="Times New Roman"/>
          <w:sz w:val="28"/>
          <w:szCs w:val="28"/>
          <w:lang w:val="uk-UA" w:eastAsia="ru-RU"/>
        </w:rPr>
        <w:t>Краснокутську</w:t>
      </w:r>
      <w:proofErr w:type="spellEnd"/>
      <w:r w:rsidRPr="008E4331">
        <w:rPr>
          <w:rFonts w:ascii="Times New Roman" w:hAnsi="Times New Roman"/>
          <w:sz w:val="28"/>
          <w:szCs w:val="28"/>
          <w:lang w:val="uk-UA" w:eastAsia="ru-RU"/>
        </w:rPr>
        <w:t xml:space="preserve"> Н.С. такою, що в установлені спосіб та строки подала всі необхідні документи, а також відповідає вимогам абзацу сьомого пункту 13 розділу ІІІ «Прикінцеві та перехідні положення» Закону України «Про Вищу раду правосуддя», допущена до проходження спеціальної перевірки.</w:t>
      </w:r>
    </w:p>
    <w:p w:rsidR="008E4331" w:rsidRPr="008E4331" w:rsidRDefault="008E4331" w:rsidP="008E433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E4331">
        <w:rPr>
          <w:rFonts w:ascii="Times New Roman" w:hAnsi="Times New Roman"/>
          <w:sz w:val="28"/>
          <w:szCs w:val="28"/>
          <w:lang w:val="uk-UA" w:eastAsia="ru-RU"/>
        </w:rPr>
        <w:t>За результатами спеціальної перевірки рішенням Комісії від 6 грудня 2023</w:t>
      </w:r>
      <w:r w:rsidRPr="008E4331">
        <w:rPr>
          <w:rFonts w:ascii="Times New Roman" w:hAnsi="Times New Roman" w:hint="eastAsia"/>
          <w:sz w:val="28"/>
          <w:szCs w:val="28"/>
          <w:lang w:val="uk-UA" w:eastAsia="ru-RU"/>
        </w:rPr>
        <w:t> </w:t>
      </w:r>
      <w:r w:rsidRPr="008E4331">
        <w:rPr>
          <w:rFonts w:ascii="Times New Roman" w:hAnsi="Times New Roman"/>
          <w:sz w:val="28"/>
          <w:szCs w:val="28"/>
          <w:lang w:val="uk-UA" w:eastAsia="ru-RU"/>
        </w:rPr>
        <w:t xml:space="preserve">року № 34/дс-23 </w:t>
      </w:r>
      <w:proofErr w:type="spellStart"/>
      <w:r w:rsidRPr="008E4331">
        <w:rPr>
          <w:rFonts w:ascii="Times New Roman" w:hAnsi="Times New Roman"/>
          <w:sz w:val="28"/>
          <w:szCs w:val="28"/>
          <w:lang w:val="uk-UA" w:eastAsia="ru-RU"/>
        </w:rPr>
        <w:t>Краснокутську</w:t>
      </w:r>
      <w:proofErr w:type="spellEnd"/>
      <w:r w:rsidRPr="008E4331">
        <w:rPr>
          <w:rFonts w:ascii="Times New Roman" w:hAnsi="Times New Roman"/>
          <w:sz w:val="28"/>
          <w:szCs w:val="28"/>
          <w:lang w:val="uk-UA" w:eastAsia="ru-RU"/>
        </w:rPr>
        <w:t xml:space="preserve"> Н.С. допущено до участі в конкурсі, оголошеному рішенням Комісії від 5 серпня 2019 року № 146/зп-19.</w:t>
      </w:r>
    </w:p>
    <w:p w:rsidR="008E4331" w:rsidRPr="008E4331" w:rsidRDefault="008E4331" w:rsidP="008E433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E4331">
        <w:rPr>
          <w:rFonts w:ascii="Times New Roman" w:hAnsi="Times New Roman"/>
          <w:sz w:val="28"/>
          <w:szCs w:val="28"/>
          <w:lang w:val="uk-UA" w:eastAsia="ru-RU"/>
        </w:rPr>
        <w:t xml:space="preserve">Комісія від 6 грудня 2023 року № 158/зп-23 рішенням визначила рейтинг учасників конкурсу на зайняття </w:t>
      </w:r>
      <w:r w:rsidRPr="008E4331">
        <w:rPr>
          <w:rFonts w:ascii="Times New Roman" w:hAnsi="Times New Roman"/>
          <w:bCs/>
          <w:sz w:val="28"/>
          <w:szCs w:val="28"/>
          <w:lang w:val="uk-UA" w:eastAsia="ru-RU"/>
        </w:rPr>
        <w:t>вакантних посад суддів,</w:t>
      </w:r>
      <w:r w:rsidRPr="008E4331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8E4331">
        <w:rPr>
          <w:rFonts w:ascii="Times New Roman" w:hAnsi="Times New Roman"/>
          <w:bCs/>
          <w:sz w:val="28"/>
          <w:szCs w:val="28"/>
          <w:lang w:val="uk-UA" w:eastAsia="ru-RU"/>
        </w:rPr>
        <w:t>оголошеного рішенням Комісії від 5 серпня 2019 року № 146/зп-19.</w:t>
      </w:r>
      <w:r w:rsidRPr="008E4331">
        <w:rPr>
          <w:rFonts w:ascii="Times New Roman" w:hAnsi="Times New Roman"/>
          <w:sz w:val="28"/>
          <w:szCs w:val="28"/>
          <w:lang w:val="uk-UA" w:eastAsia="ru-RU"/>
        </w:rPr>
        <w:t xml:space="preserve"> Зокрема, визначено рейтинг кандидатів на посаду судді Лисичанського міського суду Луганської області, у якому </w:t>
      </w:r>
      <w:proofErr w:type="spellStart"/>
      <w:r w:rsidRPr="008E4331">
        <w:rPr>
          <w:rFonts w:ascii="Times New Roman" w:hAnsi="Times New Roman"/>
          <w:sz w:val="28"/>
          <w:szCs w:val="28"/>
          <w:lang w:val="uk-UA" w:eastAsia="ru-RU"/>
        </w:rPr>
        <w:t>Краснокутська</w:t>
      </w:r>
      <w:proofErr w:type="spellEnd"/>
      <w:r w:rsidRPr="008E4331">
        <w:rPr>
          <w:rFonts w:ascii="Times New Roman" w:hAnsi="Times New Roman"/>
          <w:sz w:val="28"/>
          <w:szCs w:val="28"/>
          <w:lang w:val="uk-UA" w:eastAsia="ru-RU"/>
        </w:rPr>
        <w:t xml:space="preserve"> Н.С. займає переможну позицію.</w:t>
      </w:r>
    </w:p>
    <w:p w:rsidR="008E4331" w:rsidRPr="008E4331" w:rsidRDefault="008E4331" w:rsidP="008E433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bookmarkStart w:id="1" w:name="n5317"/>
      <w:bookmarkStart w:id="2" w:name="n5318"/>
      <w:bookmarkStart w:id="3" w:name="n1539"/>
      <w:bookmarkStart w:id="4" w:name="n2502"/>
      <w:bookmarkEnd w:id="1"/>
      <w:bookmarkEnd w:id="2"/>
      <w:bookmarkEnd w:id="3"/>
      <w:bookmarkEnd w:id="4"/>
      <w:r w:rsidRPr="008E433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Відповідно до абзацу 2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8E4331" w:rsidRPr="008E4331" w:rsidRDefault="008E4331" w:rsidP="008E433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8E433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lastRenderedPageBreak/>
        <w:t>1) такі відомості не були предметом розгляду Вищої кваліфікаційної комісії суддів України;</w:t>
      </w:r>
    </w:p>
    <w:p w:rsidR="008E4331" w:rsidRPr="008E4331" w:rsidRDefault="008E4331" w:rsidP="008E433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8E433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8E4331" w:rsidRPr="008E4331" w:rsidRDefault="008E4331" w:rsidP="008E433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E433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Законом України 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від 9 грудня 2023 року № 3511-</w:t>
      </w:r>
      <w:r w:rsidRPr="008E43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IX</w:t>
      </w:r>
      <w:r w:rsidRPr="008E433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Розділ І</w:t>
      </w:r>
      <w:r w:rsidRPr="008E43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V</w:t>
      </w:r>
      <w:r w:rsidRPr="008E433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«Порядок зайняття посади судді» Закону України «Про судоустрій і статус суддів» викладено в новій редакції. </w:t>
      </w:r>
      <w:proofErr w:type="spellStart"/>
      <w:r w:rsidRPr="008E43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Попередню</w:t>
      </w:r>
      <w:proofErr w:type="spellEnd"/>
      <w:r w:rsidRPr="008E43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норму пункту 1 </w:t>
      </w:r>
      <w:proofErr w:type="spellStart"/>
      <w:r w:rsidRPr="008E43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частини</w:t>
      </w:r>
      <w:proofErr w:type="spellEnd"/>
      <w:r w:rsidRPr="008E43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8E43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дев’ятнадцятої</w:t>
      </w:r>
      <w:proofErr w:type="spellEnd"/>
      <w:r w:rsidRPr="008E43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8E43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статті</w:t>
      </w:r>
      <w:proofErr w:type="spellEnd"/>
      <w:r w:rsidRPr="008E43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79 </w:t>
      </w:r>
      <w:proofErr w:type="spellStart"/>
      <w:r w:rsidRPr="008E43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цього</w:t>
      </w:r>
      <w:proofErr w:type="spellEnd"/>
      <w:r w:rsidRPr="008E43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Закону </w:t>
      </w:r>
      <w:proofErr w:type="spellStart"/>
      <w:r w:rsidRPr="008E43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кореспондовано</w:t>
      </w:r>
      <w:proofErr w:type="spellEnd"/>
      <w:r w:rsidRPr="008E43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</w:t>
      </w:r>
      <w:proofErr w:type="spellStart"/>
      <w:r w:rsidRPr="008E43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частину</w:t>
      </w:r>
      <w:proofErr w:type="spellEnd"/>
      <w:r w:rsidRPr="008E43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2 </w:t>
      </w:r>
      <w:proofErr w:type="spellStart"/>
      <w:r w:rsidRPr="008E43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статті</w:t>
      </w:r>
      <w:proofErr w:type="spellEnd"/>
      <w:r w:rsidRPr="008E43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79-6 </w:t>
      </w:r>
      <w:proofErr w:type="spellStart"/>
      <w:r w:rsidRPr="008E43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цього</w:t>
      </w:r>
      <w:proofErr w:type="spellEnd"/>
      <w:r w:rsidRPr="008E43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Закону.</w:t>
      </w:r>
    </w:p>
    <w:p w:rsidR="008E4331" w:rsidRPr="008E4331" w:rsidRDefault="008E4331" w:rsidP="008E4331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</w:pPr>
      <w:r w:rsidRPr="008E4331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 xml:space="preserve">Підстави, зазначені у </w:t>
      </w:r>
      <w:hyperlink r:id="rId10" w:anchor="n2500" w:history="1">
        <w:r w:rsidRPr="008E4331">
          <w:rPr>
            <w:rFonts w:ascii="Times New Roman" w:hAnsi="Times New Roman"/>
            <w:color w:val="000000" w:themeColor="text1"/>
            <w:sz w:val="28"/>
            <w:szCs w:val="28"/>
            <w:lang w:val="uk-UA" w:eastAsia="ru-RU"/>
          </w:rPr>
          <w:t>пункті 1</w:t>
        </w:r>
      </w:hyperlink>
      <w:r w:rsidRPr="008E4331">
        <w:rPr>
          <w:rFonts w:ascii="Times New Roman" w:hAnsi="Times New Roman"/>
          <w:color w:val="000000" w:themeColor="text1"/>
          <w:sz w:val="28"/>
          <w:szCs w:val="28"/>
          <w:lang w:val="uk-UA" w:eastAsia="ru-RU"/>
        </w:rPr>
        <w:t xml:space="preserve"> цієї частини, Вища рада правосуддя визначає, керуючись власною оцінкою обставин, пов’язаних із кандидатом на посаду судді, та його особистих якостей.</w:t>
      </w:r>
    </w:p>
    <w:p w:rsidR="008E4331" w:rsidRPr="008E4331" w:rsidRDefault="008E4331" w:rsidP="008E433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E4331">
        <w:rPr>
          <w:rFonts w:ascii="Times New Roman" w:hAnsi="Times New Roman"/>
          <w:sz w:val="28"/>
          <w:szCs w:val="28"/>
          <w:lang w:val="uk-UA" w:eastAsia="ru-RU"/>
        </w:rPr>
        <w:t xml:space="preserve">Матеріали особової справи (досьє) кандидата </w:t>
      </w:r>
      <w:proofErr w:type="spellStart"/>
      <w:r w:rsidRPr="008E4331">
        <w:rPr>
          <w:rFonts w:ascii="Times New Roman" w:hAnsi="Times New Roman"/>
          <w:sz w:val="28"/>
          <w:szCs w:val="28"/>
          <w:lang w:val="uk-UA" w:eastAsia="ru-RU"/>
        </w:rPr>
        <w:t>Краснокутської</w:t>
      </w:r>
      <w:proofErr w:type="spellEnd"/>
      <w:r w:rsidRPr="008E4331">
        <w:rPr>
          <w:rFonts w:ascii="Times New Roman" w:hAnsi="Times New Roman"/>
          <w:sz w:val="28"/>
          <w:szCs w:val="28"/>
          <w:lang w:val="uk-UA" w:eastAsia="ru-RU"/>
        </w:rPr>
        <w:t xml:space="preserve"> Н.С., долученої до рекомендації Комісії, містять відповіді на запити, здійснених до Служби безпеки України, Офісу Генерального прокурора, Міністерства юстиції України, Національного антикорупційного бюро України, Національного агентства з питань запобігання корупції, Міністерства внутрішніх справ України, Державної прикордонної служби України, Державного бюро розслідувань, Луганського обласного територіального центру комплектування та соціальної підтримки.</w:t>
      </w:r>
    </w:p>
    <w:p w:rsidR="008E4331" w:rsidRPr="008E4331" w:rsidRDefault="008E4331" w:rsidP="008E433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E4331">
        <w:rPr>
          <w:rFonts w:ascii="Times New Roman" w:hAnsi="Times New Roman"/>
          <w:sz w:val="28"/>
          <w:szCs w:val="28"/>
          <w:lang w:val="uk-UA" w:eastAsia="ru-RU"/>
        </w:rPr>
        <w:t xml:space="preserve">Зазначені органи листами повідомили про відсутність інформації, яка свідчила б про невідповідність кандидата </w:t>
      </w:r>
      <w:proofErr w:type="spellStart"/>
      <w:r w:rsidRPr="008E4331">
        <w:rPr>
          <w:rFonts w:ascii="Times New Roman" w:hAnsi="Times New Roman"/>
          <w:sz w:val="28"/>
          <w:szCs w:val="28"/>
          <w:lang w:val="uk-UA" w:eastAsia="ru-RU"/>
        </w:rPr>
        <w:t>Краснокутської</w:t>
      </w:r>
      <w:proofErr w:type="spellEnd"/>
      <w:r w:rsidRPr="008E4331">
        <w:rPr>
          <w:rFonts w:ascii="Times New Roman" w:hAnsi="Times New Roman"/>
          <w:sz w:val="28"/>
          <w:szCs w:val="28"/>
          <w:lang w:val="uk-UA" w:eastAsia="ru-RU"/>
        </w:rPr>
        <w:t xml:space="preserve"> Н.С. критерію доброчесності чи професійної етики. Водночас Служба безпеки України повідомила, що за результатами проведення контррозвідувальних пошукових заходів не отримала жодних відомостей щодо </w:t>
      </w:r>
      <w:proofErr w:type="spellStart"/>
      <w:r w:rsidRPr="008E4331">
        <w:rPr>
          <w:rFonts w:ascii="Times New Roman" w:hAnsi="Times New Roman"/>
          <w:sz w:val="28"/>
          <w:szCs w:val="28"/>
          <w:lang w:val="uk-UA" w:eastAsia="ru-RU"/>
        </w:rPr>
        <w:t>колабораційної</w:t>
      </w:r>
      <w:proofErr w:type="spellEnd"/>
      <w:r w:rsidRPr="008E4331">
        <w:rPr>
          <w:rFonts w:ascii="Times New Roman" w:hAnsi="Times New Roman"/>
          <w:sz w:val="28"/>
          <w:szCs w:val="28"/>
          <w:lang w:val="uk-UA" w:eastAsia="ru-RU"/>
        </w:rPr>
        <w:t xml:space="preserve"> діяльності </w:t>
      </w:r>
      <w:proofErr w:type="spellStart"/>
      <w:r w:rsidRPr="008E4331">
        <w:rPr>
          <w:rFonts w:ascii="Times New Roman" w:hAnsi="Times New Roman"/>
          <w:sz w:val="28"/>
          <w:szCs w:val="28"/>
          <w:lang w:val="uk-UA" w:eastAsia="ru-RU"/>
        </w:rPr>
        <w:t>Краснокутської</w:t>
      </w:r>
      <w:proofErr w:type="spellEnd"/>
      <w:r w:rsidRPr="008E4331">
        <w:rPr>
          <w:rFonts w:ascii="Times New Roman" w:hAnsi="Times New Roman"/>
          <w:sz w:val="28"/>
          <w:szCs w:val="28"/>
          <w:lang w:val="uk-UA" w:eastAsia="ru-RU"/>
        </w:rPr>
        <w:t xml:space="preserve"> Н.С. та наявності у неї громадянства інших країн.</w:t>
      </w:r>
    </w:p>
    <w:p w:rsidR="008E4331" w:rsidRPr="008E4331" w:rsidRDefault="008E4331" w:rsidP="008E433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E4331">
        <w:rPr>
          <w:rFonts w:ascii="Times New Roman" w:hAnsi="Times New Roman"/>
          <w:sz w:val="28"/>
          <w:szCs w:val="28"/>
          <w:lang w:val="uk-UA" w:eastAsia="ru-RU"/>
        </w:rPr>
        <w:t xml:space="preserve">Під час попереднього розгляду рекомендації Комісії щодо призначення </w:t>
      </w:r>
      <w:proofErr w:type="spellStart"/>
      <w:r w:rsidRPr="008E4331">
        <w:rPr>
          <w:rFonts w:ascii="Times New Roman" w:hAnsi="Times New Roman"/>
          <w:sz w:val="28"/>
          <w:szCs w:val="28"/>
          <w:lang w:val="uk-UA" w:eastAsia="ru-RU"/>
        </w:rPr>
        <w:t>Краснокутської</w:t>
      </w:r>
      <w:proofErr w:type="spellEnd"/>
      <w:r w:rsidRPr="008E4331">
        <w:rPr>
          <w:rFonts w:ascii="Times New Roman" w:hAnsi="Times New Roman"/>
          <w:sz w:val="28"/>
          <w:szCs w:val="28"/>
          <w:lang w:val="uk-UA" w:eastAsia="ru-RU"/>
        </w:rPr>
        <w:t xml:space="preserve"> Н.С. на посаду судді Лисичанського міського суду Луганської області член Вищої ради правосуддя здійснив запит до Служби зовнішньої розвідки України. Служба зовнішньої розвідки України листом від 16 січня </w:t>
      </w:r>
      <w:r w:rsidRPr="008E4331">
        <w:rPr>
          <w:rFonts w:ascii="Times New Roman" w:hAnsi="Times New Roman"/>
          <w:sz w:val="28"/>
          <w:szCs w:val="28"/>
          <w:lang w:val="uk-UA" w:eastAsia="ru-RU"/>
        </w:rPr>
        <w:br/>
        <w:t xml:space="preserve">2024 року № 3/1/2/384/П повідомила про відсутність у Службі зовнішньої розвідки України інформації стосовно </w:t>
      </w:r>
      <w:proofErr w:type="spellStart"/>
      <w:r w:rsidRPr="008E4331">
        <w:rPr>
          <w:rFonts w:ascii="Times New Roman" w:hAnsi="Times New Roman"/>
          <w:sz w:val="28"/>
          <w:szCs w:val="28"/>
          <w:lang w:val="uk-UA" w:eastAsia="ru-RU"/>
        </w:rPr>
        <w:t>Краснокутської</w:t>
      </w:r>
      <w:proofErr w:type="spellEnd"/>
      <w:r w:rsidRPr="008E4331">
        <w:rPr>
          <w:rFonts w:ascii="Times New Roman" w:hAnsi="Times New Roman"/>
          <w:sz w:val="28"/>
          <w:szCs w:val="28"/>
          <w:lang w:val="uk-UA" w:eastAsia="ru-RU"/>
        </w:rPr>
        <w:t xml:space="preserve"> Н.С., яка може бути врахована під час її призначення на посаду судді.</w:t>
      </w:r>
    </w:p>
    <w:p w:rsidR="008E4331" w:rsidRPr="008E4331" w:rsidRDefault="008E4331" w:rsidP="008E4331">
      <w:pPr>
        <w:tabs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E4331">
        <w:rPr>
          <w:rFonts w:ascii="Times New Roman" w:hAnsi="Times New Roman"/>
          <w:sz w:val="28"/>
          <w:szCs w:val="28"/>
          <w:lang w:val="uk-UA" w:eastAsia="ru-RU"/>
        </w:rPr>
        <w:t xml:space="preserve">За результатами розгляду рекомендації Комісії Вища рада правосуддя не встановила обставин, які відповідно до закону могли б бути підставою для відмови у внесенні Президентові України подання про призначення </w:t>
      </w:r>
      <w:proofErr w:type="spellStart"/>
      <w:r w:rsidRPr="008E4331">
        <w:rPr>
          <w:rFonts w:ascii="Times New Roman" w:hAnsi="Times New Roman"/>
          <w:sz w:val="28"/>
          <w:szCs w:val="28"/>
          <w:lang w:val="uk-UA" w:eastAsia="ru-RU"/>
        </w:rPr>
        <w:t>Краснокутської</w:t>
      </w:r>
      <w:proofErr w:type="spellEnd"/>
      <w:r w:rsidRPr="008E4331">
        <w:rPr>
          <w:rFonts w:ascii="Times New Roman" w:hAnsi="Times New Roman"/>
          <w:sz w:val="28"/>
          <w:szCs w:val="28"/>
          <w:lang w:val="uk-UA" w:eastAsia="ru-RU"/>
        </w:rPr>
        <w:t xml:space="preserve"> Н.С. на посаду судді Лисичанського міського суду Луганської області.</w:t>
      </w:r>
    </w:p>
    <w:p w:rsidR="008E4331" w:rsidRPr="008E4331" w:rsidRDefault="008E4331" w:rsidP="008E433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E4331">
        <w:rPr>
          <w:rFonts w:ascii="Times New Roman" w:hAnsi="Times New Roman"/>
          <w:sz w:val="28"/>
          <w:szCs w:val="28"/>
          <w:lang w:val="uk-UA" w:eastAsia="ru-RU"/>
        </w:rPr>
        <w:t xml:space="preserve">З огляду на викладене Вища рада правосуддя, </w:t>
      </w:r>
      <w:r w:rsidRPr="008E4331">
        <w:rPr>
          <w:rFonts w:ascii="Times New Roman" w:hAnsi="Times New Roman"/>
          <w:bCs/>
          <w:color w:val="000000"/>
          <w:sz w:val="28"/>
          <w:szCs w:val="28"/>
          <w:lang w:val="uk-UA" w:eastAsia="ru-RU"/>
        </w:rPr>
        <w:t xml:space="preserve">керуючись </w:t>
      </w:r>
      <w:r w:rsidRPr="008E4331">
        <w:rPr>
          <w:rFonts w:ascii="Times New Roman" w:hAnsi="Times New Roman"/>
          <w:sz w:val="28"/>
          <w:szCs w:val="28"/>
          <w:lang w:val="uk-UA" w:eastAsia="ru-RU"/>
        </w:rPr>
        <w:t>статтями 127, 131, п</w:t>
      </w:r>
      <w:r w:rsidRPr="008E433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унктом 16-1 розділу </w:t>
      </w:r>
      <w:r w:rsidRPr="008E4331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XV</w:t>
      </w:r>
      <w:r w:rsidRPr="008E433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«Перехідні положення» Конституції України</w:t>
      </w:r>
      <w:r w:rsidRPr="008E4331">
        <w:rPr>
          <w:rFonts w:ascii="Times New Roman" w:hAnsi="Times New Roman"/>
          <w:sz w:val="28"/>
          <w:szCs w:val="28"/>
          <w:lang w:val="uk-UA" w:eastAsia="ru-RU"/>
        </w:rPr>
        <w:t xml:space="preserve">, статтями 3, 30, 34, 36, 37, </w:t>
      </w:r>
      <w:r w:rsidRPr="008E4331">
        <w:rPr>
          <w:rFonts w:ascii="Times New Roman" w:hAnsi="Times New Roman"/>
          <w:sz w:val="28"/>
          <w:szCs w:val="28"/>
          <w:shd w:val="clear" w:color="auto" w:fill="FFFFFF"/>
          <w:lang w:val="uk-UA" w:eastAsia="ru-RU"/>
        </w:rPr>
        <w:t>пунктом 13 розділу III «Прикінцеві та перехідні положення» Закону України «Про Вищу раду правосуддя»,</w:t>
      </w:r>
      <w:r w:rsidRPr="008E4331">
        <w:rPr>
          <w:rFonts w:ascii="Times New Roman" w:hAnsi="Times New Roman"/>
          <w:sz w:val="28"/>
          <w:szCs w:val="28"/>
          <w:lang w:val="uk-UA" w:eastAsia="ru-RU"/>
        </w:rPr>
        <w:t xml:space="preserve"> статтями 69, 79-6 Закону України «Про судоустрій і статус суддів», </w:t>
      </w:r>
    </w:p>
    <w:p w:rsidR="008E4331" w:rsidRPr="008E4331" w:rsidRDefault="008E4331" w:rsidP="008E433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8E4331" w:rsidRPr="008E4331" w:rsidRDefault="008E4331" w:rsidP="008E43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8E4331">
        <w:rPr>
          <w:rFonts w:ascii="Times New Roman" w:hAnsi="Times New Roman"/>
          <w:b/>
          <w:sz w:val="28"/>
          <w:szCs w:val="28"/>
          <w:lang w:val="uk-UA" w:eastAsia="ru-RU"/>
        </w:rPr>
        <w:t>вирішила:</w:t>
      </w:r>
    </w:p>
    <w:p w:rsidR="008E4331" w:rsidRPr="008E4331" w:rsidRDefault="008E4331" w:rsidP="008E4331">
      <w:pPr>
        <w:tabs>
          <w:tab w:val="left" w:pos="936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8E4331" w:rsidRPr="008E4331" w:rsidRDefault="008E4331" w:rsidP="008E4331">
      <w:pPr>
        <w:tabs>
          <w:tab w:val="left" w:pos="936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proofErr w:type="spellStart"/>
      <w:r w:rsidRPr="008E4331">
        <w:rPr>
          <w:rFonts w:ascii="Times New Roman" w:hAnsi="Times New Roman"/>
          <w:sz w:val="28"/>
          <w:szCs w:val="28"/>
          <w:lang w:val="uk-UA" w:eastAsia="ru-RU"/>
        </w:rPr>
        <w:t>внести</w:t>
      </w:r>
      <w:proofErr w:type="spellEnd"/>
      <w:r w:rsidRPr="008E4331">
        <w:rPr>
          <w:rFonts w:ascii="Times New Roman" w:hAnsi="Times New Roman"/>
          <w:sz w:val="28"/>
          <w:szCs w:val="28"/>
          <w:lang w:val="uk-UA" w:eastAsia="ru-RU"/>
        </w:rPr>
        <w:t xml:space="preserve"> Президентові України подання про призначення</w:t>
      </w:r>
      <w:r w:rsidRPr="008E4331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8E4331">
        <w:rPr>
          <w:rFonts w:ascii="Times New Roman" w:hAnsi="Times New Roman"/>
          <w:sz w:val="28"/>
          <w:szCs w:val="28"/>
          <w:lang w:val="uk-UA" w:eastAsia="ru-RU"/>
        </w:rPr>
        <w:t>Краснокутської</w:t>
      </w:r>
      <w:proofErr w:type="spellEnd"/>
      <w:r w:rsidRPr="008E4331">
        <w:rPr>
          <w:rFonts w:ascii="Times New Roman" w:hAnsi="Times New Roman"/>
          <w:sz w:val="28"/>
          <w:szCs w:val="28"/>
          <w:lang w:val="uk-UA" w:eastAsia="ru-RU"/>
        </w:rPr>
        <w:t xml:space="preserve"> Наталії Сергіївни на посаду судді Лисичанського міського суду Луганської області.</w:t>
      </w:r>
    </w:p>
    <w:p w:rsidR="008E4331" w:rsidRPr="008E4331" w:rsidRDefault="008E4331" w:rsidP="008E4331">
      <w:pPr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8E4331" w:rsidRPr="008E4331" w:rsidRDefault="008E4331" w:rsidP="008E4331">
      <w:pPr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8E4331" w:rsidRPr="008E4331" w:rsidRDefault="008E4331" w:rsidP="008E4331">
      <w:pPr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E4331">
        <w:rPr>
          <w:rFonts w:ascii="Times New Roman" w:hAnsi="Times New Roman"/>
          <w:b/>
          <w:sz w:val="28"/>
          <w:szCs w:val="28"/>
          <w:lang w:eastAsia="ru-RU"/>
        </w:rPr>
        <w:t xml:space="preserve">Голова </w:t>
      </w:r>
      <w:proofErr w:type="spellStart"/>
      <w:r w:rsidRPr="008E4331">
        <w:rPr>
          <w:rFonts w:ascii="Times New Roman" w:hAnsi="Times New Roman"/>
          <w:b/>
          <w:sz w:val="28"/>
          <w:szCs w:val="28"/>
          <w:lang w:eastAsia="ru-RU"/>
        </w:rPr>
        <w:t>Вищої</w:t>
      </w:r>
      <w:proofErr w:type="spellEnd"/>
      <w:r w:rsidRPr="008E4331">
        <w:rPr>
          <w:rFonts w:ascii="Times New Roman" w:hAnsi="Times New Roman"/>
          <w:b/>
          <w:sz w:val="28"/>
          <w:szCs w:val="28"/>
          <w:lang w:eastAsia="ru-RU"/>
        </w:rPr>
        <w:t xml:space="preserve"> ради </w:t>
      </w:r>
      <w:proofErr w:type="spellStart"/>
      <w:r w:rsidRPr="008E4331">
        <w:rPr>
          <w:rFonts w:ascii="Times New Roman" w:hAnsi="Times New Roman"/>
          <w:b/>
          <w:sz w:val="28"/>
          <w:szCs w:val="28"/>
          <w:lang w:eastAsia="ru-RU"/>
        </w:rPr>
        <w:t>правосуддя</w:t>
      </w:r>
      <w:proofErr w:type="spellEnd"/>
      <w:r w:rsidRPr="008E4331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8E4331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8E4331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8E4331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8E4331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8E4331">
        <w:rPr>
          <w:rFonts w:ascii="Times New Roman" w:hAnsi="Times New Roman"/>
          <w:b/>
          <w:sz w:val="28"/>
          <w:szCs w:val="28"/>
          <w:lang w:val="uk-UA" w:eastAsia="ru-RU"/>
        </w:rPr>
        <w:t xml:space="preserve">      </w:t>
      </w:r>
      <w:proofErr w:type="spellStart"/>
      <w:r w:rsidRPr="008E4331">
        <w:rPr>
          <w:rFonts w:ascii="Times New Roman" w:hAnsi="Times New Roman"/>
          <w:b/>
          <w:sz w:val="28"/>
          <w:szCs w:val="28"/>
          <w:lang w:eastAsia="ru-RU"/>
        </w:rPr>
        <w:t>Григорій</w:t>
      </w:r>
      <w:proofErr w:type="spellEnd"/>
      <w:r w:rsidRPr="008E4331">
        <w:rPr>
          <w:rFonts w:ascii="Times New Roman" w:hAnsi="Times New Roman"/>
          <w:b/>
          <w:sz w:val="28"/>
          <w:szCs w:val="28"/>
          <w:lang w:eastAsia="ru-RU"/>
        </w:rPr>
        <w:t xml:space="preserve"> УСИК</w:t>
      </w:r>
    </w:p>
    <w:p w:rsidR="0066672E" w:rsidRPr="004E6911" w:rsidRDefault="0066672E" w:rsidP="0066672E">
      <w:pPr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sectPr w:rsidR="0066672E" w:rsidRPr="004E6911" w:rsidSect="008E4331">
      <w:headerReference w:type="default" r:id="rId11"/>
      <w:pgSz w:w="11906" w:h="16838"/>
      <w:pgMar w:top="851" w:right="567" w:bottom="1135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067" w:rsidRDefault="00EC2067">
      <w:pPr>
        <w:spacing w:after="0" w:line="240" w:lineRule="auto"/>
      </w:pPr>
      <w:r>
        <w:separator/>
      </w:r>
    </w:p>
  </w:endnote>
  <w:endnote w:type="continuationSeparator" w:id="0">
    <w:p w:rsidR="00EC2067" w:rsidRDefault="00EC2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067" w:rsidRDefault="00EC2067">
      <w:pPr>
        <w:spacing w:after="0" w:line="240" w:lineRule="auto"/>
      </w:pPr>
      <w:r>
        <w:separator/>
      </w:r>
    </w:p>
  </w:footnote>
  <w:footnote w:type="continuationSeparator" w:id="0">
    <w:p w:rsidR="00EC2067" w:rsidRDefault="00EC20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28715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A34B1E" w:rsidRPr="00DB3F71" w:rsidRDefault="00BB53F7" w:rsidP="00DB3F71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C44106">
          <w:rPr>
            <w:rFonts w:ascii="Times New Roman" w:hAnsi="Times New Roman"/>
            <w:sz w:val="28"/>
            <w:szCs w:val="28"/>
          </w:rPr>
          <w:fldChar w:fldCharType="begin"/>
        </w:r>
        <w:r w:rsidRPr="00C44106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C44106">
          <w:rPr>
            <w:rFonts w:ascii="Times New Roman" w:hAnsi="Times New Roman"/>
            <w:sz w:val="28"/>
            <w:szCs w:val="28"/>
          </w:rPr>
          <w:fldChar w:fldCharType="separate"/>
        </w:r>
        <w:r w:rsidR="001A7360">
          <w:rPr>
            <w:rFonts w:ascii="Times New Roman" w:hAnsi="Times New Roman"/>
            <w:noProof/>
            <w:sz w:val="28"/>
            <w:szCs w:val="28"/>
          </w:rPr>
          <w:t>4</w:t>
        </w:r>
        <w:r w:rsidRPr="00C44106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20E53"/>
    <w:multiLevelType w:val="multilevel"/>
    <w:tmpl w:val="89D2C9C6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FB438E"/>
    <w:multiLevelType w:val="multilevel"/>
    <w:tmpl w:val="E4EE31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B9A158A"/>
    <w:multiLevelType w:val="multilevel"/>
    <w:tmpl w:val="0650A7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0E300EA"/>
    <w:multiLevelType w:val="multilevel"/>
    <w:tmpl w:val="9FB8CE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59A5743"/>
    <w:multiLevelType w:val="multilevel"/>
    <w:tmpl w:val="C76C0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67E3A9A"/>
    <w:multiLevelType w:val="multilevel"/>
    <w:tmpl w:val="DE807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3C22993"/>
    <w:multiLevelType w:val="multilevel"/>
    <w:tmpl w:val="6A582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97B38F4"/>
    <w:multiLevelType w:val="multilevel"/>
    <w:tmpl w:val="590227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426"/>
    <w:rsid w:val="0000680D"/>
    <w:rsid w:val="00026EDE"/>
    <w:rsid w:val="000341DB"/>
    <w:rsid w:val="000378F2"/>
    <w:rsid w:val="00043153"/>
    <w:rsid w:val="00047D97"/>
    <w:rsid w:val="00057A3F"/>
    <w:rsid w:val="0006187F"/>
    <w:rsid w:val="0007686A"/>
    <w:rsid w:val="00083345"/>
    <w:rsid w:val="00084EEC"/>
    <w:rsid w:val="00092094"/>
    <w:rsid w:val="00094080"/>
    <w:rsid w:val="0009588E"/>
    <w:rsid w:val="000A66C8"/>
    <w:rsid w:val="000B4F4A"/>
    <w:rsid w:val="000D53C5"/>
    <w:rsid w:val="000D7720"/>
    <w:rsid w:val="000F24D8"/>
    <w:rsid w:val="001160A9"/>
    <w:rsid w:val="00116C6B"/>
    <w:rsid w:val="001321BF"/>
    <w:rsid w:val="00136C42"/>
    <w:rsid w:val="001425C9"/>
    <w:rsid w:val="00167040"/>
    <w:rsid w:val="00190056"/>
    <w:rsid w:val="00193782"/>
    <w:rsid w:val="00196AA1"/>
    <w:rsid w:val="00197CF0"/>
    <w:rsid w:val="001A7360"/>
    <w:rsid w:val="001B22F5"/>
    <w:rsid w:val="001B2BDF"/>
    <w:rsid w:val="001C246D"/>
    <w:rsid w:val="001E5895"/>
    <w:rsid w:val="001F0030"/>
    <w:rsid w:val="001F75CD"/>
    <w:rsid w:val="00204002"/>
    <w:rsid w:val="0020451F"/>
    <w:rsid w:val="00210056"/>
    <w:rsid w:val="002107DD"/>
    <w:rsid w:val="0022104D"/>
    <w:rsid w:val="00234323"/>
    <w:rsid w:val="00235DAC"/>
    <w:rsid w:val="00264A79"/>
    <w:rsid w:val="00264C23"/>
    <w:rsid w:val="00272F0F"/>
    <w:rsid w:val="0028471D"/>
    <w:rsid w:val="002A2354"/>
    <w:rsid w:val="002B0090"/>
    <w:rsid w:val="002B631A"/>
    <w:rsid w:val="002E3E12"/>
    <w:rsid w:val="002E551A"/>
    <w:rsid w:val="002E7DAB"/>
    <w:rsid w:val="00310FAF"/>
    <w:rsid w:val="00332F15"/>
    <w:rsid w:val="0034012D"/>
    <w:rsid w:val="00351D64"/>
    <w:rsid w:val="00357A81"/>
    <w:rsid w:val="0036083E"/>
    <w:rsid w:val="00367644"/>
    <w:rsid w:val="00391B81"/>
    <w:rsid w:val="00396AD8"/>
    <w:rsid w:val="003E3DE2"/>
    <w:rsid w:val="003E3FF3"/>
    <w:rsid w:val="003F2EB6"/>
    <w:rsid w:val="00403A1D"/>
    <w:rsid w:val="00415FB0"/>
    <w:rsid w:val="004260CA"/>
    <w:rsid w:val="00442C02"/>
    <w:rsid w:val="00454D4F"/>
    <w:rsid w:val="00462501"/>
    <w:rsid w:val="004726B9"/>
    <w:rsid w:val="00475CF4"/>
    <w:rsid w:val="004775A0"/>
    <w:rsid w:val="0049096E"/>
    <w:rsid w:val="004A5F9C"/>
    <w:rsid w:val="004A5FC7"/>
    <w:rsid w:val="004B4E2E"/>
    <w:rsid w:val="004B7FB8"/>
    <w:rsid w:val="004E1F5D"/>
    <w:rsid w:val="004E6911"/>
    <w:rsid w:val="004F0171"/>
    <w:rsid w:val="0050620C"/>
    <w:rsid w:val="00507AF3"/>
    <w:rsid w:val="00523EE8"/>
    <w:rsid w:val="00526955"/>
    <w:rsid w:val="0053746A"/>
    <w:rsid w:val="005426C9"/>
    <w:rsid w:val="00543848"/>
    <w:rsid w:val="00551C6A"/>
    <w:rsid w:val="00567B20"/>
    <w:rsid w:val="00570471"/>
    <w:rsid w:val="00575A2E"/>
    <w:rsid w:val="005853B8"/>
    <w:rsid w:val="00595F3E"/>
    <w:rsid w:val="00597A8A"/>
    <w:rsid w:val="005A3B61"/>
    <w:rsid w:val="005A52A4"/>
    <w:rsid w:val="005B089A"/>
    <w:rsid w:val="005C4619"/>
    <w:rsid w:val="005D0217"/>
    <w:rsid w:val="005D23F8"/>
    <w:rsid w:val="005E4383"/>
    <w:rsid w:val="005E45DE"/>
    <w:rsid w:val="005E7052"/>
    <w:rsid w:val="006008A5"/>
    <w:rsid w:val="00607A9D"/>
    <w:rsid w:val="00612FBF"/>
    <w:rsid w:val="006375DE"/>
    <w:rsid w:val="006379F2"/>
    <w:rsid w:val="006419F4"/>
    <w:rsid w:val="006549A1"/>
    <w:rsid w:val="0066213E"/>
    <w:rsid w:val="0066528B"/>
    <w:rsid w:val="00665B1B"/>
    <w:rsid w:val="0066672E"/>
    <w:rsid w:val="006822E2"/>
    <w:rsid w:val="00684027"/>
    <w:rsid w:val="006875B7"/>
    <w:rsid w:val="00695348"/>
    <w:rsid w:val="006B28DB"/>
    <w:rsid w:val="006C0389"/>
    <w:rsid w:val="006D40E1"/>
    <w:rsid w:val="006E0257"/>
    <w:rsid w:val="006F0468"/>
    <w:rsid w:val="006F3127"/>
    <w:rsid w:val="0070749F"/>
    <w:rsid w:val="007204EA"/>
    <w:rsid w:val="0074146C"/>
    <w:rsid w:val="007527F1"/>
    <w:rsid w:val="007554E7"/>
    <w:rsid w:val="00775047"/>
    <w:rsid w:val="007856E4"/>
    <w:rsid w:val="007A6850"/>
    <w:rsid w:val="007C3735"/>
    <w:rsid w:val="007C7C0B"/>
    <w:rsid w:val="007D6ABF"/>
    <w:rsid w:val="007D7B4B"/>
    <w:rsid w:val="007F7E63"/>
    <w:rsid w:val="00802BF6"/>
    <w:rsid w:val="0082725A"/>
    <w:rsid w:val="00835920"/>
    <w:rsid w:val="00835CE2"/>
    <w:rsid w:val="00845C47"/>
    <w:rsid w:val="00856D55"/>
    <w:rsid w:val="008617AE"/>
    <w:rsid w:val="00874847"/>
    <w:rsid w:val="008815A4"/>
    <w:rsid w:val="008823DF"/>
    <w:rsid w:val="00882903"/>
    <w:rsid w:val="00895464"/>
    <w:rsid w:val="008A0905"/>
    <w:rsid w:val="008A67C8"/>
    <w:rsid w:val="008B421B"/>
    <w:rsid w:val="008C47E2"/>
    <w:rsid w:val="008C5246"/>
    <w:rsid w:val="008D131C"/>
    <w:rsid w:val="008E344B"/>
    <w:rsid w:val="008E4331"/>
    <w:rsid w:val="008F4ED3"/>
    <w:rsid w:val="009035FE"/>
    <w:rsid w:val="0090435B"/>
    <w:rsid w:val="00905DE4"/>
    <w:rsid w:val="00910CD3"/>
    <w:rsid w:val="009179C6"/>
    <w:rsid w:val="00931A30"/>
    <w:rsid w:val="00933B32"/>
    <w:rsid w:val="009375D3"/>
    <w:rsid w:val="00950DA4"/>
    <w:rsid w:val="00967B9B"/>
    <w:rsid w:val="00973100"/>
    <w:rsid w:val="00980DD5"/>
    <w:rsid w:val="00993964"/>
    <w:rsid w:val="009A25BB"/>
    <w:rsid w:val="009B0EAA"/>
    <w:rsid w:val="009C0E7B"/>
    <w:rsid w:val="009C2223"/>
    <w:rsid w:val="009D7150"/>
    <w:rsid w:val="009E613E"/>
    <w:rsid w:val="00A00E8A"/>
    <w:rsid w:val="00A02815"/>
    <w:rsid w:val="00A06C22"/>
    <w:rsid w:val="00A31C51"/>
    <w:rsid w:val="00A374A1"/>
    <w:rsid w:val="00A41808"/>
    <w:rsid w:val="00A5796C"/>
    <w:rsid w:val="00AC58E6"/>
    <w:rsid w:val="00AD648D"/>
    <w:rsid w:val="00AE6A39"/>
    <w:rsid w:val="00B07A86"/>
    <w:rsid w:val="00B103EF"/>
    <w:rsid w:val="00B447EB"/>
    <w:rsid w:val="00B47452"/>
    <w:rsid w:val="00B53222"/>
    <w:rsid w:val="00B54B91"/>
    <w:rsid w:val="00B56402"/>
    <w:rsid w:val="00B72BC0"/>
    <w:rsid w:val="00B7387E"/>
    <w:rsid w:val="00B75B2E"/>
    <w:rsid w:val="00BA74AA"/>
    <w:rsid w:val="00BB4D52"/>
    <w:rsid w:val="00BB53F7"/>
    <w:rsid w:val="00BC3273"/>
    <w:rsid w:val="00BC763F"/>
    <w:rsid w:val="00BE00A3"/>
    <w:rsid w:val="00BF168C"/>
    <w:rsid w:val="00C0135D"/>
    <w:rsid w:val="00C02438"/>
    <w:rsid w:val="00C17D3D"/>
    <w:rsid w:val="00C32EEE"/>
    <w:rsid w:val="00C65FA7"/>
    <w:rsid w:val="00C77B53"/>
    <w:rsid w:val="00C9461F"/>
    <w:rsid w:val="00C978B8"/>
    <w:rsid w:val="00CB13D3"/>
    <w:rsid w:val="00CC0D65"/>
    <w:rsid w:val="00CC3A65"/>
    <w:rsid w:val="00CD3A27"/>
    <w:rsid w:val="00CD415C"/>
    <w:rsid w:val="00CE65AF"/>
    <w:rsid w:val="00CE7EB4"/>
    <w:rsid w:val="00CF5518"/>
    <w:rsid w:val="00D022F8"/>
    <w:rsid w:val="00D06416"/>
    <w:rsid w:val="00D12426"/>
    <w:rsid w:val="00D17E3B"/>
    <w:rsid w:val="00D24DF0"/>
    <w:rsid w:val="00D25E8A"/>
    <w:rsid w:val="00D328DA"/>
    <w:rsid w:val="00D349A8"/>
    <w:rsid w:val="00D5381D"/>
    <w:rsid w:val="00D56F7F"/>
    <w:rsid w:val="00D657C0"/>
    <w:rsid w:val="00D84D9F"/>
    <w:rsid w:val="00D90865"/>
    <w:rsid w:val="00D93BEB"/>
    <w:rsid w:val="00DA6916"/>
    <w:rsid w:val="00DB0239"/>
    <w:rsid w:val="00DB3F71"/>
    <w:rsid w:val="00DC7483"/>
    <w:rsid w:val="00DE05D2"/>
    <w:rsid w:val="00DE0EF2"/>
    <w:rsid w:val="00DE36B6"/>
    <w:rsid w:val="00DE6627"/>
    <w:rsid w:val="00DF610E"/>
    <w:rsid w:val="00E12419"/>
    <w:rsid w:val="00E12480"/>
    <w:rsid w:val="00E13AA9"/>
    <w:rsid w:val="00E206F0"/>
    <w:rsid w:val="00E272A0"/>
    <w:rsid w:val="00E3185A"/>
    <w:rsid w:val="00E41AA1"/>
    <w:rsid w:val="00E54C54"/>
    <w:rsid w:val="00E91198"/>
    <w:rsid w:val="00E969A5"/>
    <w:rsid w:val="00EC0442"/>
    <w:rsid w:val="00EC2067"/>
    <w:rsid w:val="00EE1C46"/>
    <w:rsid w:val="00EE5E31"/>
    <w:rsid w:val="00F15432"/>
    <w:rsid w:val="00F41236"/>
    <w:rsid w:val="00F4386D"/>
    <w:rsid w:val="00F504E2"/>
    <w:rsid w:val="00F51CB8"/>
    <w:rsid w:val="00F52D8A"/>
    <w:rsid w:val="00F84FDB"/>
    <w:rsid w:val="00F85731"/>
    <w:rsid w:val="00F95777"/>
    <w:rsid w:val="00FA2922"/>
    <w:rsid w:val="00FA323F"/>
    <w:rsid w:val="00FA435B"/>
    <w:rsid w:val="00FA4BE8"/>
    <w:rsid w:val="00FC114C"/>
    <w:rsid w:val="00FC2150"/>
    <w:rsid w:val="00FC6D32"/>
    <w:rsid w:val="00FD5981"/>
    <w:rsid w:val="00FD71A7"/>
    <w:rsid w:val="00FE5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68F12"/>
  <w15:chartTrackingRefBased/>
  <w15:docId w15:val="{AF367DFF-3429-4F5B-8529-5D0344E17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3DF"/>
    <w:pPr>
      <w:spacing w:after="200" w:line="276" w:lineRule="auto"/>
    </w:pPr>
    <w:rPr>
      <w:rFonts w:ascii="Calibri" w:eastAsia="Times New Roman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одглава"/>
    <w:basedOn w:val="a"/>
    <w:link w:val="a4"/>
    <w:uiPriority w:val="34"/>
    <w:qFormat/>
    <w:rsid w:val="008823DF"/>
    <w:pPr>
      <w:ind w:left="720"/>
      <w:contextualSpacing/>
    </w:pPr>
    <w:rPr>
      <w:rFonts w:ascii="Times New Roman" w:eastAsiaTheme="minorHAnsi" w:hAnsi="Times New Roman" w:cstheme="minorHAnsi"/>
      <w:sz w:val="28"/>
      <w:lang w:val="uk-UA"/>
    </w:rPr>
  </w:style>
  <w:style w:type="character" w:customStyle="1" w:styleId="21">
    <w:name w:val="Основний текст (21)_"/>
    <w:basedOn w:val="a0"/>
    <w:link w:val="210"/>
    <w:semiHidden/>
    <w:locked/>
    <w:rsid w:val="008823DF"/>
    <w:rPr>
      <w:rFonts w:ascii="Candara" w:eastAsia="Candara" w:hAnsi="Candara" w:cs="Candara"/>
      <w:sz w:val="26"/>
      <w:szCs w:val="26"/>
      <w:shd w:val="clear" w:color="auto" w:fill="FFFFFF"/>
    </w:rPr>
  </w:style>
  <w:style w:type="paragraph" w:customStyle="1" w:styleId="210">
    <w:name w:val="Основний текст (21)"/>
    <w:basedOn w:val="a"/>
    <w:link w:val="21"/>
    <w:semiHidden/>
    <w:rsid w:val="008823DF"/>
    <w:pPr>
      <w:widowControl w:val="0"/>
      <w:shd w:val="clear" w:color="auto" w:fill="FFFFFF"/>
      <w:spacing w:before="600" w:after="180" w:line="0" w:lineRule="atLeast"/>
    </w:pPr>
    <w:rPr>
      <w:rFonts w:ascii="Candara" w:eastAsia="Candara" w:hAnsi="Candara" w:cs="Candara"/>
      <w:sz w:val="26"/>
      <w:szCs w:val="26"/>
      <w:lang w:val="uk-UA"/>
    </w:rPr>
  </w:style>
  <w:style w:type="character" w:customStyle="1" w:styleId="2">
    <w:name w:val="Основний текст (2)_"/>
    <w:basedOn w:val="a0"/>
    <w:link w:val="20"/>
    <w:locked/>
    <w:rsid w:val="008823DF"/>
    <w:rPr>
      <w:sz w:val="26"/>
      <w:szCs w:val="26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8823DF"/>
    <w:pPr>
      <w:widowControl w:val="0"/>
      <w:shd w:val="clear" w:color="auto" w:fill="FFFFFF"/>
      <w:spacing w:before="360" w:after="1140" w:line="304" w:lineRule="exact"/>
      <w:ind w:hanging="740"/>
    </w:pPr>
    <w:rPr>
      <w:rFonts w:asciiTheme="minorHAnsi" w:eastAsiaTheme="minorHAnsi" w:hAnsiTheme="minorHAnsi" w:cstheme="minorBidi"/>
      <w:sz w:val="26"/>
      <w:szCs w:val="26"/>
      <w:lang w:val="uk-UA"/>
    </w:rPr>
  </w:style>
  <w:style w:type="character" w:customStyle="1" w:styleId="FontStyle14">
    <w:name w:val="Font Style14"/>
    <w:basedOn w:val="a0"/>
    <w:rsid w:val="008823DF"/>
    <w:rPr>
      <w:rFonts w:ascii="Times New Roman" w:hAnsi="Times New Roman" w:cs="Times New Roman" w:hint="default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882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23DF"/>
    <w:rPr>
      <w:rFonts w:ascii="Calibri" w:eastAsia="Times New Roman" w:hAnsi="Calibri" w:cs="Times New Roman"/>
      <w:lang w:val="ru-RU"/>
    </w:rPr>
  </w:style>
  <w:style w:type="character" w:customStyle="1" w:styleId="a4">
    <w:name w:val="Абзац списку Знак"/>
    <w:aliases w:val="Подглава Знак"/>
    <w:basedOn w:val="a0"/>
    <w:link w:val="a3"/>
    <w:uiPriority w:val="34"/>
    <w:rsid w:val="008823DF"/>
    <w:rPr>
      <w:rFonts w:ascii="Times New Roman" w:hAnsi="Times New Roman" w:cstheme="minorHAnsi"/>
      <w:sz w:val="28"/>
    </w:rPr>
  </w:style>
  <w:style w:type="paragraph" w:styleId="a7">
    <w:name w:val="No Spacing"/>
    <w:qFormat/>
    <w:rsid w:val="00882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Звичайний1"/>
    <w:rsid w:val="008823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customStyle="1" w:styleId="211">
    <w:name w:val="Основний текст (2)1"/>
    <w:basedOn w:val="a"/>
    <w:uiPriority w:val="99"/>
    <w:rsid w:val="008823DF"/>
    <w:pPr>
      <w:widowControl w:val="0"/>
      <w:shd w:val="clear" w:color="auto" w:fill="FFFFFF"/>
      <w:spacing w:after="0" w:line="289" w:lineRule="exact"/>
      <w:jc w:val="both"/>
    </w:pPr>
    <w:rPr>
      <w:rFonts w:ascii="Times New Roman" w:eastAsiaTheme="minorHAnsi" w:hAnsi="Times New Roman"/>
      <w:sz w:val="26"/>
      <w:szCs w:val="26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6875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6875B7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aa">
    <w:name w:val="Основний текст_"/>
    <w:basedOn w:val="a0"/>
    <w:link w:val="3"/>
    <w:rsid w:val="00403A1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0">
    <w:name w:val="Основний текст (3)_"/>
    <w:basedOn w:val="a0"/>
    <w:link w:val="31"/>
    <w:rsid w:val="00403A1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1">
    <w:name w:val="Основний текст (3)"/>
    <w:basedOn w:val="a"/>
    <w:link w:val="30"/>
    <w:rsid w:val="00403A1D"/>
    <w:pPr>
      <w:widowControl w:val="0"/>
      <w:shd w:val="clear" w:color="auto" w:fill="FFFFFF"/>
      <w:spacing w:before="360" w:after="540" w:line="307" w:lineRule="exact"/>
    </w:pPr>
    <w:rPr>
      <w:rFonts w:ascii="Times New Roman" w:hAnsi="Times New Roman"/>
      <w:b/>
      <w:bCs/>
      <w:lang w:val="uk-UA"/>
    </w:rPr>
  </w:style>
  <w:style w:type="paragraph" w:customStyle="1" w:styleId="3">
    <w:name w:val="Основний текст3"/>
    <w:basedOn w:val="a"/>
    <w:link w:val="aa"/>
    <w:rsid w:val="00403A1D"/>
    <w:pPr>
      <w:widowControl w:val="0"/>
      <w:shd w:val="clear" w:color="auto" w:fill="FFFFFF"/>
      <w:spacing w:before="60" w:after="60" w:line="264" w:lineRule="exact"/>
      <w:jc w:val="center"/>
    </w:pPr>
    <w:rPr>
      <w:rFonts w:ascii="Times New Roman" w:hAnsi="Times New Roman"/>
      <w:lang w:val="uk-UA"/>
    </w:rPr>
  </w:style>
  <w:style w:type="character" w:customStyle="1" w:styleId="22">
    <w:name w:val="Основной текст (2)_"/>
    <w:basedOn w:val="a0"/>
    <w:link w:val="23"/>
    <w:locked/>
    <w:rsid w:val="001321BF"/>
    <w:rPr>
      <w:rFonts w:eastAsia="Times New Roman" w:cs="Times New Roman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1321BF"/>
    <w:pPr>
      <w:widowControl w:val="0"/>
      <w:shd w:val="clear" w:color="auto" w:fill="FFFFFF"/>
      <w:spacing w:before="480" w:after="0" w:line="739" w:lineRule="exact"/>
      <w:jc w:val="both"/>
    </w:pPr>
    <w:rPr>
      <w:rFonts w:asciiTheme="minorHAnsi" w:hAnsiTheme="minorHAnsi"/>
      <w:szCs w:val="28"/>
      <w:lang w:val="uk-UA"/>
    </w:rPr>
  </w:style>
  <w:style w:type="character" w:customStyle="1" w:styleId="2Exact">
    <w:name w:val="Основний текст (2) Exact"/>
    <w:basedOn w:val="a0"/>
    <w:rsid w:val="000B4F4A"/>
    <w:rPr>
      <w:rFonts w:ascii="Tahoma" w:eastAsia="Tahoma" w:hAnsi="Tahoma" w:cs="Tahoma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2ptExact">
    <w:name w:val="Основний текст (2) + Не напівжирний;Курсив;Інтервал 2 pt Exact"/>
    <w:basedOn w:val="2Exact"/>
    <w:rsid w:val="000B4F4A"/>
    <w:rPr>
      <w:rFonts w:ascii="Tahoma" w:eastAsia="Tahoma" w:hAnsi="Tahoma" w:cs="Tahoma"/>
      <w:b/>
      <w:bCs/>
      <w:i/>
      <w:iCs/>
      <w:smallCaps w:val="0"/>
      <w:strike w:val="0"/>
      <w:color w:val="000000"/>
      <w:spacing w:val="41"/>
      <w:w w:val="100"/>
      <w:position w:val="0"/>
      <w:sz w:val="20"/>
      <w:szCs w:val="20"/>
      <w:u w:val="none"/>
      <w:lang w:val="uk-UA" w:eastAsia="uk-UA" w:bidi="uk-UA"/>
    </w:rPr>
  </w:style>
  <w:style w:type="character" w:customStyle="1" w:styleId="3Exact">
    <w:name w:val="Основний текст (3) Exact"/>
    <w:basedOn w:val="a0"/>
    <w:rsid w:val="000B4F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4"/>
      <w:sz w:val="17"/>
      <w:szCs w:val="17"/>
      <w:u w:val="none"/>
    </w:rPr>
  </w:style>
  <w:style w:type="character" w:customStyle="1" w:styleId="10">
    <w:name w:val="Основний текст1"/>
    <w:basedOn w:val="aa"/>
    <w:rsid w:val="000B4F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uk-UA" w:eastAsia="uk-UA" w:bidi="uk-UA"/>
    </w:rPr>
  </w:style>
  <w:style w:type="paragraph" w:customStyle="1" w:styleId="rtecenter">
    <w:name w:val="rtecenter"/>
    <w:basedOn w:val="a"/>
    <w:rsid w:val="0007686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customStyle="1" w:styleId="rtejustify">
    <w:name w:val="rtejustify"/>
    <w:basedOn w:val="a"/>
    <w:rsid w:val="0007686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customStyle="1" w:styleId="date-display-single">
    <w:name w:val="date-display-single"/>
    <w:basedOn w:val="a0"/>
    <w:rsid w:val="0007686A"/>
  </w:style>
  <w:style w:type="paragraph" w:customStyle="1" w:styleId="rvps2">
    <w:name w:val="rvps2"/>
    <w:basedOn w:val="a"/>
    <w:rsid w:val="00A4180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styleId="ab">
    <w:name w:val="Hyperlink"/>
    <w:basedOn w:val="a0"/>
    <w:uiPriority w:val="99"/>
    <w:unhideWhenUsed/>
    <w:rsid w:val="00A41808"/>
    <w:rPr>
      <w:color w:val="0000FF"/>
      <w:u w:val="single"/>
    </w:rPr>
  </w:style>
  <w:style w:type="character" w:customStyle="1" w:styleId="rvts37">
    <w:name w:val="rvts37"/>
    <w:basedOn w:val="a0"/>
    <w:rsid w:val="00895464"/>
  </w:style>
  <w:style w:type="character" w:customStyle="1" w:styleId="rvts46">
    <w:name w:val="rvts46"/>
    <w:basedOn w:val="a0"/>
    <w:rsid w:val="00895464"/>
  </w:style>
  <w:style w:type="paragraph" w:styleId="ac">
    <w:name w:val="footer"/>
    <w:basedOn w:val="a"/>
    <w:link w:val="ad"/>
    <w:uiPriority w:val="99"/>
    <w:unhideWhenUsed/>
    <w:rsid w:val="00DB3F7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DB3F71"/>
    <w:rPr>
      <w:rFonts w:ascii="Calibri" w:eastAsia="Times New Roman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5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454219">
          <w:marLeft w:val="-225"/>
          <w:marRight w:val="-225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5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293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150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373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24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755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8308670">
          <w:marLeft w:val="-225"/>
          <w:marRight w:val="-225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97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73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13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52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50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402-19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zakon.rada.gov.ua/laws/show/1402-1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254%D0%BA/96-%D0%B2%D1%80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5450</Words>
  <Characters>3108</Characters>
  <Application>Microsoft Office Word</Application>
  <DocSecurity>0</DocSecurity>
  <Lines>25</Lines>
  <Paragraphs>17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Мартинчук (VRU-2GAMEMAX-09 - o.martynchuk)</dc:creator>
  <cp:keywords/>
  <dc:description/>
  <cp:lastModifiedBy>Оксана Костанян (HCJ-IMP0472 - o.kostanyan)</cp:lastModifiedBy>
  <cp:revision>2</cp:revision>
  <cp:lastPrinted>2024-01-26T13:17:00Z</cp:lastPrinted>
  <dcterms:created xsi:type="dcterms:W3CDTF">2024-01-31T12:48:00Z</dcterms:created>
  <dcterms:modified xsi:type="dcterms:W3CDTF">2024-01-31T12:48:00Z</dcterms:modified>
</cp:coreProperties>
</file>