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F7A13" w:rsidRPr="00FC5CE6" w:rsidRDefault="006F7A13" w:rsidP="006F7A13">
      <w:pPr>
        <w:pStyle w:val="a6"/>
        <w:spacing w:after="0"/>
        <w:ind w:left="0"/>
        <w:jc w:val="center"/>
        <w:rPr>
          <w:sz w:val="28"/>
          <w:szCs w:val="28"/>
          <w:lang w:eastAsia="uk-UA"/>
        </w:rPr>
      </w:pPr>
      <w:r w:rsidRPr="00FC5CE6">
        <w:rPr>
          <w:rFonts w:ascii="Calibri" w:hAnsi="Calibri"/>
          <w:noProof/>
          <w:lang w:eastAsia="uk-UA"/>
        </w:rPr>
        <w:drawing>
          <wp:inline distT="0" distB="0" distL="0" distR="0" wp14:anchorId="19F5617F" wp14:editId="75A9FC81">
            <wp:extent cx="504190" cy="647700"/>
            <wp:effectExtent l="0" t="0" r="0" b="0"/>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4190" cy="647700"/>
                    </a:xfrm>
                    <a:prstGeom prst="rect">
                      <a:avLst/>
                    </a:prstGeom>
                    <a:noFill/>
                  </pic:spPr>
                </pic:pic>
              </a:graphicData>
            </a:graphic>
          </wp:inline>
        </w:drawing>
      </w:r>
    </w:p>
    <w:p w:rsidR="006F7A13" w:rsidRPr="00FC5CE6" w:rsidRDefault="006F7A13" w:rsidP="006F7A13">
      <w:pPr>
        <w:pStyle w:val="af"/>
        <w:jc w:val="center"/>
        <w:rPr>
          <w:rFonts w:ascii="AcademyC" w:hAnsi="AcademyC"/>
        </w:rPr>
      </w:pPr>
      <w:r w:rsidRPr="00FC5CE6">
        <w:rPr>
          <w:rFonts w:ascii="AcademyC" w:hAnsi="AcademyC"/>
        </w:rPr>
        <w:t>УКРАЇНА</w:t>
      </w:r>
    </w:p>
    <w:p w:rsidR="006F7A13" w:rsidRPr="00FC5CE6" w:rsidRDefault="006F7A13" w:rsidP="006F7A13">
      <w:pPr>
        <w:pStyle w:val="af"/>
        <w:jc w:val="center"/>
        <w:rPr>
          <w:rFonts w:ascii="AcademyC" w:hAnsi="AcademyC"/>
          <w:szCs w:val="28"/>
        </w:rPr>
      </w:pPr>
      <w:r w:rsidRPr="00FC5CE6">
        <w:rPr>
          <w:rFonts w:ascii="AcademyC" w:hAnsi="AcademyC"/>
          <w:szCs w:val="28"/>
        </w:rPr>
        <w:t>ВИЩА  РАДА  ПРАВОСУДДЯ</w:t>
      </w:r>
    </w:p>
    <w:p w:rsidR="006F7A13" w:rsidRPr="00FC5CE6" w:rsidRDefault="006F7A13" w:rsidP="006F7A13">
      <w:pPr>
        <w:pStyle w:val="af"/>
        <w:jc w:val="center"/>
        <w:rPr>
          <w:rFonts w:ascii="AcademyC" w:hAnsi="AcademyC"/>
          <w:szCs w:val="28"/>
          <w:lang w:val="ru-RU"/>
        </w:rPr>
      </w:pPr>
      <w:r w:rsidRPr="00FC5CE6">
        <w:rPr>
          <w:rFonts w:ascii="AcademyC" w:hAnsi="AcademyC"/>
          <w:szCs w:val="28"/>
        </w:rPr>
        <w:t>ТРЕТЯ ДИСЦИПЛІНАРНА ПАЛАТА</w:t>
      </w:r>
    </w:p>
    <w:p w:rsidR="006F7A13" w:rsidRPr="00FC5CE6" w:rsidRDefault="006F7A13" w:rsidP="006F7A13">
      <w:pPr>
        <w:pStyle w:val="af"/>
        <w:jc w:val="center"/>
        <w:rPr>
          <w:rFonts w:ascii="AcademyC" w:hAnsi="AcademyC"/>
          <w:szCs w:val="28"/>
        </w:rPr>
      </w:pPr>
      <w:r w:rsidRPr="00FC5CE6">
        <w:rPr>
          <w:rFonts w:ascii="AcademyC" w:hAnsi="AcademyC"/>
          <w:szCs w:val="28"/>
        </w:rPr>
        <w:t>УХВАЛА</w:t>
      </w:r>
    </w:p>
    <w:tbl>
      <w:tblPr>
        <w:tblW w:w="13797" w:type="dxa"/>
        <w:tblInd w:w="-142" w:type="dxa"/>
        <w:tblLook w:val="04A0" w:firstRow="1" w:lastRow="0" w:firstColumn="1" w:lastColumn="0" w:noHBand="0" w:noVBand="1"/>
      </w:tblPr>
      <w:tblGrid>
        <w:gridCol w:w="3240"/>
        <w:gridCol w:w="3309"/>
        <w:gridCol w:w="3624"/>
        <w:gridCol w:w="3624"/>
      </w:tblGrid>
      <w:tr w:rsidR="00693DAB" w:rsidRPr="00FC5CE6" w:rsidTr="005649A4">
        <w:trPr>
          <w:trHeight w:val="188"/>
        </w:trPr>
        <w:tc>
          <w:tcPr>
            <w:tcW w:w="3240" w:type="dxa"/>
          </w:tcPr>
          <w:p w:rsidR="00D46E3D" w:rsidRPr="00FC5CE6" w:rsidRDefault="006A00DA" w:rsidP="00C84DBD">
            <w:pPr>
              <w:ind w:right="-2"/>
              <w:rPr>
                <w:noProof/>
                <w:sz w:val="28"/>
                <w:szCs w:val="28"/>
                <w:lang w:val="en-US"/>
              </w:rPr>
            </w:pPr>
            <w:r w:rsidRPr="00FC5CE6">
              <w:rPr>
                <w:rFonts w:ascii="Times New Roman" w:hAnsi="Times New Roman" w:cs="Times New Roman"/>
                <w:noProof/>
                <w:sz w:val="28"/>
                <w:szCs w:val="28"/>
                <w:lang w:val="ru-RU"/>
              </w:rPr>
              <w:t>17</w:t>
            </w:r>
            <w:r w:rsidR="000257C2" w:rsidRPr="00FC5CE6">
              <w:rPr>
                <w:rFonts w:ascii="Times New Roman" w:hAnsi="Times New Roman" w:cs="Times New Roman"/>
                <w:noProof/>
                <w:sz w:val="28"/>
                <w:szCs w:val="28"/>
                <w:lang w:val="ru-RU"/>
              </w:rPr>
              <w:t xml:space="preserve"> лип</w:t>
            </w:r>
            <w:r w:rsidR="007A21B3" w:rsidRPr="00FC5CE6">
              <w:rPr>
                <w:rFonts w:ascii="Times New Roman" w:hAnsi="Times New Roman" w:cs="Times New Roman"/>
                <w:noProof/>
                <w:sz w:val="28"/>
                <w:szCs w:val="28"/>
                <w:lang w:val="ru-RU"/>
              </w:rPr>
              <w:t>ня</w:t>
            </w:r>
            <w:r w:rsidR="00D46E3D" w:rsidRPr="00FC5CE6">
              <w:rPr>
                <w:rFonts w:ascii="Times New Roman" w:hAnsi="Times New Roman" w:cs="Times New Roman"/>
                <w:noProof/>
                <w:sz w:val="28"/>
                <w:szCs w:val="28"/>
                <w:lang w:val="ru-RU"/>
              </w:rPr>
              <w:t xml:space="preserve"> 202</w:t>
            </w:r>
            <w:r w:rsidR="005649A4" w:rsidRPr="00FC5CE6">
              <w:rPr>
                <w:rFonts w:ascii="Times New Roman" w:hAnsi="Times New Roman" w:cs="Times New Roman"/>
                <w:noProof/>
                <w:sz w:val="28"/>
                <w:szCs w:val="28"/>
                <w:lang w:val="ru-RU"/>
              </w:rPr>
              <w:t>4</w:t>
            </w:r>
            <w:r w:rsidR="00D46E3D" w:rsidRPr="00FC5CE6">
              <w:rPr>
                <w:rFonts w:ascii="Times New Roman" w:hAnsi="Times New Roman" w:cs="Times New Roman"/>
                <w:noProof/>
                <w:sz w:val="28"/>
                <w:szCs w:val="28"/>
                <w:lang w:val="ru-RU"/>
              </w:rPr>
              <w:t xml:space="preserve"> року</w:t>
            </w:r>
          </w:p>
        </w:tc>
        <w:tc>
          <w:tcPr>
            <w:tcW w:w="3309" w:type="dxa"/>
          </w:tcPr>
          <w:p w:rsidR="00D46E3D" w:rsidRPr="00FC5CE6" w:rsidRDefault="00D46E3D" w:rsidP="00B24DDF">
            <w:pPr>
              <w:ind w:right="-2"/>
              <w:jc w:val="center"/>
              <w:rPr>
                <w:rFonts w:ascii="Book Antiqua" w:hAnsi="Book Antiqua"/>
                <w:noProof/>
                <w:sz w:val="28"/>
                <w:szCs w:val="28"/>
              </w:rPr>
            </w:pPr>
            <w:r w:rsidRPr="00FC5CE6">
              <w:rPr>
                <w:rFonts w:ascii="Book Antiqua" w:hAnsi="Book Antiqua"/>
              </w:rPr>
              <w:t>Київ</w:t>
            </w:r>
          </w:p>
        </w:tc>
        <w:tc>
          <w:tcPr>
            <w:tcW w:w="3624" w:type="dxa"/>
          </w:tcPr>
          <w:p w:rsidR="00D46E3D" w:rsidRPr="00FC5CE6" w:rsidRDefault="00D7536F" w:rsidP="007A21B3">
            <w:pPr>
              <w:ind w:right="-2"/>
              <w:jc w:val="center"/>
              <w:rPr>
                <w:rFonts w:ascii="Book Antiqua" w:hAnsi="Book Antiqua"/>
                <w:noProof/>
                <w:sz w:val="28"/>
                <w:szCs w:val="28"/>
                <w:lang w:val="en-US"/>
              </w:rPr>
            </w:pPr>
            <w:r w:rsidRPr="00FC5CE6">
              <w:rPr>
                <w:rFonts w:ascii="Times New Roman" w:hAnsi="Times New Roman" w:cs="Times New Roman"/>
                <w:noProof/>
                <w:sz w:val="28"/>
                <w:szCs w:val="28"/>
              </w:rPr>
              <w:t>№</w:t>
            </w:r>
            <w:r w:rsidR="00722530" w:rsidRPr="00FC5CE6">
              <w:rPr>
                <w:rFonts w:ascii="Times New Roman" w:hAnsi="Times New Roman" w:cs="Times New Roman"/>
                <w:noProof/>
                <w:sz w:val="28"/>
                <w:szCs w:val="28"/>
              </w:rPr>
              <w:t xml:space="preserve"> </w:t>
            </w:r>
            <w:r w:rsidR="00CD6221" w:rsidRPr="00CD6221">
              <w:rPr>
                <w:rFonts w:ascii="Times New Roman" w:hAnsi="Times New Roman" w:cs="Times New Roman"/>
                <w:noProof/>
                <w:sz w:val="28"/>
                <w:szCs w:val="28"/>
              </w:rPr>
              <w:t>2178</w:t>
            </w:r>
            <w:r w:rsidR="00F42711" w:rsidRPr="00FC5CE6">
              <w:rPr>
                <w:rFonts w:ascii="Times New Roman" w:hAnsi="Times New Roman" w:cs="Times New Roman"/>
                <w:noProof/>
                <w:sz w:val="28"/>
                <w:szCs w:val="28"/>
              </w:rPr>
              <w:t>/3дп/15-24</w:t>
            </w:r>
          </w:p>
        </w:tc>
        <w:tc>
          <w:tcPr>
            <w:tcW w:w="3624" w:type="dxa"/>
          </w:tcPr>
          <w:p w:rsidR="00D46E3D" w:rsidRPr="00FC5CE6" w:rsidRDefault="00D46E3D" w:rsidP="00B24DDF">
            <w:pPr>
              <w:ind w:right="-2"/>
              <w:jc w:val="center"/>
              <w:rPr>
                <w:noProof/>
                <w:sz w:val="28"/>
                <w:szCs w:val="28"/>
                <w:lang w:val="ru-RU"/>
              </w:rPr>
            </w:pPr>
            <w:r w:rsidRPr="00FC5CE6">
              <w:rPr>
                <w:rFonts w:ascii="Book Antiqua" w:hAnsi="Book Antiqua"/>
                <w:noProof/>
                <w:sz w:val="28"/>
                <w:szCs w:val="28"/>
                <w:lang w:val="en-US"/>
              </w:rPr>
              <w:t xml:space="preserve">   </w:t>
            </w:r>
            <w:r w:rsidRPr="00FC5CE6">
              <w:rPr>
                <w:rFonts w:ascii="Bookman Old Style" w:hAnsi="Bookman Old Style"/>
                <w:noProof/>
                <w:sz w:val="28"/>
                <w:szCs w:val="28"/>
                <w:lang w:val="ru-RU"/>
              </w:rPr>
              <w:t xml:space="preserve"> </w:t>
            </w:r>
            <w:r w:rsidRPr="00FC5CE6">
              <w:rPr>
                <w:noProof/>
                <w:sz w:val="28"/>
                <w:szCs w:val="28"/>
                <w:lang w:val="ru-RU"/>
              </w:rPr>
              <w:t>__</w:t>
            </w:r>
            <w:r w:rsidRPr="00FC5CE6">
              <w:rPr>
                <w:noProof/>
                <w:sz w:val="28"/>
                <w:szCs w:val="28"/>
              </w:rPr>
              <w:t>_</w:t>
            </w:r>
            <w:r w:rsidRPr="00FC5CE6">
              <w:rPr>
                <w:noProof/>
                <w:sz w:val="28"/>
                <w:szCs w:val="28"/>
                <w:lang w:val="ru-RU"/>
              </w:rPr>
              <w:t>__</w:t>
            </w:r>
            <w:r w:rsidRPr="00FC5CE6">
              <w:rPr>
                <w:noProof/>
                <w:sz w:val="28"/>
                <w:szCs w:val="28"/>
              </w:rPr>
              <w:t>_</w:t>
            </w:r>
            <w:r w:rsidRPr="00FC5CE6">
              <w:rPr>
                <w:noProof/>
                <w:sz w:val="28"/>
                <w:szCs w:val="28"/>
                <w:lang w:val="ru-RU"/>
              </w:rPr>
              <w:t>_</w:t>
            </w:r>
            <w:r w:rsidRPr="00FC5CE6">
              <w:rPr>
                <w:noProof/>
                <w:sz w:val="28"/>
                <w:szCs w:val="28"/>
                <w:lang w:val="en-US"/>
              </w:rPr>
              <w:t>_</w:t>
            </w:r>
            <w:r w:rsidRPr="00FC5CE6">
              <w:rPr>
                <w:noProof/>
                <w:sz w:val="28"/>
                <w:szCs w:val="28"/>
                <w:lang w:val="ru-RU"/>
              </w:rPr>
              <w:t>_</w:t>
            </w:r>
            <w:r w:rsidRPr="00FC5CE6">
              <w:rPr>
                <w:noProof/>
                <w:sz w:val="28"/>
                <w:szCs w:val="28"/>
              </w:rPr>
              <w:t>__________</w:t>
            </w:r>
          </w:p>
        </w:tc>
      </w:tr>
    </w:tbl>
    <w:tbl>
      <w:tblPr>
        <w:tblStyle w:val="a5"/>
        <w:tblW w:w="0" w:type="auto"/>
        <w:tblInd w:w="-147" w:type="dxa"/>
        <w:tblLook w:val="04A0" w:firstRow="1" w:lastRow="0" w:firstColumn="1" w:lastColumn="0" w:noHBand="0" w:noVBand="1"/>
      </w:tblPr>
      <w:tblGrid>
        <w:gridCol w:w="5534"/>
      </w:tblGrid>
      <w:tr w:rsidR="00693DAB" w:rsidRPr="00FC5CE6" w:rsidTr="006A00DA">
        <w:trPr>
          <w:trHeight w:val="3428"/>
        </w:trPr>
        <w:tc>
          <w:tcPr>
            <w:tcW w:w="5534" w:type="dxa"/>
            <w:tcBorders>
              <w:top w:val="nil"/>
              <w:left w:val="nil"/>
              <w:bottom w:val="nil"/>
              <w:right w:val="nil"/>
            </w:tcBorders>
          </w:tcPr>
          <w:p w:rsidR="00D24B37" w:rsidRPr="00FC5CE6" w:rsidRDefault="00D24B37" w:rsidP="006A00DA">
            <w:pPr>
              <w:jc w:val="both"/>
              <w:rPr>
                <w:rFonts w:ascii="ProbaPro" w:hAnsi="ProbaPro"/>
                <w:b/>
                <w:bCs/>
                <w:shd w:val="clear" w:color="auto" w:fill="FFFFFF"/>
              </w:rPr>
            </w:pPr>
            <w:r w:rsidRPr="00FC5CE6">
              <w:rPr>
                <w:rFonts w:ascii="Times New Roman" w:eastAsia="Times New Roman" w:hAnsi="Times New Roman" w:cs="Times New Roman"/>
                <w:b/>
                <w:sz w:val="24"/>
                <w:szCs w:val="24"/>
                <w:lang w:eastAsia="ru-RU"/>
              </w:rPr>
              <w:t>Про</w:t>
            </w:r>
            <w:r w:rsidR="0077782F" w:rsidRPr="00FC5CE6">
              <w:rPr>
                <w:rFonts w:ascii="Times New Roman" w:eastAsia="Times New Roman" w:hAnsi="Times New Roman" w:cs="Times New Roman"/>
                <w:b/>
                <w:sz w:val="24"/>
                <w:szCs w:val="24"/>
                <w:lang w:eastAsia="ru-RU"/>
              </w:rPr>
              <w:t xml:space="preserve"> </w:t>
            </w:r>
            <w:r w:rsidR="006F7A13" w:rsidRPr="00FC5CE6">
              <w:rPr>
                <w:rFonts w:ascii="ProbaPro" w:hAnsi="ProbaPro"/>
                <w:b/>
                <w:bCs/>
                <w:shd w:val="clear" w:color="auto" w:fill="FFFFFF"/>
              </w:rPr>
              <w:t>відмову у</w:t>
            </w:r>
            <w:r w:rsidR="006A00DA" w:rsidRPr="00FC5CE6">
              <w:rPr>
                <w:rFonts w:ascii="ProbaPro" w:hAnsi="ProbaPro"/>
                <w:b/>
                <w:bCs/>
                <w:shd w:val="clear" w:color="auto" w:fill="FFFFFF"/>
              </w:rPr>
              <w:t xml:space="preserve"> відкритті дисциплінарних справ</w:t>
            </w:r>
            <w:r w:rsidR="006A00DA" w:rsidRPr="00FC5CE6">
              <w:rPr>
                <w:rFonts w:ascii="ProbaPro" w:hAnsi="ProbaPro"/>
                <w:b/>
                <w:bCs/>
                <w:shd w:val="clear" w:color="auto" w:fill="FFFFFF"/>
              </w:rPr>
              <w:br/>
            </w:r>
            <w:r w:rsidR="006F7A13" w:rsidRPr="00FC5CE6">
              <w:rPr>
                <w:rFonts w:ascii="ProbaPro" w:hAnsi="ProbaPro"/>
                <w:b/>
                <w:bCs/>
                <w:shd w:val="clear" w:color="auto" w:fill="FFFFFF"/>
              </w:rPr>
              <w:t>за скаргами:</w:t>
            </w:r>
            <w:r w:rsidR="00267176" w:rsidRPr="00FC5CE6">
              <w:rPr>
                <w:rFonts w:ascii="ProbaPro" w:hAnsi="ProbaPro"/>
                <w:b/>
                <w:bCs/>
                <w:shd w:val="clear" w:color="auto" w:fill="FFFFFF"/>
              </w:rPr>
              <w:t xml:space="preserve"> </w:t>
            </w:r>
            <w:proofErr w:type="spellStart"/>
            <w:r w:rsidR="006A00DA" w:rsidRPr="00FC5CE6">
              <w:rPr>
                <w:rFonts w:ascii="ProbaPro" w:hAnsi="ProbaPro"/>
                <w:b/>
                <w:bCs/>
                <w:shd w:val="clear" w:color="auto" w:fill="FFFFFF"/>
              </w:rPr>
              <w:t>Стояновського</w:t>
            </w:r>
            <w:proofErr w:type="spellEnd"/>
            <w:r w:rsidR="006A00DA" w:rsidRPr="00FC5CE6">
              <w:rPr>
                <w:rFonts w:ascii="ProbaPro" w:hAnsi="ProbaPro"/>
                <w:b/>
                <w:bCs/>
                <w:shd w:val="clear" w:color="auto" w:fill="FFFFFF"/>
              </w:rPr>
              <w:t xml:space="preserve"> В.В. щодо судді Тернівського районного суду міста Кривого Рогу </w:t>
            </w:r>
            <w:proofErr w:type="spellStart"/>
            <w:r w:rsidR="006A00DA" w:rsidRPr="00FC5CE6">
              <w:rPr>
                <w:rFonts w:ascii="ProbaPro" w:hAnsi="ProbaPro"/>
                <w:b/>
                <w:bCs/>
                <w:shd w:val="clear" w:color="auto" w:fill="FFFFFF"/>
              </w:rPr>
              <w:t>Камбул</w:t>
            </w:r>
            <w:proofErr w:type="spellEnd"/>
            <w:r w:rsidR="006A00DA" w:rsidRPr="00FC5CE6">
              <w:rPr>
                <w:rFonts w:ascii="ProbaPro" w:hAnsi="ProbaPro"/>
                <w:b/>
                <w:bCs/>
                <w:shd w:val="clear" w:color="auto" w:fill="FFFFFF"/>
              </w:rPr>
              <w:t xml:space="preserve"> М.О.; </w:t>
            </w:r>
            <w:proofErr w:type="spellStart"/>
            <w:r w:rsidR="006A00DA" w:rsidRPr="00FC5CE6">
              <w:rPr>
                <w:rFonts w:ascii="ProbaPro" w:hAnsi="ProbaPro"/>
                <w:b/>
                <w:bCs/>
                <w:shd w:val="clear" w:color="auto" w:fill="FFFFFF"/>
              </w:rPr>
              <w:t>Лала</w:t>
            </w:r>
            <w:proofErr w:type="spellEnd"/>
            <w:r w:rsidR="006A00DA" w:rsidRPr="00FC5CE6">
              <w:rPr>
                <w:rFonts w:ascii="ProbaPro" w:hAnsi="ProbaPro"/>
                <w:b/>
                <w:bCs/>
                <w:shd w:val="clear" w:color="auto" w:fill="FFFFFF"/>
              </w:rPr>
              <w:t xml:space="preserve"> В.В. щодо судді Святошинського районного суду міста Києва Ключника А.С.; </w:t>
            </w:r>
            <w:proofErr w:type="spellStart"/>
            <w:r w:rsidR="006A00DA" w:rsidRPr="00FC5CE6">
              <w:rPr>
                <w:rFonts w:ascii="ProbaPro" w:hAnsi="ProbaPro"/>
                <w:b/>
                <w:bCs/>
                <w:shd w:val="clear" w:color="auto" w:fill="FFFFFF"/>
              </w:rPr>
              <w:t>Відрашка</w:t>
            </w:r>
            <w:proofErr w:type="spellEnd"/>
            <w:r w:rsidR="006A00DA" w:rsidRPr="00FC5CE6">
              <w:rPr>
                <w:rFonts w:ascii="ProbaPro" w:hAnsi="ProbaPro"/>
                <w:b/>
                <w:bCs/>
                <w:shd w:val="clear" w:color="auto" w:fill="FFFFFF"/>
              </w:rPr>
              <w:t xml:space="preserve"> С.С. щодо судді Миргородського міськрайонного суду Полтавської області </w:t>
            </w:r>
            <w:proofErr w:type="spellStart"/>
            <w:r w:rsidR="006A00DA" w:rsidRPr="00FC5CE6">
              <w:rPr>
                <w:rFonts w:ascii="ProbaPro" w:hAnsi="ProbaPro"/>
                <w:b/>
                <w:bCs/>
                <w:shd w:val="clear" w:color="auto" w:fill="FFFFFF"/>
              </w:rPr>
              <w:t>Городівського</w:t>
            </w:r>
            <w:proofErr w:type="spellEnd"/>
            <w:r w:rsidR="006A00DA" w:rsidRPr="00FC5CE6">
              <w:rPr>
                <w:rFonts w:ascii="ProbaPro" w:hAnsi="ProbaPro"/>
                <w:b/>
                <w:bCs/>
                <w:shd w:val="clear" w:color="auto" w:fill="FFFFFF"/>
              </w:rPr>
              <w:t xml:space="preserve"> О.А.; </w:t>
            </w:r>
            <w:proofErr w:type="spellStart"/>
            <w:r w:rsidR="006A00DA" w:rsidRPr="00FC5CE6">
              <w:rPr>
                <w:rFonts w:ascii="ProbaPro" w:hAnsi="ProbaPro"/>
                <w:b/>
                <w:bCs/>
                <w:shd w:val="clear" w:color="auto" w:fill="FFFFFF"/>
              </w:rPr>
              <w:t>Шатила</w:t>
            </w:r>
            <w:proofErr w:type="spellEnd"/>
            <w:r w:rsidR="006A00DA" w:rsidRPr="00FC5CE6">
              <w:rPr>
                <w:rFonts w:ascii="ProbaPro" w:hAnsi="ProbaPro"/>
                <w:b/>
                <w:bCs/>
                <w:shd w:val="clear" w:color="auto" w:fill="FFFFFF"/>
              </w:rPr>
              <w:t xml:space="preserve"> В.М. в інтересах якого діє адвокат Іващенко Ю.І. щодо судді Шевченківського районного суду міста Києва</w:t>
            </w:r>
            <w:r w:rsidR="006A00DA" w:rsidRPr="00FC5CE6">
              <w:rPr>
                <w:rFonts w:ascii="ProbaPro" w:hAnsi="ProbaPro"/>
                <w:b/>
                <w:bCs/>
                <w:shd w:val="clear" w:color="auto" w:fill="FFFFFF"/>
              </w:rPr>
              <w:br/>
              <w:t>Кваши А.В., суддів Київського апеляційного суду Фрич Т.В., Юрдиги О.С., Мельника В.В.;</w:t>
            </w:r>
            <w:r w:rsidR="006A00DA" w:rsidRPr="00FC5CE6">
              <w:rPr>
                <w:rFonts w:ascii="ProbaPro" w:hAnsi="ProbaPro"/>
                <w:b/>
                <w:bCs/>
                <w:shd w:val="clear" w:color="auto" w:fill="FFFFFF"/>
              </w:rPr>
              <w:br/>
              <w:t xml:space="preserve">Олексієнка В.А. щодо суддів Окружного адміністративного суду міста Києва </w:t>
            </w:r>
            <w:proofErr w:type="spellStart"/>
            <w:r w:rsidR="006A00DA" w:rsidRPr="00FC5CE6">
              <w:rPr>
                <w:rFonts w:ascii="ProbaPro" w:hAnsi="ProbaPro"/>
                <w:b/>
                <w:bCs/>
                <w:shd w:val="clear" w:color="auto" w:fill="FFFFFF"/>
              </w:rPr>
              <w:t>Маруліної</w:t>
            </w:r>
            <w:proofErr w:type="spellEnd"/>
            <w:r w:rsidR="006A00DA" w:rsidRPr="00FC5CE6">
              <w:rPr>
                <w:rFonts w:ascii="ProbaPro" w:hAnsi="ProbaPro"/>
                <w:b/>
                <w:bCs/>
                <w:shd w:val="clear" w:color="auto" w:fill="FFFFFF"/>
              </w:rPr>
              <w:t xml:space="preserve"> Л.О., </w:t>
            </w:r>
            <w:proofErr w:type="spellStart"/>
            <w:r w:rsidR="006A00DA" w:rsidRPr="00FC5CE6">
              <w:rPr>
                <w:rFonts w:ascii="ProbaPro" w:hAnsi="ProbaPro"/>
                <w:b/>
                <w:bCs/>
                <w:shd w:val="clear" w:color="auto" w:fill="FFFFFF"/>
              </w:rPr>
              <w:t>Каракашьяна</w:t>
            </w:r>
            <w:proofErr w:type="spellEnd"/>
            <w:r w:rsidR="006A00DA" w:rsidRPr="00FC5CE6">
              <w:rPr>
                <w:rFonts w:ascii="ProbaPro" w:hAnsi="ProbaPro"/>
                <w:b/>
                <w:bCs/>
                <w:shd w:val="clear" w:color="auto" w:fill="FFFFFF"/>
              </w:rPr>
              <w:t xml:space="preserve"> С.К.; Фортуни М.М. щодо судді Сокальського районного суду </w:t>
            </w:r>
            <w:proofErr w:type="spellStart"/>
            <w:r w:rsidR="006A00DA" w:rsidRPr="00FC5CE6">
              <w:rPr>
                <w:rFonts w:ascii="ProbaPro" w:hAnsi="ProbaPro"/>
                <w:b/>
                <w:bCs/>
                <w:shd w:val="clear" w:color="auto" w:fill="FFFFFF"/>
              </w:rPr>
              <w:t>Львівсько</w:t>
            </w:r>
            <w:proofErr w:type="spellEnd"/>
            <w:r w:rsidR="006A00DA" w:rsidRPr="00FC5CE6">
              <w:rPr>
                <w:rFonts w:ascii="ProbaPro" w:hAnsi="ProbaPro"/>
                <w:b/>
                <w:bCs/>
                <w:shd w:val="clear" w:color="auto" w:fill="FFFFFF"/>
              </w:rPr>
              <w:t xml:space="preserve"> </w:t>
            </w:r>
            <w:proofErr w:type="spellStart"/>
            <w:r w:rsidR="006A00DA" w:rsidRPr="00FC5CE6">
              <w:rPr>
                <w:rFonts w:ascii="ProbaPro" w:hAnsi="ProbaPro"/>
                <w:b/>
                <w:bCs/>
                <w:shd w:val="clear" w:color="auto" w:fill="FFFFFF"/>
              </w:rPr>
              <w:t>Фарини</w:t>
            </w:r>
            <w:proofErr w:type="spellEnd"/>
            <w:r w:rsidR="006A00DA" w:rsidRPr="00FC5CE6">
              <w:rPr>
                <w:rFonts w:ascii="ProbaPro" w:hAnsi="ProbaPro"/>
                <w:b/>
                <w:bCs/>
                <w:shd w:val="clear" w:color="auto" w:fill="FFFFFF"/>
              </w:rPr>
              <w:t xml:space="preserve"> Л.Ю.; </w:t>
            </w:r>
            <w:proofErr w:type="spellStart"/>
            <w:r w:rsidR="006A00DA" w:rsidRPr="00FC5CE6">
              <w:rPr>
                <w:rFonts w:ascii="ProbaPro" w:hAnsi="ProbaPro"/>
                <w:b/>
                <w:bCs/>
                <w:shd w:val="clear" w:color="auto" w:fill="FFFFFF"/>
              </w:rPr>
              <w:t>Карачової</w:t>
            </w:r>
            <w:proofErr w:type="spellEnd"/>
            <w:r w:rsidR="006A00DA" w:rsidRPr="00FC5CE6">
              <w:rPr>
                <w:rFonts w:ascii="ProbaPro" w:hAnsi="ProbaPro"/>
                <w:b/>
                <w:bCs/>
                <w:shd w:val="clear" w:color="auto" w:fill="FFFFFF"/>
              </w:rPr>
              <w:t xml:space="preserve"> О.С. щодо судді Шевченківського районного суду міста Києва </w:t>
            </w:r>
            <w:proofErr w:type="spellStart"/>
            <w:r w:rsidR="006A00DA" w:rsidRPr="00FC5CE6">
              <w:rPr>
                <w:rFonts w:ascii="ProbaPro" w:hAnsi="ProbaPro"/>
                <w:b/>
                <w:bCs/>
                <w:shd w:val="clear" w:color="auto" w:fill="FFFFFF"/>
              </w:rPr>
              <w:t>Бугіля</w:t>
            </w:r>
            <w:proofErr w:type="spellEnd"/>
            <w:r w:rsidR="006A00DA" w:rsidRPr="00FC5CE6">
              <w:rPr>
                <w:rFonts w:ascii="ProbaPro" w:hAnsi="ProbaPro"/>
                <w:b/>
                <w:bCs/>
                <w:shd w:val="clear" w:color="auto" w:fill="FFFFFF"/>
              </w:rPr>
              <w:t xml:space="preserve"> В.В.</w:t>
            </w:r>
          </w:p>
        </w:tc>
        <w:bookmarkStart w:id="0" w:name="_GoBack"/>
        <w:bookmarkEnd w:id="0"/>
      </w:tr>
    </w:tbl>
    <w:p w:rsidR="00F46D37" w:rsidRPr="00FC5CE6" w:rsidRDefault="00F46D37" w:rsidP="0065682B">
      <w:pPr>
        <w:widowControl w:val="0"/>
        <w:spacing w:after="0" w:line="276" w:lineRule="auto"/>
        <w:jc w:val="both"/>
        <w:rPr>
          <w:rFonts w:ascii="Times New Roman" w:eastAsia="Calibri" w:hAnsi="Times New Roman" w:cs="Times New Roman"/>
          <w:sz w:val="28"/>
          <w:szCs w:val="28"/>
        </w:rPr>
      </w:pPr>
    </w:p>
    <w:p w:rsidR="001F474A" w:rsidRPr="00FC5CE6" w:rsidRDefault="00147075" w:rsidP="00B25E17">
      <w:pPr>
        <w:widowControl w:val="0"/>
        <w:spacing w:after="0" w:line="240" w:lineRule="auto"/>
        <w:ind w:firstLine="567"/>
        <w:jc w:val="both"/>
        <w:rPr>
          <w:rFonts w:ascii="Times New Roman" w:eastAsia="Calibri" w:hAnsi="Times New Roman" w:cs="Times New Roman"/>
          <w:sz w:val="28"/>
          <w:szCs w:val="28"/>
        </w:rPr>
      </w:pPr>
      <w:r w:rsidRPr="00FC5CE6">
        <w:rPr>
          <w:rFonts w:ascii="Times New Roman" w:eastAsia="Calibri" w:hAnsi="Times New Roman" w:cs="Times New Roman"/>
          <w:sz w:val="28"/>
          <w:szCs w:val="28"/>
        </w:rPr>
        <w:t xml:space="preserve">Третя Дисциплінарна палата Вищої ради правосуддя у складі головуючого – </w:t>
      </w:r>
      <w:proofErr w:type="spellStart"/>
      <w:r w:rsidRPr="00FC5CE6">
        <w:rPr>
          <w:rFonts w:ascii="Times New Roman" w:eastAsia="Calibri" w:hAnsi="Times New Roman" w:cs="Times New Roman"/>
          <w:sz w:val="28"/>
          <w:szCs w:val="28"/>
        </w:rPr>
        <w:t>Сасевича</w:t>
      </w:r>
      <w:proofErr w:type="spellEnd"/>
      <w:r w:rsidRPr="00FC5CE6">
        <w:rPr>
          <w:rFonts w:ascii="Times New Roman" w:eastAsia="Calibri" w:hAnsi="Times New Roman" w:cs="Times New Roman"/>
          <w:sz w:val="28"/>
          <w:szCs w:val="28"/>
        </w:rPr>
        <w:t xml:space="preserve"> О.М., членів </w:t>
      </w:r>
      <w:proofErr w:type="spellStart"/>
      <w:r w:rsidRPr="00FC5CE6">
        <w:rPr>
          <w:rFonts w:ascii="Times New Roman" w:eastAsia="Calibri" w:hAnsi="Times New Roman" w:cs="Times New Roman"/>
          <w:sz w:val="28"/>
          <w:szCs w:val="28"/>
        </w:rPr>
        <w:t>Кандзюби</w:t>
      </w:r>
      <w:proofErr w:type="spellEnd"/>
      <w:r w:rsidRPr="00FC5CE6">
        <w:rPr>
          <w:rFonts w:ascii="Times New Roman" w:eastAsia="Calibri" w:hAnsi="Times New Roman" w:cs="Times New Roman"/>
          <w:sz w:val="28"/>
          <w:szCs w:val="28"/>
        </w:rPr>
        <w:t xml:space="preserve"> О.В., Лук’янова Д.В., </w:t>
      </w:r>
      <w:proofErr w:type="spellStart"/>
      <w:r w:rsidRPr="00FC5CE6">
        <w:rPr>
          <w:rFonts w:ascii="Times New Roman" w:eastAsia="Calibri" w:hAnsi="Times New Roman" w:cs="Times New Roman"/>
          <w:sz w:val="28"/>
          <w:szCs w:val="28"/>
        </w:rPr>
        <w:t>Попікової</w:t>
      </w:r>
      <w:proofErr w:type="spellEnd"/>
      <w:r w:rsidRPr="00FC5CE6">
        <w:rPr>
          <w:rFonts w:ascii="Times New Roman" w:eastAsia="Calibri" w:hAnsi="Times New Roman" w:cs="Times New Roman"/>
          <w:sz w:val="28"/>
          <w:szCs w:val="28"/>
        </w:rPr>
        <w:t xml:space="preserve"> О.В., розглянувши висновки доповідача – члена Третьої Дисциплінарної палати</w:t>
      </w:r>
      <w:r w:rsidRPr="00FC5CE6">
        <w:rPr>
          <w:rFonts w:ascii="Times New Roman" w:eastAsia="Calibri" w:hAnsi="Times New Roman" w:cs="Times New Roman"/>
          <w:sz w:val="28"/>
          <w:szCs w:val="28"/>
        </w:rPr>
        <w:br/>
        <w:t>Вищої ради правосуддя Плахтій І.Б. за результатами попередньої перевірки дисциплінарних скарг,</w:t>
      </w:r>
    </w:p>
    <w:p w:rsidR="00B25E17" w:rsidRPr="00FC5CE6" w:rsidRDefault="00B25E17" w:rsidP="00B25E17">
      <w:pPr>
        <w:widowControl w:val="0"/>
        <w:spacing w:after="0" w:line="240" w:lineRule="auto"/>
        <w:jc w:val="both"/>
        <w:rPr>
          <w:rFonts w:ascii="Times New Roman" w:eastAsia="Calibri" w:hAnsi="Times New Roman" w:cs="Times New Roman"/>
          <w:sz w:val="28"/>
          <w:szCs w:val="28"/>
        </w:rPr>
      </w:pPr>
    </w:p>
    <w:p w:rsidR="00D24B37" w:rsidRPr="00FC5CE6" w:rsidRDefault="00D24B37" w:rsidP="000232B1">
      <w:pPr>
        <w:widowControl w:val="0"/>
        <w:spacing w:after="0" w:line="240" w:lineRule="auto"/>
        <w:jc w:val="center"/>
        <w:rPr>
          <w:rFonts w:ascii="Times New Roman" w:eastAsia="Calibri" w:hAnsi="Times New Roman" w:cs="Times New Roman"/>
          <w:b/>
          <w:sz w:val="28"/>
          <w:szCs w:val="28"/>
        </w:rPr>
      </w:pPr>
      <w:r w:rsidRPr="00FC5CE6">
        <w:rPr>
          <w:rFonts w:ascii="Times New Roman" w:eastAsia="Calibri" w:hAnsi="Times New Roman" w:cs="Times New Roman"/>
          <w:b/>
          <w:sz w:val="28"/>
          <w:szCs w:val="28"/>
        </w:rPr>
        <w:t>встановила:</w:t>
      </w:r>
    </w:p>
    <w:p w:rsidR="00DD7DDE" w:rsidRPr="00FC5CE6" w:rsidRDefault="00DD7DDE" w:rsidP="00DD7DDE">
      <w:pPr>
        <w:pStyle w:val="a6"/>
        <w:widowControl w:val="0"/>
        <w:spacing w:after="0" w:line="240" w:lineRule="auto"/>
        <w:ind w:left="0"/>
        <w:jc w:val="both"/>
        <w:rPr>
          <w:rFonts w:ascii="Times New Roman" w:eastAsia="Calibri" w:hAnsi="Times New Roman" w:cs="Times New Roman"/>
          <w:sz w:val="28"/>
          <w:szCs w:val="28"/>
        </w:rPr>
      </w:pPr>
    </w:p>
    <w:p w:rsidR="0067598E" w:rsidRPr="00FC5CE6" w:rsidRDefault="00980B9F" w:rsidP="009E402E">
      <w:pPr>
        <w:pStyle w:val="Style20"/>
        <w:spacing w:line="240" w:lineRule="auto"/>
        <w:ind w:firstLine="0"/>
        <w:rPr>
          <w:sz w:val="28"/>
          <w:szCs w:val="28"/>
          <w:lang w:val="uk-UA"/>
        </w:rPr>
      </w:pPr>
      <w:r w:rsidRPr="00FC5CE6">
        <w:rPr>
          <w:sz w:val="28"/>
          <w:szCs w:val="28"/>
          <w:lang w:val="uk-UA"/>
        </w:rPr>
        <w:t>1)</w:t>
      </w:r>
      <w:r w:rsidRPr="00FC5CE6">
        <w:rPr>
          <w:sz w:val="28"/>
          <w:szCs w:val="28"/>
          <w:shd w:val="clear" w:color="auto" w:fill="FFFFFF"/>
          <w:lang w:val="uk-UA"/>
        </w:rPr>
        <w:t xml:space="preserve"> </w:t>
      </w:r>
      <w:r w:rsidR="0020156D" w:rsidRPr="00FC5CE6">
        <w:rPr>
          <w:sz w:val="28"/>
          <w:szCs w:val="28"/>
          <w:lang w:val="uk-UA"/>
        </w:rPr>
        <w:t xml:space="preserve">7 листопада 2023 </w:t>
      </w:r>
      <w:r w:rsidRPr="00FC5CE6">
        <w:rPr>
          <w:sz w:val="28"/>
          <w:szCs w:val="28"/>
          <w:lang w:val="uk-UA"/>
        </w:rPr>
        <w:t xml:space="preserve">за вхідним </w:t>
      </w:r>
      <w:r w:rsidRPr="00FC5CE6">
        <w:rPr>
          <w:sz w:val="28"/>
          <w:szCs w:val="28"/>
          <w:shd w:val="clear" w:color="auto" w:fill="FFFFFF"/>
          <w:lang w:val="uk-UA"/>
        </w:rPr>
        <w:t xml:space="preserve">№ </w:t>
      </w:r>
      <w:r w:rsidR="0020156D" w:rsidRPr="00FC5CE6">
        <w:rPr>
          <w:sz w:val="28"/>
          <w:szCs w:val="28"/>
        </w:rPr>
        <w:t>С-3925/1/7-23</w:t>
      </w:r>
      <w:r w:rsidRPr="00FC5CE6">
        <w:rPr>
          <w:sz w:val="28"/>
          <w:szCs w:val="28"/>
          <w:lang w:val="uk-UA"/>
        </w:rPr>
        <w:t xml:space="preserve"> до </w:t>
      </w:r>
      <w:r w:rsidR="00495C7F" w:rsidRPr="00FC5CE6">
        <w:rPr>
          <w:sz w:val="28"/>
          <w:szCs w:val="28"/>
          <w:lang w:val="uk-UA"/>
        </w:rPr>
        <w:t>Вищої ради правосуддя надійшл</w:t>
      </w:r>
      <w:r w:rsidR="0020156D" w:rsidRPr="00FC5CE6">
        <w:rPr>
          <w:sz w:val="28"/>
          <w:szCs w:val="28"/>
          <w:lang w:val="uk-UA"/>
        </w:rPr>
        <w:t>а</w:t>
      </w:r>
      <w:r w:rsidR="00DC1FC7" w:rsidRPr="00FC5CE6">
        <w:rPr>
          <w:sz w:val="28"/>
          <w:szCs w:val="28"/>
          <w:lang w:val="uk-UA"/>
        </w:rPr>
        <w:t xml:space="preserve"> скарг</w:t>
      </w:r>
      <w:r w:rsidR="0020156D" w:rsidRPr="00FC5CE6">
        <w:rPr>
          <w:sz w:val="28"/>
          <w:szCs w:val="28"/>
          <w:lang w:val="uk-UA"/>
        </w:rPr>
        <w:t>а</w:t>
      </w:r>
      <w:r w:rsidR="00495C7F" w:rsidRPr="00FC5CE6">
        <w:rPr>
          <w:sz w:val="28"/>
          <w:szCs w:val="28"/>
          <w:lang w:val="uk-UA"/>
        </w:rPr>
        <w:t xml:space="preserve"> </w:t>
      </w:r>
      <w:proofErr w:type="spellStart"/>
      <w:r w:rsidR="0020156D" w:rsidRPr="00FC5CE6">
        <w:rPr>
          <w:sz w:val="28"/>
          <w:szCs w:val="28"/>
        </w:rPr>
        <w:t>Стояновського</w:t>
      </w:r>
      <w:proofErr w:type="spellEnd"/>
      <w:r w:rsidR="0020156D" w:rsidRPr="00FC5CE6">
        <w:rPr>
          <w:sz w:val="28"/>
          <w:szCs w:val="28"/>
        </w:rPr>
        <w:t xml:space="preserve"> </w:t>
      </w:r>
      <w:proofErr w:type="spellStart"/>
      <w:r w:rsidR="0020156D" w:rsidRPr="00FC5CE6">
        <w:rPr>
          <w:sz w:val="28"/>
          <w:szCs w:val="28"/>
        </w:rPr>
        <w:t>Валерія</w:t>
      </w:r>
      <w:proofErr w:type="spellEnd"/>
      <w:r w:rsidR="0020156D" w:rsidRPr="00FC5CE6">
        <w:rPr>
          <w:sz w:val="28"/>
          <w:szCs w:val="28"/>
        </w:rPr>
        <w:t xml:space="preserve"> </w:t>
      </w:r>
      <w:proofErr w:type="spellStart"/>
      <w:r w:rsidR="0020156D" w:rsidRPr="00FC5CE6">
        <w:rPr>
          <w:sz w:val="28"/>
          <w:szCs w:val="28"/>
        </w:rPr>
        <w:t>Володимировича</w:t>
      </w:r>
      <w:proofErr w:type="spellEnd"/>
      <w:r w:rsidR="0020156D" w:rsidRPr="00FC5CE6">
        <w:rPr>
          <w:sz w:val="28"/>
          <w:szCs w:val="28"/>
        </w:rPr>
        <w:t xml:space="preserve"> </w:t>
      </w:r>
      <w:r w:rsidR="00184389" w:rsidRPr="00FC5CE6">
        <w:rPr>
          <w:sz w:val="28"/>
          <w:szCs w:val="28"/>
          <w:lang w:val="uk-UA"/>
        </w:rPr>
        <w:t xml:space="preserve">на дії </w:t>
      </w:r>
      <w:r w:rsidRPr="00FC5CE6">
        <w:rPr>
          <w:sz w:val="28"/>
          <w:szCs w:val="28"/>
          <w:lang w:val="uk-UA"/>
        </w:rPr>
        <w:t xml:space="preserve">судді </w:t>
      </w:r>
      <w:r w:rsidR="0020156D" w:rsidRPr="00FC5CE6">
        <w:rPr>
          <w:sz w:val="28"/>
          <w:szCs w:val="28"/>
        </w:rPr>
        <w:t xml:space="preserve">Тернівського районного суду </w:t>
      </w:r>
      <w:proofErr w:type="spellStart"/>
      <w:r w:rsidR="0020156D" w:rsidRPr="00FC5CE6">
        <w:rPr>
          <w:sz w:val="28"/>
          <w:szCs w:val="28"/>
        </w:rPr>
        <w:t>міста</w:t>
      </w:r>
      <w:proofErr w:type="spellEnd"/>
      <w:r w:rsidR="0020156D" w:rsidRPr="00FC5CE6">
        <w:rPr>
          <w:sz w:val="28"/>
          <w:szCs w:val="28"/>
        </w:rPr>
        <w:t xml:space="preserve"> Кривого Рогу </w:t>
      </w:r>
      <w:proofErr w:type="spellStart"/>
      <w:r w:rsidR="0020156D" w:rsidRPr="00FC5CE6">
        <w:rPr>
          <w:sz w:val="28"/>
          <w:szCs w:val="28"/>
        </w:rPr>
        <w:t>Камбул</w:t>
      </w:r>
      <w:proofErr w:type="spellEnd"/>
      <w:r w:rsidR="0020156D" w:rsidRPr="00FC5CE6">
        <w:rPr>
          <w:sz w:val="28"/>
          <w:szCs w:val="28"/>
        </w:rPr>
        <w:t xml:space="preserve"> </w:t>
      </w:r>
      <w:proofErr w:type="spellStart"/>
      <w:r w:rsidR="0020156D" w:rsidRPr="00FC5CE6">
        <w:rPr>
          <w:sz w:val="28"/>
          <w:szCs w:val="28"/>
        </w:rPr>
        <w:t>Марини</w:t>
      </w:r>
      <w:proofErr w:type="spellEnd"/>
      <w:r w:rsidR="0020156D" w:rsidRPr="00FC5CE6">
        <w:rPr>
          <w:sz w:val="28"/>
          <w:szCs w:val="28"/>
        </w:rPr>
        <w:t xml:space="preserve"> </w:t>
      </w:r>
      <w:proofErr w:type="spellStart"/>
      <w:r w:rsidR="0020156D" w:rsidRPr="00FC5CE6">
        <w:rPr>
          <w:sz w:val="28"/>
          <w:szCs w:val="28"/>
        </w:rPr>
        <w:t>Олександрівни</w:t>
      </w:r>
      <w:proofErr w:type="spellEnd"/>
      <w:r w:rsidR="0020156D" w:rsidRPr="00FC5CE6">
        <w:rPr>
          <w:sz w:val="28"/>
          <w:szCs w:val="28"/>
          <w:lang w:val="uk-UA"/>
        </w:rPr>
        <w:t xml:space="preserve"> </w:t>
      </w:r>
      <w:r w:rsidR="00AE028C" w:rsidRPr="00FC5CE6">
        <w:rPr>
          <w:sz w:val="28"/>
          <w:szCs w:val="28"/>
          <w:lang w:val="uk-UA"/>
        </w:rPr>
        <w:t>під час розгляду справи</w:t>
      </w:r>
      <w:r w:rsidR="00B21EF8" w:rsidRPr="00FC5CE6">
        <w:rPr>
          <w:sz w:val="28"/>
          <w:szCs w:val="28"/>
          <w:lang w:val="uk-UA"/>
        </w:rPr>
        <w:t xml:space="preserve"> </w:t>
      </w:r>
      <w:r w:rsidR="00AE028C" w:rsidRPr="00FC5CE6">
        <w:rPr>
          <w:sz w:val="28"/>
          <w:szCs w:val="28"/>
          <w:lang w:val="uk-UA"/>
        </w:rPr>
        <w:t xml:space="preserve">№ </w:t>
      </w:r>
      <w:r w:rsidR="0020156D" w:rsidRPr="00FC5CE6">
        <w:rPr>
          <w:sz w:val="28"/>
          <w:szCs w:val="28"/>
        </w:rPr>
        <w:t xml:space="preserve">215/4602/23 </w:t>
      </w:r>
      <w:r w:rsidR="0020156D" w:rsidRPr="00FC5CE6">
        <w:rPr>
          <w:color w:val="000000"/>
          <w:sz w:val="28"/>
          <w:szCs w:val="28"/>
        </w:rPr>
        <w:t>(</w:t>
      </w:r>
      <w:proofErr w:type="spellStart"/>
      <w:r w:rsidR="0020156D" w:rsidRPr="00FC5CE6">
        <w:rPr>
          <w:color w:val="000000"/>
          <w:sz w:val="28"/>
          <w:szCs w:val="28"/>
        </w:rPr>
        <w:t>провадження</w:t>
      </w:r>
      <w:proofErr w:type="spellEnd"/>
      <w:r w:rsidR="0020156D" w:rsidRPr="00FC5CE6">
        <w:rPr>
          <w:color w:val="000000"/>
          <w:sz w:val="28"/>
          <w:szCs w:val="28"/>
        </w:rPr>
        <w:t xml:space="preserve"> </w:t>
      </w:r>
      <w:r w:rsidR="0020156D" w:rsidRPr="00FC5CE6">
        <w:rPr>
          <w:color w:val="000000"/>
          <w:sz w:val="28"/>
          <w:szCs w:val="28"/>
        </w:rPr>
        <w:br/>
        <w:t>№ 2-а/215/655/23).</w:t>
      </w:r>
    </w:p>
    <w:p w:rsidR="00FF1945" w:rsidRPr="00FC5CE6" w:rsidRDefault="001808A8" w:rsidP="00FF1945">
      <w:pPr>
        <w:widowControl w:val="0"/>
        <w:spacing w:after="0" w:line="240" w:lineRule="auto"/>
        <w:ind w:firstLine="567"/>
        <w:jc w:val="both"/>
        <w:rPr>
          <w:rFonts w:ascii="Times New Roman" w:eastAsia="Calibri" w:hAnsi="Times New Roman" w:cs="Times New Roman"/>
          <w:sz w:val="28"/>
          <w:szCs w:val="28"/>
        </w:rPr>
      </w:pPr>
      <w:r w:rsidRPr="00FC5CE6">
        <w:rPr>
          <w:rFonts w:ascii="Times New Roman" w:eastAsia="Calibri" w:hAnsi="Times New Roman" w:cs="Times New Roman"/>
          <w:sz w:val="28"/>
          <w:szCs w:val="28"/>
        </w:rPr>
        <w:t>За результат</w:t>
      </w:r>
      <w:r w:rsidR="007B0D9F" w:rsidRPr="00FC5CE6">
        <w:rPr>
          <w:rFonts w:ascii="Times New Roman" w:eastAsia="Calibri" w:hAnsi="Times New Roman" w:cs="Times New Roman"/>
          <w:sz w:val="28"/>
          <w:szCs w:val="28"/>
        </w:rPr>
        <w:t>ами попередньої перевірки скарг</w:t>
      </w:r>
      <w:r w:rsidR="00DB042A" w:rsidRPr="00FC5CE6">
        <w:rPr>
          <w:rFonts w:ascii="Times New Roman" w:eastAsia="Calibri" w:hAnsi="Times New Roman" w:cs="Times New Roman"/>
          <w:sz w:val="28"/>
          <w:szCs w:val="28"/>
        </w:rPr>
        <w:t>и</w:t>
      </w:r>
      <w:r w:rsidR="00FF1945" w:rsidRPr="00FC5CE6">
        <w:rPr>
          <w:rFonts w:ascii="Times New Roman" w:eastAsia="Calibri" w:hAnsi="Times New Roman" w:cs="Times New Roman"/>
          <w:sz w:val="28"/>
          <w:szCs w:val="28"/>
        </w:rPr>
        <w:t xml:space="preserve"> доповідачем – </w:t>
      </w:r>
      <w:r w:rsidRPr="00FC5CE6">
        <w:rPr>
          <w:rFonts w:ascii="Times New Roman" w:eastAsia="Calibri" w:hAnsi="Times New Roman" w:cs="Times New Roman"/>
          <w:sz w:val="28"/>
          <w:szCs w:val="28"/>
        </w:rPr>
        <w:t>членом Третьої Дисциплінарної палати Вищої ради правосуддя Плахтій І.Б. складено висновок про ві</w:t>
      </w:r>
      <w:r w:rsidR="00980B9F" w:rsidRPr="00FC5CE6">
        <w:rPr>
          <w:rFonts w:ascii="Times New Roman" w:eastAsia="Calibri" w:hAnsi="Times New Roman" w:cs="Times New Roman"/>
          <w:sz w:val="28"/>
          <w:szCs w:val="28"/>
        </w:rPr>
        <w:t>дмову у відкритті дисциплін</w:t>
      </w:r>
      <w:r w:rsidR="008642D6" w:rsidRPr="00FC5CE6">
        <w:rPr>
          <w:rFonts w:ascii="Times New Roman" w:eastAsia="Calibri" w:hAnsi="Times New Roman" w:cs="Times New Roman"/>
          <w:sz w:val="28"/>
          <w:szCs w:val="28"/>
        </w:rPr>
        <w:t>арної</w:t>
      </w:r>
      <w:r w:rsidR="0089502E" w:rsidRPr="00FC5CE6">
        <w:rPr>
          <w:rFonts w:ascii="Times New Roman" w:eastAsia="Calibri" w:hAnsi="Times New Roman" w:cs="Times New Roman"/>
          <w:sz w:val="28"/>
          <w:szCs w:val="28"/>
        </w:rPr>
        <w:t xml:space="preserve"> </w:t>
      </w:r>
      <w:r w:rsidR="007B0D9F" w:rsidRPr="00FC5CE6">
        <w:rPr>
          <w:rFonts w:ascii="Times New Roman" w:eastAsia="Calibri" w:hAnsi="Times New Roman" w:cs="Times New Roman"/>
          <w:sz w:val="28"/>
          <w:szCs w:val="28"/>
        </w:rPr>
        <w:t>справ</w:t>
      </w:r>
      <w:r w:rsidR="008642D6" w:rsidRPr="00FC5CE6">
        <w:rPr>
          <w:rFonts w:ascii="Times New Roman" w:eastAsia="Calibri" w:hAnsi="Times New Roman" w:cs="Times New Roman"/>
          <w:sz w:val="28"/>
          <w:szCs w:val="28"/>
        </w:rPr>
        <w:t>и</w:t>
      </w:r>
      <w:r w:rsidRPr="00FC5CE6">
        <w:rPr>
          <w:rFonts w:ascii="Times New Roman" w:eastAsia="Calibri" w:hAnsi="Times New Roman" w:cs="Times New Roman"/>
          <w:sz w:val="28"/>
          <w:szCs w:val="28"/>
        </w:rPr>
        <w:t xml:space="preserve">, оскільки </w:t>
      </w:r>
      <w:r w:rsidR="007B0D9F" w:rsidRPr="00FC5CE6">
        <w:rPr>
          <w:rFonts w:ascii="Times New Roman" w:eastAsia="Calibri" w:hAnsi="Times New Roman" w:cs="Times New Roman"/>
          <w:sz w:val="28"/>
          <w:szCs w:val="28"/>
        </w:rPr>
        <w:t>суть скарг</w:t>
      </w:r>
      <w:r w:rsidR="00DB042A" w:rsidRPr="00FC5CE6">
        <w:rPr>
          <w:rFonts w:ascii="Times New Roman" w:eastAsia="Calibri" w:hAnsi="Times New Roman" w:cs="Times New Roman"/>
          <w:sz w:val="28"/>
          <w:szCs w:val="28"/>
        </w:rPr>
        <w:t>и</w:t>
      </w:r>
      <w:r w:rsidR="007B0D9F" w:rsidRPr="00FC5CE6">
        <w:rPr>
          <w:rFonts w:ascii="Times New Roman" w:eastAsia="Calibri" w:hAnsi="Times New Roman" w:cs="Times New Roman"/>
          <w:sz w:val="28"/>
          <w:szCs w:val="28"/>
        </w:rPr>
        <w:t xml:space="preserve"> зводиться лише до незгоди із судовим рішенням (п</w:t>
      </w:r>
      <w:r w:rsidR="00DD7DDE" w:rsidRPr="00FC5CE6">
        <w:rPr>
          <w:rFonts w:ascii="Times New Roman" w:eastAsia="Calibri" w:hAnsi="Times New Roman" w:cs="Times New Roman"/>
          <w:sz w:val="28"/>
          <w:szCs w:val="28"/>
        </w:rPr>
        <w:t>ункт 4 частини першої</w:t>
      </w:r>
      <w:r w:rsidR="00DD7DDE" w:rsidRPr="00FC5CE6">
        <w:rPr>
          <w:rFonts w:ascii="Times New Roman" w:eastAsia="Calibri" w:hAnsi="Times New Roman" w:cs="Times New Roman"/>
          <w:sz w:val="28"/>
          <w:szCs w:val="28"/>
        </w:rPr>
        <w:br/>
      </w:r>
      <w:r w:rsidR="007B0D9F" w:rsidRPr="00FC5CE6">
        <w:rPr>
          <w:rFonts w:ascii="Times New Roman" w:eastAsia="Calibri" w:hAnsi="Times New Roman" w:cs="Times New Roman"/>
          <w:sz w:val="28"/>
          <w:szCs w:val="28"/>
        </w:rPr>
        <w:t xml:space="preserve">статті </w:t>
      </w:r>
      <w:r w:rsidR="003317ED" w:rsidRPr="00FC5CE6">
        <w:rPr>
          <w:rFonts w:ascii="Times New Roman" w:eastAsia="Calibri" w:hAnsi="Times New Roman" w:cs="Times New Roman"/>
          <w:sz w:val="28"/>
          <w:szCs w:val="28"/>
        </w:rPr>
        <w:t xml:space="preserve">45 </w:t>
      </w:r>
      <w:r w:rsidR="007B0D9F" w:rsidRPr="00FC5CE6">
        <w:rPr>
          <w:rFonts w:ascii="Times New Roman" w:eastAsia="Calibri" w:hAnsi="Times New Roman" w:cs="Times New Roman"/>
          <w:sz w:val="28"/>
          <w:szCs w:val="28"/>
        </w:rPr>
        <w:t>Закону України «Про Вищу раду правосуддя»).</w:t>
      </w:r>
    </w:p>
    <w:p w:rsidR="00FF1945" w:rsidRPr="00FC5CE6" w:rsidRDefault="00FF1945" w:rsidP="007D5E70">
      <w:pPr>
        <w:widowControl w:val="0"/>
        <w:spacing w:after="0" w:line="240" w:lineRule="auto"/>
        <w:jc w:val="both"/>
        <w:rPr>
          <w:rFonts w:ascii="Times New Roman" w:eastAsia="Calibri" w:hAnsi="Times New Roman" w:cs="Times New Roman"/>
          <w:sz w:val="28"/>
          <w:szCs w:val="28"/>
          <w:u w:val="single"/>
        </w:rPr>
      </w:pPr>
    </w:p>
    <w:p w:rsidR="00226F38" w:rsidRPr="00FC5CE6" w:rsidRDefault="00DD7DDE" w:rsidP="000B21BD">
      <w:pPr>
        <w:pStyle w:val="Style20"/>
        <w:spacing w:line="240" w:lineRule="auto"/>
        <w:ind w:firstLine="0"/>
        <w:rPr>
          <w:bCs/>
          <w:sz w:val="28"/>
          <w:szCs w:val="28"/>
          <w:lang w:val="uk-UA"/>
        </w:rPr>
      </w:pPr>
      <w:r w:rsidRPr="00FC5CE6">
        <w:rPr>
          <w:sz w:val="28"/>
          <w:szCs w:val="28"/>
          <w:lang w:val="uk-UA"/>
        </w:rPr>
        <w:t xml:space="preserve">2) </w:t>
      </w:r>
      <w:r w:rsidR="00DB042A" w:rsidRPr="00FC5CE6">
        <w:rPr>
          <w:sz w:val="28"/>
          <w:szCs w:val="28"/>
        </w:rPr>
        <w:t xml:space="preserve">21 </w:t>
      </w:r>
      <w:proofErr w:type="spellStart"/>
      <w:r w:rsidR="00DB042A" w:rsidRPr="00FC5CE6">
        <w:rPr>
          <w:sz w:val="28"/>
          <w:szCs w:val="28"/>
        </w:rPr>
        <w:t>червня</w:t>
      </w:r>
      <w:proofErr w:type="spellEnd"/>
      <w:r w:rsidR="00DB042A" w:rsidRPr="00FC5CE6">
        <w:rPr>
          <w:sz w:val="28"/>
          <w:szCs w:val="28"/>
        </w:rPr>
        <w:t xml:space="preserve"> 2024 року </w:t>
      </w:r>
      <w:r w:rsidR="00226F38" w:rsidRPr="00FC5CE6">
        <w:rPr>
          <w:sz w:val="28"/>
          <w:szCs w:val="28"/>
          <w:lang w:val="uk-UA"/>
        </w:rPr>
        <w:t xml:space="preserve">за вхідним </w:t>
      </w:r>
      <w:r w:rsidR="00DD726A" w:rsidRPr="00FC5CE6">
        <w:rPr>
          <w:sz w:val="28"/>
          <w:szCs w:val="28"/>
          <w:lang w:val="uk-UA"/>
        </w:rPr>
        <w:t xml:space="preserve">№ </w:t>
      </w:r>
      <w:r w:rsidR="00DB042A" w:rsidRPr="00FC5CE6">
        <w:rPr>
          <w:sz w:val="28"/>
          <w:szCs w:val="28"/>
          <w:shd w:val="clear" w:color="auto" w:fill="FFFFFF"/>
        </w:rPr>
        <w:t>Л-2457/2/7-24</w:t>
      </w:r>
      <w:r w:rsidR="00DB042A" w:rsidRPr="00FC5CE6">
        <w:rPr>
          <w:sz w:val="28"/>
          <w:szCs w:val="28"/>
          <w:lang w:eastAsia="uk-UA" w:bidi="uk-UA"/>
        </w:rPr>
        <w:t xml:space="preserve"> </w:t>
      </w:r>
      <w:r w:rsidR="00DD726A" w:rsidRPr="00FC5CE6">
        <w:rPr>
          <w:sz w:val="28"/>
          <w:szCs w:val="28"/>
          <w:lang w:val="uk-UA"/>
        </w:rPr>
        <w:t>д</w:t>
      </w:r>
      <w:r w:rsidR="00226F38" w:rsidRPr="00FC5CE6">
        <w:rPr>
          <w:sz w:val="28"/>
          <w:szCs w:val="28"/>
          <w:lang w:val="uk-UA"/>
        </w:rPr>
        <w:t xml:space="preserve">о Вищої ради правосуддя </w:t>
      </w:r>
      <w:r w:rsidR="00226F38" w:rsidRPr="00FC5CE6">
        <w:rPr>
          <w:sz w:val="28"/>
          <w:szCs w:val="28"/>
          <w:lang w:val="uk-UA"/>
        </w:rPr>
        <w:lastRenderedPageBreak/>
        <w:t xml:space="preserve">надійшла скарга </w:t>
      </w:r>
      <w:r w:rsidR="00A96E43" w:rsidRPr="00FC5CE6">
        <w:rPr>
          <w:sz w:val="28"/>
          <w:szCs w:val="28"/>
          <w:lang w:eastAsia="uk-UA" w:bidi="uk-UA"/>
        </w:rPr>
        <w:t xml:space="preserve">Лала </w:t>
      </w:r>
      <w:proofErr w:type="spellStart"/>
      <w:r w:rsidR="00A96E43" w:rsidRPr="00FC5CE6">
        <w:rPr>
          <w:sz w:val="28"/>
          <w:szCs w:val="28"/>
          <w:lang w:eastAsia="uk-UA" w:bidi="uk-UA"/>
        </w:rPr>
        <w:t>Віталія</w:t>
      </w:r>
      <w:proofErr w:type="spellEnd"/>
      <w:r w:rsidR="00A96E43" w:rsidRPr="00FC5CE6">
        <w:rPr>
          <w:sz w:val="28"/>
          <w:szCs w:val="28"/>
          <w:lang w:eastAsia="uk-UA" w:bidi="uk-UA"/>
        </w:rPr>
        <w:t xml:space="preserve"> </w:t>
      </w:r>
      <w:proofErr w:type="spellStart"/>
      <w:r w:rsidR="00A96E43" w:rsidRPr="00FC5CE6">
        <w:rPr>
          <w:sz w:val="28"/>
          <w:szCs w:val="28"/>
          <w:lang w:eastAsia="uk-UA" w:bidi="uk-UA"/>
        </w:rPr>
        <w:t>Володимировича</w:t>
      </w:r>
      <w:proofErr w:type="spellEnd"/>
      <w:r w:rsidR="00A96E43" w:rsidRPr="00FC5CE6">
        <w:rPr>
          <w:sz w:val="28"/>
          <w:szCs w:val="28"/>
        </w:rPr>
        <w:t xml:space="preserve"> </w:t>
      </w:r>
      <w:r w:rsidR="00226F38" w:rsidRPr="00FC5CE6">
        <w:rPr>
          <w:sz w:val="28"/>
          <w:szCs w:val="28"/>
          <w:lang w:val="uk-UA"/>
        </w:rPr>
        <w:t>на дії судді</w:t>
      </w:r>
      <w:r w:rsidR="00111632" w:rsidRPr="00FC5CE6">
        <w:rPr>
          <w:sz w:val="28"/>
          <w:szCs w:val="28"/>
          <w:lang w:val="uk-UA" w:bidi="uk-UA"/>
        </w:rPr>
        <w:t xml:space="preserve"> </w:t>
      </w:r>
      <w:proofErr w:type="spellStart"/>
      <w:r w:rsidR="00A96E43" w:rsidRPr="00FC5CE6">
        <w:rPr>
          <w:sz w:val="28"/>
          <w:szCs w:val="28"/>
          <w:lang w:eastAsia="uk-UA" w:bidi="uk-UA"/>
        </w:rPr>
        <w:t>Святошинського</w:t>
      </w:r>
      <w:proofErr w:type="spellEnd"/>
      <w:r w:rsidR="00A96E43" w:rsidRPr="00FC5CE6">
        <w:rPr>
          <w:sz w:val="28"/>
          <w:szCs w:val="28"/>
          <w:lang w:eastAsia="uk-UA" w:bidi="uk-UA"/>
        </w:rPr>
        <w:t xml:space="preserve"> районного суду </w:t>
      </w:r>
      <w:proofErr w:type="spellStart"/>
      <w:r w:rsidR="00A96E43" w:rsidRPr="00FC5CE6">
        <w:rPr>
          <w:sz w:val="28"/>
          <w:szCs w:val="28"/>
          <w:lang w:eastAsia="uk-UA" w:bidi="uk-UA"/>
        </w:rPr>
        <w:t>міста</w:t>
      </w:r>
      <w:proofErr w:type="spellEnd"/>
      <w:r w:rsidR="00A96E43" w:rsidRPr="00FC5CE6">
        <w:rPr>
          <w:sz w:val="28"/>
          <w:szCs w:val="28"/>
          <w:lang w:eastAsia="uk-UA" w:bidi="uk-UA"/>
        </w:rPr>
        <w:t xml:space="preserve"> </w:t>
      </w:r>
      <w:proofErr w:type="spellStart"/>
      <w:r w:rsidR="00A96E43" w:rsidRPr="00FC5CE6">
        <w:rPr>
          <w:sz w:val="28"/>
          <w:szCs w:val="28"/>
          <w:lang w:eastAsia="uk-UA" w:bidi="uk-UA"/>
        </w:rPr>
        <w:t>Києва</w:t>
      </w:r>
      <w:proofErr w:type="spellEnd"/>
      <w:r w:rsidR="00A96E43" w:rsidRPr="00FC5CE6">
        <w:rPr>
          <w:sz w:val="28"/>
          <w:szCs w:val="28"/>
          <w:lang w:eastAsia="uk-UA" w:bidi="uk-UA"/>
        </w:rPr>
        <w:t xml:space="preserve"> Ключника </w:t>
      </w:r>
      <w:proofErr w:type="spellStart"/>
      <w:r w:rsidR="00A96E43" w:rsidRPr="00FC5CE6">
        <w:rPr>
          <w:sz w:val="28"/>
          <w:szCs w:val="28"/>
          <w:lang w:eastAsia="uk-UA" w:bidi="uk-UA"/>
        </w:rPr>
        <w:t>Андрія</w:t>
      </w:r>
      <w:proofErr w:type="spellEnd"/>
      <w:r w:rsidR="00A96E43" w:rsidRPr="00FC5CE6">
        <w:rPr>
          <w:sz w:val="28"/>
          <w:szCs w:val="28"/>
          <w:lang w:eastAsia="uk-UA" w:bidi="uk-UA"/>
        </w:rPr>
        <w:t xml:space="preserve"> Степановича</w:t>
      </w:r>
      <w:r w:rsidR="00A96E43" w:rsidRPr="00FC5CE6">
        <w:rPr>
          <w:sz w:val="28"/>
          <w:szCs w:val="28"/>
        </w:rPr>
        <w:t xml:space="preserve"> </w:t>
      </w:r>
      <w:r w:rsidR="001D690F" w:rsidRPr="00FC5CE6">
        <w:rPr>
          <w:sz w:val="28"/>
          <w:szCs w:val="28"/>
          <w:lang w:val="uk-UA"/>
        </w:rPr>
        <w:t xml:space="preserve">під час розгляду </w:t>
      </w:r>
      <w:r w:rsidR="000B21BD" w:rsidRPr="00FC5CE6">
        <w:rPr>
          <w:sz w:val="28"/>
          <w:szCs w:val="28"/>
          <w:lang w:val="uk-UA"/>
        </w:rPr>
        <w:t xml:space="preserve">справи </w:t>
      </w:r>
      <w:r w:rsidR="00581BB7" w:rsidRPr="00FC5CE6">
        <w:rPr>
          <w:sz w:val="28"/>
          <w:szCs w:val="28"/>
          <w:lang w:val="uk-UA"/>
        </w:rPr>
        <w:t>№</w:t>
      </w:r>
      <w:r w:rsidR="008A4451" w:rsidRPr="00FC5CE6">
        <w:rPr>
          <w:sz w:val="28"/>
          <w:szCs w:val="28"/>
          <w:lang w:val="uk-UA"/>
        </w:rPr>
        <w:t xml:space="preserve"> </w:t>
      </w:r>
      <w:r w:rsidR="00A96E43" w:rsidRPr="00FC5CE6">
        <w:rPr>
          <w:sz w:val="28"/>
          <w:szCs w:val="28"/>
        </w:rPr>
        <w:t>759/5023/24</w:t>
      </w:r>
      <w:r w:rsidR="00A96E43" w:rsidRPr="00FC5CE6">
        <w:rPr>
          <w:sz w:val="28"/>
          <w:szCs w:val="28"/>
          <w:lang w:val="uk-UA"/>
        </w:rPr>
        <w:t>.</w:t>
      </w:r>
    </w:p>
    <w:p w:rsidR="00FF1945" w:rsidRPr="00FC5CE6" w:rsidRDefault="00A34DB0" w:rsidP="00FF1945">
      <w:pPr>
        <w:widowControl w:val="0"/>
        <w:spacing w:after="0" w:line="240" w:lineRule="auto"/>
        <w:ind w:firstLine="567"/>
        <w:jc w:val="both"/>
        <w:rPr>
          <w:rFonts w:ascii="Times New Roman" w:eastAsia="Calibri" w:hAnsi="Times New Roman" w:cs="Times New Roman"/>
          <w:sz w:val="28"/>
          <w:szCs w:val="28"/>
        </w:rPr>
      </w:pPr>
      <w:r w:rsidRPr="00FC5CE6">
        <w:rPr>
          <w:rFonts w:ascii="Times New Roman" w:eastAsia="Calibri" w:hAnsi="Times New Roman" w:cs="Times New Roman"/>
          <w:sz w:val="28"/>
          <w:szCs w:val="28"/>
        </w:rPr>
        <w:t>За результат</w:t>
      </w:r>
      <w:r w:rsidR="00484821" w:rsidRPr="00FC5CE6">
        <w:rPr>
          <w:rFonts w:ascii="Times New Roman" w:eastAsia="Calibri" w:hAnsi="Times New Roman" w:cs="Times New Roman"/>
          <w:sz w:val="28"/>
          <w:szCs w:val="28"/>
        </w:rPr>
        <w:t>ами попередньої перевірки скарг</w:t>
      </w:r>
      <w:r w:rsidR="00082CF1" w:rsidRPr="00FC5CE6">
        <w:rPr>
          <w:rFonts w:ascii="Times New Roman" w:eastAsia="Calibri" w:hAnsi="Times New Roman" w:cs="Times New Roman"/>
          <w:sz w:val="28"/>
          <w:szCs w:val="28"/>
        </w:rPr>
        <w:t>и</w:t>
      </w:r>
      <w:r w:rsidRPr="00FC5CE6">
        <w:rPr>
          <w:rFonts w:ascii="Times New Roman" w:eastAsia="Calibri" w:hAnsi="Times New Roman" w:cs="Times New Roman"/>
          <w:sz w:val="28"/>
          <w:szCs w:val="28"/>
        </w:rPr>
        <w:t xml:space="preserve"> допов</w:t>
      </w:r>
      <w:r w:rsidR="00FF1945" w:rsidRPr="00FC5CE6">
        <w:rPr>
          <w:rFonts w:ascii="Times New Roman" w:eastAsia="Calibri" w:hAnsi="Times New Roman" w:cs="Times New Roman"/>
          <w:sz w:val="28"/>
          <w:szCs w:val="28"/>
        </w:rPr>
        <w:t xml:space="preserve">ідачем – </w:t>
      </w:r>
      <w:r w:rsidRPr="00FC5CE6">
        <w:rPr>
          <w:rFonts w:ascii="Times New Roman" w:eastAsia="Calibri" w:hAnsi="Times New Roman" w:cs="Times New Roman"/>
          <w:sz w:val="28"/>
          <w:szCs w:val="28"/>
        </w:rPr>
        <w:t>членом Третьої Дисциплінарної палати Вищої ради правосуддя Плахтій І.Б. складено висновок про відмову у відкритті дисциплінарної справи, оскільки</w:t>
      </w:r>
      <w:r w:rsidR="00484821" w:rsidRPr="00FC5CE6">
        <w:rPr>
          <w:rFonts w:ascii="Times New Roman" w:eastAsia="Calibri" w:hAnsi="Times New Roman" w:cs="Times New Roman"/>
          <w:sz w:val="28"/>
          <w:szCs w:val="28"/>
        </w:rPr>
        <w:t xml:space="preserve"> суть скарг</w:t>
      </w:r>
      <w:r w:rsidR="00082CF1" w:rsidRPr="00FC5CE6">
        <w:rPr>
          <w:rFonts w:ascii="Times New Roman" w:eastAsia="Calibri" w:hAnsi="Times New Roman" w:cs="Times New Roman"/>
          <w:sz w:val="28"/>
          <w:szCs w:val="28"/>
        </w:rPr>
        <w:t>и</w:t>
      </w:r>
      <w:r w:rsidR="00484821" w:rsidRPr="00FC5CE6">
        <w:rPr>
          <w:rFonts w:ascii="Times New Roman" w:eastAsia="Calibri" w:hAnsi="Times New Roman" w:cs="Times New Roman"/>
          <w:sz w:val="28"/>
          <w:szCs w:val="28"/>
        </w:rPr>
        <w:t xml:space="preserve"> зводиться лише до незгоди із судовим рішенням (п</w:t>
      </w:r>
      <w:r w:rsidR="00DD7DDE" w:rsidRPr="00FC5CE6">
        <w:rPr>
          <w:rFonts w:ascii="Times New Roman" w:eastAsia="Calibri" w:hAnsi="Times New Roman" w:cs="Times New Roman"/>
          <w:sz w:val="28"/>
          <w:szCs w:val="28"/>
        </w:rPr>
        <w:t>ункт 4 частини першої</w:t>
      </w:r>
      <w:r w:rsidR="00DD7DDE" w:rsidRPr="00FC5CE6">
        <w:rPr>
          <w:rFonts w:ascii="Times New Roman" w:eastAsia="Calibri" w:hAnsi="Times New Roman" w:cs="Times New Roman"/>
          <w:sz w:val="28"/>
          <w:szCs w:val="28"/>
        </w:rPr>
        <w:br/>
      </w:r>
      <w:r w:rsidR="00082CF1" w:rsidRPr="00FC5CE6">
        <w:rPr>
          <w:rFonts w:ascii="Times New Roman" w:eastAsia="Calibri" w:hAnsi="Times New Roman" w:cs="Times New Roman"/>
          <w:sz w:val="28"/>
          <w:szCs w:val="28"/>
        </w:rPr>
        <w:t xml:space="preserve">статті 45 </w:t>
      </w:r>
      <w:r w:rsidR="00484821" w:rsidRPr="00FC5CE6">
        <w:rPr>
          <w:rFonts w:ascii="Times New Roman" w:eastAsia="Calibri" w:hAnsi="Times New Roman" w:cs="Times New Roman"/>
          <w:sz w:val="28"/>
          <w:szCs w:val="28"/>
        </w:rPr>
        <w:t>Закону України «Про Вищу раду правосуддя»).</w:t>
      </w:r>
    </w:p>
    <w:p w:rsidR="00841FB4" w:rsidRPr="00FC5CE6" w:rsidRDefault="00841FB4" w:rsidP="006D3BE1">
      <w:pPr>
        <w:widowControl w:val="0"/>
        <w:spacing w:after="0" w:line="240" w:lineRule="auto"/>
        <w:jc w:val="both"/>
        <w:rPr>
          <w:rFonts w:ascii="Times New Roman" w:eastAsia="Calibri" w:hAnsi="Times New Roman" w:cs="Times New Roman"/>
          <w:sz w:val="28"/>
          <w:szCs w:val="28"/>
        </w:rPr>
      </w:pPr>
    </w:p>
    <w:p w:rsidR="008642D6" w:rsidRPr="00FC5CE6" w:rsidRDefault="008642D6" w:rsidP="00182D06">
      <w:pPr>
        <w:widowControl w:val="0"/>
        <w:spacing w:after="0" w:line="240" w:lineRule="auto"/>
        <w:jc w:val="both"/>
        <w:rPr>
          <w:rFonts w:ascii="Times New Roman" w:hAnsi="Times New Roman"/>
          <w:sz w:val="28"/>
          <w:szCs w:val="28"/>
        </w:rPr>
      </w:pPr>
      <w:r w:rsidRPr="00FC5CE6">
        <w:rPr>
          <w:rFonts w:ascii="Times New Roman" w:eastAsia="Calibri" w:hAnsi="Times New Roman" w:cs="Times New Roman"/>
          <w:sz w:val="28"/>
          <w:szCs w:val="28"/>
        </w:rPr>
        <w:t xml:space="preserve">3) </w:t>
      </w:r>
      <w:r w:rsidR="00182D06" w:rsidRPr="00FC5CE6">
        <w:rPr>
          <w:rFonts w:ascii="Times New Roman" w:hAnsi="Times New Roman"/>
          <w:sz w:val="28"/>
          <w:szCs w:val="28"/>
        </w:rPr>
        <w:t xml:space="preserve">21 червня 2022 року </w:t>
      </w:r>
      <w:r w:rsidRPr="00FC5CE6">
        <w:rPr>
          <w:rFonts w:ascii="Times New Roman" w:hAnsi="Times New Roman"/>
          <w:sz w:val="28"/>
          <w:szCs w:val="28"/>
        </w:rPr>
        <w:t xml:space="preserve">за вхідним № </w:t>
      </w:r>
      <w:r w:rsidR="00182D06" w:rsidRPr="00FC5CE6">
        <w:rPr>
          <w:rFonts w:ascii="Times New Roman" w:hAnsi="Times New Roman"/>
          <w:sz w:val="28"/>
          <w:szCs w:val="28"/>
          <w:shd w:val="clear" w:color="auto" w:fill="FFFFFF"/>
        </w:rPr>
        <w:t xml:space="preserve">В-1132/1/7-22 </w:t>
      </w:r>
      <w:r w:rsidRPr="00FC5CE6">
        <w:rPr>
          <w:rStyle w:val="FontStyle14"/>
          <w:sz w:val="28"/>
          <w:szCs w:val="28"/>
        </w:rPr>
        <w:t xml:space="preserve">до Вищої ради правосуддя надійшла скарга </w:t>
      </w:r>
      <w:proofErr w:type="spellStart"/>
      <w:r w:rsidR="00182D06" w:rsidRPr="00FC5CE6">
        <w:rPr>
          <w:rFonts w:ascii="Times New Roman" w:hAnsi="Times New Roman"/>
          <w:sz w:val="28"/>
          <w:szCs w:val="28"/>
          <w:lang w:eastAsia="uk-UA" w:bidi="uk-UA"/>
        </w:rPr>
        <w:t>Відрашка</w:t>
      </w:r>
      <w:proofErr w:type="spellEnd"/>
      <w:r w:rsidR="00182D06" w:rsidRPr="00FC5CE6">
        <w:rPr>
          <w:rFonts w:ascii="Times New Roman" w:hAnsi="Times New Roman"/>
          <w:sz w:val="28"/>
          <w:szCs w:val="28"/>
          <w:lang w:eastAsia="uk-UA" w:bidi="uk-UA"/>
        </w:rPr>
        <w:t xml:space="preserve"> Сергія Сергійовича</w:t>
      </w:r>
      <w:r w:rsidR="00182D06" w:rsidRPr="00FC5CE6">
        <w:rPr>
          <w:rFonts w:ascii="Times New Roman" w:hAnsi="Times New Roman"/>
          <w:sz w:val="28"/>
          <w:szCs w:val="28"/>
        </w:rPr>
        <w:t xml:space="preserve"> </w:t>
      </w:r>
      <w:r w:rsidRPr="00FC5CE6">
        <w:rPr>
          <w:rFonts w:ascii="Times New Roman" w:hAnsi="Times New Roman"/>
          <w:sz w:val="28"/>
          <w:szCs w:val="28"/>
        </w:rPr>
        <w:t>на дії судді</w:t>
      </w:r>
      <w:r w:rsidR="00182D06" w:rsidRPr="00FC5CE6">
        <w:rPr>
          <w:rFonts w:ascii="Times New Roman" w:hAnsi="Times New Roman"/>
          <w:sz w:val="28"/>
          <w:szCs w:val="28"/>
        </w:rPr>
        <w:t xml:space="preserve"> Миргородського міськрайонного суду Полтавської області </w:t>
      </w:r>
      <w:proofErr w:type="spellStart"/>
      <w:r w:rsidR="00182D06" w:rsidRPr="00FC5CE6">
        <w:rPr>
          <w:rFonts w:ascii="Times New Roman" w:hAnsi="Times New Roman"/>
          <w:sz w:val="28"/>
          <w:szCs w:val="28"/>
        </w:rPr>
        <w:t>Городівського</w:t>
      </w:r>
      <w:proofErr w:type="spellEnd"/>
      <w:r w:rsidR="00182D06" w:rsidRPr="00FC5CE6">
        <w:rPr>
          <w:rFonts w:ascii="Times New Roman" w:hAnsi="Times New Roman"/>
          <w:sz w:val="28"/>
          <w:szCs w:val="28"/>
        </w:rPr>
        <w:t xml:space="preserve"> Олександра Андрійовича</w:t>
      </w:r>
      <w:r w:rsidRPr="00FC5CE6">
        <w:rPr>
          <w:rFonts w:ascii="Times New Roman" w:hAnsi="Times New Roman"/>
          <w:sz w:val="28"/>
          <w:szCs w:val="28"/>
        </w:rPr>
        <w:t xml:space="preserve"> </w:t>
      </w:r>
      <w:r w:rsidR="007A48FB" w:rsidRPr="00FC5CE6">
        <w:rPr>
          <w:rFonts w:ascii="Times New Roman" w:hAnsi="Times New Roman"/>
          <w:sz w:val="28"/>
          <w:szCs w:val="28"/>
        </w:rPr>
        <w:t xml:space="preserve">під час розгляду справи </w:t>
      </w:r>
      <w:r w:rsidR="00182D06" w:rsidRPr="00FC5CE6">
        <w:rPr>
          <w:rFonts w:ascii="Times New Roman" w:hAnsi="Times New Roman"/>
          <w:sz w:val="28"/>
          <w:szCs w:val="28"/>
        </w:rPr>
        <w:t>№ 541/498/21.</w:t>
      </w:r>
    </w:p>
    <w:p w:rsidR="000018E8" w:rsidRPr="00FC5CE6" w:rsidRDefault="000018E8" w:rsidP="000018E8">
      <w:pPr>
        <w:widowControl w:val="0"/>
        <w:spacing w:after="0" w:line="240" w:lineRule="auto"/>
        <w:ind w:firstLine="567"/>
        <w:jc w:val="both"/>
        <w:rPr>
          <w:rFonts w:ascii="Times New Roman" w:eastAsia="Calibri" w:hAnsi="Times New Roman" w:cs="Times New Roman"/>
          <w:sz w:val="28"/>
          <w:szCs w:val="28"/>
        </w:rPr>
      </w:pPr>
      <w:r w:rsidRPr="00FC5CE6">
        <w:rPr>
          <w:rFonts w:ascii="Times New Roman" w:eastAsia="Calibri" w:hAnsi="Times New Roman" w:cs="Times New Roman"/>
          <w:sz w:val="28"/>
          <w:szCs w:val="28"/>
        </w:rPr>
        <w:t>За результатами попередньої перевірки скарги доповідачем – членом Третьої Дисциплінарної палати Вищої ради правосуддя Плахтій І.Б. складено висновок про відмову у відкритті дисциплінарної справи, оскільки суть скарги зводиться лише до незгоди із судовим рішенням (пункт 4 частини першої</w:t>
      </w:r>
      <w:r w:rsidRPr="00FC5CE6">
        <w:rPr>
          <w:rFonts w:ascii="Times New Roman" w:eastAsia="Calibri" w:hAnsi="Times New Roman" w:cs="Times New Roman"/>
          <w:sz w:val="28"/>
          <w:szCs w:val="28"/>
        </w:rPr>
        <w:br/>
        <w:t>статті 45 Закону України «Про Вищу раду правосуддя»).</w:t>
      </w:r>
    </w:p>
    <w:p w:rsidR="008642D6" w:rsidRPr="00FC5CE6" w:rsidRDefault="008642D6" w:rsidP="006D3BE1">
      <w:pPr>
        <w:widowControl w:val="0"/>
        <w:spacing w:after="0" w:line="240" w:lineRule="auto"/>
        <w:jc w:val="both"/>
        <w:rPr>
          <w:rFonts w:ascii="Times New Roman" w:eastAsia="Calibri" w:hAnsi="Times New Roman" w:cs="Times New Roman"/>
          <w:sz w:val="28"/>
          <w:szCs w:val="28"/>
        </w:rPr>
      </w:pPr>
    </w:p>
    <w:p w:rsidR="00977FD7" w:rsidRPr="00FC5CE6" w:rsidRDefault="00977FD7" w:rsidP="00B3569F">
      <w:pPr>
        <w:widowControl w:val="0"/>
        <w:spacing w:after="0" w:line="240" w:lineRule="auto"/>
        <w:jc w:val="both"/>
        <w:rPr>
          <w:rFonts w:ascii="Times New Roman" w:eastAsia="Calibri" w:hAnsi="Times New Roman" w:cs="Times New Roman"/>
          <w:sz w:val="28"/>
          <w:szCs w:val="28"/>
        </w:rPr>
      </w:pPr>
      <w:r w:rsidRPr="00FC5CE6">
        <w:rPr>
          <w:rFonts w:ascii="Times New Roman" w:eastAsia="Calibri" w:hAnsi="Times New Roman" w:cs="Times New Roman"/>
          <w:sz w:val="28"/>
          <w:szCs w:val="28"/>
        </w:rPr>
        <w:t xml:space="preserve">4) </w:t>
      </w:r>
      <w:r w:rsidR="0050731D" w:rsidRPr="00FC5CE6">
        <w:rPr>
          <w:rFonts w:ascii="Times New Roman" w:hAnsi="Times New Roman"/>
          <w:sz w:val="28"/>
          <w:szCs w:val="28"/>
          <w:shd w:val="clear" w:color="auto" w:fill="FFFFFF"/>
        </w:rPr>
        <w:t>5 грудня</w:t>
      </w:r>
      <w:r w:rsidR="0050731D" w:rsidRPr="00FC5CE6">
        <w:rPr>
          <w:rFonts w:ascii="Times New Roman" w:hAnsi="Times New Roman"/>
          <w:sz w:val="28"/>
          <w:szCs w:val="28"/>
        </w:rPr>
        <w:t xml:space="preserve"> </w:t>
      </w:r>
      <w:r w:rsidRPr="00FC5CE6">
        <w:rPr>
          <w:rFonts w:ascii="Times New Roman" w:hAnsi="Times New Roman"/>
          <w:sz w:val="28"/>
          <w:szCs w:val="28"/>
        </w:rPr>
        <w:t>202</w:t>
      </w:r>
      <w:r w:rsidR="0050731D" w:rsidRPr="00FC5CE6">
        <w:rPr>
          <w:rFonts w:ascii="Times New Roman" w:hAnsi="Times New Roman"/>
          <w:sz w:val="28"/>
          <w:szCs w:val="28"/>
        </w:rPr>
        <w:t>3</w:t>
      </w:r>
      <w:r w:rsidRPr="00FC5CE6">
        <w:rPr>
          <w:rFonts w:ascii="Times New Roman" w:hAnsi="Times New Roman"/>
          <w:sz w:val="28"/>
          <w:szCs w:val="28"/>
        </w:rPr>
        <w:t xml:space="preserve"> року за вхідним</w:t>
      </w:r>
      <w:r w:rsidR="0050731D" w:rsidRPr="00FC5CE6">
        <w:rPr>
          <w:rFonts w:ascii="Times New Roman" w:hAnsi="Times New Roman"/>
          <w:sz w:val="28"/>
          <w:szCs w:val="28"/>
        </w:rPr>
        <w:t>и</w:t>
      </w:r>
      <w:r w:rsidRPr="00FC5CE6">
        <w:rPr>
          <w:rFonts w:ascii="Times New Roman" w:hAnsi="Times New Roman"/>
          <w:sz w:val="28"/>
          <w:szCs w:val="28"/>
        </w:rPr>
        <w:t xml:space="preserve"> №</w:t>
      </w:r>
      <w:r w:rsidR="0050731D" w:rsidRPr="00FC5CE6">
        <w:rPr>
          <w:rFonts w:ascii="Times New Roman" w:hAnsi="Times New Roman"/>
          <w:sz w:val="28"/>
          <w:szCs w:val="28"/>
        </w:rPr>
        <w:t>№</w:t>
      </w:r>
      <w:r w:rsidRPr="00FC5CE6">
        <w:rPr>
          <w:rFonts w:ascii="Times New Roman" w:hAnsi="Times New Roman"/>
          <w:sz w:val="28"/>
          <w:szCs w:val="28"/>
        </w:rPr>
        <w:t xml:space="preserve"> </w:t>
      </w:r>
      <w:r w:rsidR="0050731D" w:rsidRPr="00FC5CE6">
        <w:rPr>
          <w:rFonts w:ascii="Times New Roman" w:hAnsi="Times New Roman"/>
          <w:sz w:val="28"/>
          <w:szCs w:val="28"/>
          <w:shd w:val="clear" w:color="auto" w:fill="FFFFFF"/>
        </w:rPr>
        <w:t xml:space="preserve">І-4375/1/7-23, І-4375/8/7-23 </w:t>
      </w:r>
      <w:r w:rsidRPr="00FC5CE6">
        <w:rPr>
          <w:rStyle w:val="FontStyle14"/>
          <w:sz w:val="28"/>
          <w:szCs w:val="28"/>
        </w:rPr>
        <w:t>до Вищої ради правосуддя надійшл</w:t>
      </w:r>
      <w:r w:rsidR="0050731D" w:rsidRPr="00FC5CE6">
        <w:rPr>
          <w:rStyle w:val="FontStyle14"/>
          <w:sz w:val="28"/>
          <w:szCs w:val="28"/>
        </w:rPr>
        <w:t>и</w:t>
      </w:r>
      <w:r w:rsidRPr="00FC5CE6">
        <w:rPr>
          <w:rStyle w:val="FontStyle14"/>
          <w:sz w:val="28"/>
          <w:szCs w:val="28"/>
        </w:rPr>
        <w:t xml:space="preserve"> скарг</w:t>
      </w:r>
      <w:r w:rsidR="0050731D" w:rsidRPr="00FC5CE6">
        <w:rPr>
          <w:rStyle w:val="FontStyle14"/>
          <w:sz w:val="28"/>
          <w:szCs w:val="28"/>
        </w:rPr>
        <w:t>и</w:t>
      </w:r>
      <w:r w:rsidRPr="00FC5CE6">
        <w:rPr>
          <w:rStyle w:val="FontStyle14"/>
          <w:sz w:val="28"/>
          <w:szCs w:val="28"/>
        </w:rPr>
        <w:t xml:space="preserve"> </w:t>
      </w:r>
      <w:proofErr w:type="spellStart"/>
      <w:r w:rsidR="0050731D" w:rsidRPr="00FC5CE6">
        <w:rPr>
          <w:rFonts w:ascii="Times New Roman" w:hAnsi="Times New Roman"/>
          <w:sz w:val="28"/>
          <w:szCs w:val="28"/>
        </w:rPr>
        <w:t>Шатила</w:t>
      </w:r>
      <w:proofErr w:type="spellEnd"/>
      <w:r w:rsidR="0050731D" w:rsidRPr="00FC5CE6">
        <w:rPr>
          <w:rFonts w:ascii="Times New Roman" w:hAnsi="Times New Roman"/>
          <w:sz w:val="28"/>
          <w:szCs w:val="28"/>
        </w:rPr>
        <w:t xml:space="preserve"> Віталія </w:t>
      </w:r>
      <w:proofErr w:type="spellStart"/>
      <w:r w:rsidR="0050731D" w:rsidRPr="00FC5CE6">
        <w:rPr>
          <w:rFonts w:ascii="Times New Roman" w:hAnsi="Times New Roman"/>
          <w:sz w:val="28"/>
          <w:szCs w:val="28"/>
        </w:rPr>
        <w:t>Марціновича</w:t>
      </w:r>
      <w:proofErr w:type="spellEnd"/>
      <w:r w:rsidR="0050731D" w:rsidRPr="00FC5CE6">
        <w:rPr>
          <w:rFonts w:ascii="Times New Roman" w:hAnsi="Times New Roman"/>
          <w:sz w:val="28"/>
          <w:szCs w:val="28"/>
        </w:rPr>
        <w:t xml:space="preserve"> в інтересах якого діє адвокат Іващенко Юрій Іванович щодо судді Шевченківського районного суду міста Києва Кваши Антоніни Валеріївни, суддів Київського апеляційного суду Фрич Тетяни Вікторівни, Юрдиги Ольги Степанівни, Мельника Володимира Васильовича під час розгляду справи </w:t>
      </w:r>
      <w:r w:rsidRPr="00FC5CE6">
        <w:rPr>
          <w:rFonts w:ascii="Times New Roman" w:hAnsi="Times New Roman"/>
          <w:sz w:val="28"/>
          <w:szCs w:val="28"/>
        </w:rPr>
        <w:t xml:space="preserve">№ </w:t>
      </w:r>
      <w:r w:rsidR="00B3569F" w:rsidRPr="00FC5CE6">
        <w:rPr>
          <w:rFonts w:ascii="Times New Roman" w:hAnsi="Times New Roman"/>
          <w:sz w:val="28"/>
          <w:szCs w:val="28"/>
        </w:rPr>
        <w:t>761/17645/23.</w:t>
      </w:r>
    </w:p>
    <w:p w:rsidR="00977FD7" w:rsidRPr="00FC5CE6" w:rsidRDefault="00977FD7" w:rsidP="00977FD7">
      <w:pPr>
        <w:widowControl w:val="0"/>
        <w:spacing w:after="0" w:line="240" w:lineRule="auto"/>
        <w:ind w:firstLine="567"/>
        <w:jc w:val="both"/>
        <w:rPr>
          <w:rFonts w:ascii="Times New Roman" w:eastAsia="Calibri" w:hAnsi="Times New Roman" w:cs="Times New Roman"/>
          <w:sz w:val="28"/>
          <w:szCs w:val="28"/>
        </w:rPr>
      </w:pPr>
      <w:r w:rsidRPr="00FC5CE6">
        <w:rPr>
          <w:rFonts w:ascii="Times New Roman" w:eastAsia="Calibri" w:hAnsi="Times New Roman" w:cs="Times New Roman"/>
          <w:sz w:val="28"/>
          <w:szCs w:val="28"/>
        </w:rPr>
        <w:t>За результат</w:t>
      </w:r>
      <w:r w:rsidR="0050731D" w:rsidRPr="00FC5CE6">
        <w:rPr>
          <w:rFonts w:ascii="Times New Roman" w:eastAsia="Calibri" w:hAnsi="Times New Roman" w:cs="Times New Roman"/>
          <w:sz w:val="28"/>
          <w:szCs w:val="28"/>
        </w:rPr>
        <w:t>ами попередньої перевірки скарг</w:t>
      </w:r>
      <w:r w:rsidRPr="00FC5CE6">
        <w:rPr>
          <w:rFonts w:ascii="Times New Roman" w:eastAsia="Calibri" w:hAnsi="Times New Roman" w:cs="Times New Roman"/>
          <w:sz w:val="28"/>
          <w:szCs w:val="28"/>
        </w:rPr>
        <w:t xml:space="preserve"> доповідачем – членом Третьої Дисциплінарної палати Вищої ради правосуддя Плахтій І.Б. складено висновок про відмову у відкритті дисциплінар</w:t>
      </w:r>
      <w:r w:rsidR="0050731D" w:rsidRPr="00FC5CE6">
        <w:rPr>
          <w:rFonts w:ascii="Times New Roman" w:eastAsia="Calibri" w:hAnsi="Times New Roman" w:cs="Times New Roman"/>
          <w:sz w:val="28"/>
          <w:szCs w:val="28"/>
        </w:rPr>
        <w:t>ної справи, оскільки суть скарг</w:t>
      </w:r>
      <w:r w:rsidRPr="00FC5CE6">
        <w:rPr>
          <w:rFonts w:ascii="Times New Roman" w:eastAsia="Calibri" w:hAnsi="Times New Roman" w:cs="Times New Roman"/>
          <w:sz w:val="28"/>
          <w:szCs w:val="28"/>
        </w:rPr>
        <w:t xml:space="preserve"> зводиться лише до незгоди із судовим рішенням (пункт 4 частини першої</w:t>
      </w:r>
      <w:r w:rsidRPr="00FC5CE6">
        <w:rPr>
          <w:rFonts w:ascii="Times New Roman" w:eastAsia="Calibri" w:hAnsi="Times New Roman" w:cs="Times New Roman"/>
          <w:sz w:val="28"/>
          <w:szCs w:val="28"/>
        </w:rPr>
        <w:br/>
        <w:t>статті 45 Закону України «Про Вищу раду правосуддя»).</w:t>
      </w:r>
    </w:p>
    <w:p w:rsidR="00977FD7" w:rsidRPr="00FC5CE6" w:rsidRDefault="00977FD7" w:rsidP="006D3BE1">
      <w:pPr>
        <w:widowControl w:val="0"/>
        <w:spacing w:after="0" w:line="240" w:lineRule="auto"/>
        <w:jc w:val="both"/>
        <w:rPr>
          <w:rFonts w:ascii="Times New Roman" w:eastAsia="Calibri" w:hAnsi="Times New Roman" w:cs="Times New Roman"/>
          <w:sz w:val="28"/>
          <w:szCs w:val="28"/>
        </w:rPr>
      </w:pPr>
    </w:p>
    <w:p w:rsidR="00977FD7" w:rsidRPr="00FC5CE6" w:rsidRDefault="00977FD7" w:rsidP="0038238A">
      <w:pPr>
        <w:widowControl w:val="0"/>
        <w:spacing w:after="0" w:line="240" w:lineRule="auto"/>
        <w:jc w:val="both"/>
        <w:rPr>
          <w:rStyle w:val="af3"/>
          <w:rFonts w:ascii="Times New Roman" w:hAnsi="Times New Roman"/>
          <w:b w:val="0"/>
          <w:bCs w:val="0"/>
          <w:smallCaps w:val="0"/>
          <w:color w:val="auto"/>
          <w:spacing w:val="0"/>
          <w:sz w:val="28"/>
          <w:szCs w:val="28"/>
          <w:u w:val="none"/>
        </w:rPr>
      </w:pPr>
      <w:r w:rsidRPr="00FC5CE6">
        <w:rPr>
          <w:rFonts w:ascii="Times New Roman" w:eastAsia="Calibri" w:hAnsi="Times New Roman" w:cs="Times New Roman"/>
          <w:sz w:val="28"/>
          <w:szCs w:val="28"/>
        </w:rPr>
        <w:t xml:space="preserve">5) </w:t>
      </w:r>
      <w:r w:rsidR="006739CE" w:rsidRPr="00FC5CE6">
        <w:rPr>
          <w:rFonts w:ascii="Times New Roman" w:hAnsi="Times New Roman"/>
          <w:sz w:val="28"/>
          <w:szCs w:val="28"/>
        </w:rPr>
        <w:t xml:space="preserve">23 червня 2021 року </w:t>
      </w:r>
      <w:r w:rsidR="0038238A" w:rsidRPr="00FC5CE6">
        <w:rPr>
          <w:rFonts w:ascii="Times New Roman" w:hAnsi="Times New Roman"/>
          <w:sz w:val="28"/>
          <w:szCs w:val="28"/>
        </w:rPr>
        <w:t xml:space="preserve">за вхідним </w:t>
      </w:r>
      <w:r w:rsidR="0038238A" w:rsidRPr="00FC5CE6">
        <w:rPr>
          <w:rStyle w:val="FontStyle14"/>
          <w:sz w:val="28"/>
          <w:szCs w:val="28"/>
        </w:rPr>
        <w:t xml:space="preserve">№ </w:t>
      </w:r>
      <w:r w:rsidR="006739CE" w:rsidRPr="00FC5CE6">
        <w:rPr>
          <w:rStyle w:val="FontStyle14"/>
          <w:sz w:val="28"/>
          <w:szCs w:val="28"/>
        </w:rPr>
        <w:t>О-3393/0/7-21</w:t>
      </w:r>
      <w:r w:rsidR="006739CE" w:rsidRPr="00FC5CE6">
        <w:rPr>
          <w:rFonts w:ascii="Times New Roman" w:hAnsi="Times New Roman"/>
          <w:sz w:val="28"/>
          <w:szCs w:val="28"/>
        </w:rPr>
        <w:t xml:space="preserve"> </w:t>
      </w:r>
      <w:r w:rsidR="0038238A" w:rsidRPr="00FC5CE6">
        <w:rPr>
          <w:rStyle w:val="FontStyle14"/>
          <w:sz w:val="28"/>
          <w:szCs w:val="28"/>
        </w:rPr>
        <w:t xml:space="preserve">до Вищої ради правосуддя надійшла скарга </w:t>
      </w:r>
      <w:r w:rsidR="006739CE" w:rsidRPr="00FC5CE6">
        <w:rPr>
          <w:rFonts w:ascii="Times New Roman" w:hAnsi="Times New Roman"/>
          <w:sz w:val="28"/>
          <w:szCs w:val="28"/>
        </w:rPr>
        <w:t xml:space="preserve">Олексієнка Віталія Андрійовича </w:t>
      </w:r>
      <w:r w:rsidR="0038238A" w:rsidRPr="00FC5CE6">
        <w:rPr>
          <w:rFonts w:ascii="Times New Roman" w:hAnsi="Times New Roman"/>
          <w:sz w:val="28"/>
          <w:szCs w:val="28"/>
        </w:rPr>
        <w:t>на дії судді</w:t>
      </w:r>
      <w:r w:rsidR="006739CE" w:rsidRPr="00FC5CE6">
        <w:rPr>
          <w:rFonts w:ascii="Times New Roman" w:hAnsi="Times New Roman"/>
          <w:sz w:val="28"/>
          <w:szCs w:val="28"/>
        </w:rPr>
        <w:t>в</w:t>
      </w:r>
      <w:r w:rsidR="0038238A" w:rsidRPr="00FC5CE6">
        <w:rPr>
          <w:rFonts w:ascii="Times New Roman" w:hAnsi="Times New Roman"/>
          <w:sz w:val="28"/>
          <w:szCs w:val="28"/>
        </w:rPr>
        <w:t xml:space="preserve"> </w:t>
      </w:r>
      <w:r w:rsidR="006739CE" w:rsidRPr="00FC5CE6">
        <w:rPr>
          <w:rFonts w:ascii="Times New Roman" w:hAnsi="Times New Roman"/>
          <w:sz w:val="28"/>
          <w:szCs w:val="28"/>
        </w:rPr>
        <w:t xml:space="preserve">Окружного адміністративного суду міста Києва </w:t>
      </w:r>
      <w:proofErr w:type="spellStart"/>
      <w:r w:rsidR="006739CE" w:rsidRPr="00FC5CE6">
        <w:rPr>
          <w:rFonts w:ascii="Times New Roman" w:hAnsi="Times New Roman"/>
          <w:sz w:val="28"/>
          <w:szCs w:val="28"/>
        </w:rPr>
        <w:t>Маруліної</w:t>
      </w:r>
      <w:proofErr w:type="spellEnd"/>
      <w:r w:rsidR="006739CE" w:rsidRPr="00FC5CE6">
        <w:rPr>
          <w:rFonts w:ascii="Times New Roman" w:hAnsi="Times New Roman"/>
          <w:sz w:val="28"/>
          <w:szCs w:val="28"/>
        </w:rPr>
        <w:t xml:space="preserve"> Любов Олександрівни, </w:t>
      </w:r>
      <w:proofErr w:type="spellStart"/>
      <w:r w:rsidR="006739CE" w:rsidRPr="00FC5CE6">
        <w:rPr>
          <w:rFonts w:ascii="Times New Roman" w:hAnsi="Times New Roman"/>
          <w:sz w:val="28"/>
          <w:szCs w:val="28"/>
        </w:rPr>
        <w:t>Каракашьяна</w:t>
      </w:r>
      <w:proofErr w:type="spellEnd"/>
      <w:r w:rsidR="006739CE" w:rsidRPr="00FC5CE6">
        <w:rPr>
          <w:rFonts w:ascii="Times New Roman" w:hAnsi="Times New Roman"/>
          <w:sz w:val="28"/>
          <w:szCs w:val="28"/>
        </w:rPr>
        <w:t xml:space="preserve"> Сергія Костянтиновича </w:t>
      </w:r>
      <w:r w:rsidR="0038238A" w:rsidRPr="00FC5CE6">
        <w:rPr>
          <w:rFonts w:ascii="Times New Roman" w:hAnsi="Times New Roman"/>
          <w:sz w:val="28"/>
          <w:szCs w:val="28"/>
        </w:rPr>
        <w:t xml:space="preserve">під час розгляду справи № </w:t>
      </w:r>
      <w:r w:rsidR="006739CE" w:rsidRPr="00FC5CE6">
        <w:rPr>
          <w:rFonts w:ascii="Times New Roman" w:hAnsi="Times New Roman"/>
          <w:sz w:val="28"/>
          <w:szCs w:val="28"/>
        </w:rPr>
        <w:t>640/12091/21</w:t>
      </w:r>
      <w:r w:rsidR="0038238A" w:rsidRPr="00FC5CE6">
        <w:rPr>
          <w:rFonts w:ascii="Times New Roman" w:hAnsi="Times New Roman"/>
          <w:sz w:val="28"/>
          <w:szCs w:val="28"/>
        </w:rPr>
        <w:t>.</w:t>
      </w:r>
    </w:p>
    <w:p w:rsidR="0038238A" w:rsidRPr="00FC5CE6" w:rsidRDefault="0038238A" w:rsidP="0038238A">
      <w:pPr>
        <w:widowControl w:val="0"/>
        <w:spacing w:after="0" w:line="240" w:lineRule="auto"/>
        <w:ind w:firstLine="567"/>
        <w:jc w:val="both"/>
        <w:rPr>
          <w:rFonts w:ascii="Times New Roman" w:eastAsia="Calibri" w:hAnsi="Times New Roman" w:cs="Times New Roman"/>
          <w:sz w:val="28"/>
          <w:szCs w:val="28"/>
        </w:rPr>
      </w:pPr>
      <w:r w:rsidRPr="00FC5CE6">
        <w:rPr>
          <w:rFonts w:ascii="Times New Roman" w:eastAsia="Calibri" w:hAnsi="Times New Roman" w:cs="Times New Roman"/>
          <w:sz w:val="28"/>
          <w:szCs w:val="28"/>
        </w:rPr>
        <w:t>За результатами попередньої перевірки скарги доповідачем – членом Третьої Дисциплінарної палати Вищої ради правосуддя Плахтій І.Б. складено висновок про відмову у відкритті дисциплінарної справи, оскільки суть скарги зводиться лише до незгоди із судовим рішенням (пункт 4 частини першої</w:t>
      </w:r>
      <w:r w:rsidRPr="00FC5CE6">
        <w:rPr>
          <w:rFonts w:ascii="Times New Roman" w:eastAsia="Calibri" w:hAnsi="Times New Roman" w:cs="Times New Roman"/>
          <w:sz w:val="28"/>
          <w:szCs w:val="28"/>
        </w:rPr>
        <w:br/>
        <w:t>статті 45 Закону України «Про Вищу раду правосуддя»).</w:t>
      </w:r>
    </w:p>
    <w:p w:rsidR="0038238A" w:rsidRPr="00FC5CE6" w:rsidRDefault="0038238A" w:rsidP="0038238A">
      <w:pPr>
        <w:widowControl w:val="0"/>
        <w:spacing w:after="0" w:line="240" w:lineRule="auto"/>
        <w:jc w:val="both"/>
        <w:rPr>
          <w:rStyle w:val="FontStyle14"/>
          <w:sz w:val="28"/>
          <w:szCs w:val="28"/>
        </w:rPr>
      </w:pPr>
    </w:p>
    <w:p w:rsidR="0038238A" w:rsidRPr="00FC5CE6" w:rsidRDefault="00F002EC" w:rsidP="00E74A7B">
      <w:pPr>
        <w:widowControl w:val="0"/>
        <w:spacing w:after="0" w:line="240" w:lineRule="auto"/>
        <w:jc w:val="both"/>
        <w:rPr>
          <w:rFonts w:ascii="Times New Roman" w:hAnsi="Times New Roman"/>
          <w:sz w:val="28"/>
          <w:szCs w:val="28"/>
        </w:rPr>
      </w:pPr>
      <w:r w:rsidRPr="00FC5CE6">
        <w:rPr>
          <w:rFonts w:ascii="Times New Roman" w:eastAsia="Calibri" w:hAnsi="Times New Roman" w:cs="Times New Roman"/>
          <w:sz w:val="28"/>
          <w:szCs w:val="28"/>
        </w:rPr>
        <w:t>6)</w:t>
      </w:r>
      <w:r w:rsidR="00E74A7B" w:rsidRPr="00FC5CE6">
        <w:rPr>
          <w:sz w:val="28"/>
          <w:szCs w:val="28"/>
        </w:rPr>
        <w:t xml:space="preserve"> </w:t>
      </w:r>
      <w:r w:rsidR="00F66A4C" w:rsidRPr="00FC5CE6">
        <w:rPr>
          <w:rFonts w:ascii="Times New Roman" w:hAnsi="Times New Roman"/>
          <w:color w:val="000000"/>
          <w:sz w:val="28"/>
          <w:szCs w:val="28"/>
        </w:rPr>
        <w:t xml:space="preserve">19 березня 2024 року </w:t>
      </w:r>
      <w:r w:rsidR="00E74A7B" w:rsidRPr="00FC5CE6">
        <w:rPr>
          <w:rFonts w:ascii="Times New Roman" w:hAnsi="Times New Roman"/>
          <w:sz w:val="28"/>
          <w:szCs w:val="28"/>
        </w:rPr>
        <w:t xml:space="preserve">за вхідним </w:t>
      </w:r>
      <w:r w:rsidR="00E74A7B" w:rsidRPr="00FC5CE6">
        <w:rPr>
          <w:rStyle w:val="FontStyle14"/>
          <w:sz w:val="28"/>
          <w:szCs w:val="28"/>
        </w:rPr>
        <w:t xml:space="preserve">№ </w:t>
      </w:r>
      <w:r w:rsidR="00F66A4C" w:rsidRPr="00FC5CE6">
        <w:rPr>
          <w:rFonts w:ascii="Times New Roman" w:hAnsi="Times New Roman"/>
          <w:color w:val="000000"/>
          <w:sz w:val="28"/>
          <w:szCs w:val="28"/>
        </w:rPr>
        <w:t>Ф</w:t>
      </w:r>
      <w:r w:rsidR="00F66A4C" w:rsidRPr="00FC5CE6">
        <w:rPr>
          <w:rFonts w:ascii="Times New Roman" w:hAnsi="Times New Roman"/>
          <w:color w:val="000000"/>
          <w:sz w:val="28"/>
          <w:szCs w:val="28"/>
        </w:rPr>
        <w:noBreakHyphen/>
        <w:t xml:space="preserve">1701/0/7-24 </w:t>
      </w:r>
      <w:r w:rsidR="00E74A7B" w:rsidRPr="00FC5CE6">
        <w:rPr>
          <w:rStyle w:val="FontStyle14"/>
          <w:sz w:val="28"/>
          <w:szCs w:val="28"/>
        </w:rPr>
        <w:t xml:space="preserve">до Вищої ради правосуддя надійшла скарга </w:t>
      </w:r>
      <w:r w:rsidR="00F66A4C" w:rsidRPr="00FC5CE6">
        <w:rPr>
          <w:rFonts w:ascii="Times New Roman" w:hAnsi="Times New Roman"/>
          <w:color w:val="000000"/>
          <w:sz w:val="28"/>
          <w:szCs w:val="28"/>
        </w:rPr>
        <w:t>Фортуни Миколи Миколайовича</w:t>
      </w:r>
      <w:r w:rsidR="00F66A4C" w:rsidRPr="00FC5CE6">
        <w:rPr>
          <w:rFonts w:ascii="Times New Roman" w:hAnsi="Times New Roman"/>
          <w:sz w:val="28"/>
          <w:szCs w:val="28"/>
        </w:rPr>
        <w:t xml:space="preserve"> </w:t>
      </w:r>
      <w:r w:rsidR="00E74A7B" w:rsidRPr="00FC5CE6">
        <w:rPr>
          <w:rFonts w:ascii="Times New Roman" w:hAnsi="Times New Roman"/>
          <w:sz w:val="28"/>
          <w:szCs w:val="28"/>
        </w:rPr>
        <w:t xml:space="preserve">на дії судді </w:t>
      </w:r>
      <w:r w:rsidR="00F66A4C" w:rsidRPr="00FC5CE6">
        <w:rPr>
          <w:rFonts w:ascii="Times New Roman" w:hAnsi="Times New Roman"/>
          <w:sz w:val="28"/>
          <w:szCs w:val="28"/>
        </w:rPr>
        <w:t xml:space="preserve">Сокальського районного суду Львівської області </w:t>
      </w:r>
      <w:proofErr w:type="spellStart"/>
      <w:r w:rsidR="00F66A4C" w:rsidRPr="00FC5CE6">
        <w:rPr>
          <w:rFonts w:ascii="Times New Roman" w:hAnsi="Times New Roman"/>
          <w:sz w:val="28"/>
          <w:szCs w:val="28"/>
        </w:rPr>
        <w:t>Фарини</w:t>
      </w:r>
      <w:proofErr w:type="spellEnd"/>
      <w:r w:rsidR="00F66A4C" w:rsidRPr="00FC5CE6">
        <w:rPr>
          <w:rFonts w:ascii="Times New Roman" w:hAnsi="Times New Roman"/>
          <w:sz w:val="28"/>
          <w:szCs w:val="28"/>
        </w:rPr>
        <w:t xml:space="preserve"> Лідії Юріївни</w:t>
      </w:r>
      <w:r w:rsidR="00E74A7B" w:rsidRPr="00FC5CE6">
        <w:rPr>
          <w:rFonts w:ascii="Times New Roman" w:hAnsi="Times New Roman"/>
          <w:sz w:val="28"/>
          <w:szCs w:val="28"/>
        </w:rPr>
        <w:t xml:space="preserve"> під час розгляду справи</w:t>
      </w:r>
      <w:r w:rsidR="00F66A4C" w:rsidRPr="00FC5CE6">
        <w:rPr>
          <w:rFonts w:ascii="Times New Roman" w:hAnsi="Times New Roman"/>
          <w:sz w:val="28"/>
          <w:szCs w:val="28"/>
        </w:rPr>
        <w:t xml:space="preserve"> </w:t>
      </w:r>
      <w:r w:rsidR="00E74A7B" w:rsidRPr="00FC5CE6">
        <w:rPr>
          <w:rFonts w:ascii="Times New Roman" w:hAnsi="Times New Roman"/>
          <w:sz w:val="28"/>
          <w:szCs w:val="28"/>
        </w:rPr>
        <w:lastRenderedPageBreak/>
        <w:t>№</w:t>
      </w:r>
      <w:r w:rsidR="00C27D88" w:rsidRPr="00FC5CE6">
        <w:rPr>
          <w:rFonts w:ascii="Times New Roman" w:hAnsi="Times New Roman"/>
          <w:sz w:val="28"/>
          <w:szCs w:val="28"/>
        </w:rPr>
        <w:t xml:space="preserve"> </w:t>
      </w:r>
      <w:r w:rsidR="00F66A4C" w:rsidRPr="00FC5CE6">
        <w:rPr>
          <w:rFonts w:ascii="Times New Roman" w:hAnsi="Times New Roman"/>
          <w:sz w:val="28"/>
          <w:szCs w:val="28"/>
        </w:rPr>
        <w:t>454/555/24.</w:t>
      </w:r>
    </w:p>
    <w:p w:rsidR="00C27D88" w:rsidRPr="00FC5CE6" w:rsidRDefault="00C27D88" w:rsidP="00C27D88">
      <w:pPr>
        <w:widowControl w:val="0"/>
        <w:spacing w:after="0" w:line="240" w:lineRule="auto"/>
        <w:ind w:firstLine="567"/>
        <w:jc w:val="both"/>
        <w:rPr>
          <w:rFonts w:ascii="Times New Roman" w:eastAsia="Calibri" w:hAnsi="Times New Roman" w:cs="Times New Roman"/>
          <w:sz w:val="28"/>
          <w:szCs w:val="28"/>
        </w:rPr>
      </w:pPr>
      <w:r w:rsidRPr="00FC5CE6">
        <w:rPr>
          <w:rFonts w:ascii="Times New Roman" w:eastAsia="Calibri" w:hAnsi="Times New Roman" w:cs="Times New Roman"/>
          <w:sz w:val="28"/>
          <w:szCs w:val="28"/>
        </w:rPr>
        <w:t>За результатами попередньої перевірки скарги доповідачем – членом Третьої Дисциплінарної палати Вищої ради правосуддя Плахтій І.Б. складено висновок про відмову у відкритті дисциплінарної справи, оскільки суть скарги зводиться лише до незгоди із судовим рішенням (пункт 4 частини першої</w:t>
      </w:r>
      <w:r w:rsidRPr="00FC5CE6">
        <w:rPr>
          <w:rFonts w:ascii="Times New Roman" w:eastAsia="Calibri" w:hAnsi="Times New Roman" w:cs="Times New Roman"/>
          <w:sz w:val="28"/>
          <w:szCs w:val="28"/>
        </w:rPr>
        <w:br/>
        <w:t>статті 45 Закону України «Про Вищу раду правосуддя»).</w:t>
      </w:r>
    </w:p>
    <w:p w:rsidR="00C27D88" w:rsidRPr="00FC5CE6" w:rsidRDefault="00C27D88" w:rsidP="00E74A7B">
      <w:pPr>
        <w:widowControl w:val="0"/>
        <w:spacing w:after="0" w:line="240" w:lineRule="auto"/>
        <w:jc w:val="both"/>
        <w:rPr>
          <w:rFonts w:ascii="Times New Roman" w:eastAsia="Calibri" w:hAnsi="Times New Roman" w:cs="Times New Roman"/>
          <w:sz w:val="28"/>
          <w:szCs w:val="28"/>
        </w:rPr>
      </w:pPr>
    </w:p>
    <w:p w:rsidR="00C27D88" w:rsidRPr="00FC5CE6" w:rsidRDefault="00C27D88" w:rsidP="00C27D88">
      <w:pPr>
        <w:widowControl w:val="0"/>
        <w:spacing w:after="0" w:line="240" w:lineRule="auto"/>
        <w:jc w:val="both"/>
        <w:rPr>
          <w:rFonts w:ascii="Times New Roman" w:hAnsi="Times New Roman"/>
          <w:sz w:val="28"/>
          <w:szCs w:val="28"/>
        </w:rPr>
      </w:pPr>
      <w:r w:rsidRPr="00FC5CE6">
        <w:rPr>
          <w:rFonts w:ascii="Times New Roman" w:eastAsia="Calibri" w:hAnsi="Times New Roman" w:cs="Times New Roman"/>
          <w:sz w:val="28"/>
          <w:szCs w:val="28"/>
        </w:rPr>
        <w:t xml:space="preserve">7) </w:t>
      </w:r>
      <w:r w:rsidR="00814615" w:rsidRPr="00FC5CE6">
        <w:rPr>
          <w:rFonts w:ascii="Times New Roman" w:eastAsia="Calibri" w:hAnsi="Times New Roman" w:cs="Times New Roman"/>
          <w:kern w:val="1"/>
          <w:sz w:val="28"/>
          <w:szCs w:val="28"/>
        </w:rPr>
        <w:t xml:space="preserve">19 лютого 2024 року </w:t>
      </w:r>
      <w:r w:rsidRPr="00FC5CE6">
        <w:rPr>
          <w:rFonts w:ascii="Times New Roman" w:hAnsi="Times New Roman"/>
          <w:sz w:val="28"/>
          <w:szCs w:val="28"/>
        </w:rPr>
        <w:t xml:space="preserve">за вхідним </w:t>
      </w:r>
      <w:r w:rsidRPr="00FC5CE6">
        <w:rPr>
          <w:rStyle w:val="FontStyle14"/>
          <w:sz w:val="28"/>
          <w:szCs w:val="28"/>
        </w:rPr>
        <w:t xml:space="preserve">№ </w:t>
      </w:r>
      <w:r w:rsidR="00814615" w:rsidRPr="00FC5CE6">
        <w:rPr>
          <w:rFonts w:ascii="Times New Roman" w:hAnsi="Times New Roman"/>
          <w:sz w:val="28"/>
          <w:szCs w:val="28"/>
        </w:rPr>
        <w:t xml:space="preserve">К-117/1/7-24 </w:t>
      </w:r>
      <w:r w:rsidRPr="00FC5CE6">
        <w:rPr>
          <w:rStyle w:val="FontStyle14"/>
          <w:sz w:val="28"/>
          <w:szCs w:val="28"/>
        </w:rPr>
        <w:t>до Вищої ради правосуддя надійшла скарга</w:t>
      </w:r>
      <w:r w:rsidR="00814615" w:rsidRPr="00FC5CE6">
        <w:rPr>
          <w:rFonts w:ascii="Times New Roman" w:eastAsia="Calibri" w:hAnsi="Times New Roman" w:cs="Times New Roman"/>
          <w:color w:val="000000"/>
          <w:sz w:val="28"/>
          <w:szCs w:val="28"/>
        </w:rPr>
        <w:t xml:space="preserve"> </w:t>
      </w:r>
      <w:proofErr w:type="spellStart"/>
      <w:r w:rsidR="00814615" w:rsidRPr="00FC5CE6">
        <w:rPr>
          <w:rFonts w:ascii="Times New Roman" w:eastAsia="Calibri" w:hAnsi="Times New Roman" w:cs="Times New Roman"/>
          <w:color w:val="000000"/>
          <w:sz w:val="28"/>
          <w:szCs w:val="28"/>
        </w:rPr>
        <w:t>Карачової</w:t>
      </w:r>
      <w:proofErr w:type="spellEnd"/>
      <w:r w:rsidR="00814615" w:rsidRPr="00FC5CE6">
        <w:rPr>
          <w:rFonts w:ascii="Times New Roman" w:eastAsia="Calibri" w:hAnsi="Times New Roman" w:cs="Times New Roman"/>
          <w:color w:val="000000"/>
          <w:sz w:val="28"/>
          <w:szCs w:val="28"/>
        </w:rPr>
        <w:t xml:space="preserve"> Олени Сергіївни </w:t>
      </w:r>
      <w:r w:rsidRPr="00FC5CE6">
        <w:rPr>
          <w:rFonts w:ascii="Times New Roman" w:hAnsi="Times New Roman"/>
          <w:sz w:val="28"/>
          <w:szCs w:val="28"/>
        </w:rPr>
        <w:t xml:space="preserve">на дії судді </w:t>
      </w:r>
      <w:r w:rsidR="00814615" w:rsidRPr="00FC5CE6">
        <w:rPr>
          <w:rFonts w:ascii="Times New Roman" w:hAnsi="Times New Roman"/>
          <w:color w:val="000000"/>
          <w:sz w:val="28"/>
          <w:szCs w:val="28"/>
        </w:rPr>
        <w:t xml:space="preserve">Шевченківського районного суду міста Києва </w:t>
      </w:r>
      <w:proofErr w:type="spellStart"/>
      <w:r w:rsidR="00814615" w:rsidRPr="00FC5CE6">
        <w:rPr>
          <w:rFonts w:ascii="Times New Roman" w:hAnsi="Times New Roman"/>
          <w:sz w:val="28"/>
          <w:szCs w:val="28"/>
        </w:rPr>
        <w:t>Бугіля</w:t>
      </w:r>
      <w:proofErr w:type="spellEnd"/>
      <w:r w:rsidR="00814615" w:rsidRPr="00FC5CE6">
        <w:rPr>
          <w:rFonts w:ascii="Times New Roman" w:hAnsi="Times New Roman"/>
          <w:sz w:val="28"/>
          <w:szCs w:val="28"/>
        </w:rPr>
        <w:t xml:space="preserve"> Володимира Вячеславовича</w:t>
      </w:r>
      <w:r w:rsidR="00DC2783" w:rsidRPr="00FC5CE6">
        <w:rPr>
          <w:rFonts w:ascii="Times New Roman" w:hAnsi="Times New Roman"/>
          <w:sz w:val="28"/>
          <w:szCs w:val="28"/>
          <w:lang w:eastAsia="uk-UA" w:bidi="uk-UA"/>
        </w:rPr>
        <w:t xml:space="preserve"> </w:t>
      </w:r>
      <w:r w:rsidR="00DC2783" w:rsidRPr="00FC5CE6">
        <w:rPr>
          <w:rFonts w:ascii="Times New Roman" w:hAnsi="Times New Roman"/>
          <w:sz w:val="28"/>
          <w:szCs w:val="28"/>
        </w:rPr>
        <w:t xml:space="preserve">під час розгляду справи № </w:t>
      </w:r>
      <w:r w:rsidR="00814615" w:rsidRPr="00FC5CE6">
        <w:rPr>
          <w:rFonts w:ascii="Times New Roman" w:eastAsia="Calibri" w:hAnsi="Times New Roman" w:cs="Times New Roman"/>
          <w:kern w:val="1"/>
          <w:sz w:val="28"/>
          <w:szCs w:val="28"/>
        </w:rPr>
        <w:t>761/2565/24 (провадження № 1-кс/761/2331/2024).</w:t>
      </w:r>
    </w:p>
    <w:p w:rsidR="00DC2783" w:rsidRPr="00FC5CE6" w:rsidRDefault="00DC2783" w:rsidP="00DC2783">
      <w:pPr>
        <w:widowControl w:val="0"/>
        <w:spacing w:after="0" w:line="240" w:lineRule="auto"/>
        <w:ind w:firstLine="567"/>
        <w:jc w:val="both"/>
        <w:rPr>
          <w:rFonts w:ascii="Times New Roman" w:eastAsia="Calibri" w:hAnsi="Times New Roman" w:cs="Times New Roman"/>
          <w:sz w:val="28"/>
          <w:szCs w:val="28"/>
        </w:rPr>
      </w:pPr>
      <w:r w:rsidRPr="00FC5CE6">
        <w:rPr>
          <w:rFonts w:ascii="Times New Roman" w:eastAsia="Calibri" w:hAnsi="Times New Roman" w:cs="Times New Roman"/>
          <w:sz w:val="28"/>
          <w:szCs w:val="28"/>
        </w:rPr>
        <w:t>За результатами попередньої перевірки скарги доповідачем – членом Третьої Дисциплінарної палати Вищої ради правосуддя Плахтій І.Б. складено висновок про відмову у відкритті дисциплінарної справи, оскільки суть скарги зводиться лише до незгоди із судовим рішенням (пункт 4 частини першої</w:t>
      </w:r>
      <w:r w:rsidRPr="00FC5CE6">
        <w:rPr>
          <w:rFonts w:ascii="Times New Roman" w:eastAsia="Calibri" w:hAnsi="Times New Roman" w:cs="Times New Roman"/>
          <w:sz w:val="28"/>
          <w:szCs w:val="28"/>
        </w:rPr>
        <w:br/>
        <w:t>статті 45 Закону України «Про Вищу раду правосуддя»).</w:t>
      </w:r>
    </w:p>
    <w:p w:rsidR="003504D3" w:rsidRPr="00FC5CE6" w:rsidRDefault="003504D3" w:rsidP="00D80424">
      <w:pPr>
        <w:widowControl w:val="0"/>
        <w:spacing w:after="0" w:line="240" w:lineRule="auto"/>
        <w:jc w:val="both"/>
        <w:rPr>
          <w:rFonts w:ascii="Times New Roman" w:eastAsia="Calibri" w:hAnsi="Times New Roman" w:cs="Times New Roman"/>
          <w:sz w:val="28"/>
          <w:szCs w:val="28"/>
        </w:rPr>
      </w:pPr>
    </w:p>
    <w:p w:rsidR="005D02A1" w:rsidRPr="00FC5CE6" w:rsidRDefault="005D02A1" w:rsidP="00E74A7B">
      <w:pPr>
        <w:widowControl w:val="0"/>
        <w:spacing w:after="0" w:line="240" w:lineRule="auto"/>
        <w:ind w:firstLine="567"/>
        <w:jc w:val="both"/>
        <w:rPr>
          <w:rFonts w:ascii="Times New Roman" w:eastAsia="Calibri" w:hAnsi="Times New Roman" w:cs="Times New Roman"/>
          <w:sz w:val="28"/>
          <w:szCs w:val="28"/>
        </w:rPr>
      </w:pPr>
      <w:r w:rsidRPr="00FC5CE6">
        <w:rPr>
          <w:rFonts w:ascii="Times New Roman" w:eastAsia="Calibri" w:hAnsi="Times New Roman" w:cs="Times New Roman"/>
          <w:sz w:val="28"/>
          <w:szCs w:val="28"/>
        </w:rPr>
        <w:t>Відповідно до частини першої статті 45 Закону України «Про Вищу раду правосуддя» у відкритті дисциплінарної сп</w:t>
      </w:r>
      <w:r w:rsidR="00FC329C" w:rsidRPr="00FC5CE6">
        <w:rPr>
          <w:rFonts w:ascii="Times New Roman" w:eastAsia="Calibri" w:hAnsi="Times New Roman" w:cs="Times New Roman"/>
          <w:sz w:val="28"/>
          <w:szCs w:val="28"/>
        </w:rPr>
        <w:t>рави має бути відмовлено,</w:t>
      </w:r>
      <w:r w:rsidR="004D0F7C" w:rsidRPr="00FC5CE6">
        <w:rPr>
          <w:rFonts w:ascii="Times New Roman" w:eastAsia="Calibri" w:hAnsi="Times New Roman" w:cs="Times New Roman"/>
          <w:sz w:val="28"/>
          <w:szCs w:val="28"/>
        </w:rPr>
        <w:br/>
        <w:t xml:space="preserve">якщо: </w:t>
      </w:r>
      <w:r w:rsidRPr="00FC5CE6">
        <w:rPr>
          <w:rFonts w:ascii="Times New Roman" w:eastAsia="Calibri" w:hAnsi="Times New Roman" w:cs="Times New Roman"/>
          <w:sz w:val="28"/>
          <w:szCs w:val="28"/>
        </w:rPr>
        <w:t>1) факти неналежної поведінк</w:t>
      </w:r>
      <w:r w:rsidR="004D0F7C" w:rsidRPr="00FC5CE6">
        <w:rPr>
          <w:rFonts w:ascii="Times New Roman" w:eastAsia="Calibri" w:hAnsi="Times New Roman" w:cs="Times New Roman"/>
          <w:sz w:val="28"/>
          <w:szCs w:val="28"/>
        </w:rPr>
        <w:t>и судді, що повідомляються</w:t>
      </w:r>
      <w:r w:rsidR="004D0F7C" w:rsidRPr="00FC5CE6">
        <w:rPr>
          <w:rFonts w:ascii="Times New Roman" w:eastAsia="Calibri" w:hAnsi="Times New Roman" w:cs="Times New Roman"/>
          <w:sz w:val="28"/>
          <w:szCs w:val="28"/>
        </w:rPr>
        <w:br/>
      </w:r>
      <w:r w:rsidRPr="00FC5CE6">
        <w:rPr>
          <w:rFonts w:ascii="Times New Roman" w:eastAsia="Calibri" w:hAnsi="Times New Roman" w:cs="Times New Roman"/>
          <w:sz w:val="28"/>
          <w:szCs w:val="28"/>
        </w:rPr>
        <w:t>у дисциплінарній скарзі, вже були предметом перевірки та розгляду і щодо них відмовлено у відкритті дисциплінар</w:t>
      </w:r>
      <w:r w:rsidR="004D0F7C" w:rsidRPr="00FC5CE6">
        <w:rPr>
          <w:rFonts w:ascii="Times New Roman" w:eastAsia="Calibri" w:hAnsi="Times New Roman" w:cs="Times New Roman"/>
          <w:sz w:val="28"/>
          <w:szCs w:val="28"/>
        </w:rPr>
        <w:t>ної справи або ухвалено рішення</w:t>
      </w:r>
      <w:r w:rsidR="004D0F7C" w:rsidRPr="00FC5CE6">
        <w:rPr>
          <w:rFonts w:ascii="Times New Roman" w:eastAsia="Calibri" w:hAnsi="Times New Roman" w:cs="Times New Roman"/>
          <w:sz w:val="28"/>
          <w:szCs w:val="28"/>
        </w:rPr>
        <w:br/>
      </w:r>
      <w:r w:rsidRPr="00FC5CE6">
        <w:rPr>
          <w:rFonts w:ascii="Times New Roman" w:eastAsia="Calibri" w:hAnsi="Times New Roman" w:cs="Times New Roman"/>
          <w:sz w:val="28"/>
          <w:szCs w:val="28"/>
        </w:rPr>
        <w:t>у дисциплінарній справі; 2) закінчився встановлений законом строк для застосування до судді дисциплінарного стягнення; 3) очевидною метою подання скарги є спонукання судді до ухва</w:t>
      </w:r>
      <w:r w:rsidR="004D0F7C" w:rsidRPr="00FC5CE6">
        <w:rPr>
          <w:rFonts w:ascii="Times New Roman" w:eastAsia="Calibri" w:hAnsi="Times New Roman" w:cs="Times New Roman"/>
          <w:sz w:val="28"/>
          <w:szCs w:val="28"/>
        </w:rPr>
        <w:t>лення певного судового рішення;</w:t>
      </w:r>
      <w:r w:rsidR="004D0F7C" w:rsidRPr="00FC5CE6">
        <w:rPr>
          <w:rFonts w:ascii="Times New Roman" w:eastAsia="Calibri" w:hAnsi="Times New Roman" w:cs="Times New Roman"/>
          <w:sz w:val="28"/>
          <w:szCs w:val="28"/>
        </w:rPr>
        <w:br/>
      </w:r>
      <w:r w:rsidRPr="00FC5CE6">
        <w:rPr>
          <w:rFonts w:ascii="Times New Roman" w:eastAsia="Calibri" w:hAnsi="Times New Roman" w:cs="Times New Roman"/>
          <w:sz w:val="28"/>
          <w:szCs w:val="28"/>
        </w:rPr>
        <w:t xml:space="preserve">4) суть скарги зводиться лише </w:t>
      </w:r>
      <w:r w:rsidR="00F24F91" w:rsidRPr="00FC5CE6">
        <w:rPr>
          <w:rFonts w:ascii="Times New Roman" w:eastAsia="Calibri" w:hAnsi="Times New Roman" w:cs="Times New Roman"/>
          <w:sz w:val="28"/>
          <w:szCs w:val="28"/>
        </w:rPr>
        <w:t>до незгоди із судовим рішенням.</w:t>
      </w:r>
    </w:p>
    <w:p w:rsidR="005D02A1" w:rsidRPr="00FC5CE6" w:rsidRDefault="005D02A1" w:rsidP="00956833">
      <w:pPr>
        <w:widowControl w:val="0"/>
        <w:spacing w:after="0" w:line="240" w:lineRule="auto"/>
        <w:ind w:firstLine="567"/>
        <w:jc w:val="both"/>
        <w:rPr>
          <w:rFonts w:ascii="Times New Roman" w:eastAsia="Calibri" w:hAnsi="Times New Roman" w:cs="Times New Roman"/>
          <w:sz w:val="28"/>
          <w:szCs w:val="28"/>
        </w:rPr>
      </w:pPr>
      <w:r w:rsidRPr="00FC5CE6">
        <w:rPr>
          <w:rFonts w:ascii="Times New Roman" w:eastAsia="Calibri" w:hAnsi="Times New Roman" w:cs="Times New Roman"/>
          <w:sz w:val="28"/>
          <w:szCs w:val="28"/>
        </w:rPr>
        <w:t>Третя Дисциплінарна палата Вищої ради правосуддя за результатами вивчення дисциплінарних скарг, висновків члена Третьої Дисциплінарної палати Вищої ради правосуддя</w:t>
      </w:r>
      <w:r w:rsidR="00B2453D" w:rsidRPr="00FC5CE6">
        <w:rPr>
          <w:rFonts w:ascii="Times New Roman" w:eastAsia="Calibri" w:hAnsi="Times New Roman" w:cs="Times New Roman"/>
          <w:sz w:val="28"/>
          <w:szCs w:val="28"/>
        </w:rPr>
        <w:t xml:space="preserve"> Плахтій І.Б. </w:t>
      </w:r>
      <w:r w:rsidRPr="00FC5CE6">
        <w:rPr>
          <w:rFonts w:ascii="Times New Roman" w:eastAsia="Calibri" w:hAnsi="Times New Roman" w:cs="Times New Roman"/>
          <w:sz w:val="28"/>
          <w:szCs w:val="28"/>
        </w:rPr>
        <w:t>та матеріалів попередньої переві</w:t>
      </w:r>
      <w:r w:rsidR="00FC329C" w:rsidRPr="00FC5CE6">
        <w:rPr>
          <w:rFonts w:ascii="Times New Roman" w:eastAsia="Calibri" w:hAnsi="Times New Roman" w:cs="Times New Roman"/>
          <w:sz w:val="28"/>
          <w:szCs w:val="28"/>
        </w:rPr>
        <w:t xml:space="preserve">рки дійшла висновку про відмову </w:t>
      </w:r>
      <w:r w:rsidRPr="00FC5CE6">
        <w:rPr>
          <w:rFonts w:ascii="Times New Roman" w:eastAsia="Calibri" w:hAnsi="Times New Roman" w:cs="Times New Roman"/>
          <w:sz w:val="28"/>
          <w:szCs w:val="28"/>
        </w:rPr>
        <w:t>у відкритті дисциплінарних справ що</w:t>
      </w:r>
      <w:r w:rsidR="00F24F91" w:rsidRPr="00FC5CE6">
        <w:rPr>
          <w:rFonts w:ascii="Times New Roman" w:eastAsia="Calibri" w:hAnsi="Times New Roman" w:cs="Times New Roman"/>
          <w:sz w:val="28"/>
          <w:szCs w:val="28"/>
        </w:rPr>
        <w:t>до</w:t>
      </w:r>
      <w:r w:rsidR="00B2453D" w:rsidRPr="00FC5CE6">
        <w:rPr>
          <w:rFonts w:ascii="Times New Roman" w:eastAsia="Calibri" w:hAnsi="Times New Roman" w:cs="Times New Roman"/>
          <w:sz w:val="28"/>
          <w:szCs w:val="28"/>
        </w:rPr>
        <w:t xml:space="preserve"> зазначених</w:t>
      </w:r>
      <w:r w:rsidR="00B2453D" w:rsidRPr="00FC5CE6">
        <w:rPr>
          <w:rFonts w:ascii="Times New Roman" w:eastAsia="Calibri" w:hAnsi="Times New Roman" w:cs="Times New Roman"/>
          <w:sz w:val="28"/>
          <w:szCs w:val="28"/>
        </w:rPr>
        <w:br/>
        <w:t>у скаргах суддів.</w:t>
      </w:r>
    </w:p>
    <w:p w:rsidR="004B0867" w:rsidRPr="00FC5CE6" w:rsidRDefault="005D02A1" w:rsidP="00956833">
      <w:pPr>
        <w:widowControl w:val="0"/>
        <w:spacing w:after="0" w:line="240" w:lineRule="auto"/>
        <w:ind w:firstLine="567"/>
        <w:jc w:val="both"/>
        <w:rPr>
          <w:rFonts w:ascii="Times New Roman" w:eastAsia="Calibri" w:hAnsi="Times New Roman" w:cs="Times New Roman"/>
          <w:sz w:val="28"/>
          <w:szCs w:val="28"/>
        </w:rPr>
      </w:pPr>
      <w:r w:rsidRPr="00FC5CE6">
        <w:rPr>
          <w:rFonts w:ascii="Times New Roman" w:eastAsia="Calibri" w:hAnsi="Times New Roman" w:cs="Times New Roman"/>
          <w:sz w:val="28"/>
          <w:szCs w:val="28"/>
        </w:rPr>
        <w:t>Керуючись статтею 45 Закону Укра</w:t>
      </w:r>
      <w:r w:rsidR="00E908EF" w:rsidRPr="00FC5CE6">
        <w:rPr>
          <w:rFonts w:ascii="Times New Roman" w:eastAsia="Calibri" w:hAnsi="Times New Roman" w:cs="Times New Roman"/>
          <w:sz w:val="28"/>
          <w:szCs w:val="28"/>
        </w:rPr>
        <w:t>їни «Про Вищу раду правосуддя»,</w:t>
      </w:r>
      <w:r w:rsidR="009D71F8" w:rsidRPr="00FC5CE6">
        <w:rPr>
          <w:rFonts w:ascii="Times New Roman" w:eastAsia="Calibri" w:hAnsi="Times New Roman" w:cs="Times New Roman"/>
          <w:sz w:val="28"/>
          <w:szCs w:val="28"/>
        </w:rPr>
        <w:t xml:space="preserve"> пунктами</w:t>
      </w:r>
      <w:r w:rsidR="00531A1C" w:rsidRPr="00FC5CE6">
        <w:rPr>
          <w:rFonts w:ascii="Times New Roman" w:eastAsia="Calibri" w:hAnsi="Times New Roman" w:cs="Times New Roman"/>
          <w:sz w:val="28"/>
          <w:szCs w:val="28"/>
        </w:rPr>
        <w:t xml:space="preserve"> 13.</w:t>
      </w:r>
      <w:r w:rsidR="009D71F8" w:rsidRPr="00FC5CE6">
        <w:rPr>
          <w:rFonts w:ascii="Times New Roman" w:eastAsia="Calibri" w:hAnsi="Times New Roman" w:cs="Times New Roman"/>
          <w:sz w:val="28"/>
          <w:szCs w:val="28"/>
        </w:rPr>
        <w:t>10-13.</w:t>
      </w:r>
      <w:r w:rsidR="00124CAC" w:rsidRPr="00FC5CE6">
        <w:rPr>
          <w:rFonts w:ascii="Times New Roman" w:eastAsia="Calibri" w:hAnsi="Times New Roman" w:cs="Times New Roman"/>
          <w:sz w:val="28"/>
          <w:szCs w:val="28"/>
        </w:rPr>
        <w:t>1</w:t>
      </w:r>
      <w:r w:rsidR="009E5A15" w:rsidRPr="00FC5CE6">
        <w:rPr>
          <w:rFonts w:ascii="Times New Roman" w:eastAsia="Calibri" w:hAnsi="Times New Roman" w:cs="Times New Roman"/>
          <w:sz w:val="28"/>
          <w:szCs w:val="28"/>
        </w:rPr>
        <w:t>3</w:t>
      </w:r>
      <w:r w:rsidR="00531A1C" w:rsidRPr="00FC5CE6">
        <w:rPr>
          <w:rFonts w:ascii="Times New Roman" w:eastAsia="Calibri" w:hAnsi="Times New Roman" w:cs="Times New Roman"/>
          <w:sz w:val="28"/>
          <w:szCs w:val="28"/>
        </w:rPr>
        <w:t xml:space="preserve"> Регламенту Вищої ради правосуддя, </w:t>
      </w:r>
      <w:r w:rsidRPr="00FC5CE6">
        <w:rPr>
          <w:rFonts w:ascii="Times New Roman" w:eastAsia="Calibri" w:hAnsi="Times New Roman" w:cs="Times New Roman"/>
          <w:sz w:val="28"/>
          <w:szCs w:val="28"/>
        </w:rPr>
        <w:t>Третя Дисциплінарна палата Вищої ради правосуддя</w:t>
      </w:r>
    </w:p>
    <w:p w:rsidR="00F46D37" w:rsidRPr="00FC5CE6" w:rsidRDefault="00F46D37" w:rsidP="00FC329C">
      <w:pPr>
        <w:pStyle w:val="20"/>
        <w:shd w:val="clear" w:color="auto" w:fill="auto"/>
        <w:spacing w:before="0" w:line="240" w:lineRule="auto"/>
        <w:ind w:firstLine="0"/>
      </w:pPr>
    </w:p>
    <w:p w:rsidR="00B90B0C" w:rsidRPr="00FC5CE6" w:rsidRDefault="00271327" w:rsidP="00956833">
      <w:pPr>
        <w:pStyle w:val="20"/>
        <w:shd w:val="clear" w:color="auto" w:fill="auto"/>
        <w:spacing w:before="0" w:line="240" w:lineRule="auto"/>
        <w:ind w:firstLine="567"/>
        <w:jc w:val="center"/>
        <w:rPr>
          <w:b/>
        </w:rPr>
      </w:pPr>
      <w:r w:rsidRPr="00FC5CE6">
        <w:rPr>
          <w:b/>
        </w:rPr>
        <w:t>ухвалила</w:t>
      </w:r>
      <w:r w:rsidR="00B90B0C" w:rsidRPr="00FC5CE6">
        <w:rPr>
          <w:b/>
        </w:rPr>
        <w:t>:</w:t>
      </w:r>
    </w:p>
    <w:p w:rsidR="006A4317" w:rsidRPr="00FC5CE6" w:rsidRDefault="006A4317" w:rsidP="00956833">
      <w:pPr>
        <w:pStyle w:val="20"/>
        <w:spacing w:before="0" w:line="240" w:lineRule="auto"/>
        <w:ind w:firstLine="0"/>
        <w:rPr>
          <w:i/>
          <w:lang w:eastAsia="uk-UA" w:bidi="uk-UA"/>
        </w:rPr>
      </w:pPr>
    </w:p>
    <w:p w:rsidR="009249F9" w:rsidRPr="00FC5CE6" w:rsidRDefault="00051BAA" w:rsidP="00051BAA">
      <w:pPr>
        <w:pStyle w:val="20"/>
        <w:spacing w:before="0" w:line="240" w:lineRule="auto"/>
        <w:ind w:firstLine="0"/>
        <w:rPr>
          <w:lang w:eastAsia="uk-UA" w:bidi="uk-UA"/>
        </w:rPr>
      </w:pPr>
      <w:r w:rsidRPr="00FC5CE6">
        <w:rPr>
          <w:rFonts w:ascii="ProbaPro" w:hAnsi="ProbaPro"/>
          <w:shd w:val="clear" w:color="auto" w:fill="FFFFFF"/>
        </w:rPr>
        <w:t xml:space="preserve">1) </w:t>
      </w:r>
      <w:r w:rsidR="00BB17FE" w:rsidRPr="00FC5CE6">
        <w:rPr>
          <w:rFonts w:ascii="ProbaPro" w:hAnsi="ProbaPro"/>
          <w:shd w:val="clear" w:color="auto" w:fill="FFFFFF"/>
        </w:rPr>
        <w:t>відмовити у відкритті д</w:t>
      </w:r>
      <w:r w:rsidR="000938FF" w:rsidRPr="00FC5CE6">
        <w:rPr>
          <w:rFonts w:ascii="ProbaPro" w:hAnsi="ProbaPro"/>
          <w:shd w:val="clear" w:color="auto" w:fill="FFFFFF"/>
        </w:rPr>
        <w:t xml:space="preserve">исциплінарної справи за </w:t>
      </w:r>
      <w:r w:rsidR="009249F9" w:rsidRPr="00FC5CE6">
        <w:rPr>
          <w:rFonts w:ascii="ProbaPro" w:hAnsi="ProbaPro"/>
          <w:shd w:val="clear" w:color="auto" w:fill="FFFFFF"/>
        </w:rPr>
        <w:t>скаргою</w:t>
      </w:r>
      <w:r w:rsidR="002F056B" w:rsidRPr="00FC5CE6">
        <w:t xml:space="preserve"> </w:t>
      </w:r>
      <w:proofErr w:type="spellStart"/>
      <w:r w:rsidR="009249F9" w:rsidRPr="00FC5CE6">
        <w:t>Стояновського</w:t>
      </w:r>
      <w:proofErr w:type="spellEnd"/>
      <w:r w:rsidR="009249F9" w:rsidRPr="00FC5CE6">
        <w:t xml:space="preserve"> Валерія Володимировича </w:t>
      </w:r>
      <w:r w:rsidR="009249F9" w:rsidRPr="00FC5CE6">
        <w:rPr>
          <w:lang w:eastAsia="uk-UA" w:bidi="uk-UA"/>
        </w:rPr>
        <w:t xml:space="preserve">від </w:t>
      </w:r>
      <w:r w:rsidR="009249F9" w:rsidRPr="00FC5CE6">
        <w:t xml:space="preserve">7 листопада 2023 за вхідним </w:t>
      </w:r>
      <w:r w:rsidR="009249F9" w:rsidRPr="00FC5CE6">
        <w:rPr>
          <w:shd w:val="clear" w:color="auto" w:fill="FFFFFF"/>
        </w:rPr>
        <w:t xml:space="preserve">№ </w:t>
      </w:r>
      <w:r w:rsidR="009249F9" w:rsidRPr="00FC5CE6">
        <w:t xml:space="preserve">С-3925/1/7-23 </w:t>
      </w:r>
      <w:r w:rsidR="000938FF" w:rsidRPr="00FC5CE6">
        <w:rPr>
          <w:rFonts w:eastAsia="Calibri"/>
        </w:rPr>
        <w:t xml:space="preserve">щодо </w:t>
      </w:r>
      <w:r w:rsidR="009D4A90" w:rsidRPr="00FC5CE6">
        <w:t xml:space="preserve">судді </w:t>
      </w:r>
      <w:r w:rsidR="009249F9" w:rsidRPr="00FC5CE6">
        <w:t xml:space="preserve">Тернівського районного суду міста Кривого Рогу </w:t>
      </w:r>
      <w:proofErr w:type="spellStart"/>
      <w:r w:rsidR="009249F9" w:rsidRPr="00FC5CE6">
        <w:t>Камбул</w:t>
      </w:r>
      <w:proofErr w:type="spellEnd"/>
      <w:r w:rsidR="009249F9" w:rsidRPr="00FC5CE6">
        <w:t xml:space="preserve"> Марини Олександрівни;</w:t>
      </w:r>
    </w:p>
    <w:p w:rsidR="009249F9" w:rsidRPr="00FC5CE6" w:rsidRDefault="009249F9" w:rsidP="00051BAA">
      <w:pPr>
        <w:pStyle w:val="20"/>
        <w:spacing w:before="0" w:line="240" w:lineRule="auto"/>
        <w:ind w:firstLine="0"/>
        <w:rPr>
          <w:lang w:eastAsia="uk-UA" w:bidi="uk-UA"/>
        </w:rPr>
      </w:pPr>
    </w:p>
    <w:p w:rsidR="00FC5CE6" w:rsidRPr="00FC5CE6" w:rsidRDefault="00051BAA" w:rsidP="007A33EC">
      <w:pPr>
        <w:pStyle w:val="20"/>
        <w:spacing w:before="0" w:line="240" w:lineRule="auto"/>
        <w:ind w:firstLine="0"/>
        <w:rPr>
          <w:lang w:eastAsia="uk-UA" w:bidi="uk-UA"/>
        </w:rPr>
      </w:pPr>
      <w:r w:rsidRPr="00FC5CE6">
        <w:rPr>
          <w:rFonts w:ascii="ProbaPro" w:hAnsi="ProbaPro"/>
          <w:shd w:val="clear" w:color="auto" w:fill="FFFFFF"/>
        </w:rPr>
        <w:t xml:space="preserve">2) </w:t>
      </w:r>
      <w:r w:rsidR="000938FF" w:rsidRPr="00FC5CE6">
        <w:rPr>
          <w:shd w:val="clear" w:color="auto" w:fill="FFFFFF"/>
        </w:rPr>
        <w:t>відмовити у відкритті д</w:t>
      </w:r>
      <w:r w:rsidR="001D2BC7" w:rsidRPr="00FC5CE6">
        <w:rPr>
          <w:shd w:val="clear" w:color="auto" w:fill="FFFFFF"/>
        </w:rPr>
        <w:t xml:space="preserve">исциплінарної справи за </w:t>
      </w:r>
      <w:r w:rsidR="00F32181" w:rsidRPr="00FC5CE6">
        <w:rPr>
          <w:shd w:val="clear" w:color="auto" w:fill="FFFFFF"/>
        </w:rPr>
        <w:t xml:space="preserve">скаргою </w:t>
      </w:r>
      <w:proofErr w:type="spellStart"/>
      <w:r w:rsidR="00FC5CE6" w:rsidRPr="00FC5CE6">
        <w:rPr>
          <w:lang w:eastAsia="uk-UA" w:bidi="uk-UA"/>
        </w:rPr>
        <w:t>Лала</w:t>
      </w:r>
      <w:proofErr w:type="spellEnd"/>
      <w:r w:rsidR="00FC5CE6" w:rsidRPr="00FC5CE6">
        <w:rPr>
          <w:lang w:eastAsia="uk-UA" w:bidi="uk-UA"/>
        </w:rPr>
        <w:t xml:space="preserve"> Віталія Володимировича</w:t>
      </w:r>
      <w:r w:rsidR="00FC5CE6" w:rsidRPr="00FC5CE6">
        <w:t xml:space="preserve"> </w:t>
      </w:r>
      <w:r w:rsidR="000938FF" w:rsidRPr="00FC5CE6">
        <w:rPr>
          <w:lang w:eastAsia="uk-UA" w:bidi="uk-UA"/>
        </w:rPr>
        <w:t xml:space="preserve">від </w:t>
      </w:r>
      <w:r w:rsidR="00FC5CE6" w:rsidRPr="00FC5CE6">
        <w:t xml:space="preserve">21 червня 2024 року за вхідним № </w:t>
      </w:r>
      <w:r w:rsidR="00FC5CE6" w:rsidRPr="00FC5CE6">
        <w:rPr>
          <w:shd w:val="clear" w:color="auto" w:fill="FFFFFF"/>
        </w:rPr>
        <w:t xml:space="preserve">Л-2457/2/7-24 </w:t>
      </w:r>
      <w:r w:rsidR="008642D6" w:rsidRPr="00FC5CE6">
        <w:rPr>
          <w:rFonts w:eastAsia="Calibri"/>
        </w:rPr>
        <w:t xml:space="preserve">щодо </w:t>
      </w:r>
      <w:r w:rsidR="00FC5CE6" w:rsidRPr="00FC5CE6">
        <w:t>судді</w:t>
      </w:r>
      <w:r w:rsidR="00FC5CE6" w:rsidRPr="00FC5CE6">
        <w:rPr>
          <w:lang w:eastAsia="uk-UA" w:bidi="uk-UA"/>
        </w:rPr>
        <w:t xml:space="preserve"> </w:t>
      </w:r>
      <w:r w:rsidR="00FC5CE6" w:rsidRPr="00FC5CE6">
        <w:rPr>
          <w:lang w:eastAsia="uk-UA" w:bidi="uk-UA"/>
        </w:rPr>
        <w:lastRenderedPageBreak/>
        <w:t>Святошинського районного суду міста Києва Ключника Андрія Степановича;</w:t>
      </w:r>
    </w:p>
    <w:p w:rsidR="00FC5CE6" w:rsidRPr="00FC5CE6" w:rsidRDefault="00FC5CE6" w:rsidP="007A33EC">
      <w:pPr>
        <w:pStyle w:val="20"/>
        <w:spacing w:before="0" w:line="240" w:lineRule="auto"/>
        <w:ind w:firstLine="0"/>
        <w:rPr>
          <w:rFonts w:eastAsia="Calibri"/>
        </w:rPr>
      </w:pPr>
    </w:p>
    <w:p w:rsidR="00FC5CE6" w:rsidRPr="00FC5CE6" w:rsidRDefault="008642D6" w:rsidP="007A33EC">
      <w:pPr>
        <w:pStyle w:val="20"/>
        <w:spacing w:before="0" w:line="240" w:lineRule="auto"/>
        <w:ind w:firstLine="0"/>
      </w:pPr>
      <w:r w:rsidRPr="00FC5CE6">
        <w:rPr>
          <w:rFonts w:eastAsia="Calibri"/>
        </w:rPr>
        <w:t xml:space="preserve">3) </w:t>
      </w:r>
      <w:r w:rsidRPr="00FC5CE6">
        <w:rPr>
          <w:shd w:val="clear" w:color="auto" w:fill="FFFFFF"/>
        </w:rPr>
        <w:t>відмовити у відкритті дисциплінарної справи за скаргою</w:t>
      </w:r>
      <w:r w:rsidR="00C64719" w:rsidRPr="00FC5CE6">
        <w:rPr>
          <w:shd w:val="clear" w:color="auto" w:fill="FFFFFF"/>
        </w:rPr>
        <w:t xml:space="preserve"> </w:t>
      </w:r>
      <w:proofErr w:type="spellStart"/>
      <w:r w:rsidR="00FC5CE6" w:rsidRPr="00FC5CE6">
        <w:rPr>
          <w:lang w:eastAsia="uk-UA" w:bidi="uk-UA"/>
        </w:rPr>
        <w:t>Відрашка</w:t>
      </w:r>
      <w:proofErr w:type="spellEnd"/>
      <w:r w:rsidR="00FC5CE6" w:rsidRPr="00FC5CE6">
        <w:rPr>
          <w:lang w:eastAsia="uk-UA" w:bidi="uk-UA"/>
        </w:rPr>
        <w:t xml:space="preserve"> Сергія Сергійовича</w:t>
      </w:r>
      <w:r w:rsidR="00FC5CE6" w:rsidRPr="00FC5CE6">
        <w:t xml:space="preserve"> </w:t>
      </w:r>
      <w:r w:rsidR="00C64719" w:rsidRPr="00FC5CE6">
        <w:t xml:space="preserve">від </w:t>
      </w:r>
      <w:r w:rsidR="00FC5CE6" w:rsidRPr="00FC5CE6">
        <w:t xml:space="preserve">21 червня 2022 року за вхідним № </w:t>
      </w:r>
      <w:r w:rsidR="00FC5CE6" w:rsidRPr="00FC5CE6">
        <w:rPr>
          <w:shd w:val="clear" w:color="auto" w:fill="FFFFFF"/>
        </w:rPr>
        <w:t>В-1132/1/7-22</w:t>
      </w:r>
      <w:r w:rsidR="00693DAB" w:rsidRPr="00FC5CE6">
        <w:rPr>
          <w:rStyle w:val="FontStyle14"/>
          <w:sz w:val="28"/>
          <w:szCs w:val="28"/>
        </w:rPr>
        <w:t xml:space="preserve"> </w:t>
      </w:r>
      <w:r w:rsidR="00693DAB" w:rsidRPr="00FC5CE6">
        <w:rPr>
          <w:rFonts w:eastAsia="Calibri"/>
        </w:rPr>
        <w:t xml:space="preserve">щодо </w:t>
      </w:r>
      <w:r w:rsidR="00FC5CE6" w:rsidRPr="00FC5CE6">
        <w:t xml:space="preserve">судді Миргородського міськрайонного суду Полтавської області </w:t>
      </w:r>
      <w:proofErr w:type="spellStart"/>
      <w:r w:rsidR="00FC5CE6" w:rsidRPr="00FC5CE6">
        <w:t>Городівського</w:t>
      </w:r>
      <w:proofErr w:type="spellEnd"/>
      <w:r w:rsidR="00FC5CE6" w:rsidRPr="00FC5CE6">
        <w:t xml:space="preserve"> Олександра Андрійовича;</w:t>
      </w:r>
    </w:p>
    <w:p w:rsidR="00FC5CE6" w:rsidRPr="00FC5CE6" w:rsidRDefault="00FC5CE6" w:rsidP="007A33EC">
      <w:pPr>
        <w:pStyle w:val="20"/>
        <w:spacing w:before="0" w:line="240" w:lineRule="auto"/>
        <w:ind w:firstLine="0"/>
      </w:pPr>
    </w:p>
    <w:p w:rsidR="00FC5CE6" w:rsidRPr="00FC5CE6" w:rsidRDefault="00693DAB" w:rsidP="00FC5CE6">
      <w:pPr>
        <w:pStyle w:val="a8"/>
        <w:jc w:val="both"/>
      </w:pPr>
      <w:r w:rsidRPr="00FC5CE6">
        <w:rPr>
          <w:rFonts w:ascii="Times New Roman" w:hAnsi="Times New Roman" w:cs="Times New Roman"/>
          <w:sz w:val="28"/>
          <w:szCs w:val="28"/>
        </w:rPr>
        <w:t xml:space="preserve">4) </w:t>
      </w:r>
      <w:r w:rsidRPr="00FC5CE6">
        <w:rPr>
          <w:rFonts w:ascii="Times New Roman" w:hAnsi="Times New Roman" w:cs="Times New Roman"/>
          <w:sz w:val="28"/>
          <w:szCs w:val="28"/>
          <w:shd w:val="clear" w:color="auto" w:fill="FFFFFF"/>
        </w:rPr>
        <w:t xml:space="preserve">відмовити у відкритті </w:t>
      </w:r>
      <w:r w:rsidR="00FC5CE6" w:rsidRPr="00FC5CE6">
        <w:rPr>
          <w:rFonts w:ascii="Times New Roman" w:hAnsi="Times New Roman" w:cs="Times New Roman"/>
          <w:sz w:val="28"/>
          <w:szCs w:val="28"/>
          <w:shd w:val="clear" w:color="auto" w:fill="FFFFFF"/>
        </w:rPr>
        <w:t>дисциплінарної справи за скаргами</w:t>
      </w:r>
      <w:r w:rsidRPr="00FC5CE6">
        <w:rPr>
          <w:rFonts w:ascii="Times New Roman" w:hAnsi="Times New Roman" w:cs="Times New Roman"/>
          <w:sz w:val="28"/>
          <w:szCs w:val="28"/>
          <w:shd w:val="clear" w:color="auto" w:fill="FFFFFF"/>
        </w:rPr>
        <w:t xml:space="preserve"> </w:t>
      </w:r>
      <w:proofErr w:type="spellStart"/>
      <w:r w:rsidR="00FC5CE6" w:rsidRPr="00FC5CE6">
        <w:rPr>
          <w:rFonts w:ascii="Times New Roman" w:hAnsi="Times New Roman"/>
          <w:sz w:val="28"/>
          <w:szCs w:val="28"/>
        </w:rPr>
        <w:t>Шатила</w:t>
      </w:r>
      <w:proofErr w:type="spellEnd"/>
      <w:r w:rsidR="00FC5CE6" w:rsidRPr="00FC5CE6">
        <w:rPr>
          <w:rFonts w:ascii="Times New Roman" w:hAnsi="Times New Roman"/>
          <w:sz w:val="28"/>
          <w:szCs w:val="28"/>
        </w:rPr>
        <w:t xml:space="preserve"> Віталія </w:t>
      </w:r>
      <w:proofErr w:type="spellStart"/>
      <w:r w:rsidR="00FC5CE6" w:rsidRPr="00FC5CE6">
        <w:rPr>
          <w:rFonts w:ascii="Times New Roman" w:hAnsi="Times New Roman"/>
          <w:sz w:val="28"/>
          <w:szCs w:val="28"/>
        </w:rPr>
        <w:t>Марціновича</w:t>
      </w:r>
      <w:proofErr w:type="spellEnd"/>
      <w:r w:rsidR="00FC5CE6" w:rsidRPr="00FC5CE6">
        <w:rPr>
          <w:rFonts w:ascii="Times New Roman" w:hAnsi="Times New Roman"/>
          <w:sz w:val="28"/>
          <w:szCs w:val="28"/>
        </w:rPr>
        <w:t xml:space="preserve"> в інтересах якого діє адвокат Іващенко Юрій Іванович </w:t>
      </w:r>
      <w:r w:rsidRPr="00FC5CE6">
        <w:rPr>
          <w:rFonts w:ascii="Times New Roman" w:hAnsi="Times New Roman" w:cs="Times New Roman"/>
          <w:sz w:val="28"/>
          <w:szCs w:val="28"/>
        </w:rPr>
        <w:t xml:space="preserve">від </w:t>
      </w:r>
      <w:r w:rsidR="00FC5CE6" w:rsidRPr="00FC5CE6">
        <w:rPr>
          <w:rFonts w:ascii="Times New Roman" w:hAnsi="Times New Roman"/>
          <w:sz w:val="28"/>
          <w:szCs w:val="28"/>
          <w:shd w:val="clear" w:color="auto" w:fill="FFFFFF"/>
        </w:rPr>
        <w:t>5 грудня</w:t>
      </w:r>
      <w:r w:rsidR="00FC5CE6" w:rsidRPr="00FC5CE6">
        <w:rPr>
          <w:rFonts w:ascii="Times New Roman" w:hAnsi="Times New Roman"/>
          <w:sz w:val="28"/>
          <w:szCs w:val="28"/>
        </w:rPr>
        <w:t xml:space="preserve"> 2023 року за вхідними №№ </w:t>
      </w:r>
      <w:r w:rsidR="00FC5CE6" w:rsidRPr="00FC5CE6">
        <w:rPr>
          <w:rFonts w:ascii="Times New Roman" w:hAnsi="Times New Roman"/>
          <w:sz w:val="28"/>
          <w:szCs w:val="28"/>
          <w:shd w:val="clear" w:color="auto" w:fill="FFFFFF"/>
        </w:rPr>
        <w:t xml:space="preserve">І-4375/1/7-23, І-4375/8/7-23 </w:t>
      </w:r>
      <w:r w:rsidR="00FC5CE6" w:rsidRPr="00FC5CE6">
        <w:rPr>
          <w:rFonts w:ascii="Times New Roman" w:hAnsi="Times New Roman"/>
          <w:sz w:val="28"/>
          <w:szCs w:val="28"/>
        </w:rPr>
        <w:t>щодо судді Шевченківського районного суду міста Києва Кваши Антоніни Валеріївни, суддів Київського апеляційного суду Фрич Тетяни Вікторівни, Юрдиги Ольги Степанівни, Мельника Володимира Васильовича;</w:t>
      </w:r>
    </w:p>
    <w:p w:rsidR="00FC5CE6" w:rsidRPr="00FC5CE6" w:rsidRDefault="00FC5CE6" w:rsidP="007A33EC">
      <w:pPr>
        <w:pStyle w:val="20"/>
        <w:spacing w:before="0" w:line="240" w:lineRule="auto"/>
        <w:ind w:firstLine="0"/>
      </w:pPr>
    </w:p>
    <w:p w:rsidR="00FC5CE6" w:rsidRPr="00FC5CE6" w:rsidRDefault="00A306F9" w:rsidP="00FC5CE6">
      <w:pPr>
        <w:pStyle w:val="20"/>
        <w:spacing w:before="0" w:line="240" w:lineRule="auto"/>
        <w:ind w:firstLine="0"/>
        <w:rPr>
          <w:rFonts w:eastAsia="Calibri"/>
        </w:rPr>
      </w:pPr>
      <w:r w:rsidRPr="00FC5CE6">
        <w:rPr>
          <w:rFonts w:eastAsia="Calibri"/>
        </w:rPr>
        <w:t xml:space="preserve">5) </w:t>
      </w:r>
      <w:r w:rsidRPr="00FC5CE6">
        <w:rPr>
          <w:shd w:val="clear" w:color="auto" w:fill="FFFFFF"/>
        </w:rPr>
        <w:t>відмовити у відкритті дисциплінарної справи за скаргою</w:t>
      </w:r>
      <w:r w:rsidR="004C554F" w:rsidRPr="00FC5CE6">
        <w:rPr>
          <w:shd w:val="clear" w:color="auto" w:fill="FFFFFF"/>
        </w:rPr>
        <w:t xml:space="preserve"> </w:t>
      </w:r>
      <w:r w:rsidR="00FC5CE6" w:rsidRPr="00FC5CE6">
        <w:t xml:space="preserve">Олексієнка Віталія Андрійовича </w:t>
      </w:r>
      <w:r w:rsidR="004C554F" w:rsidRPr="00FC5CE6">
        <w:t xml:space="preserve">від </w:t>
      </w:r>
      <w:r w:rsidR="00FC5CE6" w:rsidRPr="00FC5CE6">
        <w:t xml:space="preserve">23 червня 2021 року за вхідним </w:t>
      </w:r>
      <w:r w:rsidR="00FC5CE6" w:rsidRPr="00FC5CE6">
        <w:rPr>
          <w:rStyle w:val="FontStyle14"/>
          <w:sz w:val="28"/>
          <w:szCs w:val="28"/>
        </w:rPr>
        <w:t>№ О-3393/0/7-21</w:t>
      </w:r>
      <w:r w:rsidR="00FC5CE6" w:rsidRPr="00FC5CE6">
        <w:t xml:space="preserve"> </w:t>
      </w:r>
      <w:r w:rsidR="009424A0" w:rsidRPr="00FC5CE6">
        <w:rPr>
          <w:rStyle w:val="FontStyle14"/>
          <w:sz w:val="28"/>
          <w:szCs w:val="28"/>
        </w:rPr>
        <w:t xml:space="preserve">щодо </w:t>
      </w:r>
      <w:r w:rsidR="00FC5CE6" w:rsidRPr="00FC5CE6">
        <w:t xml:space="preserve">суддів Окружного адміністративного суду міста Києва </w:t>
      </w:r>
      <w:proofErr w:type="spellStart"/>
      <w:r w:rsidR="00FC5CE6" w:rsidRPr="00FC5CE6">
        <w:t>Маруліної</w:t>
      </w:r>
      <w:proofErr w:type="spellEnd"/>
      <w:r w:rsidR="00FC5CE6" w:rsidRPr="00FC5CE6">
        <w:t xml:space="preserve"> Любов Олександрівни, </w:t>
      </w:r>
      <w:proofErr w:type="spellStart"/>
      <w:r w:rsidR="00FC5CE6" w:rsidRPr="00FC5CE6">
        <w:t>Каракашьяна</w:t>
      </w:r>
      <w:proofErr w:type="spellEnd"/>
      <w:r w:rsidR="00FC5CE6" w:rsidRPr="00FC5CE6">
        <w:t xml:space="preserve"> Сергія Костянтиновича;</w:t>
      </w:r>
    </w:p>
    <w:p w:rsidR="00FC5CE6" w:rsidRPr="00FC5CE6" w:rsidRDefault="00FC5CE6" w:rsidP="009424A0">
      <w:pPr>
        <w:pStyle w:val="20"/>
        <w:spacing w:before="0" w:line="240" w:lineRule="auto"/>
        <w:ind w:firstLine="0"/>
        <w:rPr>
          <w:rFonts w:eastAsia="Calibri"/>
        </w:rPr>
      </w:pPr>
    </w:p>
    <w:p w:rsidR="00FC5CE6" w:rsidRPr="00FC5CE6" w:rsidRDefault="009424A0" w:rsidP="00FC5CE6">
      <w:pPr>
        <w:pStyle w:val="a8"/>
        <w:jc w:val="both"/>
        <w:rPr>
          <w:rFonts w:ascii="Times New Roman" w:hAnsi="Times New Roman"/>
          <w:sz w:val="28"/>
          <w:szCs w:val="28"/>
        </w:rPr>
      </w:pPr>
      <w:r w:rsidRPr="00FC5CE6">
        <w:rPr>
          <w:rFonts w:ascii="Times New Roman" w:eastAsia="Calibri" w:hAnsi="Times New Roman" w:cs="Times New Roman"/>
          <w:sz w:val="28"/>
          <w:szCs w:val="28"/>
        </w:rPr>
        <w:t xml:space="preserve">6) </w:t>
      </w:r>
      <w:r w:rsidRPr="00FC5CE6">
        <w:rPr>
          <w:rFonts w:ascii="Times New Roman" w:hAnsi="Times New Roman" w:cs="Times New Roman"/>
          <w:sz w:val="28"/>
          <w:szCs w:val="28"/>
          <w:shd w:val="clear" w:color="auto" w:fill="FFFFFF"/>
        </w:rPr>
        <w:t xml:space="preserve">відмовити у відкритті дисциплінарної справи за скаргою </w:t>
      </w:r>
      <w:r w:rsidR="00FC5CE6" w:rsidRPr="00FC5CE6">
        <w:rPr>
          <w:rFonts w:ascii="Times New Roman" w:hAnsi="Times New Roman"/>
          <w:color w:val="000000"/>
          <w:sz w:val="28"/>
          <w:szCs w:val="28"/>
        </w:rPr>
        <w:t>Фортуни Миколи Миколайовича</w:t>
      </w:r>
      <w:r w:rsidR="00FC5CE6" w:rsidRPr="00FC5CE6">
        <w:rPr>
          <w:rFonts w:ascii="Times New Roman" w:hAnsi="Times New Roman" w:cs="Times New Roman"/>
          <w:sz w:val="28"/>
          <w:szCs w:val="28"/>
        </w:rPr>
        <w:t xml:space="preserve"> </w:t>
      </w:r>
      <w:r w:rsidRPr="00FC5CE6">
        <w:rPr>
          <w:rStyle w:val="FontStyle14"/>
          <w:sz w:val="28"/>
          <w:szCs w:val="28"/>
        </w:rPr>
        <w:t xml:space="preserve">від </w:t>
      </w:r>
      <w:r w:rsidR="00FC5CE6" w:rsidRPr="00FC5CE6">
        <w:rPr>
          <w:rFonts w:ascii="Times New Roman" w:hAnsi="Times New Roman"/>
          <w:color w:val="000000"/>
          <w:sz w:val="28"/>
          <w:szCs w:val="28"/>
        </w:rPr>
        <w:t xml:space="preserve">19 березня 2024 року </w:t>
      </w:r>
      <w:r w:rsidR="00FC5CE6" w:rsidRPr="00FC5CE6">
        <w:rPr>
          <w:rFonts w:ascii="Times New Roman" w:hAnsi="Times New Roman"/>
          <w:sz w:val="28"/>
          <w:szCs w:val="28"/>
        </w:rPr>
        <w:t xml:space="preserve">за вхідним </w:t>
      </w:r>
      <w:r w:rsidR="00FC5CE6" w:rsidRPr="00FC5CE6">
        <w:rPr>
          <w:rStyle w:val="FontStyle14"/>
          <w:sz w:val="28"/>
          <w:szCs w:val="28"/>
        </w:rPr>
        <w:t xml:space="preserve">№ </w:t>
      </w:r>
      <w:r w:rsidR="00FC5CE6" w:rsidRPr="00FC5CE6">
        <w:rPr>
          <w:rFonts w:ascii="Times New Roman" w:hAnsi="Times New Roman"/>
          <w:color w:val="000000"/>
          <w:sz w:val="28"/>
          <w:szCs w:val="28"/>
        </w:rPr>
        <w:t>Ф</w:t>
      </w:r>
      <w:r w:rsidR="00FC5CE6" w:rsidRPr="00FC5CE6">
        <w:rPr>
          <w:rFonts w:ascii="Times New Roman" w:hAnsi="Times New Roman"/>
          <w:color w:val="000000"/>
          <w:sz w:val="28"/>
          <w:szCs w:val="28"/>
        </w:rPr>
        <w:noBreakHyphen/>
        <w:t xml:space="preserve">1701/0/7-24 </w:t>
      </w:r>
      <w:r w:rsidRPr="00FC5CE6">
        <w:rPr>
          <w:rFonts w:ascii="Times New Roman" w:hAnsi="Times New Roman"/>
          <w:sz w:val="28"/>
          <w:szCs w:val="28"/>
        </w:rPr>
        <w:t xml:space="preserve">щодо судді </w:t>
      </w:r>
      <w:r w:rsidR="00FC5CE6" w:rsidRPr="00FC5CE6">
        <w:rPr>
          <w:rFonts w:ascii="Times New Roman" w:hAnsi="Times New Roman"/>
          <w:sz w:val="28"/>
          <w:szCs w:val="28"/>
        </w:rPr>
        <w:t xml:space="preserve">Сокальського районного суду Львівської області </w:t>
      </w:r>
      <w:proofErr w:type="spellStart"/>
      <w:r w:rsidR="00FC5CE6" w:rsidRPr="00FC5CE6">
        <w:rPr>
          <w:rFonts w:ascii="Times New Roman" w:hAnsi="Times New Roman"/>
          <w:sz w:val="28"/>
          <w:szCs w:val="28"/>
        </w:rPr>
        <w:t>Фарини</w:t>
      </w:r>
      <w:proofErr w:type="spellEnd"/>
      <w:r w:rsidR="00FC5CE6" w:rsidRPr="00FC5CE6">
        <w:rPr>
          <w:rFonts w:ascii="Times New Roman" w:hAnsi="Times New Roman"/>
          <w:sz w:val="28"/>
          <w:szCs w:val="28"/>
        </w:rPr>
        <w:t xml:space="preserve"> Лідії Юріївни;</w:t>
      </w:r>
    </w:p>
    <w:p w:rsidR="00FC5CE6" w:rsidRPr="00FC5CE6" w:rsidRDefault="00FC5CE6" w:rsidP="009424A0">
      <w:pPr>
        <w:pStyle w:val="a8"/>
        <w:jc w:val="both"/>
        <w:rPr>
          <w:rFonts w:ascii="Times New Roman" w:hAnsi="Times New Roman"/>
          <w:sz w:val="28"/>
          <w:szCs w:val="28"/>
        </w:rPr>
      </w:pPr>
    </w:p>
    <w:p w:rsidR="00FC5CE6" w:rsidRPr="00FC5CE6" w:rsidRDefault="009424A0" w:rsidP="00FC5CE6">
      <w:pPr>
        <w:pStyle w:val="a8"/>
        <w:jc w:val="both"/>
      </w:pPr>
      <w:r w:rsidRPr="00FC5CE6">
        <w:rPr>
          <w:rFonts w:ascii="Times New Roman" w:hAnsi="Times New Roman"/>
          <w:sz w:val="28"/>
          <w:szCs w:val="28"/>
        </w:rPr>
        <w:t xml:space="preserve">7) </w:t>
      </w:r>
      <w:r w:rsidRPr="00FC5CE6">
        <w:rPr>
          <w:rFonts w:ascii="Times New Roman" w:hAnsi="Times New Roman" w:cs="Times New Roman"/>
          <w:sz w:val="28"/>
          <w:szCs w:val="28"/>
          <w:shd w:val="clear" w:color="auto" w:fill="FFFFFF"/>
        </w:rPr>
        <w:t xml:space="preserve">відмовити у відкритті дисциплінарної справи за скаргою </w:t>
      </w:r>
      <w:proofErr w:type="spellStart"/>
      <w:r w:rsidR="00FC5CE6" w:rsidRPr="00FC5CE6">
        <w:rPr>
          <w:rFonts w:ascii="Times New Roman" w:eastAsia="Calibri" w:hAnsi="Times New Roman" w:cs="Times New Roman"/>
          <w:color w:val="000000"/>
          <w:sz w:val="28"/>
          <w:szCs w:val="28"/>
        </w:rPr>
        <w:t>Карачової</w:t>
      </w:r>
      <w:proofErr w:type="spellEnd"/>
      <w:r w:rsidR="00FC5CE6" w:rsidRPr="00FC5CE6">
        <w:rPr>
          <w:rFonts w:ascii="Times New Roman" w:eastAsia="Calibri" w:hAnsi="Times New Roman" w:cs="Times New Roman"/>
          <w:color w:val="000000"/>
          <w:sz w:val="28"/>
          <w:szCs w:val="28"/>
        </w:rPr>
        <w:t xml:space="preserve"> Олени Сергіївни </w:t>
      </w:r>
      <w:r w:rsidR="00FC5CE6" w:rsidRPr="00FC5CE6">
        <w:rPr>
          <w:rFonts w:ascii="Times New Roman" w:hAnsi="Times New Roman"/>
          <w:sz w:val="28"/>
          <w:szCs w:val="28"/>
        </w:rPr>
        <w:t xml:space="preserve">від </w:t>
      </w:r>
      <w:r w:rsidR="00FC5CE6" w:rsidRPr="00FC5CE6">
        <w:rPr>
          <w:rFonts w:ascii="Times New Roman" w:eastAsia="Calibri" w:hAnsi="Times New Roman" w:cs="Times New Roman"/>
          <w:kern w:val="1"/>
          <w:sz w:val="28"/>
          <w:szCs w:val="28"/>
        </w:rPr>
        <w:t xml:space="preserve">19 лютого 2024 року </w:t>
      </w:r>
      <w:r w:rsidR="00FC5CE6" w:rsidRPr="00FC5CE6">
        <w:rPr>
          <w:rFonts w:ascii="Times New Roman" w:hAnsi="Times New Roman"/>
          <w:sz w:val="28"/>
          <w:szCs w:val="28"/>
        </w:rPr>
        <w:t xml:space="preserve">за вхідним </w:t>
      </w:r>
      <w:r w:rsidR="00FC5CE6" w:rsidRPr="00FC5CE6">
        <w:rPr>
          <w:rStyle w:val="FontStyle14"/>
          <w:sz w:val="28"/>
          <w:szCs w:val="28"/>
        </w:rPr>
        <w:t xml:space="preserve">№ </w:t>
      </w:r>
      <w:r w:rsidR="00FC5CE6" w:rsidRPr="00FC5CE6">
        <w:rPr>
          <w:rFonts w:ascii="Times New Roman" w:hAnsi="Times New Roman"/>
          <w:sz w:val="28"/>
          <w:szCs w:val="28"/>
        </w:rPr>
        <w:t xml:space="preserve">К-117/1/7-24 </w:t>
      </w:r>
      <w:r w:rsidRPr="00FC5CE6">
        <w:rPr>
          <w:rFonts w:ascii="Times New Roman" w:hAnsi="Times New Roman"/>
          <w:sz w:val="28"/>
          <w:szCs w:val="28"/>
        </w:rPr>
        <w:t xml:space="preserve">щодо </w:t>
      </w:r>
      <w:r w:rsidR="00FC5CE6" w:rsidRPr="00FC5CE6">
        <w:rPr>
          <w:rFonts w:ascii="Times New Roman" w:hAnsi="Times New Roman"/>
          <w:sz w:val="28"/>
          <w:szCs w:val="28"/>
        </w:rPr>
        <w:t xml:space="preserve">судді </w:t>
      </w:r>
      <w:r w:rsidR="00FC5CE6" w:rsidRPr="00FC5CE6">
        <w:rPr>
          <w:rFonts w:ascii="Times New Roman" w:hAnsi="Times New Roman"/>
          <w:color w:val="000000"/>
          <w:sz w:val="28"/>
          <w:szCs w:val="28"/>
        </w:rPr>
        <w:t xml:space="preserve">Шевченківського районного суду міста Києва </w:t>
      </w:r>
      <w:proofErr w:type="spellStart"/>
      <w:r w:rsidR="00FC5CE6" w:rsidRPr="00FC5CE6">
        <w:rPr>
          <w:rFonts w:ascii="Times New Roman" w:hAnsi="Times New Roman"/>
          <w:sz w:val="28"/>
          <w:szCs w:val="28"/>
        </w:rPr>
        <w:t>Бугіля</w:t>
      </w:r>
      <w:proofErr w:type="spellEnd"/>
      <w:r w:rsidR="00FC5CE6" w:rsidRPr="00FC5CE6">
        <w:rPr>
          <w:rFonts w:ascii="Times New Roman" w:hAnsi="Times New Roman"/>
          <w:sz w:val="28"/>
          <w:szCs w:val="28"/>
        </w:rPr>
        <w:t xml:space="preserve"> Володимира Вячеславовича.</w:t>
      </w:r>
    </w:p>
    <w:p w:rsidR="00FC5CE6" w:rsidRPr="00FC5CE6" w:rsidRDefault="00FC5CE6" w:rsidP="007A33EC">
      <w:pPr>
        <w:pStyle w:val="20"/>
        <w:spacing w:before="0" w:line="240" w:lineRule="auto"/>
        <w:ind w:firstLine="0"/>
        <w:rPr>
          <w:rFonts w:eastAsia="Calibri"/>
        </w:rPr>
      </w:pPr>
    </w:p>
    <w:p w:rsidR="00EF289A" w:rsidRPr="00FC5CE6" w:rsidRDefault="00116605" w:rsidP="00642C16">
      <w:pPr>
        <w:pStyle w:val="20"/>
        <w:shd w:val="clear" w:color="auto" w:fill="auto"/>
        <w:spacing w:before="0" w:line="240" w:lineRule="auto"/>
        <w:ind w:firstLine="0"/>
        <w:rPr>
          <w:lang w:eastAsia="uk-UA" w:bidi="uk-UA"/>
        </w:rPr>
      </w:pPr>
      <w:r w:rsidRPr="00FC5CE6">
        <w:rPr>
          <w:lang w:eastAsia="uk-UA" w:bidi="uk-UA"/>
        </w:rPr>
        <w:t>Ухвала оскарженню не підлягає.</w:t>
      </w:r>
    </w:p>
    <w:p w:rsidR="00355A8E" w:rsidRPr="00FC5CE6" w:rsidRDefault="00355A8E" w:rsidP="00956833">
      <w:pPr>
        <w:pStyle w:val="20"/>
        <w:shd w:val="clear" w:color="auto" w:fill="auto"/>
        <w:spacing w:before="0" w:line="240" w:lineRule="auto"/>
        <w:ind w:firstLine="0"/>
        <w:rPr>
          <w:lang w:eastAsia="uk-UA" w:bidi="uk-UA"/>
        </w:rPr>
      </w:pPr>
    </w:p>
    <w:p w:rsidR="00BC5D88" w:rsidRPr="00FC5CE6" w:rsidRDefault="00BC5D88" w:rsidP="00956833">
      <w:pPr>
        <w:pStyle w:val="20"/>
        <w:shd w:val="clear" w:color="auto" w:fill="auto"/>
        <w:spacing w:before="0" w:line="240" w:lineRule="auto"/>
        <w:ind w:firstLine="0"/>
        <w:rPr>
          <w:lang w:eastAsia="uk-UA" w:bidi="uk-UA"/>
        </w:rPr>
      </w:pP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58"/>
        <w:gridCol w:w="2970"/>
      </w:tblGrid>
      <w:tr w:rsidR="00BD7DF6" w:rsidRPr="00FC5CE6" w:rsidTr="00BD7DF6">
        <w:tc>
          <w:tcPr>
            <w:tcW w:w="6658" w:type="dxa"/>
            <w:hideMark/>
          </w:tcPr>
          <w:p w:rsidR="00BD7DF6" w:rsidRPr="00FC5CE6" w:rsidRDefault="00BD7DF6">
            <w:pPr>
              <w:autoSpaceDN w:val="0"/>
              <w:ind w:left="-105"/>
              <w:rPr>
                <w:rFonts w:ascii="Times New Roman" w:eastAsia="Calibri" w:hAnsi="Times New Roman" w:cs="Times New Roman"/>
                <w:b/>
                <w:sz w:val="28"/>
                <w:szCs w:val="28"/>
              </w:rPr>
            </w:pPr>
            <w:r w:rsidRPr="00FC5CE6">
              <w:rPr>
                <w:rFonts w:ascii="Times New Roman" w:eastAsia="Calibri" w:hAnsi="Times New Roman" w:cs="Times New Roman"/>
                <w:b/>
                <w:sz w:val="28"/>
                <w:szCs w:val="28"/>
              </w:rPr>
              <w:t>Головуючий на засіданні</w:t>
            </w:r>
          </w:p>
          <w:p w:rsidR="00BD7DF6" w:rsidRPr="00FC5CE6" w:rsidRDefault="00BD7DF6">
            <w:pPr>
              <w:autoSpaceDN w:val="0"/>
              <w:ind w:left="-105"/>
              <w:rPr>
                <w:rFonts w:ascii="Times New Roman" w:eastAsia="Calibri" w:hAnsi="Times New Roman" w:cs="Times New Roman"/>
                <w:b/>
                <w:sz w:val="28"/>
                <w:szCs w:val="28"/>
              </w:rPr>
            </w:pPr>
            <w:r w:rsidRPr="00FC5CE6">
              <w:rPr>
                <w:rFonts w:ascii="Times New Roman" w:eastAsia="Calibri" w:hAnsi="Times New Roman" w:cs="Times New Roman"/>
                <w:b/>
                <w:sz w:val="28"/>
                <w:szCs w:val="28"/>
              </w:rPr>
              <w:t>Третьої Дисциплінарної палати</w:t>
            </w:r>
          </w:p>
          <w:p w:rsidR="00BD7DF6" w:rsidRPr="00FC5CE6" w:rsidRDefault="00BD7DF6">
            <w:pPr>
              <w:autoSpaceDN w:val="0"/>
              <w:ind w:left="-105"/>
              <w:rPr>
                <w:rFonts w:ascii="Times New Roman" w:eastAsia="Calibri" w:hAnsi="Times New Roman" w:cs="Times New Roman"/>
                <w:b/>
                <w:sz w:val="28"/>
                <w:szCs w:val="28"/>
              </w:rPr>
            </w:pPr>
            <w:r w:rsidRPr="00FC5CE6">
              <w:rPr>
                <w:rFonts w:ascii="Times New Roman" w:eastAsia="Calibri" w:hAnsi="Times New Roman" w:cs="Times New Roman"/>
                <w:b/>
                <w:sz w:val="28"/>
                <w:szCs w:val="28"/>
              </w:rPr>
              <w:t>В</w:t>
            </w:r>
            <w:r w:rsidRPr="00FC5CE6">
              <w:rPr>
                <w:rFonts w:ascii="Times New Roman" w:eastAsia="Times New Roman" w:hAnsi="Times New Roman" w:cs="Times New Roman"/>
                <w:b/>
                <w:sz w:val="28"/>
                <w:szCs w:val="28"/>
                <w:lang w:eastAsia="uk-UA"/>
              </w:rPr>
              <w:t>ищої ради правосуддя</w:t>
            </w:r>
          </w:p>
        </w:tc>
        <w:tc>
          <w:tcPr>
            <w:tcW w:w="2970" w:type="dxa"/>
          </w:tcPr>
          <w:p w:rsidR="00BD7DF6" w:rsidRPr="00FC5CE6" w:rsidRDefault="00BD7DF6">
            <w:pPr>
              <w:autoSpaceDN w:val="0"/>
              <w:ind w:right="-114"/>
              <w:jc w:val="right"/>
              <w:rPr>
                <w:rFonts w:ascii="Times New Roman" w:eastAsia="Times New Roman" w:hAnsi="Times New Roman" w:cs="Times New Roman"/>
                <w:b/>
                <w:sz w:val="28"/>
                <w:szCs w:val="28"/>
                <w:lang w:eastAsia="uk-UA"/>
              </w:rPr>
            </w:pPr>
          </w:p>
          <w:p w:rsidR="00BD7DF6" w:rsidRPr="00FC5CE6" w:rsidRDefault="00BD7DF6">
            <w:pPr>
              <w:autoSpaceDN w:val="0"/>
              <w:ind w:right="-114"/>
              <w:rPr>
                <w:rFonts w:ascii="Times New Roman" w:eastAsia="Times New Roman" w:hAnsi="Times New Roman" w:cs="Times New Roman"/>
                <w:b/>
                <w:sz w:val="28"/>
                <w:szCs w:val="28"/>
                <w:lang w:eastAsia="uk-UA"/>
              </w:rPr>
            </w:pPr>
          </w:p>
          <w:p w:rsidR="00BD7DF6" w:rsidRPr="00FC5CE6" w:rsidRDefault="00BD7DF6">
            <w:pPr>
              <w:autoSpaceDN w:val="0"/>
              <w:ind w:right="-114"/>
              <w:rPr>
                <w:rFonts w:ascii="Times New Roman" w:eastAsia="Times New Roman" w:hAnsi="Times New Roman" w:cs="Times New Roman"/>
                <w:b/>
                <w:sz w:val="28"/>
                <w:szCs w:val="28"/>
                <w:lang w:eastAsia="uk-UA"/>
              </w:rPr>
            </w:pPr>
            <w:r w:rsidRPr="00FC5CE6">
              <w:rPr>
                <w:rFonts w:ascii="Times New Roman" w:eastAsia="Times New Roman" w:hAnsi="Times New Roman" w:cs="Times New Roman"/>
                <w:b/>
                <w:sz w:val="28"/>
                <w:szCs w:val="28"/>
                <w:lang w:eastAsia="uk-UA"/>
              </w:rPr>
              <w:t>Олександр САСЕВИЧ</w:t>
            </w:r>
          </w:p>
          <w:p w:rsidR="00BD7DF6" w:rsidRPr="00FC5CE6" w:rsidRDefault="00BD7DF6">
            <w:pPr>
              <w:autoSpaceDN w:val="0"/>
              <w:ind w:right="-114"/>
              <w:rPr>
                <w:rFonts w:ascii="Times New Roman" w:eastAsia="Calibri" w:hAnsi="Times New Roman" w:cs="Times New Roman"/>
                <w:b/>
                <w:sz w:val="28"/>
                <w:szCs w:val="28"/>
              </w:rPr>
            </w:pPr>
          </w:p>
        </w:tc>
      </w:tr>
      <w:tr w:rsidR="00BD7DF6" w:rsidRPr="00FC5CE6" w:rsidTr="00BD7DF6">
        <w:trPr>
          <w:trHeight w:val="976"/>
        </w:trPr>
        <w:tc>
          <w:tcPr>
            <w:tcW w:w="6658" w:type="dxa"/>
            <w:hideMark/>
          </w:tcPr>
          <w:p w:rsidR="00BD7DF6" w:rsidRPr="00FC5CE6" w:rsidRDefault="00BD7DF6">
            <w:pPr>
              <w:autoSpaceDN w:val="0"/>
              <w:ind w:left="-105"/>
              <w:rPr>
                <w:rFonts w:ascii="Times New Roman" w:eastAsia="Calibri" w:hAnsi="Times New Roman" w:cs="Times New Roman"/>
                <w:b/>
                <w:sz w:val="28"/>
                <w:szCs w:val="28"/>
              </w:rPr>
            </w:pPr>
            <w:r w:rsidRPr="00FC5CE6">
              <w:rPr>
                <w:rFonts w:ascii="Times New Roman" w:eastAsia="Calibri" w:hAnsi="Times New Roman" w:cs="Times New Roman"/>
                <w:b/>
                <w:sz w:val="28"/>
                <w:szCs w:val="28"/>
              </w:rPr>
              <w:t>Члени Третьої</w:t>
            </w:r>
          </w:p>
          <w:p w:rsidR="00BD7DF6" w:rsidRPr="00FC5CE6" w:rsidRDefault="00BD7DF6">
            <w:pPr>
              <w:autoSpaceDN w:val="0"/>
              <w:ind w:left="-105"/>
              <w:rPr>
                <w:rFonts w:ascii="Times New Roman" w:eastAsia="Calibri" w:hAnsi="Times New Roman" w:cs="Times New Roman"/>
                <w:b/>
                <w:sz w:val="28"/>
                <w:szCs w:val="28"/>
              </w:rPr>
            </w:pPr>
            <w:r w:rsidRPr="00FC5CE6">
              <w:rPr>
                <w:rFonts w:ascii="Times New Roman" w:eastAsia="Calibri" w:hAnsi="Times New Roman" w:cs="Times New Roman"/>
                <w:b/>
                <w:sz w:val="28"/>
                <w:szCs w:val="28"/>
              </w:rPr>
              <w:t>Дисциплінарної палати</w:t>
            </w:r>
          </w:p>
          <w:p w:rsidR="00BD7DF6" w:rsidRPr="00FC5CE6" w:rsidRDefault="00BD7DF6">
            <w:pPr>
              <w:autoSpaceDN w:val="0"/>
              <w:ind w:left="-105"/>
              <w:rPr>
                <w:rFonts w:ascii="Times New Roman" w:eastAsia="Calibri" w:hAnsi="Times New Roman" w:cs="Times New Roman"/>
                <w:b/>
                <w:sz w:val="28"/>
                <w:szCs w:val="28"/>
              </w:rPr>
            </w:pPr>
            <w:r w:rsidRPr="00FC5CE6">
              <w:rPr>
                <w:rFonts w:ascii="Times New Roman" w:eastAsia="Calibri" w:hAnsi="Times New Roman" w:cs="Times New Roman"/>
                <w:b/>
                <w:sz w:val="28"/>
                <w:szCs w:val="28"/>
              </w:rPr>
              <w:t>В</w:t>
            </w:r>
            <w:r w:rsidRPr="00FC5CE6">
              <w:rPr>
                <w:rFonts w:ascii="Times New Roman" w:eastAsia="Times New Roman" w:hAnsi="Times New Roman" w:cs="Times New Roman"/>
                <w:b/>
                <w:sz w:val="28"/>
                <w:szCs w:val="28"/>
                <w:lang w:eastAsia="uk-UA"/>
              </w:rPr>
              <w:t>ищої ради правосуддя</w:t>
            </w:r>
          </w:p>
        </w:tc>
        <w:tc>
          <w:tcPr>
            <w:tcW w:w="2970" w:type="dxa"/>
          </w:tcPr>
          <w:p w:rsidR="00BD7DF6" w:rsidRPr="00FC5CE6" w:rsidRDefault="00BD7DF6">
            <w:pPr>
              <w:autoSpaceDN w:val="0"/>
              <w:ind w:right="-114"/>
              <w:rPr>
                <w:rFonts w:ascii="Times New Roman" w:eastAsia="Times New Roman" w:hAnsi="Times New Roman" w:cs="Times New Roman"/>
                <w:b/>
                <w:sz w:val="28"/>
                <w:szCs w:val="28"/>
                <w:lang w:eastAsia="uk-UA"/>
              </w:rPr>
            </w:pPr>
          </w:p>
          <w:p w:rsidR="00BD7DF6" w:rsidRPr="00FC5CE6" w:rsidRDefault="00BD7DF6">
            <w:pPr>
              <w:autoSpaceDN w:val="0"/>
              <w:ind w:right="-114"/>
              <w:rPr>
                <w:rFonts w:ascii="Times New Roman" w:eastAsia="Times New Roman" w:hAnsi="Times New Roman" w:cs="Times New Roman"/>
                <w:b/>
                <w:sz w:val="28"/>
                <w:szCs w:val="28"/>
                <w:lang w:eastAsia="uk-UA"/>
              </w:rPr>
            </w:pPr>
          </w:p>
          <w:p w:rsidR="00BD7DF6" w:rsidRPr="00FC5CE6" w:rsidRDefault="00BD7DF6">
            <w:pPr>
              <w:autoSpaceDN w:val="0"/>
              <w:ind w:right="-114"/>
              <w:rPr>
                <w:rFonts w:ascii="Times New Roman" w:eastAsia="Times New Roman" w:hAnsi="Times New Roman" w:cs="Times New Roman"/>
                <w:b/>
                <w:sz w:val="28"/>
                <w:szCs w:val="28"/>
                <w:lang w:eastAsia="uk-UA"/>
              </w:rPr>
            </w:pPr>
            <w:r w:rsidRPr="00FC5CE6">
              <w:rPr>
                <w:rFonts w:ascii="Times New Roman" w:eastAsia="Times New Roman" w:hAnsi="Times New Roman" w:cs="Times New Roman"/>
                <w:b/>
                <w:sz w:val="28"/>
                <w:szCs w:val="28"/>
                <w:lang w:eastAsia="uk-UA"/>
              </w:rPr>
              <w:t>Олег КАНДЗЮБА</w:t>
            </w:r>
          </w:p>
        </w:tc>
      </w:tr>
      <w:tr w:rsidR="00BD7DF6" w:rsidRPr="00FC5CE6" w:rsidTr="00BD7DF6">
        <w:tc>
          <w:tcPr>
            <w:tcW w:w="6658" w:type="dxa"/>
          </w:tcPr>
          <w:p w:rsidR="00BD7DF6" w:rsidRPr="00FC5CE6" w:rsidRDefault="00BD7DF6">
            <w:pPr>
              <w:autoSpaceDN w:val="0"/>
              <w:ind w:left="-105"/>
              <w:rPr>
                <w:rFonts w:ascii="Times New Roman" w:eastAsia="Calibri" w:hAnsi="Times New Roman" w:cs="Times New Roman"/>
                <w:b/>
                <w:sz w:val="28"/>
                <w:szCs w:val="28"/>
              </w:rPr>
            </w:pPr>
          </w:p>
        </w:tc>
        <w:tc>
          <w:tcPr>
            <w:tcW w:w="2970" w:type="dxa"/>
          </w:tcPr>
          <w:p w:rsidR="00BD7DF6" w:rsidRPr="00FC5CE6" w:rsidRDefault="00BD7DF6">
            <w:pPr>
              <w:autoSpaceDN w:val="0"/>
              <w:ind w:right="-114"/>
              <w:rPr>
                <w:rFonts w:ascii="Times New Roman" w:eastAsia="Times New Roman" w:hAnsi="Times New Roman" w:cs="Times New Roman"/>
                <w:b/>
                <w:sz w:val="28"/>
                <w:szCs w:val="28"/>
                <w:lang w:eastAsia="uk-UA"/>
              </w:rPr>
            </w:pPr>
          </w:p>
          <w:p w:rsidR="00BD7DF6" w:rsidRPr="00FC5CE6" w:rsidRDefault="00BD7DF6">
            <w:pPr>
              <w:autoSpaceDN w:val="0"/>
              <w:ind w:right="-114"/>
              <w:rPr>
                <w:rFonts w:ascii="Times New Roman" w:eastAsia="Times New Roman" w:hAnsi="Times New Roman" w:cs="Times New Roman"/>
                <w:b/>
                <w:sz w:val="28"/>
                <w:szCs w:val="28"/>
                <w:lang w:eastAsia="uk-UA"/>
              </w:rPr>
            </w:pPr>
          </w:p>
          <w:p w:rsidR="00BD7DF6" w:rsidRPr="00FC5CE6" w:rsidRDefault="00BD7DF6">
            <w:pPr>
              <w:autoSpaceDN w:val="0"/>
              <w:ind w:right="-114"/>
              <w:rPr>
                <w:rFonts w:ascii="Times New Roman" w:eastAsia="Times New Roman" w:hAnsi="Times New Roman" w:cs="Times New Roman"/>
                <w:b/>
                <w:sz w:val="28"/>
                <w:szCs w:val="28"/>
                <w:lang w:eastAsia="uk-UA"/>
              </w:rPr>
            </w:pPr>
            <w:r w:rsidRPr="00FC5CE6">
              <w:rPr>
                <w:rFonts w:ascii="Times New Roman" w:eastAsia="Times New Roman" w:hAnsi="Times New Roman" w:cs="Times New Roman"/>
                <w:b/>
                <w:sz w:val="28"/>
                <w:szCs w:val="28"/>
                <w:lang w:eastAsia="uk-UA"/>
              </w:rPr>
              <w:t>Дмитро ЛУК’ЯНОВ</w:t>
            </w:r>
          </w:p>
        </w:tc>
      </w:tr>
      <w:tr w:rsidR="00BD7DF6" w:rsidTr="00BD7DF6">
        <w:trPr>
          <w:trHeight w:val="966"/>
        </w:trPr>
        <w:tc>
          <w:tcPr>
            <w:tcW w:w="6658" w:type="dxa"/>
          </w:tcPr>
          <w:p w:rsidR="00BD7DF6" w:rsidRPr="00FC5CE6" w:rsidRDefault="00BD7DF6">
            <w:pPr>
              <w:autoSpaceDN w:val="0"/>
              <w:ind w:left="-105"/>
              <w:rPr>
                <w:rFonts w:ascii="Times New Roman" w:eastAsia="Calibri" w:hAnsi="Times New Roman" w:cs="Times New Roman"/>
                <w:b/>
                <w:sz w:val="28"/>
                <w:szCs w:val="28"/>
              </w:rPr>
            </w:pPr>
          </w:p>
        </w:tc>
        <w:tc>
          <w:tcPr>
            <w:tcW w:w="2970" w:type="dxa"/>
          </w:tcPr>
          <w:p w:rsidR="00BD7DF6" w:rsidRPr="00FC5CE6" w:rsidRDefault="00BD7DF6">
            <w:pPr>
              <w:autoSpaceDN w:val="0"/>
              <w:ind w:right="-114"/>
              <w:rPr>
                <w:rFonts w:ascii="Times New Roman" w:eastAsia="Times New Roman" w:hAnsi="Times New Roman" w:cs="Times New Roman"/>
                <w:b/>
                <w:sz w:val="28"/>
                <w:szCs w:val="28"/>
                <w:lang w:eastAsia="uk-UA"/>
              </w:rPr>
            </w:pPr>
          </w:p>
          <w:p w:rsidR="00BD7DF6" w:rsidRPr="00FC5CE6" w:rsidRDefault="00BD7DF6">
            <w:pPr>
              <w:autoSpaceDN w:val="0"/>
              <w:ind w:right="-114"/>
              <w:rPr>
                <w:rFonts w:ascii="Times New Roman" w:eastAsia="Times New Roman" w:hAnsi="Times New Roman" w:cs="Times New Roman"/>
                <w:b/>
                <w:sz w:val="28"/>
                <w:szCs w:val="28"/>
                <w:lang w:eastAsia="uk-UA"/>
              </w:rPr>
            </w:pPr>
          </w:p>
          <w:p w:rsidR="00BD7DF6" w:rsidRDefault="00BD7DF6">
            <w:pPr>
              <w:autoSpaceDN w:val="0"/>
              <w:ind w:right="-114"/>
              <w:rPr>
                <w:rFonts w:ascii="Times New Roman" w:eastAsia="Times New Roman" w:hAnsi="Times New Roman" w:cs="Times New Roman"/>
                <w:b/>
                <w:sz w:val="28"/>
                <w:szCs w:val="28"/>
                <w:lang w:eastAsia="uk-UA"/>
              </w:rPr>
            </w:pPr>
            <w:r w:rsidRPr="00FC5CE6">
              <w:rPr>
                <w:rFonts w:ascii="Times New Roman" w:eastAsia="Times New Roman" w:hAnsi="Times New Roman" w:cs="Times New Roman"/>
                <w:b/>
                <w:sz w:val="28"/>
                <w:szCs w:val="28"/>
                <w:lang w:eastAsia="uk-UA"/>
              </w:rPr>
              <w:t>Ольга ПОПІКОВА</w:t>
            </w:r>
          </w:p>
        </w:tc>
      </w:tr>
    </w:tbl>
    <w:p w:rsidR="00B215CA" w:rsidRPr="000D5D96" w:rsidRDefault="00B215CA" w:rsidP="00956833">
      <w:pPr>
        <w:pStyle w:val="20"/>
        <w:shd w:val="clear" w:color="auto" w:fill="auto"/>
        <w:spacing w:before="0" w:line="240" w:lineRule="auto"/>
        <w:ind w:firstLine="0"/>
        <w:rPr>
          <w:b/>
          <w:lang w:eastAsia="uk-UA" w:bidi="uk-UA"/>
        </w:rPr>
      </w:pPr>
    </w:p>
    <w:sectPr w:rsidR="00B215CA" w:rsidRPr="000D5D96" w:rsidSect="006F7A13">
      <w:headerReference w:type="default" r:id="rId9"/>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56543" w:rsidRDefault="00956543" w:rsidP="007E1833">
      <w:pPr>
        <w:spacing w:after="0" w:line="240" w:lineRule="auto"/>
      </w:pPr>
      <w:r>
        <w:separator/>
      </w:r>
    </w:p>
  </w:endnote>
  <w:endnote w:type="continuationSeparator" w:id="0">
    <w:p w:rsidR="00956543" w:rsidRDefault="00956543" w:rsidP="007E18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ylfaen">
    <w:panose1 w:val="010A0502050306030303"/>
    <w:charset w:val="CC"/>
    <w:family w:val="roman"/>
    <w:pitch w:val="variable"/>
    <w:sig w:usb0="04000687" w:usb1="00000000" w:usb2="00000000" w:usb3="00000000" w:csb0="0000009F" w:csb1="00000000"/>
  </w:font>
  <w:font w:name="Segoe UI">
    <w:panose1 w:val="020B0502040204020203"/>
    <w:charset w:val="CC"/>
    <w:family w:val="swiss"/>
    <w:pitch w:val="variable"/>
    <w:sig w:usb0="E10022FF" w:usb1="C000E47F" w:usb2="00000029" w:usb3="00000000" w:csb0="000001D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ProbaPro">
    <w:altName w:val="Times New Roman"/>
    <w:panose1 w:val="00000000000000000000"/>
    <w:charset w:val="00"/>
    <w:family w:val="roman"/>
    <w:notTrueType/>
    <w:pitch w:val="default"/>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56543" w:rsidRDefault="00956543" w:rsidP="007E1833">
      <w:pPr>
        <w:spacing w:after="0" w:line="240" w:lineRule="auto"/>
      </w:pPr>
      <w:r>
        <w:separator/>
      </w:r>
    </w:p>
  </w:footnote>
  <w:footnote w:type="continuationSeparator" w:id="0">
    <w:p w:rsidR="00956543" w:rsidRDefault="00956543" w:rsidP="007E183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36897837"/>
      <w:docPartObj>
        <w:docPartGallery w:val="Page Numbers (Top of Page)"/>
        <w:docPartUnique/>
      </w:docPartObj>
    </w:sdtPr>
    <w:sdtEndPr/>
    <w:sdtContent>
      <w:p w:rsidR="00A0710F" w:rsidRDefault="00A0710F">
        <w:pPr>
          <w:pStyle w:val="a8"/>
          <w:jc w:val="center"/>
        </w:pPr>
        <w:r>
          <w:fldChar w:fldCharType="begin"/>
        </w:r>
        <w:r>
          <w:instrText>PAGE   \* MERGEFORMAT</w:instrText>
        </w:r>
        <w:r>
          <w:fldChar w:fldCharType="separate"/>
        </w:r>
        <w:r w:rsidR="00CD6221">
          <w:rPr>
            <w:noProof/>
          </w:rPr>
          <w:t>5</w:t>
        </w:r>
        <w:r>
          <w:fldChar w:fldCharType="end"/>
        </w:r>
      </w:p>
    </w:sdtContent>
  </w:sdt>
  <w:p w:rsidR="007E1833" w:rsidRPr="007E1833" w:rsidRDefault="007E1833" w:rsidP="00A0710F">
    <w:pPr>
      <w:pStyle w:val="a8"/>
      <w:rPr>
        <w:rFonts w:ascii="Times New Roman" w:hAnsi="Times New Roman" w:cs="Times New Roman"/>
        <w:sz w:val="24"/>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8D54E6"/>
    <w:multiLevelType w:val="hybridMultilevel"/>
    <w:tmpl w:val="3D80C7A4"/>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125C0C48"/>
    <w:multiLevelType w:val="hybridMultilevel"/>
    <w:tmpl w:val="20DC1FEA"/>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15:restartNumberingAfterBreak="0">
    <w:nsid w:val="1B791A48"/>
    <w:multiLevelType w:val="hybridMultilevel"/>
    <w:tmpl w:val="BBA0771E"/>
    <w:lvl w:ilvl="0" w:tplc="C7D24462">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3" w15:restartNumberingAfterBreak="0">
    <w:nsid w:val="563034CD"/>
    <w:multiLevelType w:val="hybridMultilevel"/>
    <w:tmpl w:val="0F429200"/>
    <w:lvl w:ilvl="0" w:tplc="9190BFA8">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4" w15:restartNumberingAfterBreak="0">
    <w:nsid w:val="571623E8"/>
    <w:multiLevelType w:val="hybridMultilevel"/>
    <w:tmpl w:val="D7742C6E"/>
    <w:lvl w:ilvl="0" w:tplc="E24C1106">
      <w:start w:val="1"/>
      <w:numFmt w:val="decimal"/>
      <w:lvlText w:val="%1)"/>
      <w:lvlJc w:val="left"/>
      <w:pPr>
        <w:ind w:left="502" w:hanging="360"/>
      </w:pPr>
      <w:rPr>
        <w:rFonts w:ascii="Times New Roman" w:eastAsia="Times New Roman" w:hAnsi="Times New Roman" w:cs="Times New Roman"/>
        <w:b/>
        <w:color w:val="auto"/>
      </w:rPr>
    </w:lvl>
    <w:lvl w:ilvl="1" w:tplc="04220019">
      <w:start w:val="1"/>
      <w:numFmt w:val="decimal"/>
      <w:lvlText w:val="%2."/>
      <w:lvlJc w:val="left"/>
      <w:pPr>
        <w:tabs>
          <w:tab w:val="num" w:pos="797"/>
        </w:tabs>
        <w:ind w:left="797" w:hanging="360"/>
      </w:pPr>
    </w:lvl>
    <w:lvl w:ilvl="2" w:tplc="0422001B">
      <w:start w:val="1"/>
      <w:numFmt w:val="decimal"/>
      <w:lvlText w:val="%3."/>
      <w:lvlJc w:val="left"/>
      <w:pPr>
        <w:tabs>
          <w:tab w:val="num" w:pos="1517"/>
        </w:tabs>
        <w:ind w:left="1517" w:hanging="360"/>
      </w:pPr>
    </w:lvl>
    <w:lvl w:ilvl="3" w:tplc="0422000F">
      <w:start w:val="1"/>
      <w:numFmt w:val="decimal"/>
      <w:lvlText w:val="%4."/>
      <w:lvlJc w:val="left"/>
      <w:pPr>
        <w:tabs>
          <w:tab w:val="num" w:pos="2237"/>
        </w:tabs>
        <w:ind w:left="2237" w:hanging="360"/>
      </w:pPr>
    </w:lvl>
    <w:lvl w:ilvl="4" w:tplc="04220019">
      <w:start w:val="1"/>
      <w:numFmt w:val="decimal"/>
      <w:lvlText w:val="%5."/>
      <w:lvlJc w:val="left"/>
      <w:pPr>
        <w:tabs>
          <w:tab w:val="num" w:pos="2957"/>
        </w:tabs>
        <w:ind w:left="2957" w:hanging="360"/>
      </w:pPr>
    </w:lvl>
    <w:lvl w:ilvl="5" w:tplc="0422001B">
      <w:start w:val="1"/>
      <w:numFmt w:val="decimal"/>
      <w:lvlText w:val="%6."/>
      <w:lvlJc w:val="left"/>
      <w:pPr>
        <w:tabs>
          <w:tab w:val="num" w:pos="3677"/>
        </w:tabs>
        <w:ind w:left="3677" w:hanging="360"/>
      </w:pPr>
    </w:lvl>
    <w:lvl w:ilvl="6" w:tplc="0422000F">
      <w:start w:val="1"/>
      <w:numFmt w:val="decimal"/>
      <w:lvlText w:val="%7."/>
      <w:lvlJc w:val="left"/>
      <w:pPr>
        <w:tabs>
          <w:tab w:val="num" w:pos="4397"/>
        </w:tabs>
        <w:ind w:left="4397" w:hanging="360"/>
      </w:pPr>
    </w:lvl>
    <w:lvl w:ilvl="7" w:tplc="04220019">
      <w:start w:val="1"/>
      <w:numFmt w:val="decimal"/>
      <w:lvlText w:val="%8."/>
      <w:lvlJc w:val="left"/>
      <w:pPr>
        <w:tabs>
          <w:tab w:val="num" w:pos="5117"/>
        </w:tabs>
        <w:ind w:left="5117" w:hanging="360"/>
      </w:pPr>
    </w:lvl>
    <w:lvl w:ilvl="8" w:tplc="0422001B">
      <w:start w:val="1"/>
      <w:numFmt w:val="decimal"/>
      <w:lvlText w:val="%9."/>
      <w:lvlJc w:val="left"/>
      <w:pPr>
        <w:tabs>
          <w:tab w:val="num" w:pos="5837"/>
        </w:tabs>
        <w:ind w:left="5837" w:hanging="360"/>
      </w:pPr>
    </w:lvl>
  </w:abstractNum>
  <w:num w:numId="1">
    <w:abstractNumId w:val="4"/>
  </w:num>
  <w:num w:numId="2">
    <w:abstractNumId w:val="3"/>
  </w:num>
  <w:num w:numId="3">
    <w:abstractNumId w:val="2"/>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1788"/>
    <w:rsid w:val="000018E8"/>
    <w:rsid w:val="00002CE8"/>
    <w:rsid w:val="0000417B"/>
    <w:rsid w:val="00007349"/>
    <w:rsid w:val="00011EB7"/>
    <w:rsid w:val="00017AD0"/>
    <w:rsid w:val="00021530"/>
    <w:rsid w:val="000232B1"/>
    <w:rsid w:val="000257C2"/>
    <w:rsid w:val="00051BAA"/>
    <w:rsid w:val="000559A0"/>
    <w:rsid w:val="000565F5"/>
    <w:rsid w:val="00057F2A"/>
    <w:rsid w:val="00060E29"/>
    <w:rsid w:val="0006402A"/>
    <w:rsid w:val="00070D45"/>
    <w:rsid w:val="00073EBB"/>
    <w:rsid w:val="0007503C"/>
    <w:rsid w:val="00075E15"/>
    <w:rsid w:val="00076CF0"/>
    <w:rsid w:val="00077228"/>
    <w:rsid w:val="00082962"/>
    <w:rsid w:val="00082CF1"/>
    <w:rsid w:val="0008393A"/>
    <w:rsid w:val="00083BDC"/>
    <w:rsid w:val="00086F3D"/>
    <w:rsid w:val="00087469"/>
    <w:rsid w:val="000938FF"/>
    <w:rsid w:val="000963BB"/>
    <w:rsid w:val="00097B22"/>
    <w:rsid w:val="000A0A46"/>
    <w:rsid w:val="000A435F"/>
    <w:rsid w:val="000A438C"/>
    <w:rsid w:val="000B21BD"/>
    <w:rsid w:val="000B261C"/>
    <w:rsid w:val="000B5D80"/>
    <w:rsid w:val="000C1C4A"/>
    <w:rsid w:val="000C4038"/>
    <w:rsid w:val="000C7A71"/>
    <w:rsid w:val="000D03B9"/>
    <w:rsid w:val="000D5D96"/>
    <w:rsid w:val="000D7A0A"/>
    <w:rsid w:val="000E268B"/>
    <w:rsid w:val="000E51E7"/>
    <w:rsid w:val="000E6124"/>
    <w:rsid w:val="000F5E8A"/>
    <w:rsid w:val="000F7717"/>
    <w:rsid w:val="000F7C8C"/>
    <w:rsid w:val="001038BA"/>
    <w:rsid w:val="00111632"/>
    <w:rsid w:val="00116605"/>
    <w:rsid w:val="00124CAC"/>
    <w:rsid w:val="00125427"/>
    <w:rsid w:val="00131BC8"/>
    <w:rsid w:val="00134E3A"/>
    <w:rsid w:val="00135491"/>
    <w:rsid w:val="001362CB"/>
    <w:rsid w:val="00144567"/>
    <w:rsid w:val="00147075"/>
    <w:rsid w:val="001550E3"/>
    <w:rsid w:val="00163F3A"/>
    <w:rsid w:val="0016779B"/>
    <w:rsid w:val="00177E6D"/>
    <w:rsid w:val="001808A8"/>
    <w:rsid w:val="00182D06"/>
    <w:rsid w:val="001831B1"/>
    <w:rsid w:val="00184389"/>
    <w:rsid w:val="00184BED"/>
    <w:rsid w:val="001961A2"/>
    <w:rsid w:val="0019624A"/>
    <w:rsid w:val="00197A50"/>
    <w:rsid w:val="001A1502"/>
    <w:rsid w:val="001A438D"/>
    <w:rsid w:val="001A534E"/>
    <w:rsid w:val="001B000B"/>
    <w:rsid w:val="001B01B2"/>
    <w:rsid w:val="001B2BCC"/>
    <w:rsid w:val="001B36DF"/>
    <w:rsid w:val="001B44C6"/>
    <w:rsid w:val="001C1181"/>
    <w:rsid w:val="001D2BC7"/>
    <w:rsid w:val="001D5E0D"/>
    <w:rsid w:val="001D690F"/>
    <w:rsid w:val="001E2DA8"/>
    <w:rsid w:val="001E5B70"/>
    <w:rsid w:val="001F36D5"/>
    <w:rsid w:val="001F474A"/>
    <w:rsid w:val="001F6D0A"/>
    <w:rsid w:val="0020156D"/>
    <w:rsid w:val="00202BCE"/>
    <w:rsid w:val="002079AC"/>
    <w:rsid w:val="00210C0A"/>
    <w:rsid w:val="00217E49"/>
    <w:rsid w:val="002207E8"/>
    <w:rsid w:val="00226F38"/>
    <w:rsid w:val="00233AE2"/>
    <w:rsid w:val="00234963"/>
    <w:rsid w:val="00243142"/>
    <w:rsid w:val="00247798"/>
    <w:rsid w:val="0024784E"/>
    <w:rsid w:val="00254B00"/>
    <w:rsid w:val="00261953"/>
    <w:rsid w:val="00261B0A"/>
    <w:rsid w:val="00267176"/>
    <w:rsid w:val="00267254"/>
    <w:rsid w:val="00271327"/>
    <w:rsid w:val="0027229C"/>
    <w:rsid w:val="00276A52"/>
    <w:rsid w:val="0028316A"/>
    <w:rsid w:val="002838E8"/>
    <w:rsid w:val="002A15C2"/>
    <w:rsid w:val="002A63DB"/>
    <w:rsid w:val="002B26DA"/>
    <w:rsid w:val="002C0788"/>
    <w:rsid w:val="002C2ED7"/>
    <w:rsid w:val="002C7594"/>
    <w:rsid w:val="002C7878"/>
    <w:rsid w:val="002D0405"/>
    <w:rsid w:val="002D06BA"/>
    <w:rsid w:val="002D1813"/>
    <w:rsid w:val="002D3AFB"/>
    <w:rsid w:val="002D400E"/>
    <w:rsid w:val="002D4AEA"/>
    <w:rsid w:val="002D7A9F"/>
    <w:rsid w:val="002E038B"/>
    <w:rsid w:val="002E30DC"/>
    <w:rsid w:val="002E51E1"/>
    <w:rsid w:val="002F056B"/>
    <w:rsid w:val="002F594F"/>
    <w:rsid w:val="00304901"/>
    <w:rsid w:val="00312000"/>
    <w:rsid w:val="00316271"/>
    <w:rsid w:val="0033133A"/>
    <w:rsid w:val="003317ED"/>
    <w:rsid w:val="0033313D"/>
    <w:rsid w:val="00335924"/>
    <w:rsid w:val="00337D40"/>
    <w:rsid w:val="00340B4D"/>
    <w:rsid w:val="00341A10"/>
    <w:rsid w:val="0034319F"/>
    <w:rsid w:val="003504D3"/>
    <w:rsid w:val="00353EB6"/>
    <w:rsid w:val="00355A8E"/>
    <w:rsid w:val="00355BDC"/>
    <w:rsid w:val="00356B80"/>
    <w:rsid w:val="0036043B"/>
    <w:rsid w:val="00362C63"/>
    <w:rsid w:val="003630D8"/>
    <w:rsid w:val="003638C5"/>
    <w:rsid w:val="00364CFD"/>
    <w:rsid w:val="003667F5"/>
    <w:rsid w:val="003721F0"/>
    <w:rsid w:val="00377EE4"/>
    <w:rsid w:val="00381391"/>
    <w:rsid w:val="0038238A"/>
    <w:rsid w:val="003826F7"/>
    <w:rsid w:val="00385939"/>
    <w:rsid w:val="00386920"/>
    <w:rsid w:val="00395468"/>
    <w:rsid w:val="00397461"/>
    <w:rsid w:val="00397796"/>
    <w:rsid w:val="003A0741"/>
    <w:rsid w:val="003B50BB"/>
    <w:rsid w:val="003B5EBC"/>
    <w:rsid w:val="003B7BCA"/>
    <w:rsid w:val="003C5A95"/>
    <w:rsid w:val="003C7D9B"/>
    <w:rsid w:val="003D20C9"/>
    <w:rsid w:val="003D252E"/>
    <w:rsid w:val="003D5368"/>
    <w:rsid w:val="003E2CB3"/>
    <w:rsid w:val="003E6760"/>
    <w:rsid w:val="003F142C"/>
    <w:rsid w:val="003F204B"/>
    <w:rsid w:val="003F49D1"/>
    <w:rsid w:val="00401ABB"/>
    <w:rsid w:val="004033DE"/>
    <w:rsid w:val="00405AF8"/>
    <w:rsid w:val="004063BF"/>
    <w:rsid w:val="004109EF"/>
    <w:rsid w:val="0042372A"/>
    <w:rsid w:val="00425020"/>
    <w:rsid w:val="00426533"/>
    <w:rsid w:val="00430D78"/>
    <w:rsid w:val="004321AC"/>
    <w:rsid w:val="004337CA"/>
    <w:rsid w:val="0044275F"/>
    <w:rsid w:val="00454E77"/>
    <w:rsid w:val="00457237"/>
    <w:rsid w:val="0046240A"/>
    <w:rsid w:val="004633C7"/>
    <w:rsid w:val="004660D1"/>
    <w:rsid w:val="00480FDC"/>
    <w:rsid w:val="00484821"/>
    <w:rsid w:val="00494A5F"/>
    <w:rsid w:val="00494CE1"/>
    <w:rsid w:val="00495C7F"/>
    <w:rsid w:val="004A285C"/>
    <w:rsid w:val="004A2F88"/>
    <w:rsid w:val="004B0867"/>
    <w:rsid w:val="004B314E"/>
    <w:rsid w:val="004B32E1"/>
    <w:rsid w:val="004C217D"/>
    <w:rsid w:val="004C31A3"/>
    <w:rsid w:val="004C554F"/>
    <w:rsid w:val="004D0F7C"/>
    <w:rsid w:val="004E3361"/>
    <w:rsid w:val="004F137C"/>
    <w:rsid w:val="004F60C7"/>
    <w:rsid w:val="004F67F1"/>
    <w:rsid w:val="005008A1"/>
    <w:rsid w:val="005042F0"/>
    <w:rsid w:val="0050731D"/>
    <w:rsid w:val="00520D25"/>
    <w:rsid w:val="00523284"/>
    <w:rsid w:val="00526B3D"/>
    <w:rsid w:val="005300DD"/>
    <w:rsid w:val="00530E4F"/>
    <w:rsid w:val="00531A1C"/>
    <w:rsid w:val="00531D9C"/>
    <w:rsid w:val="00535BD0"/>
    <w:rsid w:val="005369C5"/>
    <w:rsid w:val="005377B5"/>
    <w:rsid w:val="00542B0B"/>
    <w:rsid w:val="005435C5"/>
    <w:rsid w:val="00553745"/>
    <w:rsid w:val="00554082"/>
    <w:rsid w:val="00563242"/>
    <w:rsid w:val="005639AA"/>
    <w:rsid w:val="005649A4"/>
    <w:rsid w:val="005652F0"/>
    <w:rsid w:val="00574F01"/>
    <w:rsid w:val="005813E2"/>
    <w:rsid w:val="00581BB7"/>
    <w:rsid w:val="00591898"/>
    <w:rsid w:val="005933DD"/>
    <w:rsid w:val="005A614C"/>
    <w:rsid w:val="005B15F6"/>
    <w:rsid w:val="005B2790"/>
    <w:rsid w:val="005C43EE"/>
    <w:rsid w:val="005C5D7F"/>
    <w:rsid w:val="005D02A1"/>
    <w:rsid w:val="005D03C2"/>
    <w:rsid w:val="005D187B"/>
    <w:rsid w:val="005D5E32"/>
    <w:rsid w:val="005E247A"/>
    <w:rsid w:val="005F104B"/>
    <w:rsid w:val="005F1C32"/>
    <w:rsid w:val="005F56F9"/>
    <w:rsid w:val="00600CCE"/>
    <w:rsid w:val="00601DCC"/>
    <w:rsid w:val="00603B2B"/>
    <w:rsid w:val="00606A20"/>
    <w:rsid w:val="00621F5B"/>
    <w:rsid w:val="00625012"/>
    <w:rsid w:val="00625231"/>
    <w:rsid w:val="00626E8A"/>
    <w:rsid w:val="006272B5"/>
    <w:rsid w:val="00633FC2"/>
    <w:rsid w:val="006366F4"/>
    <w:rsid w:val="00642C16"/>
    <w:rsid w:val="0064340B"/>
    <w:rsid w:val="00645773"/>
    <w:rsid w:val="00654100"/>
    <w:rsid w:val="00655B31"/>
    <w:rsid w:val="0065682B"/>
    <w:rsid w:val="0065799B"/>
    <w:rsid w:val="00664666"/>
    <w:rsid w:val="00666CBD"/>
    <w:rsid w:val="00670A95"/>
    <w:rsid w:val="006739CE"/>
    <w:rsid w:val="0067598E"/>
    <w:rsid w:val="00675C98"/>
    <w:rsid w:val="00676BF9"/>
    <w:rsid w:val="006812D5"/>
    <w:rsid w:val="00682F92"/>
    <w:rsid w:val="00685258"/>
    <w:rsid w:val="0068573E"/>
    <w:rsid w:val="00690310"/>
    <w:rsid w:val="006918C9"/>
    <w:rsid w:val="00692BC2"/>
    <w:rsid w:val="006938B9"/>
    <w:rsid w:val="00693DAB"/>
    <w:rsid w:val="00694ED5"/>
    <w:rsid w:val="0069544A"/>
    <w:rsid w:val="00696555"/>
    <w:rsid w:val="0069695F"/>
    <w:rsid w:val="006A0034"/>
    <w:rsid w:val="006A00DA"/>
    <w:rsid w:val="006A4317"/>
    <w:rsid w:val="006A5165"/>
    <w:rsid w:val="006B2D7F"/>
    <w:rsid w:val="006C5BF7"/>
    <w:rsid w:val="006D3BE1"/>
    <w:rsid w:val="006D3DE4"/>
    <w:rsid w:val="006D446E"/>
    <w:rsid w:val="006E1444"/>
    <w:rsid w:val="006E7328"/>
    <w:rsid w:val="006F7A13"/>
    <w:rsid w:val="006F7CE5"/>
    <w:rsid w:val="0070291E"/>
    <w:rsid w:val="007045BD"/>
    <w:rsid w:val="00707742"/>
    <w:rsid w:val="00721DA4"/>
    <w:rsid w:val="00722530"/>
    <w:rsid w:val="0072536B"/>
    <w:rsid w:val="007267E9"/>
    <w:rsid w:val="00732DB4"/>
    <w:rsid w:val="00734614"/>
    <w:rsid w:val="007356F4"/>
    <w:rsid w:val="0075062B"/>
    <w:rsid w:val="00752393"/>
    <w:rsid w:val="00753326"/>
    <w:rsid w:val="00753F74"/>
    <w:rsid w:val="00763E82"/>
    <w:rsid w:val="00771F9E"/>
    <w:rsid w:val="0077338D"/>
    <w:rsid w:val="00773C65"/>
    <w:rsid w:val="00774454"/>
    <w:rsid w:val="0077782F"/>
    <w:rsid w:val="00780632"/>
    <w:rsid w:val="00787A96"/>
    <w:rsid w:val="00787F74"/>
    <w:rsid w:val="00795D70"/>
    <w:rsid w:val="007A0EAA"/>
    <w:rsid w:val="007A21B3"/>
    <w:rsid w:val="007A2E80"/>
    <w:rsid w:val="007A33EC"/>
    <w:rsid w:val="007A48FB"/>
    <w:rsid w:val="007A581D"/>
    <w:rsid w:val="007B0D9F"/>
    <w:rsid w:val="007B38E2"/>
    <w:rsid w:val="007C19EE"/>
    <w:rsid w:val="007C5C5E"/>
    <w:rsid w:val="007C6B93"/>
    <w:rsid w:val="007C6E36"/>
    <w:rsid w:val="007D0DFC"/>
    <w:rsid w:val="007D4AC7"/>
    <w:rsid w:val="007D5E70"/>
    <w:rsid w:val="007E1833"/>
    <w:rsid w:val="007E284D"/>
    <w:rsid w:val="007E2BAF"/>
    <w:rsid w:val="007F1DB8"/>
    <w:rsid w:val="00812586"/>
    <w:rsid w:val="00814615"/>
    <w:rsid w:val="008147C0"/>
    <w:rsid w:val="008162A7"/>
    <w:rsid w:val="00816568"/>
    <w:rsid w:val="00820636"/>
    <w:rsid w:val="00824EE5"/>
    <w:rsid w:val="00827EAB"/>
    <w:rsid w:val="00841FB4"/>
    <w:rsid w:val="00856725"/>
    <w:rsid w:val="00857444"/>
    <w:rsid w:val="00863174"/>
    <w:rsid w:val="008642D6"/>
    <w:rsid w:val="00864A70"/>
    <w:rsid w:val="0086755A"/>
    <w:rsid w:val="008677DC"/>
    <w:rsid w:val="0087446E"/>
    <w:rsid w:val="00880CBE"/>
    <w:rsid w:val="00881BFA"/>
    <w:rsid w:val="00885662"/>
    <w:rsid w:val="008915FC"/>
    <w:rsid w:val="00892132"/>
    <w:rsid w:val="0089502E"/>
    <w:rsid w:val="00897BB6"/>
    <w:rsid w:val="008A1DDC"/>
    <w:rsid w:val="008A2031"/>
    <w:rsid w:val="008A31E7"/>
    <w:rsid w:val="008A4451"/>
    <w:rsid w:val="008A5DCE"/>
    <w:rsid w:val="008B0096"/>
    <w:rsid w:val="008B00F0"/>
    <w:rsid w:val="008B6074"/>
    <w:rsid w:val="008B6818"/>
    <w:rsid w:val="008C025E"/>
    <w:rsid w:val="008C1462"/>
    <w:rsid w:val="008C4876"/>
    <w:rsid w:val="008C50CA"/>
    <w:rsid w:val="008C63CA"/>
    <w:rsid w:val="008C6F5D"/>
    <w:rsid w:val="008C7C73"/>
    <w:rsid w:val="008D089C"/>
    <w:rsid w:val="008D4512"/>
    <w:rsid w:val="008D6A4D"/>
    <w:rsid w:val="008E365F"/>
    <w:rsid w:val="008E4395"/>
    <w:rsid w:val="008E6330"/>
    <w:rsid w:val="008F0D68"/>
    <w:rsid w:val="009049BC"/>
    <w:rsid w:val="00914206"/>
    <w:rsid w:val="0091476F"/>
    <w:rsid w:val="00922803"/>
    <w:rsid w:val="009249F9"/>
    <w:rsid w:val="009269FD"/>
    <w:rsid w:val="00926A5F"/>
    <w:rsid w:val="009313DA"/>
    <w:rsid w:val="00931CB6"/>
    <w:rsid w:val="00935094"/>
    <w:rsid w:val="00936FBB"/>
    <w:rsid w:val="009424A0"/>
    <w:rsid w:val="00956543"/>
    <w:rsid w:val="00956833"/>
    <w:rsid w:val="00962C82"/>
    <w:rsid w:val="00963CAD"/>
    <w:rsid w:val="00964932"/>
    <w:rsid w:val="009710FF"/>
    <w:rsid w:val="0097283B"/>
    <w:rsid w:val="00972F88"/>
    <w:rsid w:val="00977FD7"/>
    <w:rsid w:val="00980B9F"/>
    <w:rsid w:val="0098114D"/>
    <w:rsid w:val="00983E39"/>
    <w:rsid w:val="00986312"/>
    <w:rsid w:val="009902A7"/>
    <w:rsid w:val="00993214"/>
    <w:rsid w:val="00996D44"/>
    <w:rsid w:val="009A6CBD"/>
    <w:rsid w:val="009A7771"/>
    <w:rsid w:val="009A7AF7"/>
    <w:rsid w:val="009B1721"/>
    <w:rsid w:val="009B2287"/>
    <w:rsid w:val="009B5023"/>
    <w:rsid w:val="009C57F3"/>
    <w:rsid w:val="009D00EE"/>
    <w:rsid w:val="009D3F37"/>
    <w:rsid w:val="009D4A90"/>
    <w:rsid w:val="009D5C12"/>
    <w:rsid w:val="009D71F8"/>
    <w:rsid w:val="009E1F14"/>
    <w:rsid w:val="009E402E"/>
    <w:rsid w:val="009E5A15"/>
    <w:rsid w:val="009E7625"/>
    <w:rsid w:val="009F3433"/>
    <w:rsid w:val="009F7C68"/>
    <w:rsid w:val="00A021D2"/>
    <w:rsid w:val="00A065FF"/>
    <w:rsid w:val="00A0710F"/>
    <w:rsid w:val="00A153B5"/>
    <w:rsid w:val="00A154C5"/>
    <w:rsid w:val="00A16193"/>
    <w:rsid w:val="00A23F74"/>
    <w:rsid w:val="00A306F9"/>
    <w:rsid w:val="00A31621"/>
    <w:rsid w:val="00A32006"/>
    <w:rsid w:val="00A32836"/>
    <w:rsid w:val="00A341D7"/>
    <w:rsid w:val="00A34DB0"/>
    <w:rsid w:val="00A3683F"/>
    <w:rsid w:val="00A36DA2"/>
    <w:rsid w:val="00A431B1"/>
    <w:rsid w:val="00A6170B"/>
    <w:rsid w:val="00A66277"/>
    <w:rsid w:val="00A66E39"/>
    <w:rsid w:val="00A829F2"/>
    <w:rsid w:val="00A82A04"/>
    <w:rsid w:val="00A82B4D"/>
    <w:rsid w:val="00A82FFE"/>
    <w:rsid w:val="00A85EEF"/>
    <w:rsid w:val="00A8640E"/>
    <w:rsid w:val="00A9175A"/>
    <w:rsid w:val="00A93920"/>
    <w:rsid w:val="00A93A24"/>
    <w:rsid w:val="00A96E43"/>
    <w:rsid w:val="00A9745C"/>
    <w:rsid w:val="00AB6BA4"/>
    <w:rsid w:val="00AC0FDB"/>
    <w:rsid w:val="00AC12AF"/>
    <w:rsid w:val="00AC5DCB"/>
    <w:rsid w:val="00AD2D5C"/>
    <w:rsid w:val="00AD4C66"/>
    <w:rsid w:val="00AE028C"/>
    <w:rsid w:val="00AF606D"/>
    <w:rsid w:val="00AF741D"/>
    <w:rsid w:val="00B05658"/>
    <w:rsid w:val="00B05AEB"/>
    <w:rsid w:val="00B13869"/>
    <w:rsid w:val="00B215CA"/>
    <w:rsid w:val="00B21EF8"/>
    <w:rsid w:val="00B2453D"/>
    <w:rsid w:val="00B25E17"/>
    <w:rsid w:val="00B26EF4"/>
    <w:rsid w:val="00B31411"/>
    <w:rsid w:val="00B351EA"/>
    <w:rsid w:val="00B3569F"/>
    <w:rsid w:val="00B468C0"/>
    <w:rsid w:val="00B46B60"/>
    <w:rsid w:val="00B51F63"/>
    <w:rsid w:val="00B57A3B"/>
    <w:rsid w:val="00B608D9"/>
    <w:rsid w:val="00B61D28"/>
    <w:rsid w:val="00B6577F"/>
    <w:rsid w:val="00B74927"/>
    <w:rsid w:val="00B759D0"/>
    <w:rsid w:val="00B77680"/>
    <w:rsid w:val="00B81787"/>
    <w:rsid w:val="00B82415"/>
    <w:rsid w:val="00B82FFD"/>
    <w:rsid w:val="00B85F7D"/>
    <w:rsid w:val="00B90B0C"/>
    <w:rsid w:val="00B92160"/>
    <w:rsid w:val="00B92F98"/>
    <w:rsid w:val="00BA1895"/>
    <w:rsid w:val="00BA19F2"/>
    <w:rsid w:val="00BA3D6E"/>
    <w:rsid w:val="00BA3F7C"/>
    <w:rsid w:val="00BB17FE"/>
    <w:rsid w:val="00BC15B5"/>
    <w:rsid w:val="00BC3EDD"/>
    <w:rsid w:val="00BC5D88"/>
    <w:rsid w:val="00BD1D9B"/>
    <w:rsid w:val="00BD5A63"/>
    <w:rsid w:val="00BD7D25"/>
    <w:rsid w:val="00BD7DF6"/>
    <w:rsid w:val="00BE2A91"/>
    <w:rsid w:val="00BE3E8E"/>
    <w:rsid w:val="00BE4925"/>
    <w:rsid w:val="00BF01C1"/>
    <w:rsid w:val="00BF31C7"/>
    <w:rsid w:val="00C00E82"/>
    <w:rsid w:val="00C0242B"/>
    <w:rsid w:val="00C07F72"/>
    <w:rsid w:val="00C14DEC"/>
    <w:rsid w:val="00C1512B"/>
    <w:rsid w:val="00C209EB"/>
    <w:rsid w:val="00C27D88"/>
    <w:rsid w:val="00C305E2"/>
    <w:rsid w:val="00C30EF4"/>
    <w:rsid w:val="00C30FF3"/>
    <w:rsid w:val="00C32956"/>
    <w:rsid w:val="00C40EF0"/>
    <w:rsid w:val="00C506F1"/>
    <w:rsid w:val="00C510E3"/>
    <w:rsid w:val="00C51F2C"/>
    <w:rsid w:val="00C62520"/>
    <w:rsid w:val="00C64719"/>
    <w:rsid w:val="00C65102"/>
    <w:rsid w:val="00C72916"/>
    <w:rsid w:val="00C82F01"/>
    <w:rsid w:val="00C84DBD"/>
    <w:rsid w:val="00C84FB8"/>
    <w:rsid w:val="00C855C0"/>
    <w:rsid w:val="00C85CC7"/>
    <w:rsid w:val="00C8671B"/>
    <w:rsid w:val="00C90CC7"/>
    <w:rsid w:val="00CA7A95"/>
    <w:rsid w:val="00CC3343"/>
    <w:rsid w:val="00CC3892"/>
    <w:rsid w:val="00CD22B2"/>
    <w:rsid w:val="00CD5AFF"/>
    <w:rsid w:val="00CD6221"/>
    <w:rsid w:val="00CD6D7E"/>
    <w:rsid w:val="00CE1887"/>
    <w:rsid w:val="00CE5229"/>
    <w:rsid w:val="00CE7B81"/>
    <w:rsid w:val="00CF0AB1"/>
    <w:rsid w:val="00CF53A8"/>
    <w:rsid w:val="00D026F8"/>
    <w:rsid w:val="00D053F5"/>
    <w:rsid w:val="00D05596"/>
    <w:rsid w:val="00D105F1"/>
    <w:rsid w:val="00D16D95"/>
    <w:rsid w:val="00D2276D"/>
    <w:rsid w:val="00D23113"/>
    <w:rsid w:val="00D24B37"/>
    <w:rsid w:val="00D33C81"/>
    <w:rsid w:val="00D43826"/>
    <w:rsid w:val="00D46E3D"/>
    <w:rsid w:val="00D46EC4"/>
    <w:rsid w:val="00D5211D"/>
    <w:rsid w:val="00D53CF1"/>
    <w:rsid w:val="00D54D9A"/>
    <w:rsid w:val="00D568C2"/>
    <w:rsid w:val="00D629D9"/>
    <w:rsid w:val="00D64498"/>
    <w:rsid w:val="00D700E0"/>
    <w:rsid w:val="00D719E3"/>
    <w:rsid w:val="00D72CA8"/>
    <w:rsid w:val="00D7536F"/>
    <w:rsid w:val="00D80424"/>
    <w:rsid w:val="00D80A0E"/>
    <w:rsid w:val="00D847D2"/>
    <w:rsid w:val="00D86708"/>
    <w:rsid w:val="00D92466"/>
    <w:rsid w:val="00D97B5A"/>
    <w:rsid w:val="00DA5873"/>
    <w:rsid w:val="00DB042A"/>
    <w:rsid w:val="00DB7887"/>
    <w:rsid w:val="00DC01DE"/>
    <w:rsid w:val="00DC1FC7"/>
    <w:rsid w:val="00DC2783"/>
    <w:rsid w:val="00DC3986"/>
    <w:rsid w:val="00DC599C"/>
    <w:rsid w:val="00DC7E6C"/>
    <w:rsid w:val="00DD16B5"/>
    <w:rsid w:val="00DD3B23"/>
    <w:rsid w:val="00DD726A"/>
    <w:rsid w:val="00DD7DDE"/>
    <w:rsid w:val="00DE4F9C"/>
    <w:rsid w:val="00DE512E"/>
    <w:rsid w:val="00DF14F3"/>
    <w:rsid w:val="00DF592D"/>
    <w:rsid w:val="00E02023"/>
    <w:rsid w:val="00E032DE"/>
    <w:rsid w:val="00E03818"/>
    <w:rsid w:val="00E04C56"/>
    <w:rsid w:val="00E12347"/>
    <w:rsid w:val="00E12537"/>
    <w:rsid w:val="00E16603"/>
    <w:rsid w:val="00E36DA2"/>
    <w:rsid w:val="00E43D06"/>
    <w:rsid w:val="00E50939"/>
    <w:rsid w:val="00E50B33"/>
    <w:rsid w:val="00E57C05"/>
    <w:rsid w:val="00E63606"/>
    <w:rsid w:val="00E74A7B"/>
    <w:rsid w:val="00E831A2"/>
    <w:rsid w:val="00E83FFD"/>
    <w:rsid w:val="00E908EF"/>
    <w:rsid w:val="00E914A2"/>
    <w:rsid w:val="00E94E94"/>
    <w:rsid w:val="00EA39CA"/>
    <w:rsid w:val="00EB0505"/>
    <w:rsid w:val="00EB29CC"/>
    <w:rsid w:val="00EB477D"/>
    <w:rsid w:val="00EB63F1"/>
    <w:rsid w:val="00EC4465"/>
    <w:rsid w:val="00ED059E"/>
    <w:rsid w:val="00ED5B62"/>
    <w:rsid w:val="00EE1FAE"/>
    <w:rsid w:val="00EE3D4A"/>
    <w:rsid w:val="00EE4F94"/>
    <w:rsid w:val="00EF26C7"/>
    <w:rsid w:val="00EF289A"/>
    <w:rsid w:val="00EF2D97"/>
    <w:rsid w:val="00EF634E"/>
    <w:rsid w:val="00F002EC"/>
    <w:rsid w:val="00F02D5F"/>
    <w:rsid w:val="00F068D2"/>
    <w:rsid w:val="00F11788"/>
    <w:rsid w:val="00F175C5"/>
    <w:rsid w:val="00F17631"/>
    <w:rsid w:val="00F24543"/>
    <w:rsid w:val="00F24F91"/>
    <w:rsid w:val="00F32181"/>
    <w:rsid w:val="00F3337B"/>
    <w:rsid w:val="00F3477B"/>
    <w:rsid w:val="00F41CAF"/>
    <w:rsid w:val="00F42711"/>
    <w:rsid w:val="00F45FA8"/>
    <w:rsid w:val="00F463CD"/>
    <w:rsid w:val="00F46D37"/>
    <w:rsid w:val="00F544B9"/>
    <w:rsid w:val="00F55F3A"/>
    <w:rsid w:val="00F6516E"/>
    <w:rsid w:val="00F66A4C"/>
    <w:rsid w:val="00F67517"/>
    <w:rsid w:val="00F833B8"/>
    <w:rsid w:val="00FA1CC9"/>
    <w:rsid w:val="00FA20A1"/>
    <w:rsid w:val="00FA442D"/>
    <w:rsid w:val="00FA4CB5"/>
    <w:rsid w:val="00FA5E9B"/>
    <w:rsid w:val="00FB4F93"/>
    <w:rsid w:val="00FB5A41"/>
    <w:rsid w:val="00FB74C4"/>
    <w:rsid w:val="00FC329C"/>
    <w:rsid w:val="00FC3995"/>
    <w:rsid w:val="00FC5CE6"/>
    <w:rsid w:val="00FC6D44"/>
    <w:rsid w:val="00FD1D2B"/>
    <w:rsid w:val="00FD3886"/>
    <w:rsid w:val="00FD77A1"/>
    <w:rsid w:val="00FE59C1"/>
    <w:rsid w:val="00FE5BF8"/>
    <w:rsid w:val="00FE6123"/>
    <w:rsid w:val="00FF1945"/>
    <w:rsid w:val="00FF1EF9"/>
    <w:rsid w:val="00FF3A77"/>
    <w:rsid w:val="00FF3AB7"/>
    <w:rsid w:val="00FF3D8D"/>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6583789-9A5C-4F25-95F1-5D4E49EAFD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сновной текст (2)_"/>
    <w:basedOn w:val="a0"/>
    <w:link w:val="20"/>
    <w:rsid w:val="00F11788"/>
    <w:rPr>
      <w:rFonts w:ascii="Times New Roman" w:eastAsia="Times New Roman" w:hAnsi="Times New Roman" w:cs="Times New Roman"/>
      <w:sz w:val="28"/>
      <w:szCs w:val="28"/>
      <w:shd w:val="clear" w:color="auto" w:fill="FFFFFF"/>
    </w:rPr>
  </w:style>
  <w:style w:type="paragraph" w:customStyle="1" w:styleId="20">
    <w:name w:val="Основной текст (2)"/>
    <w:basedOn w:val="a"/>
    <w:link w:val="2"/>
    <w:rsid w:val="00F11788"/>
    <w:pPr>
      <w:widowControl w:val="0"/>
      <w:shd w:val="clear" w:color="auto" w:fill="FFFFFF"/>
      <w:spacing w:before="360" w:after="0" w:line="312" w:lineRule="exact"/>
      <w:ind w:firstLine="740"/>
      <w:jc w:val="both"/>
    </w:pPr>
    <w:rPr>
      <w:rFonts w:ascii="Times New Roman" w:eastAsia="Times New Roman" w:hAnsi="Times New Roman" w:cs="Times New Roman"/>
      <w:sz w:val="28"/>
      <w:szCs w:val="28"/>
    </w:rPr>
  </w:style>
  <w:style w:type="character" w:customStyle="1" w:styleId="a3">
    <w:name w:val="Основний текст_"/>
    <w:basedOn w:val="a0"/>
    <w:link w:val="21"/>
    <w:rsid w:val="00F11788"/>
    <w:rPr>
      <w:rFonts w:ascii="Sylfaen" w:eastAsia="Sylfaen" w:hAnsi="Sylfaen" w:cs="Sylfaen"/>
      <w:sz w:val="26"/>
      <w:szCs w:val="26"/>
      <w:shd w:val="clear" w:color="auto" w:fill="FFFFFF"/>
    </w:rPr>
  </w:style>
  <w:style w:type="paragraph" w:customStyle="1" w:styleId="21">
    <w:name w:val="Основний текст2"/>
    <w:basedOn w:val="a"/>
    <w:link w:val="a3"/>
    <w:rsid w:val="00F11788"/>
    <w:pPr>
      <w:widowControl w:val="0"/>
      <w:shd w:val="clear" w:color="auto" w:fill="FFFFFF"/>
      <w:spacing w:before="360" w:after="0" w:line="320" w:lineRule="exact"/>
      <w:jc w:val="both"/>
    </w:pPr>
    <w:rPr>
      <w:rFonts w:ascii="Sylfaen" w:eastAsia="Sylfaen" w:hAnsi="Sylfaen" w:cs="Sylfaen"/>
      <w:sz w:val="26"/>
      <w:szCs w:val="26"/>
    </w:rPr>
  </w:style>
  <w:style w:type="character" w:styleId="a4">
    <w:name w:val="Hyperlink"/>
    <w:basedOn w:val="a0"/>
    <w:uiPriority w:val="99"/>
    <w:unhideWhenUsed/>
    <w:rsid w:val="00696555"/>
    <w:rPr>
      <w:color w:val="0563C1" w:themeColor="hyperlink"/>
      <w:u w:val="single"/>
    </w:rPr>
  </w:style>
  <w:style w:type="table" w:styleId="a5">
    <w:name w:val="Table Grid"/>
    <w:basedOn w:val="a1"/>
    <w:uiPriority w:val="59"/>
    <w:rsid w:val="007356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Подглава"/>
    <w:basedOn w:val="a"/>
    <w:link w:val="a7"/>
    <w:uiPriority w:val="34"/>
    <w:qFormat/>
    <w:rsid w:val="00753326"/>
    <w:pPr>
      <w:ind w:left="720"/>
      <w:contextualSpacing/>
    </w:pPr>
  </w:style>
  <w:style w:type="character" w:customStyle="1" w:styleId="a7">
    <w:name w:val="Абзац списку Знак"/>
    <w:aliases w:val="Подглава Знак"/>
    <w:link w:val="a6"/>
    <w:uiPriority w:val="34"/>
    <w:rsid w:val="00753326"/>
  </w:style>
  <w:style w:type="paragraph" w:styleId="a8">
    <w:name w:val="header"/>
    <w:basedOn w:val="a"/>
    <w:link w:val="a9"/>
    <w:uiPriority w:val="99"/>
    <w:unhideWhenUsed/>
    <w:rsid w:val="007E1833"/>
    <w:pPr>
      <w:tabs>
        <w:tab w:val="center" w:pos="4819"/>
        <w:tab w:val="right" w:pos="9639"/>
      </w:tabs>
      <w:spacing w:after="0" w:line="240" w:lineRule="auto"/>
    </w:pPr>
  </w:style>
  <w:style w:type="character" w:customStyle="1" w:styleId="a9">
    <w:name w:val="Верхній колонтитул Знак"/>
    <w:basedOn w:val="a0"/>
    <w:link w:val="a8"/>
    <w:uiPriority w:val="99"/>
    <w:rsid w:val="007E1833"/>
  </w:style>
  <w:style w:type="paragraph" w:styleId="aa">
    <w:name w:val="footer"/>
    <w:basedOn w:val="a"/>
    <w:link w:val="ab"/>
    <w:uiPriority w:val="99"/>
    <w:unhideWhenUsed/>
    <w:rsid w:val="007E1833"/>
    <w:pPr>
      <w:tabs>
        <w:tab w:val="center" w:pos="4819"/>
        <w:tab w:val="right" w:pos="9639"/>
      </w:tabs>
      <w:spacing w:after="0" w:line="240" w:lineRule="auto"/>
    </w:pPr>
  </w:style>
  <w:style w:type="character" w:customStyle="1" w:styleId="ab">
    <w:name w:val="Нижній колонтитул Знак"/>
    <w:basedOn w:val="a0"/>
    <w:link w:val="aa"/>
    <w:uiPriority w:val="99"/>
    <w:rsid w:val="007E1833"/>
  </w:style>
  <w:style w:type="paragraph" w:styleId="ac">
    <w:name w:val="Normal (Web)"/>
    <w:basedOn w:val="a"/>
    <w:uiPriority w:val="99"/>
    <w:semiHidden/>
    <w:unhideWhenUsed/>
    <w:rsid w:val="00D629D9"/>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d">
    <w:name w:val="Balloon Text"/>
    <w:basedOn w:val="a"/>
    <w:link w:val="ae"/>
    <w:uiPriority w:val="99"/>
    <w:semiHidden/>
    <w:unhideWhenUsed/>
    <w:rsid w:val="0036043B"/>
    <w:pPr>
      <w:spacing w:after="0" w:line="240" w:lineRule="auto"/>
    </w:pPr>
    <w:rPr>
      <w:rFonts w:ascii="Segoe UI" w:hAnsi="Segoe UI" w:cs="Segoe UI"/>
      <w:sz w:val="18"/>
      <w:szCs w:val="18"/>
    </w:rPr>
  </w:style>
  <w:style w:type="character" w:customStyle="1" w:styleId="ae">
    <w:name w:val="Текст у виносці Знак"/>
    <w:basedOn w:val="a0"/>
    <w:link w:val="ad"/>
    <w:uiPriority w:val="99"/>
    <w:semiHidden/>
    <w:rsid w:val="0036043B"/>
    <w:rPr>
      <w:rFonts w:ascii="Segoe UI" w:hAnsi="Segoe UI" w:cs="Segoe UI"/>
      <w:sz w:val="18"/>
      <w:szCs w:val="18"/>
    </w:rPr>
  </w:style>
  <w:style w:type="paragraph" w:styleId="af">
    <w:name w:val="No Spacing"/>
    <w:link w:val="af0"/>
    <w:uiPriority w:val="1"/>
    <w:qFormat/>
    <w:rsid w:val="006F7A13"/>
    <w:pPr>
      <w:spacing w:after="0" w:line="240" w:lineRule="auto"/>
    </w:pPr>
    <w:rPr>
      <w:rFonts w:ascii="Times New Roman" w:eastAsia="Calibri" w:hAnsi="Times New Roman" w:cs="Times New Roman"/>
      <w:sz w:val="28"/>
    </w:rPr>
  </w:style>
  <w:style w:type="character" w:customStyle="1" w:styleId="af0">
    <w:name w:val="Без інтервалів Знак"/>
    <w:basedOn w:val="a0"/>
    <w:link w:val="af"/>
    <w:uiPriority w:val="1"/>
    <w:rsid w:val="006F7A13"/>
    <w:rPr>
      <w:rFonts w:ascii="Times New Roman" w:eastAsia="Calibri" w:hAnsi="Times New Roman" w:cs="Times New Roman"/>
      <w:sz w:val="28"/>
    </w:rPr>
  </w:style>
  <w:style w:type="paragraph" w:styleId="af1">
    <w:name w:val="Body Text"/>
    <w:basedOn w:val="a"/>
    <w:link w:val="af2"/>
    <w:rsid w:val="00A021D2"/>
    <w:pPr>
      <w:suppressAutoHyphens/>
      <w:spacing w:after="120" w:line="276" w:lineRule="auto"/>
    </w:pPr>
    <w:rPr>
      <w:rFonts w:ascii="Calibri" w:eastAsia="Calibri" w:hAnsi="Calibri" w:cs="Times New Roman"/>
      <w:kern w:val="1"/>
    </w:rPr>
  </w:style>
  <w:style w:type="character" w:customStyle="1" w:styleId="af2">
    <w:name w:val="Основний текст Знак"/>
    <w:basedOn w:val="a0"/>
    <w:link w:val="af1"/>
    <w:rsid w:val="00A021D2"/>
    <w:rPr>
      <w:rFonts w:ascii="Calibri" w:eastAsia="Calibri" w:hAnsi="Calibri" w:cs="Times New Roman"/>
      <w:kern w:val="1"/>
    </w:rPr>
  </w:style>
  <w:style w:type="character" w:customStyle="1" w:styleId="FontStyle14">
    <w:name w:val="Font Style14"/>
    <w:rsid w:val="00B21EF8"/>
    <w:rPr>
      <w:rFonts w:ascii="Times New Roman" w:hAnsi="Times New Roman" w:cs="Times New Roman" w:hint="default"/>
      <w:sz w:val="26"/>
      <w:szCs w:val="26"/>
    </w:rPr>
  </w:style>
  <w:style w:type="paragraph" w:customStyle="1" w:styleId="Style20">
    <w:name w:val="Style20"/>
    <w:basedOn w:val="a"/>
    <w:rsid w:val="002F594F"/>
    <w:pPr>
      <w:widowControl w:val="0"/>
      <w:autoSpaceDE w:val="0"/>
      <w:autoSpaceDN w:val="0"/>
      <w:adjustRightInd w:val="0"/>
      <w:spacing w:after="0" w:line="322" w:lineRule="exact"/>
      <w:ind w:firstLine="720"/>
      <w:jc w:val="both"/>
    </w:pPr>
    <w:rPr>
      <w:rFonts w:ascii="Times New Roman" w:eastAsia="Times New Roman" w:hAnsi="Times New Roman" w:cs="Times New Roman"/>
      <w:sz w:val="24"/>
      <w:szCs w:val="24"/>
      <w:lang w:val="ru-RU" w:eastAsia="ru-RU"/>
    </w:rPr>
  </w:style>
  <w:style w:type="character" w:customStyle="1" w:styleId="apple-converted-space">
    <w:name w:val="apple-converted-space"/>
    <w:basedOn w:val="a0"/>
    <w:rsid w:val="009E402E"/>
  </w:style>
  <w:style w:type="character" w:customStyle="1" w:styleId="22">
    <w:name w:val="Основной текст (2)_ Знак Знак"/>
    <w:link w:val="23"/>
    <w:rsid w:val="00980B9F"/>
    <w:rPr>
      <w:rFonts w:ascii="Times New Roman" w:eastAsia="Times New Roman" w:hAnsi="Times New Roman"/>
      <w:sz w:val="28"/>
      <w:szCs w:val="28"/>
      <w:shd w:val="clear" w:color="auto" w:fill="FFFFFF"/>
    </w:rPr>
  </w:style>
  <w:style w:type="paragraph" w:customStyle="1" w:styleId="23">
    <w:name w:val="Основной текст (2)_ Знак"/>
    <w:basedOn w:val="a"/>
    <w:link w:val="22"/>
    <w:rsid w:val="00980B9F"/>
    <w:pPr>
      <w:widowControl w:val="0"/>
      <w:shd w:val="clear" w:color="auto" w:fill="FFFFFF"/>
      <w:spacing w:before="360" w:after="0" w:line="306" w:lineRule="exact"/>
      <w:jc w:val="both"/>
    </w:pPr>
    <w:rPr>
      <w:rFonts w:ascii="Times New Roman" w:eastAsia="Times New Roman" w:hAnsi="Times New Roman"/>
      <w:sz w:val="28"/>
      <w:szCs w:val="28"/>
    </w:rPr>
  </w:style>
  <w:style w:type="character" w:customStyle="1" w:styleId="rvts24">
    <w:name w:val="rvts24"/>
    <w:basedOn w:val="a0"/>
    <w:rsid w:val="0038238A"/>
  </w:style>
  <w:style w:type="character" w:styleId="af3">
    <w:name w:val="Intense Reference"/>
    <w:uiPriority w:val="32"/>
    <w:qFormat/>
    <w:rsid w:val="0038238A"/>
    <w:rPr>
      <w:b/>
      <w:bCs/>
      <w:smallCaps/>
      <w:color w:val="C0504D"/>
      <w:spacing w:val="5"/>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4542527">
      <w:bodyDiv w:val="1"/>
      <w:marLeft w:val="0"/>
      <w:marRight w:val="0"/>
      <w:marTop w:val="0"/>
      <w:marBottom w:val="0"/>
      <w:divBdr>
        <w:top w:val="none" w:sz="0" w:space="0" w:color="auto"/>
        <w:left w:val="none" w:sz="0" w:space="0" w:color="auto"/>
        <w:bottom w:val="none" w:sz="0" w:space="0" w:color="auto"/>
        <w:right w:val="none" w:sz="0" w:space="0" w:color="auto"/>
      </w:divBdr>
    </w:div>
    <w:div w:id="628512961">
      <w:bodyDiv w:val="1"/>
      <w:marLeft w:val="0"/>
      <w:marRight w:val="0"/>
      <w:marTop w:val="0"/>
      <w:marBottom w:val="0"/>
      <w:divBdr>
        <w:top w:val="none" w:sz="0" w:space="0" w:color="auto"/>
        <w:left w:val="none" w:sz="0" w:space="0" w:color="auto"/>
        <w:bottom w:val="none" w:sz="0" w:space="0" w:color="auto"/>
        <w:right w:val="none" w:sz="0" w:space="0" w:color="auto"/>
      </w:divBdr>
    </w:div>
    <w:div w:id="749888404">
      <w:bodyDiv w:val="1"/>
      <w:marLeft w:val="0"/>
      <w:marRight w:val="0"/>
      <w:marTop w:val="0"/>
      <w:marBottom w:val="0"/>
      <w:divBdr>
        <w:top w:val="none" w:sz="0" w:space="0" w:color="auto"/>
        <w:left w:val="none" w:sz="0" w:space="0" w:color="auto"/>
        <w:bottom w:val="none" w:sz="0" w:space="0" w:color="auto"/>
        <w:right w:val="none" w:sz="0" w:space="0" w:color="auto"/>
      </w:divBdr>
    </w:div>
    <w:div w:id="928006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1CA8A5-2286-4A8A-9611-A50932C851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600</TotalTime>
  <Pages>1</Pages>
  <Words>5604</Words>
  <Characters>3195</Characters>
  <Application>Microsoft Office Word</Application>
  <DocSecurity>0</DocSecurity>
  <Lines>26</Lines>
  <Paragraphs>17</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8782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Катерина Барнич (HCJ-GM-0102 - k.barnych)</dc:creator>
  <cp:keywords/>
  <dc:description/>
  <cp:lastModifiedBy>Ірина Тартачник (VRU-USMONO06 - i.tartachnyk)</cp:lastModifiedBy>
  <cp:revision>305</cp:revision>
  <cp:lastPrinted>2024-06-04T09:03:00Z</cp:lastPrinted>
  <dcterms:created xsi:type="dcterms:W3CDTF">2023-12-06T14:20:00Z</dcterms:created>
  <dcterms:modified xsi:type="dcterms:W3CDTF">2024-07-18T05:51:00Z</dcterms:modified>
</cp:coreProperties>
</file>