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90F" w:rsidRPr="008F724B"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8F724B"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8F724B"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8F724B" w:rsidRDefault="00BF390F" w:rsidP="00BF390F">
      <w:pPr>
        <w:spacing w:after="0" w:line="240" w:lineRule="auto"/>
        <w:jc w:val="center"/>
        <w:rPr>
          <w:rFonts w:ascii="AcademyC" w:eastAsia="Calibri" w:hAnsi="AcademyC" w:cs="Times New Roman"/>
          <w:sz w:val="28"/>
          <w:lang w:eastAsia="en-US"/>
        </w:rPr>
      </w:pPr>
      <w:r w:rsidRPr="008F724B">
        <w:rPr>
          <w:rFonts w:ascii="AcademyC" w:eastAsia="Calibri" w:hAnsi="AcademyC" w:cs="Times New Roman"/>
          <w:noProof/>
          <w:sz w:val="28"/>
        </w:rPr>
        <w:drawing>
          <wp:anchor distT="0" distB="0" distL="114300" distR="114300" simplePos="0" relativeHeight="251659264" behindDoc="0" locked="0" layoutInCell="1" allowOverlap="1" wp14:anchorId="379ACC89" wp14:editId="48A5816E">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Pr="008F724B">
        <w:rPr>
          <w:rFonts w:ascii="AcademyC" w:eastAsia="Calibri" w:hAnsi="AcademyC" w:cs="Times New Roman"/>
          <w:sz w:val="28"/>
          <w:lang w:eastAsia="en-US"/>
        </w:rPr>
        <w:t>УКРАЇНА</w:t>
      </w:r>
    </w:p>
    <w:p w:rsidR="00BF390F" w:rsidRPr="008F724B" w:rsidRDefault="00BF390F" w:rsidP="00BF390F">
      <w:pPr>
        <w:spacing w:after="0" w:line="240" w:lineRule="auto"/>
        <w:jc w:val="center"/>
        <w:rPr>
          <w:rFonts w:ascii="AcademyC" w:eastAsia="Calibri" w:hAnsi="AcademyC" w:cs="Times New Roman"/>
          <w:sz w:val="28"/>
          <w:szCs w:val="28"/>
          <w:lang w:eastAsia="en-US"/>
        </w:rPr>
      </w:pPr>
      <w:r w:rsidRPr="008F724B">
        <w:rPr>
          <w:rFonts w:ascii="AcademyC" w:eastAsia="Calibri" w:hAnsi="AcademyC" w:cs="Times New Roman"/>
          <w:sz w:val="28"/>
          <w:szCs w:val="28"/>
          <w:lang w:eastAsia="en-US"/>
        </w:rPr>
        <w:t>ВИЩА  РАДА  ПРАВОСУДДЯ</w:t>
      </w:r>
    </w:p>
    <w:p w:rsidR="00BF390F" w:rsidRPr="008F724B" w:rsidRDefault="00BF390F" w:rsidP="00BF390F">
      <w:pPr>
        <w:spacing w:after="0" w:line="240" w:lineRule="auto"/>
        <w:jc w:val="center"/>
        <w:rPr>
          <w:rFonts w:ascii="AcademyC" w:eastAsia="Calibri" w:hAnsi="AcademyC" w:cs="Times New Roman"/>
          <w:sz w:val="28"/>
          <w:szCs w:val="28"/>
          <w:lang w:val="ru-RU" w:eastAsia="en-US"/>
        </w:rPr>
      </w:pPr>
      <w:r w:rsidRPr="008F724B">
        <w:rPr>
          <w:rFonts w:ascii="AcademyC" w:eastAsia="Calibri" w:hAnsi="AcademyC" w:cs="Times New Roman"/>
          <w:sz w:val="28"/>
          <w:szCs w:val="28"/>
          <w:lang w:eastAsia="en-US"/>
        </w:rPr>
        <w:t>ТРЕТЯ ДИСЦИПЛІНАРНА ПАЛАТА</w:t>
      </w:r>
    </w:p>
    <w:p w:rsidR="00BF390F" w:rsidRPr="008F724B" w:rsidRDefault="00BF390F" w:rsidP="00BF390F">
      <w:pPr>
        <w:spacing w:after="0" w:line="240" w:lineRule="auto"/>
        <w:jc w:val="center"/>
        <w:rPr>
          <w:rFonts w:ascii="AcademyC" w:eastAsia="Calibri" w:hAnsi="AcademyC" w:cs="Times New Roman"/>
          <w:sz w:val="28"/>
          <w:szCs w:val="28"/>
          <w:lang w:eastAsia="en-US"/>
        </w:rPr>
      </w:pPr>
      <w:r w:rsidRPr="008F724B">
        <w:rPr>
          <w:rFonts w:ascii="AcademyC" w:eastAsia="Calibri" w:hAnsi="AcademyC" w:cs="Times New Roman"/>
          <w:sz w:val="28"/>
          <w:szCs w:val="28"/>
          <w:lang w:eastAsia="en-US"/>
        </w:rPr>
        <w:t>УХВАЛА</w:t>
      </w:r>
    </w:p>
    <w:p w:rsidR="00A52B58" w:rsidRPr="008F724B" w:rsidRDefault="00A52B58" w:rsidP="00BF390F">
      <w:pPr>
        <w:spacing w:after="0" w:line="240" w:lineRule="auto"/>
        <w:jc w:val="center"/>
        <w:rPr>
          <w:rFonts w:ascii="Times New Roman" w:eastAsia="Calibri" w:hAnsi="Times New Roman" w:cs="Times New Roman"/>
          <w:sz w:val="28"/>
          <w:szCs w:val="28"/>
          <w:lang w:eastAsia="en-US"/>
        </w:rPr>
      </w:pPr>
    </w:p>
    <w:tbl>
      <w:tblPr>
        <w:tblW w:w="5000" w:type="pct"/>
        <w:tblLook w:val="04A0" w:firstRow="1" w:lastRow="0" w:firstColumn="1" w:lastColumn="0" w:noHBand="0" w:noVBand="1"/>
      </w:tblPr>
      <w:tblGrid>
        <w:gridCol w:w="4253"/>
        <w:gridCol w:w="1135"/>
        <w:gridCol w:w="4250"/>
      </w:tblGrid>
      <w:tr w:rsidR="008F724B" w:rsidRPr="008F724B" w:rsidTr="00F96695">
        <w:trPr>
          <w:trHeight w:val="188"/>
        </w:trPr>
        <w:tc>
          <w:tcPr>
            <w:tcW w:w="2206" w:type="pct"/>
          </w:tcPr>
          <w:p w:rsidR="006F690B" w:rsidRPr="008F724B" w:rsidRDefault="00CC3671" w:rsidP="00CC3671">
            <w:pPr>
              <w:ind w:left="-105" w:right="-2"/>
              <w:rPr>
                <w:rFonts w:ascii="Times New Roman" w:hAnsi="Times New Roman"/>
                <w:noProof/>
                <w:sz w:val="28"/>
                <w:szCs w:val="28"/>
              </w:rPr>
            </w:pPr>
            <w:r w:rsidRPr="008F724B">
              <w:rPr>
                <w:rFonts w:ascii="Times New Roman" w:hAnsi="Times New Roman"/>
                <w:noProof/>
                <w:sz w:val="28"/>
                <w:szCs w:val="28"/>
              </w:rPr>
              <w:t>17</w:t>
            </w:r>
            <w:r w:rsidR="00FC72DA" w:rsidRPr="008F724B">
              <w:rPr>
                <w:rFonts w:ascii="Times New Roman" w:hAnsi="Times New Roman"/>
                <w:noProof/>
                <w:sz w:val="28"/>
                <w:szCs w:val="28"/>
              </w:rPr>
              <w:t xml:space="preserve"> </w:t>
            </w:r>
            <w:r w:rsidRPr="008F724B">
              <w:rPr>
                <w:rFonts w:ascii="Times New Roman" w:hAnsi="Times New Roman"/>
                <w:noProof/>
                <w:sz w:val="28"/>
                <w:szCs w:val="28"/>
              </w:rPr>
              <w:t>липня</w:t>
            </w:r>
            <w:r w:rsidR="00FC72DA" w:rsidRPr="008F724B">
              <w:rPr>
                <w:rFonts w:ascii="Times New Roman" w:hAnsi="Times New Roman"/>
                <w:noProof/>
                <w:sz w:val="28"/>
                <w:szCs w:val="28"/>
              </w:rPr>
              <w:t xml:space="preserve"> 2024 року</w:t>
            </w:r>
          </w:p>
        </w:tc>
        <w:tc>
          <w:tcPr>
            <w:tcW w:w="589" w:type="pct"/>
          </w:tcPr>
          <w:p w:rsidR="006F690B" w:rsidRPr="008F724B" w:rsidRDefault="006F690B" w:rsidP="006F690B">
            <w:pPr>
              <w:ind w:left="-105" w:right="-2"/>
              <w:jc w:val="center"/>
              <w:rPr>
                <w:rFonts w:ascii="Times New Roman" w:hAnsi="Times New Roman"/>
                <w:noProof/>
                <w:sz w:val="28"/>
                <w:szCs w:val="28"/>
              </w:rPr>
            </w:pPr>
            <w:r w:rsidRPr="008F724B">
              <w:rPr>
                <w:rFonts w:ascii="Times New Roman" w:hAnsi="Times New Roman"/>
                <w:sz w:val="28"/>
                <w:szCs w:val="28"/>
              </w:rPr>
              <w:t>Київ</w:t>
            </w:r>
          </w:p>
        </w:tc>
        <w:tc>
          <w:tcPr>
            <w:tcW w:w="2205" w:type="pct"/>
          </w:tcPr>
          <w:p w:rsidR="006F690B" w:rsidRPr="008F724B" w:rsidRDefault="00C33072" w:rsidP="00C33072">
            <w:pPr>
              <w:ind w:right="-2"/>
              <w:jc w:val="right"/>
              <w:rPr>
                <w:rFonts w:ascii="Times New Roman" w:hAnsi="Times New Roman"/>
                <w:noProof/>
                <w:sz w:val="28"/>
                <w:szCs w:val="28"/>
              </w:rPr>
            </w:pPr>
            <w:r>
              <w:rPr>
                <w:rFonts w:ascii="Times New Roman" w:hAnsi="Times New Roman"/>
                <w:noProof/>
                <w:sz w:val="28"/>
                <w:szCs w:val="28"/>
              </w:rPr>
              <w:t>№ </w:t>
            </w:r>
            <w:r w:rsidRPr="006843BF">
              <w:rPr>
                <w:rFonts w:ascii="Times New Roman" w:hAnsi="Times New Roman"/>
                <w:noProof/>
                <w:sz w:val="28"/>
                <w:szCs w:val="28"/>
              </w:rPr>
              <w:t>21</w:t>
            </w:r>
            <w:r>
              <w:rPr>
                <w:rFonts w:ascii="Times New Roman" w:hAnsi="Times New Roman"/>
                <w:noProof/>
                <w:sz w:val="28"/>
                <w:szCs w:val="28"/>
              </w:rPr>
              <w:t>76</w:t>
            </w:r>
            <w:r w:rsidRPr="006843BF">
              <w:rPr>
                <w:rFonts w:ascii="Times New Roman" w:hAnsi="Times New Roman"/>
                <w:noProof/>
                <w:sz w:val="28"/>
                <w:szCs w:val="28"/>
              </w:rPr>
              <w:t>/3дп/15-24</w:t>
            </w:r>
          </w:p>
        </w:tc>
      </w:tr>
    </w:tbl>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tblGrid>
      <w:tr w:rsidR="008F724B" w:rsidRPr="008F724B" w:rsidTr="00665D49">
        <w:tc>
          <w:tcPr>
            <w:tcW w:w="4248" w:type="dxa"/>
          </w:tcPr>
          <w:p w:rsidR="00FC72DA" w:rsidRPr="008F724B" w:rsidRDefault="00FC72DA" w:rsidP="00665D49">
            <w:pPr>
              <w:ind w:left="-120"/>
              <w:jc w:val="both"/>
              <w:rPr>
                <w:rFonts w:ascii="Times New Roman" w:hAnsi="Times New Roman" w:cs="Times New Roman"/>
                <w:b/>
                <w:sz w:val="24"/>
                <w:szCs w:val="28"/>
              </w:rPr>
            </w:pPr>
            <w:r w:rsidRPr="008F724B">
              <w:rPr>
                <w:rFonts w:ascii="Times New Roman" w:hAnsi="Times New Roman" w:cs="Times New Roman"/>
                <w:b/>
                <w:sz w:val="24"/>
                <w:szCs w:val="28"/>
              </w:rPr>
              <w:t xml:space="preserve">Про відкриття дисциплінарної справи щодо судді </w:t>
            </w:r>
            <w:r w:rsidR="002620B4" w:rsidRPr="008F724B">
              <w:rPr>
                <w:rFonts w:ascii="Times New Roman" w:hAnsi="Times New Roman" w:cs="Times New Roman"/>
                <w:b/>
                <w:sz w:val="24"/>
                <w:szCs w:val="28"/>
              </w:rPr>
              <w:t>Якимівського районного суду Запорізької області (відряджена до Звенигородського рай</w:t>
            </w:r>
            <w:r w:rsidR="00665D49" w:rsidRPr="008F724B">
              <w:rPr>
                <w:rFonts w:ascii="Times New Roman" w:hAnsi="Times New Roman" w:cs="Times New Roman"/>
                <w:b/>
                <w:sz w:val="24"/>
                <w:szCs w:val="28"/>
              </w:rPr>
              <w:t>онного суду Черкаської області) Федорець С.В.</w:t>
            </w:r>
          </w:p>
        </w:tc>
      </w:tr>
    </w:tbl>
    <w:p w:rsidR="00FC72DA" w:rsidRPr="008F724B" w:rsidRDefault="00FC72DA" w:rsidP="001E72F0">
      <w:pPr>
        <w:spacing w:after="0" w:line="240" w:lineRule="auto"/>
        <w:jc w:val="center"/>
        <w:rPr>
          <w:rFonts w:ascii="Times New Roman" w:eastAsia="Calibri" w:hAnsi="Times New Roman" w:cs="Times New Roman"/>
          <w:sz w:val="28"/>
          <w:szCs w:val="28"/>
          <w:lang w:eastAsia="en-US"/>
        </w:rPr>
      </w:pPr>
    </w:p>
    <w:p w:rsidR="00FF6986" w:rsidRPr="00440AEA" w:rsidRDefault="001D6443" w:rsidP="00440AEA">
      <w:pPr>
        <w:shd w:val="clear" w:color="auto" w:fill="FFFFFF"/>
        <w:spacing w:after="0" w:line="240" w:lineRule="auto"/>
        <w:ind w:firstLine="567"/>
        <w:jc w:val="both"/>
        <w:rPr>
          <w:rFonts w:ascii="Times New Roman" w:eastAsia="Times New Roman" w:hAnsi="Times New Roman" w:cs="Times New Roman"/>
          <w:sz w:val="28"/>
          <w:szCs w:val="28"/>
        </w:rPr>
      </w:pPr>
      <w:r w:rsidRPr="00440AEA">
        <w:rPr>
          <w:rFonts w:ascii="Times New Roman" w:hAnsi="Times New Roman" w:cs="Times New Roman"/>
          <w:bCs/>
          <w:sz w:val="28"/>
          <w:szCs w:val="28"/>
        </w:rPr>
        <w:t>Третя</w:t>
      </w:r>
      <w:r w:rsidR="00684CE5" w:rsidRPr="00440AEA">
        <w:rPr>
          <w:rFonts w:ascii="Times New Roman" w:hAnsi="Times New Roman" w:cs="Times New Roman"/>
          <w:bCs/>
          <w:sz w:val="28"/>
          <w:szCs w:val="28"/>
        </w:rPr>
        <w:t xml:space="preserve"> Дисциплінарна палата Вищої ради правосуддя у складі головуючого</w:t>
      </w:r>
      <w:r w:rsidR="00F96695" w:rsidRPr="00440AEA">
        <w:rPr>
          <w:rFonts w:ascii="Times New Roman" w:hAnsi="Times New Roman" w:cs="Times New Roman"/>
          <w:bCs/>
          <w:sz w:val="28"/>
          <w:szCs w:val="28"/>
        </w:rPr>
        <w:t> </w:t>
      </w:r>
      <w:r w:rsidR="00684CE5" w:rsidRPr="00440AEA">
        <w:rPr>
          <w:rFonts w:ascii="Times New Roman" w:hAnsi="Times New Roman" w:cs="Times New Roman"/>
          <w:bCs/>
          <w:sz w:val="28"/>
          <w:szCs w:val="28"/>
        </w:rPr>
        <w:t>–</w:t>
      </w:r>
      <w:r w:rsidR="00F96695" w:rsidRPr="00440AEA">
        <w:rPr>
          <w:rFonts w:ascii="Times New Roman" w:hAnsi="Times New Roman" w:cs="Times New Roman"/>
          <w:bCs/>
          <w:sz w:val="28"/>
          <w:szCs w:val="28"/>
        </w:rPr>
        <w:t> </w:t>
      </w:r>
      <w:r w:rsidR="0099242A" w:rsidRPr="00440AEA">
        <w:rPr>
          <w:rFonts w:ascii="Times New Roman" w:eastAsia="Calibri" w:hAnsi="Times New Roman" w:cs="Times New Roman"/>
          <w:sz w:val="28"/>
          <w:szCs w:val="28"/>
        </w:rPr>
        <w:t>Сасевича</w:t>
      </w:r>
      <w:r w:rsidR="00F96695" w:rsidRPr="00440AEA">
        <w:rPr>
          <w:rFonts w:ascii="Times New Roman" w:eastAsia="Calibri" w:hAnsi="Times New Roman" w:cs="Times New Roman"/>
          <w:sz w:val="28"/>
          <w:szCs w:val="28"/>
        </w:rPr>
        <w:t> </w:t>
      </w:r>
      <w:r w:rsidR="0099242A" w:rsidRPr="00440AEA">
        <w:rPr>
          <w:rFonts w:ascii="Times New Roman" w:eastAsia="Calibri" w:hAnsi="Times New Roman" w:cs="Times New Roman"/>
          <w:sz w:val="28"/>
          <w:szCs w:val="28"/>
        </w:rPr>
        <w:t>О.М.</w:t>
      </w:r>
      <w:r w:rsidR="009754BC" w:rsidRPr="00440AEA">
        <w:rPr>
          <w:rFonts w:ascii="Times New Roman" w:eastAsia="Calibri" w:hAnsi="Times New Roman" w:cs="Times New Roman"/>
          <w:sz w:val="28"/>
          <w:szCs w:val="28"/>
        </w:rPr>
        <w:t>, членів</w:t>
      </w:r>
      <w:r w:rsidR="00684CE5" w:rsidRPr="00440AEA">
        <w:rPr>
          <w:rFonts w:ascii="Times New Roman" w:eastAsia="Calibri" w:hAnsi="Times New Roman" w:cs="Times New Roman"/>
          <w:sz w:val="28"/>
          <w:szCs w:val="28"/>
        </w:rPr>
        <w:t xml:space="preserve"> </w:t>
      </w:r>
      <w:r w:rsidRPr="00440AEA">
        <w:rPr>
          <w:rFonts w:ascii="Times New Roman" w:hAnsi="Times New Roman" w:cs="Times New Roman"/>
          <w:bCs/>
          <w:sz w:val="28"/>
          <w:szCs w:val="28"/>
        </w:rPr>
        <w:t>Третьої</w:t>
      </w:r>
      <w:r w:rsidR="00684CE5" w:rsidRPr="00440AEA">
        <w:rPr>
          <w:rFonts w:ascii="Times New Roman" w:hAnsi="Times New Roman" w:cs="Times New Roman"/>
          <w:bCs/>
          <w:sz w:val="28"/>
          <w:szCs w:val="28"/>
        </w:rPr>
        <w:t xml:space="preserve"> Дисциплінарної палати Вищої ради правосуддя</w:t>
      </w:r>
      <w:r w:rsidR="009754BC" w:rsidRPr="00440AEA">
        <w:rPr>
          <w:rFonts w:ascii="Times New Roman" w:eastAsia="Calibri" w:hAnsi="Times New Roman" w:cs="Times New Roman"/>
          <w:sz w:val="28"/>
          <w:szCs w:val="28"/>
        </w:rPr>
        <w:t xml:space="preserve"> </w:t>
      </w:r>
      <w:r w:rsidR="00B722F6" w:rsidRPr="00440AEA">
        <w:rPr>
          <w:rFonts w:ascii="Times New Roman" w:eastAsia="Calibri" w:hAnsi="Times New Roman" w:cs="Times New Roman"/>
          <w:sz w:val="28"/>
          <w:szCs w:val="28"/>
        </w:rPr>
        <w:t>Кандзюби</w:t>
      </w:r>
      <w:r w:rsidR="00F96695" w:rsidRPr="00440AEA">
        <w:rPr>
          <w:rFonts w:ascii="Times New Roman" w:eastAsia="Calibri" w:hAnsi="Times New Roman" w:cs="Times New Roman"/>
          <w:sz w:val="28"/>
          <w:szCs w:val="28"/>
        </w:rPr>
        <w:t> </w:t>
      </w:r>
      <w:r w:rsidR="00B722F6" w:rsidRPr="00440AEA">
        <w:rPr>
          <w:rFonts w:ascii="Times New Roman" w:eastAsia="Calibri" w:hAnsi="Times New Roman" w:cs="Times New Roman"/>
          <w:sz w:val="28"/>
          <w:szCs w:val="28"/>
        </w:rPr>
        <w:t>О.В., Л</w:t>
      </w:r>
      <w:r w:rsidR="00EB01AB" w:rsidRPr="00440AEA">
        <w:rPr>
          <w:rFonts w:ascii="Times New Roman" w:eastAsia="Calibri" w:hAnsi="Times New Roman" w:cs="Times New Roman"/>
          <w:sz w:val="28"/>
          <w:szCs w:val="28"/>
        </w:rPr>
        <w:t>ук’янова</w:t>
      </w:r>
      <w:r w:rsidR="00F96695" w:rsidRPr="00440AEA">
        <w:rPr>
          <w:rFonts w:ascii="Times New Roman" w:eastAsia="Calibri" w:hAnsi="Times New Roman" w:cs="Times New Roman"/>
          <w:sz w:val="28"/>
          <w:szCs w:val="28"/>
        </w:rPr>
        <w:t> </w:t>
      </w:r>
      <w:r w:rsidR="00EB01AB" w:rsidRPr="00440AEA">
        <w:rPr>
          <w:rFonts w:ascii="Times New Roman" w:eastAsia="Calibri" w:hAnsi="Times New Roman" w:cs="Times New Roman"/>
          <w:sz w:val="28"/>
          <w:szCs w:val="28"/>
        </w:rPr>
        <w:t>Д.В., Попікової</w:t>
      </w:r>
      <w:r w:rsidR="00F96695" w:rsidRPr="00440AEA">
        <w:rPr>
          <w:rFonts w:ascii="Times New Roman" w:eastAsia="Calibri" w:hAnsi="Times New Roman" w:cs="Times New Roman"/>
          <w:sz w:val="28"/>
          <w:szCs w:val="28"/>
        </w:rPr>
        <w:t> </w:t>
      </w:r>
      <w:r w:rsidR="00EB01AB" w:rsidRPr="00440AEA">
        <w:rPr>
          <w:rFonts w:ascii="Times New Roman" w:eastAsia="Calibri" w:hAnsi="Times New Roman" w:cs="Times New Roman"/>
          <w:sz w:val="28"/>
          <w:szCs w:val="28"/>
        </w:rPr>
        <w:t>О.В.</w:t>
      </w:r>
      <w:r w:rsidR="00684CE5" w:rsidRPr="00440AEA">
        <w:rPr>
          <w:rFonts w:ascii="Times New Roman" w:eastAsia="Calibri" w:hAnsi="Times New Roman" w:cs="Times New Roman"/>
          <w:sz w:val="28"/>
          <w:szCs w:val="28"/>
        </w:rPr>
        <w:t xml:space="preserve">, </w:t>
      </w:r>
      <w:r w:rsidR="00684CE5" w:rsidRPr="00440AEA">
        <w:rPr>
          <w:rFonts w:ascii="Times New Roman" w:hAnsi="Times New Roman" w:cs="Times New Roman"/>
          <w:bCs/>
          <w:sz w:val="28"/>
          <w:szCs w:val="28"/>
        </w:rPr>
        <w:t xml:space="preserve">розглянувши висновок доповідача – члена </w:t>
      </w:r>
      <w:r w:rsidR="00EB01AB" w:rsidRPr="00440AEA">
        <w:rPr>
          <w:rFonts w:ascii="Times New Roman" w:hAnsi="Times New Roman" w:cs="Times New Roman"/>
          <w:bCs/>
          <w:sz w:val="28"/>
          <w:szCs w:val="28"/>
        </w:rPr>
        <w:t xml:space="preserve">Третьої </w:t>
      </w:r>
      <w:r w:rsidR="00684CE5" w:rsidRPr="00440AEA">
        <w:rPr>
          <w:rFonts w:ascii="Times New Roman" w:hAnsi="Times New Roman" w:cs="Times New Roman"/>
          <w:bCs/>
          <w:sz w:val="28"/>
          <w:szCs w:val="28"/>
        </w:rPr>
        <w:t xml:space="preserve">Дисциплінарної палати Вищої ради правосуддя </w:t>
      </w:r>
      <w:r w:rsidR="004A608B" w:rsidRPr="00440AEA">
        <w:rPr>
          <w:rFonts w:ascii="Times New Roman" w:eastAsia="Calibri" w:hAnsi="Times New Roman" w:cs="Times New Roman"/>
          <w:sz w:val="28"/>
          <w:szCs w:val="28"/>
        </w:rPr>
        <w:t>Плахтій</w:t>
      </w:r>
      <w:r w:rsidR="00820373" w:rsidRPr="00440AEA">
        <w:rPr>
          <w:rFonts w:ascii="Times New Roman" w:eastAsia="Calibri" w:hAnsi="Times New Roman" w:cs="Times New Roman"/>
          <w:sz w:val="28"/>
          <w:szCs w:val="28"/>
        </w:rPr>
        <w:t> </w:t>
      </w:r>
      <w:r w:rsidR="004A608B" w:rsidRPr="00440AEA">
        <w:rPr>
          <w:rFonts w:ascii="Times New Roman" w:eastAsia="Calibri" w:hAnsi="Times New Roman" w:cs="Times New Roman"/>
          <w:sz w:val="28"/>
          <w:szCs w:val="28"/>
        </w:rPr>
        <w:t xml:space="preserve">І.Б. </w:t>
      </w:r>
      <w:r w:rsidR="004E2539" w:rsidRPr="00440AEA">
        <w:rPr>
          <w:rFonts w:ascii="Times New Roman" w:eastAsia="Times New Roman" w:hAnsi="Times New Roman" w:cs="Times New Roman"/>
          <w:sz w:val="28"/>
          <w:szCs w:val="28"/>
        </w:rPr>
        <w:t xml:space="preserve">за результатами попередньої перевірки </w:t>
      </w:r>
      <w:r w:rsidR="007528E4" w:rsidRPr="00440AEA">
        <w:rPr>
          <w:rFonts w:ascii="Times New Roman" w:eastAsia="Times New Roman" w:hAnsi="Times New Roman" w:cs="Times New Roman"/>
          <w:sz w:val="28"/>
          <w:szCs w:val="28"/>
        </w:rPr>
        <w:t>дисциплінарн</w:t>
      </w:r>
      <w:r w:rsidR="00FF6986" w:rsidRPr="00440AEA">
        <w:rPr>
          <w:rFonts w:ascii="Times New Roman" w:eastAsia="Times New Roman" w:hAnsi="Times New Roman" w:cs="Times New Roman"/>
          <w:sz w:val="28"/>
          <w:szCs w:val="28"/>
        </w:rPr>
        <w:t>их</w:t>
      </w:r>
      <w:r w:rsidR="007528E4" w:rsidRPr="00440AEA">
        <w:rPr>
          <w:rFonts w:ascii="Times New Roman" w:eastAsia="Times New Roman" w:hAnsi="Times New Roman" w:cs="Times New Roman"/>
          <w:sz w:val="28"/>
          <w:szCs w:val="28"/>
        </w:rPr>
        <w:t xml:space="preserve"> скарг </w:t>
      </w:r>
      <w:r w:rsidR="00FF6986" w:rsidRPr="00440AEA">
        <w:rPr>
          <w:rFonts w:ascii="Times New Roman" w:eastAsia="Times New Roman" w:hAnsi="Times New Roman" w:cs="Times New Roman"/>
          <w:sz w:val="28"/>
          <w:szCs w:val="28"/>
        </w:rPr>
        <w:t>Чижик Тетяни Віталіївни, Буртник Христини Василівни щодо судді Якимівського районного суду Запорізької області (відряджена до Звенигородського районного суду Черкаської області) Федорець Світлани Володимирівни</w:t>
      </w:r>
      <w:r w:rsidR="00101FE5" w:rsidRPr="00440AEA">
        <w:rPr>
          <w:rFonts w:ascii="Times New Roman" w:eastAsia="Times New Roman" w:hAnsi="Times New Roman" w:cs="Times New Roman"/>
          <w:sz w:val="28"/>
          <w:szCs w:val="28"/>
        </w:rPr>
        <w:t>,</w:t>
      </w:r>
    </w:p>
    <w:p w:rsidR="005E49D9" w:rsidRPr="00440AEA" w:rsidRDefault="005E49D9" w:rsidP="00440AEA">
      <w:pPr>
        <w:spacing w:after="0" w:line="240" w:lineRule="auto"/>
        <w:jc w:val="center"/>
        <w:rPr>
          <w:rStyle w:val="rvts9"/>
          <w:rFonts w:ascii="Times New Roman" w:hAnsi="Times New Roman"/>
          <w:b/>
          <w:sz w:val="28"/>
          <w:szCs w:val="28"/>
        </w:rPr>
      </w:pPr>
      <w:r w:rsidRPr="00440AEA">
        <w:rPr>
          <w:rStyle w:val="rvts9"/>
          <w:rFonts w:ascii="Times New Roman" w:hAnsi="Times New Roman"/>
          <w:b/>
          <w:sz w:val="28"/>
          <w:szCs w:val="28"/>
        </w:rPr>
        <w:t>встановила:</w:t>
      </w:r>
    </w:p>
    <w:p w:rsidR="00243E5F" w:rsidRPr="00440AEA" w:rsidRDefault="00243E5F" w:rsidP="00440AEA">
      <w:pPr>
        <w:spacing w:after="0" w:line="240" w:lineRule="auto"/>
        <w:rPr>
          <w:rStyle w:val="rvts9"/>
          <w:rFonts w:ascii="Times New Roman" w:hAnsi="Times New Roman"/>
          <w:sz w:val="28"/>
          <w:szCs w:val="28"/>
        </w:rPr>
      </w:pPr>
    </w:p>
    <w:p w:rsidR="000263B3" w:rsidRPr="00440AEA" w:rsidRDefault="000263B3" w:rsidP="00440AEA">
      <w:pPr>
        <w:spacing w:after="0" w:line="240" w:lineRule="auto"/>
        <w:jc w:val="both"/>
        <w:rPr>
          <w:rStyle w:val="rvts9"/>
          <w:rFonts w:ascii="Times New Roman" w:hAnsi="Times New Roman"/>
          <w:sz w:val="28"/>
          <w:szCs w:val="28"/>
        </w:rPr>
      </w:pPr>
      <w:r w:rsidRPr="00440AEA">
        <w:rPr>
          <w:rFonts w:ascii="Times New Roman" w:hAnsi="Times New Roman" w:cs="Times New Roman"/>
          <w:sz w:val="28"/>
          <w:szCs w:val="28"/>
        </w:rPr>
        <w:t xml:space="preserve">до Вищої ради правосуддя </w:t>
      </w:r>
      <w:r w:rsidRPr="00440AEA">
        <w:rPr>
          <w:rStyle w:val="rvts9"/>
          <w:rFonts w:ascii="Times New Roman" w:hAnsi="Times New Roman"/>
          <w:sz w:val="28"/>
          <w:szCs w:val="28"/>
        </w:rPr>
        <w:t>10 липня 2023 року</w:t>
      </w:r>
      <w:r w:rsidR="00EB1819" w:rsidRPr="00440AEA">
        <w:rPr>
          <w:rStyle w:val="rvts9"/>
          <w:rFonts w:ascii="Times New Roman" w:hAnsi="Times New Roman"/>
          <w:sz w:val="28"/>
          <w:szCs w:val="28"/>
        </w:rPr>
        <w:t xml:space="preserve"> та 12 липня 2023 року</w:t>
      </w:r>
      <w:r w:rsidR="00301D23" w:rsidRPr="00440AEA">
        <w:rPr>
          <w:rStyle w:val="rvts9"/>
          <w:rFonts w:ascii="Times New Roman" w:hAnsi="Times New Roman"/>
          <w:sz w:val="28"/>
          <w:szCs w:val="28"/>
        </w:rPr>
        <w:t xml:space="preserve"> відповідно</w:t>
      </w:r>
      <w:r w:rsidR="00EB1819" w:rsidRPr="00440AEA">
        <w:rPr>
          <w:rStyle w:val="rvts9"/>
          <w:rFonts w:ascii="Times New Roman" w:hAnsi="Times New Roman"/>
          <w:sz w:val="28"/>
          <w:szCs w:val="28"/>
        </w:rPr>
        <w:t xml:space="preserve"> </w:t>
      </w:r>
      <w:r w:rsidR="00EB1819" w:rsidRPr="00440AEA">
        <w:rPr>
          <w:rFonts w:ascii="Times New Roman" w:hAnsi="Times New Roman" w:cs="Times New Roman"/>
          <w:sz w:val="28"/>
          <w:szCs w:val="28"/>
        </w:rPr>
        <w:t>надійшли дисциплінарні скарги</w:t>
      </w:r>
      <w:r w:rsidRPr="00440AEA">
        <w:rPr>
          <w:rFonts w:ascii="Times New Roman" w:hAnsi="Times New Roman" w:cs="Times New Roman"/>
          <w:sz w:val="28"/>
          <w:szCs w:val="28"/>
        </w:rPr>
        <w:t xml:space="preserve"> </w:t>
      </w:r>
      <w:r w:rsidRPr="00440AEA">
        <w:rPr>
          <w:rStyle w:val="rvts9"/>
          <w:rFonts w:ascii="Times New Roman" w:hAnsi="Times New Roman"/>
          <w:sz w:val="28"/>
          <w:szCs w:val="28"/>
        </w:rPr>
        <w:t>Чижик</w:t>
      </w:r>
      <w:r w:rsidR="00EB1819" w:rsidRPr="00440AEA">
        <w:rPr>
          <w:rStyle w:val="rvts9"/>
          <w:rFonts w:ascii="Times New Roman" w:hAnsi="Times New Roman"/>
          <w:sz w:val="28"/>
          <w:szCs w:val="28"/>
        </w:rPr>
        <w:t> </w:t>
      </w:r>
      <w:r w:rsidRPr="00440AEA">
        <w:rPr>
          <w:rStyle w:val="rvts9"/>
          <w:rFonts w:ascii="Times New Roman" w:hAnsi="Times New Roman"/>
          <w:sz w:val="28"/>
          <w:szCs w:val="28"/>
        </w:rPr>
        <w:t>Т</w:t>
      </w:r>
      <w:r w:rsidR="00EB1819" w:rsidRPr="00440AEA">
        <w:rPr>
          <w:rStyle w:val="rvts9"/>
          <w:rFonts w:ascii="Times New Roman" w:hAnsi="Times New Roman"/>
          <w:sz w:val="28"/>
          <w:szCs w:val="28"/>
        </w:rPr>
        <w:t>.</w:t>
      </w:r>
      <w:r w:rsidRPr="00440AEA">
        <w:rPr>
          <w:rStyle w:val="rvts9"/>
          <w:rFonts w:ascii="Times New Roman" w:hAnsi="Times New Roman"/>
          <w:sz w:val="28"/>
          <w:szCs w:val="28"/>
        </w:rPr>
        <w:t>В</w:t>
      </w:r>
      <w:r w:rsidR="00EB1819" w:rsidRPr="00440AEA">
        <w:rPr>
          <w:rStyle w:val="rvts9"/>
          <w:rFonts w:ascii="Times New Roman" w:hAnsi="Times New Roman"/>
          <w:sz w:val="28"/>
          <w:szCs w:val="28"/>
        </w:rPr>
        <w:t>.</w:t>
      </w:r>
      <w:r w:rsidRPr="00440AEA">
        <w:rPr>
          <w:rStyle w:val="rvts9"/>
          <w:rFonts w:ascii="Times New Roman" w:hAnsi="Times New Roman"/>
          <w:sz w:val="28"/>
          <w:szCs w:val="28"/>
        </w:rPr>
        <w:t xml:space="preserve"> (</w:t>
      </w:r>
      <w:r w:rsidRPr="00440AEA">
        <w:rPr>
          <w:rFonts w:ascii="Times New Roman" w:hAnsi="Times New Roman" w:cs="Times New Roman"/>
          <w:sz w:val="28"/>
          <w:szCs w:val="28"/>
        </w:rPr>
        <w:t>вх. № </w:t>
      </w:r>
      <w:r w:rsidRPr="00440AEA">
        <w:rPr>
          <w:rStyle w:val="rvts9"/>
          <w:rFonts w:ascii="Times New Roman" w:hAnsi="Times New Roman"/>
          <w:sz w:val="28"/>
          <w:szCs w:val="28"/>
        </w:rPr>
        <w:t>Ч-153/17/7-23)</w:t>
      </w:r>
      <w:r w:rsidR="00301D23" w:rsidRPr="00440AEA">
        <w:rPr>
          <w:rStyle w:val="rvts9"/>
          <w:rFonts w:ascii="Times New Roman" w:hAnsi="Times New Roman"/>
          <w:sz w:val="28"/>
          <w:szCs w:val="28"/>
        </w:rPr>
        <w:t xml:space="preserve"> та </w:t>
      </w:r>
      <w:r w:rsidR="00B42C9B" w:rsidRPr="00440AEA">
        <w:rPr>
          <w:rStyle w:val="rvts9"/>
          <w:rFonts w:ascii="Times New Roman" w:hAnsi="Times New Roman"/>
          <w:sz w:val="28"/>
          <w:szCs w:val="28"/>
        </w:rPr>
        <w:t>Буртник</w:t>
      </w:r>
      <w:r w:rsidR="00301D23" w:rsidRPr="00440AEA">
        <w:rPr>
          <w:rStyle w:val="rvts9"/>
          <w:rFonts w:ascii="Times New Roman" w:hAnsi="Times New Roman"/>
          <w:sz w:val="28"/>
          <w:szCs w:val="28"/>
        </w:rPr>
        <w:t> </w:t>
      </w:r>
      <w:r w:rsidR="00B42C9B" w:rsidRPr="00440AEA">
        <w:rPr>
          <w:rStyle w:val="rvts9"/>
          <w:rFonts w:ascii="Times New Roman" w:hAnsi="Times New Roman"/>
          <w:sz w:val="28"/>
          <w:szCs w:val="28"/>
        </w:rPr>
        <w:t>Х</w:t>
      </w:r>
      <w:r w:rsidR="00301D23" w:rsidRPr="00440AEA">
        <w:rPr>
          <w:rStyle w:val="rvts9"/>
          <w:rFonts w:ascii="Times New Roman" w:hAnsi="Times New Roman"/>
          <w:sz w:val="28"/>
          <w:szCs w:val="28"/>
        </w:rPr>
        <w:t>.</w:t>
      </w:r>
      <w:r w:rsidR="00B42C9B" w:rsidRPr="00440AEA">
        <w:rPr>
          <w:rStyle w:val="rvts9"/>
          <w:rFonts w:ascii="Times New Roman" w:hAnsi="Times New Roman"/>
          <w:sz w:val="28"/>
          <w:szCs w:val="28"/>
        </w:rPr>
        <w:t>В</w:t>
      </w:r>
      <w:r w:rsidR="00301D23" w:rsidRPr="00440AEA">
        <w:rPr>
          <w:rStyle w:val="rvts9"/>
          <w:rFonts w:ascii="Times New Roman" w:hAnsi="Times New Roman"/>
          <w:sz w:val="28"/>
          <w:szCs w:val="28"/>
        </w:rPr>
        <w:t xml:space="preserve">. </w:t>
      </w:r>
      <w:r w:rsidR="00B42C9B" w:rsidRPr="00440AEA">
        <w:rPr>
          <w:rStyle w:val="rvts9"/>
          <w:rFonts w:ascii="Times New Roman" w:hAnsi="Times New Roman"/>
          <w:sz w:val="28"/>
          <w:szCs w:val="28"/>
        </w:rPr>
        <w:t>(</w:t>
      </w:r>
      <w:r w:rsidR="00B42C9B" w:rsidRPr="00440AEA">
        <w:rPr>
          <w:rFonts w:ascii="Times New Roman" w:hAnsi="Times New Roman" w:cs="Times New Roman"/>
          <w:sz w:val="28"/>
          <w:szCs w:val="28"/>
        </w:rPr>
        <w:t>вх. № </w:t>
      </w:r>
      <w:r w:rsidR="00B42C9B" w:rsidRPr="00440AEA">
        <w:rPr>
          <w:rStyle w:val="rvts9"/>
          <w:rFonts w:ascii="Times New Roman" w:hAnsi="Times New Roman"/>
          <w:sz w:val="28"/>
          <w:szCs w:val="28"/>
        </w:rPr>
        <w:t xml:space="preserve">Б-2188/4/7-23) щодо судді </w:t>
      </w:r>
      <w:r w:rsidR="00B42C9B" w:rsidRPr="00440AEA">
        <w:rPr>
          <w:rFonts w:ascii="Times New Roman" w:eastAsia="Times New Roman" w:hAnsi="Times New Roman" w:cs="Times New Roman"/>
          <w:sz w:val="28"/>
          <w:szCs w:val="28"/>
        </w:rPr>
        <w:t>Якимівського районного суду Запорізької області (відряджена до Звенигородського районного суду Черкаської області) Федорець С.В.</w:t>
      </w:r>
    </w:p>
    <w:p w:rsidR="00053083" w:rsidRPr="00440AEA" w:rsidRDefault="0051535F" w:rsidP="00440AEA">
      <w:pPr>
        <w:autoSpaceDN w:val="0"/>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rPr>
        <w:t xml:space="preserve">У </w:t>
      </w:r>
      <w:r w:rsidR="00703F91" w:rsidRPr="00440AEA">
        <w:rPr>
          <w:rFonts w:ascii="Times New Roman" w:hAnsi="Times New Roman" w:cs="Times New Roman"/>
          <w:sz w:val="28"/>
          <w:szCs w:val="28"/>
        </w:rPr>
        <w:t>дисциплінарних</w:t>
      </w:r>
      <w:r w:rsidR="00AA3ED4" w:rsidRPr="00440AEA">
        <w:rPr>
          <w:rFonts w:ascii="Times New Roman" w:hAnsi="Times New Roman" w:cs="Times New Roman"/>
          <w:sz w:val="28"/>
          <w:szCs w:val="28"/>
        </w:rPr>
        <w:t xml:space="preserve"> </w:t>
      </w:r>
      <w:r w:rsidRPr="00440AEA">
        <w:rPr>
          <w:rFonts w:ascii="Times New Roman" w:hAnsi="Times New Roman" w:cs="Times New Roman"/>
          <w:sz w:val="28"/>
          <w:szCs w:val="28"/>
        </w:rPr>
        <w:t>скар</w:t>
      </w:r>
      <w:r w:rsidR="00703F91" w:rsidRPr="00440AEA">
        <w:rPr>
          <w:rFonts w:ascii="Times New Roman" w:hAnsi="Times New Roman" w:cs="Times New Roman"/>
          <w:sz w:val="28"/>
          <w:szCs w:val="28"/>
        </w:rPr>
        <w:t>гах</w:t>
      </w:r>
      <w:r w:rsidRPr="00440AEA">
        <w:rPr>
          <w:rFonts w:ascii="Times New Roman" w:hAnsi="Times New Roman" w:cs="Times New Roman"/>
          <w:sz w:val="28"/>
          <w:szCs w:val="28"/>
        </w:rPr>
        <w:t xml:space="preserve"> ви</w:t>
      </w:r>
      <w:r w:rsidR="00A8097C" w:rsidRPr="00440AEA">
        <w:rPr>
          <w:rFonts w:ascii="Times New Roman" w:hAnsi="Times New Roman" w:cs="Times New Roman"/>
          <w:sz w:val="28"/>
          <w:szCs w:val="28"/>
        </w:rPr>
        <w:t>словле</w:t>
      </w:r>
      <w:r w:rsidRPr="00440AEA">
        <w:rPr>
          <w:rFonts w:ascii="Times New Roman" w:hAnsi="Times New Roman" w:cs="Times New Roman"/>
          <w:sz w:val="28"/>
          <w:szCs w:val="28"/>
        </w:rPr>
        <w:t xml:space="preserve">но прохання притягнути суддю </w:t>
      </w:r>
      <w:r w:rsidR="00053083" w:rsidRPr="00440AEA">
        <w:rPr>
          <w:rFonts w:ascii="Times New Roman" w:eastAsia="Times New Roman" w:hAnsi="Times New Roman" w:cs="Times New Roman"/>
          <w:sz w:val="28"/>
          <w:szCs w:val="28"/>
        </w:rPr>
        <w:t xml:space="preserve">Федорець С.В. </w:t>
      </w:r>
      <w:r w:rsidRPr="00440AEA">
        <w:rPr>
          <w:rFonts w:ascii="Times New Roman" w:hAnsi="Times New Roman" w:cs="Times New Roman"/>
          <w:sz w:val="28"/>
          <w:szCs w:val="28"/>
        </w:rPr>
        <w:t>до дисциплінарної відповідальності з підстав</w:t>
      </w:r>
      <w:r w:rsidR="00053083" w:rsidRPr="00440AEA">
        <w:rPr>
          <w:rFonts w:ascii="Times New Roman" w:hAnsi="Times New Roman" w:cs="Times New Roman"/>
          <w:sz w:val="28"/>
          <w:szCs w:val="28"/>
        </w:rPr>
        <w:t>и</w:t>
      </w:r>
      <w:r w:rsidRPr="00440AEA">
        <w:rPr>
          <w:rFonts w:ascii="Times New Roman" w:hAnsi="Times New Roman" w:cs="Times New Roman"/>
          <w:sz w:val="28"/>
          <w:szCs w:val="28"/>
        </w:rPr>
        <w:t xml:space="preserve">, </w:t>
      </w:r>
      <w:r w:rsidR="00EB3C77" w:rsidRPr="00440AEA">
        <w:rPr>
          <w:rFonts w:ascii="Times New Roman" w:hAnsi="Times New Roman" w:cs="Times New Roman"/>
          <w:sz w:val="28"/>
          <w:szCs w:val="28"/>
        </w:rPr>
        <w:t>передбачен</w:t>
      </w:r>
      <w:r w:rsidR="00053083" w:rsidRPr="00440AEA">
        <w:rPr>
          <w:rFonts w:ascii="Times New Roman" w:hAnsi="Times New Roman" w:cs="Times New Roman"/>
          <w:sz w:val="28"/>
          <w:szCs w:val="28"/>
        </w:rPr>
        <w:t>ої</w:t>
      </w:r>
      <w:r w:rsidRPr="00440AEA">
        <w:rPr>
          <w:rFonts w:ascii="Times New Roman" w:hAnsi="Times New Roman" w:cs="Times New Roman"/>
          <w:sz w:val="28"/>
          <w:szCs w:val="28"/>
        </w:rPr>
        <w:t xml:space="preserve"> </w:t>
      </w:r>
      <w:r w:rsidR="00053083" w:rsidRPr="00440AEA">
        <w:rPr>
          <w:rFonts w:ascii="Times New Roman" w:hAnsi="Times New Roman" w:cs="Times New Roman"/>
          <w:sz w:val="28"/>
          <w:szCs w:val="28"/>
        </w:rPr>
        <w:t xml:space="preserve">пунктом 3 частини першої статті 106 Закону України «Про судоустрій і статус суддів» за </w:t>
      </w:r>
      <w:r w:rsidR="002605B5" w:rsidRPr="00440AEA">
        <w:rPr>
          <w:rFonts w:ascii="Times New Roman" w:hAnsi="Times New Roman" w:cs="Times New Roman"/>
          <w:sz w:val="28"/>
          <w:szCs w:val="28"/>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AB23F4" w:rsidRPr="00440AEA" w:rsidRDefault="002605B5" w:rsidP="00440AEA">
      <w:pPr>
        <w:pStyle w:val="af0"/>
        <w:ind w:firstLine="567"/>
        <w:jc w:val="both"/>
        <w:rPr>
          <w:rFonts w:ascii="Times New Roman" w:eastAsiaTheme="minorEastAsia" w:hAnsi="Times New Roman"/>
          <w:sz w:val="28"/>
          <w:szCs w:val="28"/>
          <w:lang w:val="uk-UA" w:eastAsia="uk-UA"/>
        </w:rPr>
      </w:pPr>
      <w:r w:rsidRPr="00440AEA">
        <w:rPr>
          <w:rFonts w:ascii="Times New Roman" w:eastAsiaTheme="minorEastAsia" w:hAnsi="Times New Roman"/>
          <w:sz w:val="28"/>
          <w:szCs w:val="28"/>
          <w:lang w:val="uk-UA" w:eastAsia="uk-UA"/>
        </w:rPr>
        <w:t>На підставі протоколів</w:t>
      </w:r>
      <w:r w:rsidR="00C76667" w:rsidRPr="00440AEA">
        <w:rPr>
          <w:rFonts w:ascii="Times New Roman" w:eastAsiaTheme="minorEastAsia" w:hAnsi="Times New Roman"/>
          <w:sz w:val="28"/>
          <w:szCs w:val="28"/>
          <w:lang w:val="uk-UA" w:eastAsia="uk-UA"/>
        </w:rPr>
        <w:t xml:space="preserve"> автоматизованого </w:t>
      </w:r>
      <w:r w:rsidR="00763066" w:rsidRPr="00440AEA">
        <w:rPr>
          <w:rFonts w:ascii="Times New Roman" w:eastAsiaTheme="minorEastAsia" w:hAnsi="Times New Roman"/>
          <w:sz w:val="28"/>
          <w:szCs w:val="28"/>
          <w:lang w:val="uk-UA" w:eastAsia="uk-UA"/>
        </w:rPr>
        <w:t xml:space="preserve">розподілу справи між членами </w:t>
      </w:r>
      <w:r w:rsidR="00C76667" w:rsidRPr="00440AEA">
        <w:rPr>
          <w:rFonts w:ascii="Times New Roman" w:eastAsiaTheme="minorEastAsia" w:hAnsi="Times New Roman"/>
          <w:sz w:val="28"/>
          <w:szCs w:val="28"/>
          <w:lang w:val="uk-UA" w:eastAsia="uk-UA"/>
        </w:rPr>
        <w:t xml:space="preserve">Вищої ради правосуддя від </w:t>
      </w:r>
      <w:r w:rsidRPr="00440AEA">
        <w:rPr>
          <w:rFonts w:ascii="Times New Roman" w:eastAsiaTheme="minorEastAsia" w:hAnsi="Times New Roman"/>
          <w:sz w:val="28"/>
          <w:szCs w:val="28"/>
          <w:lang w:val="uk-UA" w:eastAsia="uk-UA"/>
        </w:rPr>
        <w:t>30</w:t>
      </w:r>
      <w:r w:rsidR="00AC77E0" w:rsidRPr="00440AEA">
        <w:rPr>
          <w:rFonts w:ascii="Times New Roman" w:eastAsiaTheme="minorEastAsia" w:hAnsi="Times New Roman"/>
          <w:sz w:val="28"/>
          <w:szCs w:val="28"/>
          <w:lang w:val="uk-UA" w:eastAsia="uk-UA"/>
        </w:rPr>
        <w:t xml:space="preserve"> </w:t>
      </w:r>
      <w:r w:rsidRPr="00440AEA">
        <w:rPr>
          <w:rFonts w:ascii="Times New Roman" w:eastAsiaTheme="minorEastAsia" w:hAnsi="Times New Roman"/>
          <w:sz w:val="28"/>
          <w:szCs w:val="28"/>
          <w:lang w:val="uk-UA" w:eastAsia="uk-UA"/>
        </w:rPr>
        <w:t>листопада</w:t>
      </w:r>
      <w:r w:rsidR="00AC77E0" w:rsidRPr="00440AEA">
        <w:rPr>
          <w:rFonts w:ascii="Times New Roman" w:eastAsiaTheme="minorEastAsia" w:hAnsi="Times New Roman"/>
          <w:sz w:val="28"/>
          <w:szCs w:val="28"/>
          <w:lang w:val="uk-UA" w:eastAsia="uk-UA"/>
        </w:rPr>
        <w:t xml:space="preserve"> 202</w:t>
      </w:r>
      <w:r w:rsidRPr="00440AEA">
        <w:rPr>
          <w:rFonts w:ascii="Times New Roman" w:eastAsiaTheme="minorEastAsia" w:hAnsi="Times New Roman"/>
          <w:sz w:val="28"/>
          <w:szCs w:val="28"/>
          <w:lang w:val="uk-UA" w:eastAsia="uk-UA"/>
        </w:rPr>
        <w:t>3</w:t>
      </w:r>
      <w:r w:rsidR="00AC77E0" w:rsidRPr="00440AEA">
        <w:rPr>
          <w:rFonts w:ascii="Times New Roman" w:eastAsiaTheme="minorEastAsia" w:hAnsi="Times New Roman"/>
          <w:sz w:val="28"/>
          <w:szCs w:val="28"/>
          <w:lang w:val="uk-UA" w:eastAsia="uk-UA"/>
        </w:rPr>
        <w:t xml:space="preserve"> року</w:t>
      </w:r>
      <w:r w:rsidRPr="00440AEA">
        <w:rPr>
          <w:rFonts w:ascii="Times New Roman" w:eastAsiaTheme="minorEastAsia" w:hAnsi="Times New Roman"/>
          <w:sz w:val="28"/>
          <w:szCs w:val="28"/>
          <w:lang w:val="uk-UA" w:eastAsia="uk-UA"/>
        </w:rPr>
        <w:t xml:space="preserve"> </w:t>
      </w:r>
      <w:r w:rsidR="00461BFB" w:rsidRPr="00440AEA">
        <w:rPr>
          <w:rFonts w:ascii="Times New Roman" w:eastAsiaTheme="minorEastAsia" w:hAnsi="Times New Roman"/>
          <w:sz w:val="28"/>
          <w:szCs w:val="28"/>
          <w:lang w:val="uk-UA" w:eastAsia="uk-UA"/>
        </w:rPr>
        <w:t xml:space="preserve">дисциплінарні </w:t>
      </w:r>
      <w:r w:rsidR="00492A02" w:rsidRPr="00440AEA">
        <w:rPr>
          <w:rFonts w:ascii="Times New Roman" w:eastAsiaTheme="minorEastAsia" w:hAnsi="Times New Roman"/>
          <w:sz w:val="28"/>
          <w:szCs w:val="28"/>
          <w:lang w:val="uk-UA" w:eastAsia="uk-UA"/>
        </w:rPr>
        <w:t>скарг</w:t>
      </w:r>
      <w:r w:rsidR="00243E5F" w:rsidRPr="00440AEA">
        <w:rPr>
          <w:rFonts w:ascii="Times New Roman" w:eastAsiaTheme="minorEastAsia" w:hAnsi="Times New Roman"/>
          <w:sz w:val="28"/>
          <w:szCs w:val="28"/>
          <w:lang w:val="uk-UA" w:eastAsia="uk-UA"/>
        </w:rPr>
        <w:t>и</w:t>
      </w:r>
      <w:r w:rsidR="00492A02" w:rsidRPr="00440AEA">
        <w:rPr>
          <w:rFonts w:ascii="Times New Roman" w:eastAsiaTheme="minorEastAsia" w:hAnsi="Times New Roman"/>
          <w:sz w:val="28"/>
          <w:szCs w:val="28"/>
          <w:lang w:val="uk-UA" w:eastAsia="uk-UA"/>
        </w:rPr>
        <w:t xml:space="preserve"> розподілено члену Вищої ради правосуддя Плахтій І.Б.</w:t>
      </w:r>
    </w:p>
    <w:p w:rsidR="00956E25" w:rsidRPr="00440AEA" w:rsidRDefault="00956E25" w:rsidP="00440AEA">
      <w:pPr>
        <w:pStyle w:val="af0"/>
        <w:ind w:firstLine="567"/>
        <w:jc w:val="both"/>
        <w:rPr>
          <w:rFonts w:ascii="Times New Roman" w:eastAsiaTheme="minorEastAsia" w:hAnsi="Times New Roman"/>
          <w:sz w:val="28"/>
          <w:szCs w:val="28"/>
          <w:lang w:val="uk-UA" w:eastAsia="uk-UA"/>
        </w:rPr>
      </w:pPr>
      <w:r w:rsidRPr="00440AEA">
        <w:rPr>
          <w:rFonts w:ascii="Times New Roman" w:eastAsiaTheme="minorEastAsia" w:hAnsi="Times New Roman"/>
          <w:sz w:val="28"/>
          <w:szCs w:val="28"/>
          <w:lang w:val="uk-UA" w:eastAsia="uk-UA"/>
        </w:rPr>
        <w:t xml:space="preserve">5 серпня 2021 року набрав чинності Закон України від 14 липня 2021 року </w:t>
      </w:r>
      <w:r w:rsidRPr="00440AEA">
        <w:rPr>
          <w:rFonts w:ascii="Times New Roman" w:eastAsiaTheme="minorEastAsia" w:hAnsi="Times New Roman"/>
          <w:sz w:val="28"/>
          <w:szCs w:val="28"/>
          <w:lang w:val="uk-UA" w:eastAsia="uk-UA"/>
        </w:rPr>
        <w:lastRenderedPageBreak/>
        <w:t>№</w:t>
      </w:r>
      <w:r w:rsidR="00D8616A" w:rsidRPr="00440AEA">
        <w:rPr>
          <w:rFonts w:ascii="Times New Roman" w:eastAsiaTheme="minorEastAsia" w:hAnsi="Times New Roman"/>
          <w:sz w:val="28"/>
          <w:szCs w:val="28"/>
          <w:lang w:val="uk-UA" w:eastAsia="uk-UA"/>
        </w:rPr>
        <w:t> </w:t>
      </w:r>
      <w:r w:rsidRPr="00440AEA">
        <w:rPr>
          <w:rFonts w:ascii="Times New Roman" w:eastAsiaTheme="minorEastAsia" w:hAnsi="Times New Roman"/>
          <w:sz w:val="28"/>
          <w:szCs w:val="28"/>
          <w:lang w:val="uk-UA" w:eastAsia="uk-UA"/>
        </w:rPr>
        <w:t xml:space="preserve">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внесено зміни до Закону України «Про Вищу раду правосуддя», зокрема в частині здійснення дисциплінарних проваджень щодо суддів. З </w:t>
      </w:r>
      <w:r w:rsidR="00CC144C" w:rsidRPr="00440AEA">
        <w:rPr>
          <w:rFonts w:ascii="Times New Roman" w:eastAsiaTheme="minorEastAsia" w:hAnsi="Times New Roman"/>
          <w:sz w:val="28"/>
          <w:szCs w:val="28"/>
          <w:lang w:val="uk-UA" w:eastAsia="uk-UA"/>
        </w:rPr>
        <w:t>дня</w:t>
      </w:r>
      <w:r w:rsidRPr="00440AEA">
        <w:rPr>
          <w:rFonts w:ascii="Times New Roman" w:eastAsiaTheme="minorEastAsia" w:hAnsi="Times New Roman"/>
          <w:sz w:val="28"/>
          <w:szCs w:val="28"/>
          <w:lang w:val="uk-UA" w:eastAsia="uk-UA"/>
        </w:rPr>
        <w:t xml:space="preserve"> набрання чинності цим </w:t>
      </w:r>
      <w:r w:rsidR="00CF5774" w:rsidRPr="00440AEA">
        <w:rPr>
          <w:rFonts w:ascii="Times New Roman" w:eastAsiaTheme="minorEastAsia" w:hAnsi="Times New Roman"/>
          <w:sz w:val="28"/>
          <w:szCs w:val="28"/>
          <w:lang w:val="uk-UA" w:eastAsia="uk-UA"/>
        </w:rPr>
        <w:t>З</w:t>
      </w:r>
      <w:r w:rsidRPr="00440AEA">
        <w:rPr>
          <w:rFonts w:ascii="Times New Roman" w:eastAsiaTheme="minorEastAsia" w:hAnsi="Times New Roman"/>
          <w:sz w:val="28"/>
          <w:szCs w:val="28"/>
          <w:lang w:val="uk-UA" w:eastAsia="uk-UA"/>
        </w:rPr>
        <w:t>аконом здійснення дисциплінарних проваджень щодо суддів було зупинено.</w:t>
      </w:r>
    </w:p>
    <w:p w:rsidR="00956E25" w:rsidRPr="00440AEA" w:rsidRDefault="00956E25" w:rsidP="00440AEA">
      <w:pPr>
        <w:pStyle w:val="af0"/>
        <w:ind w:firstLine="567"/>
        <w:jc w:val="both"/>
        <w:rPr>
          <w:rFonts w:ascii="Times New Roman" w:eastAsiaTheme="minorEastAsia" w:hAnsi="Times New Roman"/>
          <w:sz w:val="28"/>
          <w:szCs w:val="28"/>
          <w:lang w:val="uk-UA" w:eastAsia="uk-UA"/>
        </w:rPr>
      </w:pPr>
      <w:r w:rsidRPr="00440AEA">
        <w:rPr>
          <w:rFonts w:ascii="Times New Roman" w:eastAsiaTheme="minorEastAsia" w:hAnsi="Times New Roman"/>
          <w:sz w:val="28"/>
          <w:szCs w:val="28"/>
          <w:lang w:val="uk-UA" w:eastAsia="uk-UA"/>
        </w:rPr>
        <w:t>З 19 жовтня 20</w:t>
      </w:r>
      <w:r w:rsidR="00806788" w:rsidRPr="00440AEA">
        <w:rPr>
          <w:rFonts w:ascii="Times New Roman" w:eastAsiaTheme="minorEastAsia" w:hAnsi="Times New Roman"/>
          <w:sz w:val="28"/>
          <w:szCs w:val="28"/>
          <w:lang w:val="uk-UA" w:eastAsia="uk-UA"/>
        </w:rPr>
        <w:t>23 року у зв’язку з прийняттям з</w:t>
      </w:r>
      <w:r w:rsidRPr="00440AEA">
        <w:rPr>
          <w:rFonts w:ascii="Times New Roman" w:eastAsiaTheme="minorEastAsia" w:hAnsi="Times New Roman"/>
          <w:sz w:val="28"/>
          <w:szCs w:val="28"/>
          <w:lang w:val="uk-UA" w:eastAsia="uk-UA"/>
        </w:rPr>
        <w:t>аконів України від 6 вересня 2023 року № 3378-IX «Про в</w:t>
      </w:r>
      <w:r w:rsidR="00CC144C" w:rsidRPr="00440AEA">
        <w:rPr>
          <w:rFonts w:ascii="Times New Roman" w:eastAsiaTheme="minorEastAsia" w:hAnsi="Times New Roman"/>
          <w:sz w:val="28"/>
          <w:szCs w:val="28"/>
          <w:lang w:val="uk-UA" w:eastAsia="uk-UA"/>
        </w:rPr>
        <w:t>несення змін до Закону України “</w:t>
      </w:r>
      <w:r w:rsidRPr="00440AEA">
        <w:rPr>
          <w:rFonts w:ascii="Times New Roman" w:eastAsiaTheme="minorEastAsia" w:hAnsi="Times New Roman"/>
          <w:sz w:val="28"/>
          <w:szCs w:val="28"/>
          <w:lang w:val="uk-UA" w:eastAsia="uk-UA"/>
        </w:rPr>
        <w:t>Про судоустрій і статус суддів</w:t>
      </w:r>
      <w:r w:rsidR="00CC144C" w:rsidRPr="00440AEA">
        <w:rPr>
          <w:rFonts w:ascii="Times New Roman" w:eastAsiaTheme="minorEastAsia" w:hAnsi="Times New Roman"/>
          <w:sz w:val="28"/>
          <w:szCs w:val="28"/>
          <w:lang w:val="uk-UA" w:eastAsia="uk-UA"/>
        </w:rPr>
        <w:t>”</w:t>
      </w:r>
      <w:r w:rsidRPr="00440AEA">
        <w:rPr>
          <w:rFonts w:ascii="Times New Roman" w:eastAsiaTheme="minorEastAsia" w:hAnsi="Times New Roman"/>
          <w:sz w:val="28"/>
          <w:szCs w:val="28"/>
          <w:lang w:val="uk-UA" w:eastAsia="uk-UA"/>
        </w:rPr>
        <w:t xml:space="preserve"> та деяких законів України щодо зміни статусу та порядку формування служби дисциплінарних інспекторів Вищої ради правосуддя», від</w:t>
      </w:r>
      <w:r w:rsidR="0078409B" w:rsidRPr="00440AEA">
        <w:rPr>
          <w:rFonts w:ascii="Times New Roman" w:eastAsiaTheme="minorEastAsia" w:hAnsi="Times New Roman"/>
          <w:sz w:val="28"/>
          <w:szCs w:val="28"/>
          <w:lang w:val="uk-UA" w:eastAsia="uk-UA"/>
        </w:rPr>
        <w:t> </w:t>
      </w:r>
      <w:r w:rsidRPr="00440AEA">
        <w:rPr>
          <w:rFonts w:ascii="Times New Roman" w:eastAsiaTheme="minorEastAsia" w:hAnsi="Times New Roman"/>
          <w:sz w:val="28"/>
          <w:szCs w:val="28"/>
          <w:lang w:val="uk-UA" w:eastAsia="uk-UA"/>
        </w:rPr>
        <w:t>9</w:t>
      </w:r>
      <w:r w:rsidR="0078409B" w:rsidRPr="00440AEA">
        <w:rPr>
          <w:rFonts w:ascii="Times New Roman" w:eastAsiaTheme="minorEastAsia" w:hAnsi="Times New Roman"/>
          <w:sz w:val="28"/>
          <w:szCs w:val="28"/>
          <w:lang w:val="uk-UA" w:eastAsia="uk-UA"/>
        </w:rPr>
        <w:t> </w:t>
      </w:r>
      <w:r w:rsidRPr="00440AEA">
        <w:rPr>
          <w:rFonts w:ascii="Times New Roman" w:eastAsiaTheme="minorEastAsia" w:hAnsi="Times New Roman"/>
          <w:sz w:val="28"/>
          <w:szCs w:val="28"/>
          <w:lang w:val="uk-UA" w:eastAsia="uk-UA"/>
        </w:rPr>
        <w:t>серпня 2023 року №</w:t>
      </w:r>
      <w:r w:rsidR="0078409B" w:rsidRPr="00440AEA">
        <w:rPr>
          <w:rFonts w:ascii="Times New Roman" w:eastAsiaTheme="minorEastAsia" w:hAnsi="Times New Roman"/>
          <w:sz w:val="28"/>
          <w:szCs w:val="28"/>
          <w:lang w:val="uk-UA" w:eastAsia="uk-UA"/>
        </w:rPr>
        <w:t> </w:t>
      </w:r>
      <w:r w:rsidRPr="00440AEA">
        <w:rPr>
          <w:rFonts w:ascii="Times New Roman" w:eastAsiaTheme="minorEastAsia" w:hAnsi="Times New Roman"/>
          <w:sz w:val="28"/>
          <w:szCs w:val="28"/>
          <w:lang w:val="uk-UA" w:eastAsia="uk-UA"/>
        </w:rPr>
        <w:t>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017D1F" w:rsidRPr="00440AEA" w:rsidRDefault="00A37DB6" w:rsidP="00440AEA">
      <w:pPr>
        <w:pStyle w:val="af0"/>
        <w:ind w:firstLine="567"/>
        <w:jc w:val="both"/>
        <w:rPr>
          <w:rFonts w:ascii="Times New Roman" w:hAnsi="Times New Roman"/>
          <w:sz w:val="28"/>
          <w:szCs w:val="28"/>
          <w:lang w:val="uk-UA"/>
        </w:rPr>
      </w:pPr>
      <w:r w:rsidRPr="00440AEA">
        <w:rPr>
          <w:rFonts w:ascii="Times New Roman" w:hAnsi="Times New Roman"/>
          <w:sz w:val="28"/>
          <w:szCs w:val="28"/>
          <w:lang w:val="uk-UA"/>
        </w:rPr>
        <w:t xml:space="preserve">Статтею 108 Закону України «Про судоустрій і статус суддів» визначено, що </w:t>
      </w:r>
      <w:r w:rsidR="00017D1F" w:rsidRPr="00440AEA">
        <w:rPr>
          <w:rFonts w:ascii="Times New Roman" w:hAnsi="Times New Roman"/>
          <w:sz w:val="28"/>
          <w:szCs w:val="28"/>
          <w:lang w:val="uk-UA"/>
        </w:rPr>
        <w:t>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37DB6" w:rsidRPr="00440AEA" w:rsidRDefault="00A37DB6" w:rsidP="00440AEA">
      <w:pPr>
        <w:pStyle w:val="af0"/>
        <w:ind w:firstLine="567"/>
        <w:jc w:val="both"/>
        <w:rPr>
          <w:rFonts w:ascii="Times New Roman" w:hAnsi="Times New Roman"/>
          <w:sz w:val="28"/>
          <w:szCs w:val="28"/>
          <w:lang w:val="uk-UA"/>
        </w:rPr>
      </w:pPr>
      <w:r w:rsidRPr="00440AEA">
        <w:rPr>
          <w:rFonts w:ascii="Times New Roman" w:hAnsi="Times New Roman"/>
          <w:sz w:val="28"/>
          <w:szCs w:val="28"/>
          <w:lang w:val="uk-UA"/>
        </w:rPr>
        <w:t xml:space="preserve">Порядок здійснення дисциплінарного провадження </w:t>
      </w:r>
      <w:r w:rsidR="00E52B8E" w:rsidRPr="00440AEA">
        <w:rPr>
          <w:rFonts w:ascii="Times New Roman" w:hAnsi="Times New Roman"/>
          <w:sz w:val="28"/>
          <w:szCs w:val="28"/>
          <w:lang w:val="uk-UA"/>
        </w:rPr>
        <w:t>встановлено у</w:t>
      </w:r>
      <w:r w:rsidRPr="00440AEA">
        <w:rPr>
          <w:rFonts w:ascii="Times New Roman" w:hAnsi="Times New Roman"/>
          <w:sz w:val="28"/>
          <w:szCs w:val="28"/>
          <w:lang w:val="uk-UA"/>
        </w:rPr>
        <w:t xml:space="preserve"> глав</w:t>
      </w:r>
      <w:r w:rsidR="00E52B8E" w:rsidRPr="00440AEA">
        <w:rPr>
          <w:rFonts w:ascii="Times New Roman" w:hAnsi="Times New Roman"/>
          <w:sz w:val="28"/>
          <w:szCs w:val="28"/>
          <w:lang w:val="uk-UA"/>
        </w:rPr>
        <w:t>і</w:t>
      </w:r>
      <w:r w:rsidR="00017D1F" w:rsidRPr="00440AEA">
        <w:rPr>
          <w:rFonts w:ascii="Times New Roman" w:hAnsi="Times New Roman"/>
          <w:sz w:val="28"/>
          <w:szCs w:val="28"/>
          <w:lang w:val="uk-UA"/>
        </w:rPr>
        <w:t> </w:t>
      </w:r>
      <w:r w:rsidRPr="00440AEA">
        <w:rPr>
          <w:rFonts w:ascii="Times New Roman" w:hAnsi="Times New Roman"/>
          <w:sz w:val="28"/>
          <w:szCs w:val="28"/>
          <w:lang w:val="uk-UA"/>
        </w:rPr>
        <w:t>4 розділу</w:t>
      </w:r>
      <w:r w:rsidR="00017D1F" w:rsidRPr="00440AEA">
        <w:rPr>
          <w:rFonts w:ascii="Times New Roman" w:hAnsi="Times New Roman"/>
          <w:sz w:val="28"/>
          <w:szCs w:val="28"/>
          <w:lang w:val="uk-UA"/>
        </w:rPr>
        <w:t> </w:t>
      </w:r>
      <w:r w:rsidRPr="00440AEA">
        <w:rPr>
          <w:rFonts w:ascii="Times New Roman" w:hAnsi="Times New Roman"/>
          <w:sz w:val="28"/>
          <w:szCs w:val="28"/>
          <w:lang w:val="uk-UA"/>
        </w:rPr>
        <w:t>ІІ Закону України «Про Вищу раду правосуддя».</w:t>
      </w:r>
    </w:p>
    <w:p w:rsidR="00A37DB6" w:rsidRPr="00440AEA" w:rsidRDefault="00E52B8E" w:rsidP="00440AEA">
      <w:pPr>
        <w:pStyle w:val="af0"/>
        <w:ind w:firstLine="567"/>
        <w:jc w:val="both"/>
        <w:rPr>
          <w:rFonts w:ascii="Times New Roman" w:hAnsi="Times New Roman"/>
          <w:sz w:val="28"/>
          <w:szCs w:val="28"/>
          <w:shd w:val="clear" w:color="auto" w:fill="FFFFFF"/>
          <w:lang w:val="uk-UA"/>
        </w:rPr>
      </w:pPr>
      <w:r w:rsidRPr="00440AEA">
        <w:rPr>
          <w:rStyle w:val="rvts0"/>
          <w:rFonts w:ascii="Times New Roman" w:hAnsi="Times New Roman"/>
          <w:sz w:val="28"/>
          <w:szCs w:val="28"/>
          <w:lang w:val="uk-UA"/>
        </w:rPr>
        <w:t>Згідно з пунктом 1 частини третьої статті 42 Закону України «Про Вищу раду правосуддя» д</w:t>
      </w:r>
      <w:r w:rsidR="009754BC" w:rsidRPr="00440AEA">
        <w:rPr>
          <w:rStyle w:val="rvts0"/>
          <w:rFonts w:ascii="Times New Roman" w:hAnsi="Times New Roman"/>
          <w:sz w:val="28"/>
          <w:szCs w:val="28"/>
          <w:lang w:val="uk-UA"/>
        </w:rPr>
        <w:t xml:space="preserve">исциплінарне </w:t>
      </w:r>
      <w:r w:rsidR="009A276D" w:rsidRPr="00440AEA">
        <w:rPr>
          <w:rStyle w:val="rvts0"/>
          <w:rFonts w:ascii="Times New Roman" w:hAnsi="Times New Roman"/>
          <w:sz w:val="28"/>
          <w:szCs w:val="28"/>
          <w:lang w:val="uk-UA"/>
        </w:rPr>
        <w:t>провадження щодо суддів включає</w:t>
      </w:r>
      <w:r w:rsidR="009754BC" w:rsidRPr="00440AEA">
        <w:rPr>
          <w:rStyle w:val="rvts0"/>
          <w:rFonts w:ascii="Times New Roman" w:hAnsi="Times New Roman"/>
          <w:sz w:val="28"/>
          <w:szCs w:val="28"/>
          <w:lang w:val="uk-UA"/>
        </w:rPr>
        <w:t xml:space="preserve"> </w:t>
      </w:r>
      <w:r w:rsidR="009A276D" w:rsidRPr="00440AEA">
        <w:rPr>
          <w:rFonts w:ascii="Times New Roman" w:hAnsi="Times New Roman"/>
          <w:sz w:val="28"/>
          <w:szCs w:val="28"/>
          <w:shd w:val="clear" w:color="auto" w:fill="FFFFFF"/>
          <w:lang w:val="uk-UA"/>
        </w:rPr>
        <w:t>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w:t>
      </w:r>
      <w:r w:rsidR="00A37DB6" w:rsidRPr="00440AEA">
        <w:rPr>
          <w:rFonts w:ascii="Times New Roman" w:hAnsi="Times New Roman"/>
          <w:sz w:val="28"/>
          <w:szCs w:val="28"/>
          <w:shd w:val="clear" w:color="auto" w:fill="FFFFFF"/>
          <w:lang w:val="uk-UA"/>
        </w:rPr>
        <w:t>ідкриття дисциплінарної справи</w:t>
      </w:r>
      <w:r w:rsidR="009754BC" w:rsidRPr="00440AEA">
        <w:rPr>
          <w:rStyle w:val="rvts0"/>
          <w:rFonts w:ascii="Times New Roman" w:hAnsi="Times New Roman"/>
          <w:sz w:val="28"/>
          <w:szCs w:val="28"/>
          <w:lang w:val="uk-UA"/>
        </w:rPr>
        <w:t>.</w:t>
      </w:r>
    </w:p>
    <w:p w:rsidR="00243E5F" w:rsidRPr="00440AEA" w:rsidRDefault="00684CE5" w:rsidP="00440AEA">
      <w:pPr>
        <w:widowControl w:val="0"/>
        <w:autoSpaceDN w:val="0"/>
        <w:spacing w:after="0" w:line="240" w:lineRule="auto"/>
        <w:ind w:firstLine="567"/>
        <w:jc w:val="both"/>
        <w:rPr>
          <w:rFonts w:ascii="Times New Roman" w:hAnsi="Times New Roman" w:cs="Times New Roman"/>
          <w:bCs/>
          <w:sz w:val="28"/>
          <w:szCs w:val="28"/>
          <w:lang w:bidi="uk-UA"/>
        </w:rPr>
      </w:pPr>
      <w:r w:rsidRPr="00440AEA">
        <w:rPr>
          <w:rFonts w:ascii="Times New Roman" w:hAnsi="Times New Roman" w:cs="Times New Roman"/>
          <w:bCs/>
          <w:sz w:val="28"/>
          <w:szCs w:val="28"/>
        </w:rPr>
        <w:t>За результатами попередньої перевірки дисциплінарн</w:t>
      </w:r>
      <w:r w:rsidR="00CA73E2" w:rsidRPr="00440AEA">
        <w:rPr>
          <w:rFonts w:ascii="Times New Roman" w:hAnsi="Times New Roman" w:cs="Times New Roman"/>
          <w:bCs/>
          <w:sz w:val="28"/>
          <w:szCs w:val="28"/>
        </w:rPr>
        <w:t>их</w:t>
      </w:r>
      <w:r w:rsidRPr="00440AEA">
        <w:rPr>
          <w:rFonts w:ascii="Times New Roman" w:hAnsi="Times New Roman" w:cs="Times New Roman"/>
          <w:bCs/>
          <w:sz w:val="28"/>
          <w:szCs w:val="28"/>
        </w:rPr>
        <w:t xml:space="preserve"> скарг член </w:t>
      </w:r>
      <w:r w:rsidR="0046222B" w:rsidRPr="00440AEA">
        <w:rPr>
          <w:rFonts w:ascii="Times New Roman" w:hAnsi="Times New Roman" w:cs="Times New Roman"/>
          <w:bCs/>
          <w:sz w:val="28"/>
          <w:szCs w:val="28"/>
        </w:rPr>
        <w:t>Третьої</w:t>
      </w:r>
      <w:r w:rsidRPr="00440AEA">
        <w:rPr>
          <w:rFonts w:ascii="Times New Roman" w:hAnsi="Times New Roman" w:cs="Times New Roman"/>
          <w:bCs/>
          <w:sz w:val="28"/>
          <w:szCs w:val="28"/>
        </w:rPr>
        <w:t xml:space="preserve"> Дисциплінарної палати Вищої ради правосуддя </w:t>
      </w:r>
      <w:r w:rsidR="004A608B" w:rsidRPr="00440AEA">
        <w:rPr>
          <w:rFonts w:ascii="Times New Roman" w:hAnsi="Times New Roman" w:cs="Times New Roman"/>
          <w:bCs/>
          <w:sz w:val="28"/>
          <w:szCs w:val="28"/>
        </w:rPr>
        <w:t>Плахтій</w:t>
      </w:r>
      <w:r w:rsidR="00820373" w:rsidRPr="00440AEA">
        <w:rPr>
          <w:rFonts w:ascii="Times New Roman" w:hAnsi="Times New Roman" w:cs="Times New Roman"/>
          <w:bCs/>
          <w:sz w:val="28"/>
          <w:szCs w:val="28"/>
        </w:rPr>
        <w:t> </w:t>
      </w:r>
      <w:r w:rsidR="004A608B" w:rsidRPr="00440AEA">
        <w:rPr>
          <w:rFonts w:ascii="Times New Roman" w:hAnsi="Times New Roman" w:cs="Times New Roman"/>
          <w:bCs/>
          <w:sz w:val="28"/>
          <w:szCs w:val="28"/>
        </w:rPr>
        <w:t>І.Б.</w:t>
      </w:r>
      <w:r w:rsidR="009754BC" w:rsidRPr="00440AEA">
        <w:rPr>
          <w:rFonts w:ascii="Times New Roman" w:hAnsi="Times New Roman" w:cs="Times New Roman"/>
          <w:bCs/>
          <w:sz w:val="28"/>
          <w:szCs w:val="28"/>
        </w:rPr>
        <w:t xml:space="preserve"> вне</w:t>
      </w:r>
      <w:r w:rsidRPr="00440AEA">
        <w:rPr>
          <w:rFonts w:ascii="Times New Roman" w:hAnsi="Times New Roman" w:cs="Times New Roman"/>
          <w:bCs/>
          <w:sz w:val="28"/>
          <w:szCs w:val="28"/>
        </w:rPr>
        <w:t>с</w:t>
      </w:r>
      <w:r w:rsidR="009754BC" w:rsidRPr="00440AEA">
        <w:rPr>
          <w:rFonts w:ascii="Times New Roman" w:hAnsi="Times New Roman" w:cs="Times New Roman"/>
          <w:bCs/>
          <w:sz w:val="28"/>
          <w:szCs w:val="28"/>
        </w:rPr>
        <w:t>ла</w:t>
      </w:r>
      <w:r w:rsidRPr="00440AEA">
        <w:rPr>
          <w:rFonts w:ascii="Times New Roman" w:hAnsi="Times New Roman" w:cs="Times New Roman"/>
          <w:bCs/>
          <w:sz w:val="28"/>
          <w:szCs w:val="28"/>
        </w:rPr>
        <w:t xml:space="preserve"> пропозицію </w:t>
      </w:r>
      <w:r w:rsidR="00A1518D" w:rsidRPr="00440AEA">
        <w:rPr>
          <w:rFonts w:ascii="Times New Roman" w:hAnsi="Times New Roman" w:cs="Times New Roman"/>
          <w:bCs/>
          <w:sz w:val="28"/>
          <w:szCs w:val="28"/>
          <w:lang w:bidi="uk-UA"/>
        </w:rPr>
        <w:t>відкрити</w:t>
      </w:r>
      <w:r w:rsidR="001844B9" w:rsidRPr="00440AEA">
        <w:rPr>
          <w:rFonts w:ascii="Times New Roman" w:hAnsi="Times New Roman" w:cs="Times New Roman"/>
          <w:bCs/>
          <w:sz w:val="28"/>
          <w:szCs w:val="28"/>
        </w:rPr>
        <w:t xml:space="preserve"> дисциплінарн</w:t>
      </w:r>
      <w:r w:rsidR="00A1518D" w:rsidRPr="00440AEA">
        <w:rPr>
          <w:rFonts w:ascii="Times New Roman" w:hAnsi="Times New Roman" w:cs="Times New Roman"/>
          <w:bCs/>
          <w:sz w:val="28"/>
          <w:szCs w:val="28"/>
        </w:rPr>
        <w:t>у</w:t>
      </w:r>
      <w:r w:rsidR="001844B9" w:rsidRPr="00440AEA">
        <w:rPr>
          <w:rFonts w:ascii="Times New Roman" w:hAnsi="Times New Roman" w:cs="Times New Roman"/>
          <w:bCs/>
          <w:sz w:val="28"/>
          <w:szCs w:val="28"/>
        </w:rPr>
        <w:t xml:space="preserve"> справ</w:t>
      </w:r>
      <w:r w:rsidR="00A1518D" w:rsidRPr="00440AEA">
        <w:rPr>
          <w:rFonts w:ascii="Times New Roman" w:hAnsi="Times New Roman" w:cs="Times New Roman"/>
          <w:bCs/>
          <w:sz w:val="28"/>
          <w:szCs w:val="28"/>
        </w:rPr>
        <w:t>у</w:t>
      </w:r>
      <w:r w:rsidR="001844B9" w:rsidRPr="00440AEA">
        <w:rPr>
          <w:rFonts w:ascii="Times New Roman" w:hAnsi="Times New Roman" w:cs="Times New Roman"/>
          <w:bCs/>
          <w:sz w:val="28"/>
          <w:szCs w:val="28"/>
        </w:rPr>
        <w:t xml:space="preserve"> щодо </w:t>
      </w:r>
      <w:r w:rsidR="001844B9" w:rsidRPr="00440AEA">
        <w:rPr>
          <w:rFonts w:ascii="Times New Roman" w:hAnsi="Times New Roman" w:cs="Times New Roman"/>
          <w:bCs/>
          <w:sz w:val="28"/>
          <w:szCs w:val="28"/>
          <w:lang w:bidi="uk-UA"/>
        </w:rPr>
        <w:t xml:space="preserve">судді </w:t>
      </w:r>
      <w:r w:rsidR="00072420" w:rsidRPr="00440AEA">
        <w:rPr>
          <w:rFonts w:ascii="Times New Roman" w:hAnsi="Times New Roman" w:cs="Times New Roman"/>
          <w:bCs/>
          <w:sz w:val="28"/>
          <w:szCs w:val="28"/>
          <w:lang w:bidi="uk-UA"/>
        </w:rPr>
        <w:t>Якимівського районного суду Запорізької області (відряджена до Звенигородського районного суду Черкаської області) Федорець С.В.</w:t>
      </w:r>
    </w:p>
    <w:p w:rsidR="00C71E03" w:rsidRPr="00440AEA" w:rsidRDefault="00C71E03" w:rsidP="00440AEA">
      <w:pPr>
        <w:widowControl w:val="0"/>
        <w:autoSpaceDN w:val="0"/>
        <w:spacing w:after="0" w:line="240" w:lineRule="auto"/>
        <w:ind w:firstLine="567"/>
        <w:jc w:val="both"/>
        <w:rPr>
          <w:rFonts w:ascii="Times New Roman" w:hAnsi="Times New Roman" w:cs="Times New Roman"/>
          <w:bCs/>
          <w:sz w:val="28"/>
          <w:szCs w:val="28"/>
        </w:rPr>
      </w:pPr>
      <w:r w:rsidRPr="00440AEA">
        <w:rPr>
          <w:rFonts w:ascii="Times New Roman" w:hAnsi="Times New Roman" w:cs="Times New Roman"/>
          <w:bCs/>
          <w:sz w:val="28"/>
          <w:szCs w:val="28"/>
        </w:rPr>
        <w:t>Здійснивши попереднє вивчення та перевірку дисциплінарн</w:t>
      </w:r>
      <w:r w:rsidR="000C58A2" w:rsidRPr="00440AEA">
        <w:rPr>
          <w:rFonts w:ascii="Times New Roman" w:hAnsi="Times New Roman" w:cs="Times New Roman"/>
          <w:bCs/>
          <w:sz w:val="28"/>
          <w:szCs w:val="28"/>
        </w:rPr>
        <w:t>их</w:t>
      </w:r>
      <w:r w:rsidRPr="00440AEA">
        <w:rPr>
          <w:rFonts w:ascii="Times New Roman" w:hAnsi="Times New Roman" w:cs="Times New Roman"/>
          <w:bCs/>
          <w:sz w:val="28"/>
          <w:szCs w:val="28"/>
        </w:rPr>
        <w:t xml:space="preserve"> скарг, заслухавши доповідача – члена Третьої Дисциплінарної палати Вищої ради правосуддя Плахтій І.Б., Третя Дисциплінарна палата Вищої ради правосуддя дійшла висновку про наявність підстав для відкриття дисциплінарної справи щодо судді </w:t>
      </w:r>
      <w:r w:rsidRPr="00440AEA">
        <w:rPr>
          <w:rFonts w:ascii="Times New Roman" w:hAnsi="Times New Roman" w:cs="Times New Roman"/>
          <w:bCs/>
          <w:sz w:val="28"/>
          <w:szCs w:val="28"/>
          <w:lang w:bidi="uk-UA"/>
        </w:rPr>
        <w:t>Якимівського районного суду Запорізької області (відряджена до Звенигородського районного суду Черкаської області) Федорець С.В. з</w:t>
      </w:r>
      <w:r w:rsidRPr="00440AEA">
        <w:rPr>
          <w:rFonts w:ascii="Times New Roman" w:hAnsi="Times New Roman" w:cs="Times New Roman"/>
          <w:bCs/>
          <w:sz w:val="28"/>
          <w:szCs w:val="28"/>
        </w:rPr>
        <w:t xml:space="preserve"> огляду на таке.</w:t>
      </w:r>
    </w:p>
    <w:p w:rsidR="00776CFE" w:rsidRPr="00440AEA" w:rsidRDefault="00776CFE" w:rsidP="00440AEA">
      <w:pPr>
        <w:autoSpaceDN w:val="0"/>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rPr>
        <w:t>Федорець (</w:t>
      </w:r>
      <w:r w:rsidR="004864D8" w:rsidRPr="00440AEA">
        <w:rPr>
          <w:rFonts w:ascii="Times New Roman" w:hAnsi="Times New Roman" w:cs="Times New Roman"/>
          <w:sz w:val="28"/>
          <w:szCs w:val="28"/>
        </w:rPr>
        <w:t xml:space="preserve">дошлюбне прізвище – </w:t>
      </w:r>
      <w:r w:rsidRPr="00440AEA">
        <w:rPr>
          <w:rFonts w:ascii="Times New Roman" w:hAnsi="Times New Roman" w:cs="Times New Roman"/>
          <w:sz w:val="28"/>
          <w:szCs w:val="28"/>
        </w:rPr>
        <w:t>Пишна) Світлана Володимирівна Указом Президента України від 7 липня 2008 року № 622/2008 призначена на посаду судді Якимівського районного суду Запорізької області строком на п’ять років. Постановою Верховної Ради України від 16 травня 2013 року № 249-VII обрана суддею цього суду безстроково.</w:t>
      </w:r>
    </w:p>
    <w:p w:rsidR="00776CFE" w:rsidRPr="00440AEA" w:rsidRDefault="00776CFE" w:rsidP="00440AEA">
      <w:pPr>
        <w:autoSpaceDN w:val="0"/>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rPr>
        <w:lastRenderedPageBreak/>
        <w:t>Рішенням Голови Верховного Суду від 6 червня 2022 року суддю Якимівського районного суду Запорізької області Федорець С.В. відряджено до Звенигородського районного суду Черкаської області.</w:t>
      </w:r>
    </w:p>
    <w:p w:rsidR="00776CFE" w:rsidRPr="00440AEA" w:rsidRDefault="00776CFE" w:rsidP="00440AEA">
      <w:pPr>
        <w:autoSpaceDN w:val="0"/>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rPr>
        <w:t xml:space="preserve">На підставі рішення зборів суддів </w:t>
      </w:r>
      <w:r w:rsidR="00741FEB" w:rsidRPr="00440AEA">
        <w:rPr>
          <w:rFonts w:ascii="Times New Roman" w:hAnsi="Times New Roman" w:cs="Times New Roman"/>
          <w:sz w:val="28"/>
          <w:szCs w:val="28"/>
        </w:rPr>
        <w:t xml:space="preserve">Звенигородського районного суду Черкаської області </w:t>
      </w:r>
      <w:r w:rsidRPr="00440AEA">
        <w:rPr>
          <w:rFonts w:ascii="Times New Roman" w:hAnsi="Times New Roman" w:cs="Times New Roman"/>
          <w:sz w:val="28"/>
          <w:szCs w:val="28"/>
        </w:rPr>
        <w:t>від 19 квітня 2023 року № 8</w:t>
      </w:r>
      <w:r w:rsidR="00765FDC" w:rsidRPr="00440AEA">
        <w:rPr>
          <w:rFonts w:ascii="Times New Roman" w:hAnsi="Times New Roman" w:cs="Times New Roman"/>
          <w:sz w:val="28"/>
          <w:szCs w:val="28"/>
        </w:rPr>
        <w:t xml:space="preserve"> та відповідно до наказу</w:t>
      </w:r>
      <w:r w:rsidRPr="00440AEA">
        <w:rPr>
          <w:rFonts w:ascii="Times New Roman" w:hAnsi="Times New Roman" w:cs="Times New Roman"/>
          <w:sz w:val="28"/>
          <w:szCs w:val="28"/>
        </w:rPr>
        <w:t xml:space="preserve"> </w:t>
      </w:r>
      <w:r w:rsidR="00765FDC" w:rsidRPr="00440AEA">
        <w:rPr>
          <w:rFonts w:ascii="Times New Roman" w:hAnsi="Times New Roman" w:cs="Times New Roman"/>
          <w:sz w:val="28"/>
          <w:szCs w:val="28"/>
        </w:rPr>
        <w:t xml:space="preserve">цього суду </w:t>
      </w:r>
      <w:r w:rsidRPr="00440AEA">
        <w:rPr>
          <w:rFonts w:ascii="Times New Roman" w:hAnsi="Times New Roman" w:cs="Times New Roman"/>
          <w:sz w:val="28"/>
          <w:szCs w:val="28"/>
        </w:rPr>
        <w:t>від 20 квітня 2023 року № 18-0 Федорець С.В. призначено головою Звенигородського районного суду Черкаської області строком на три роки.</w:t>
      </w:r>
    </w:p>
    <w:p w:rsidR="00361CAE" w:rsidRPr="00440AEA" w:rsidRDefault="00EC3F07" w:rsidP="00440AEA">
      <w:pPr>
        <w:autoSpaceDN w:val="0"/>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rPr>
        <w:t xml:space="preserve">Третя </w:t>
      </w:r>
      <w:r w:rsidR="00F51801" w:rsidRPr="00440AEA">
        <w:rPr>
          <w:rFonts w:ascii="Times New Roman" w:hAnsi="Times New Roman" w:cs="Times New Roman"/>
          <w:sz w:val="28"/>
          <w:szCs w:val="28"/>
        </w:rPr>
        <w:t>Дисциплінарн</w:t>
      </w:r>
      <w:r w:rsidRPr="00440AEA">
        <w:rPr>
          <w:rFonts w:ascii="Times New Roman" w:hAnsi="Times New Roman" w:cs="Times New Roman"/>
          <w:sz w:val="28"/>
          <w:szCs w:val="28"/>
        </w:rPr>
        <w:t>а</w:t>
      </w:r>
      <w:r w:rsidR="00F51801" w:rsidRPr="00440AEA">
        <w:rPr>
          <w:rFonts w:ascii="Times New Roman" w:hAnsi="Times New Roman" w:cs="Times New Roman"/>
          <w:sz w:val="28"/>
          <w:szCs w:val="28"/>
        </w:rPr>
        <w:t xml:space="preserve"> палат</w:t>
      </w:r>
      <w:r w:rsidRPr="00440AEA">
        <w:rPr>
          <w:rFonts w:ascii="Times New Roman" w:hAnsi="Times New Roman" w:cs="Times New Roman"/>
          <w:sz w:val="28"/>
          <w:szCs w:val="28"/>
        </w:rPr>
        <w:t xml:space="preserve">а Вищої ради правосуддя </w:t>
      </w:r>
      <w:r w:rsidR="00F51801" w:rsidRPr="00440AEA">
        <w:rPr>
          <w:rFonts w:ascii="Times New Roman" w:hAnsi="Times New Roman" w:cs="Times New Roman"/>
          <w:sz w:val="28"/>
          <w:szCs w:val="28"/>
        </w:rPr>
        <w:t>встанов</w:t>
      </w:r>
      <w:r w:rsidRPr="00440AEA">
        <w:rPr>
          <w:rFonts w:ascii="Times New Roman" w:hAnsi="Times New Roman" w:cs="Times New Roman"/>
          <w:sz w:val="28"/>
          <w:szCs w:val="28"/>
        </w:rPr>
        <w:t>ила</w:t>
      </w:r>
      <w:r w:rsidR="00F51801" w:rsidRPr="00440AEA">
        <w:rPr>
          <w:rFonts w:ascii="Times New Roman" w:hAnsi="Times New Roman" w:cs="Times New Roman"/>
          <w:sz w:val="28"/>
          <w:szCs w:val="28"/>
        </w:rPr>
        <w:t xml:space="preserve">, що </w:t>
      </w:r>
      <w:r w:rsidR="00361CAE" w:rsidRPr="00440AEA">
        <w:rPr>
          <w:rFonts w:ascii="Times New Roman" w:hAnsi="Times New Roman" w:cs="Times New Roman"/>
          <w:sz w:val="28"/>
          <w:szCs w:val="28"/>
        </w:rPr>
        <w:t>4</w:t>
      </w:r>
      <w:r w:rsidRPr="00440AEA">
        <w:rPr>
          <w:rFonts w:ascii="Times New Roman" w:hAnsi="Times New Roman" w:cs="Times New Roman"/>
          <w:sz w:val="28"/>
          <w:szCs w:val="28"/>
        </w:rPr>
        <w:t> </w:t>
      </w:r>
      <w:r w:rsidR="00361CAE" w:rsidRPr="00440AEA">
        <w:rPr>
          <w:rFonts w:ascii="Times New Roman" w:hAnsi="Times New Roman" w:cs="Times New Roman"/>
          <w:sz w:val="28"/>
          <w:szCs w:val="28"/>
        </w:rPr>
        <w:t xml:space="preserve">липня 2023 року </w:t>
      </w:r>
      <w:r w:rsidR="004D7AD9">
        <w:rPr>
          <w:rFonts w:ascii="Times New Roman" w:hAnsi="Times New Roman" w:cs="Times New Roman"/>
          <w:sz w:val="28"/>
          <w:szCs w:val="28"/>
        </w:rPr>
        <w:t>ОСОБА1</w:t>
      </w:r>
      <w:r w:rsidR="00361CAE" w:rsidRPr="00440AEA">
        <w:rPr>
          <w:rFonts w:ascii="Times New Roman" w:hAnsi="Times New Roman" w:cs="Times New Roman"/>
          <w:sz w:val="28"/>
          <w:szCs w:val="28"/>
        </w:rPr>
        <w:t xml:space="preserve"> повідомлено про підозру у вчиненні кримінального правопорушення, передбаченого частиною третьою статті 436</w:t>
      </w:r>
      <w:r w:rsidR="00361CAE" w:rsidRPr="00440AEA">
        <w:rPr>
          <w:rFonts w:ascii="Times New Roman" w:hAnsi="Times New Roman" w:cs="Times New Roman"/>
          <w:sz w:val="28"/>
          <w:szCs w:val="28"/>
          <w:vertAlign w:val="superscript"/>
        </w:rPr>
        <w:t>2</w:t>
      </w:r>
      <w:r w:rsidR="00361CAE" w:rsidRPr="00440AEA">
        <w:rPr>
          <w:rFonts w:ascii="Times New Roman" w:hAnsi="Times New Roman" w:cs="Times New Roman"/>
          <w:sz w:val="28"/>
          <w:szCs w:val="28"/>
        </w:rPr>
        <w:t xml:space="preserve"> Кримінального кодексу України, що полягає у </w:t>
      </w:r>
      <w:proofErr w:type="spellStart"/>
      <w:r w:rsidR="00361CAE" w:rsidRPr="00440AEA">
        <w:rPr>
          <w:rFonts w:ascii="Times New Roman" w:hAnsi="Times New Roman" w:cs="Times New Roman"/>
          <w:sz w:val="28"/>
          <w:szCs w:val="28"/>
        </w:rPr>
        <w:t>виправдовуванні</w:t>
      </w:r>
      <w:proofErr w:type="spellEnd"/>
      <w:r w:rsidR="00752BE8">
        <w:rPr>
          <w:rFonts w:ascii="Times New Roman" w:hAnsi="Times New Roman" w:cs="Times New Roman"/>
          <w:sz w:val="28"/>
          <w:szCs w:val="28"/>
        </w:rPr>
        <w:t>, запереченні збройної агресії р</w:t>
      </w:r>
      <w:r w:rsidR="00361CAE" w:rsidRPr="00440AEA">
        <w:rPr>
          <w:rFonts w:ascii="Times New Roman" w:hAnsi="Times New Roman" w:cs="Times New Roman"/>
          <w:sz w:val="28"/>
          <w:szCs w:val="28"/>
        </w:rPr>
        <w:t xml:space="preserve">осійської </w:t>
      </w:r>
      <w:r w:rsidR="00752BE8">
        <w:rPr>
          <w:rFonts w:ascii="Times New Roman" w:hAnsi="Times New Roman" w:cs="Times New Roman"/>
          <w:sz w:val="28"/>
          <w:szCs w:val="28"/>
        </w:rPr>
        <w:t>ф</w:t>
      </w:r>
      <w:r w:rsidR="00361CAE" w:rsidRPr="00440AEA">
        <w:rPr>
          <w:rFonts w:ascii="Times New Roman" w:hAnsi="Times New Roman" w:cs="Times New Roman"/>
          <w:sz w:val="28"/>
          <w:szCs w:val="28"/>
        </w:rPr>
        <w:t xml:space="preserve">едерації проти України, розпочатої у 2014 році, </w:t>
      </w:r>
      <w:proofErr w:type="spellStart"/>
      <w:r w:rsidR="00361CAE" w:rsidRPr="00440AEA">
        <w:rPr>
          <w:rFonts w:ascii="Times New Roman" w:hAnsi="Times New Roman" w:cs="Times New Roman"/>
          <w:sz w:val="28"/>
          <w:szCs w:val="28"/>
        </w:rPr>
        <w:t>виправдовуванні</w:t>
      </w:r>
      <w:proofErr w:type="spellEnd"/>
      <w:r w:rsidR="00361CAE" w:rsidRPr="00440AEA">
        <w:rPr>
          <w:rFonts w:ascii="Times New Roman" w:hAnsi="Times New Roman" w:cs="Times New Roman"/>
          <w:sz w:val="28"/>
          <w:szCs w:val="28"/>
        </w:rPr>
        <w:t>, визнанні правомірною окупації частини території України, вчинених службовою особою, повторно.</w:t>
      </w:r>
    </w:p>
    <w:p w:rsidR="00361CAE" w:rsidRPr="00440AEA" w:rsidRDefault="00361CAE" w:rsidP="00440AEA">
      <w:pPr>
        <w:autoSpaceDN w:val="0"/>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rPr>
        <w:t>Факт повідомлення судді про підозру у вчиненні кримінального правопорушення, передбаченого частиною третьою статті 436</w:t>
      </w:r>
      <w:r w:rsidRPr="00440AEA">
        <w:rPr>
          <w:rFonts w:ascii="Times New Roman" w:hAnsi="Times New Roman" w:cs="Times New Roman"/>
          <w:sz w:val="28"/>
          <w:szCs w:val="28"/>
          <w:vertAlign w:val="superscript"/>
        </w:rPr>
        <w:t>2</w:t>
      </w:r>
      <w:r w:rsidRPr="00440AEA">
        <w:rPr>
          <w:rFonts w:ascii="Times New Roman" w:hAnsi="Times New Roman" w:cs="Times New Roman"/>
          <w:sz w:val="28"/>
          <w:szCs w:val="28"/>
        </w:rPr>
        <w:t xml:space="preserve"> Кримінального кодексу України, набув широкого розголосу в суспільстві. </w:t>
      </w:r>
    </w:p>
    <w:p w:rsidR="00361CAE" w:rsidRPr="00440AEA" w:rsidRDefault="00361CAE" w:rsidP="00440AEA">
      <w:pPr>
        <w:autoSpaceDN w:val="0"/>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rPr>
        <w:t xml:space="preserve">4 липня 2023 року до Вищої ради правосуддя </w:t>
      </w:r>
      <w:r w:rsidR="0059245C" w:rsidRPr="00440AEA">
        <w:rPr>
          <w:rFonts w:ascii="Times New Roman" w:hAnsi="Times New Roman" w:cs="Times New Roman"/>
          <w:sz w:val="28"/>
          <w:szCs w:val="28"/>
        </w:rPr>
        <w:t>(</w:t>
      </w:r>
      <w:r w:rsidRPr="00440AEA">
        <w:rPr>
          <w:rFonts w:ascii="Times New Roman" w:hAnsi="Times New Roman" w:cs="Times New Roman"/>
          <w:sz w:val="28"/>
          <w:szCs w:val="28"/>
        </w:rPr>
        <w:t>вх</w:t>
      </w:r>
      <w:r w:rsidR="0059245C" w:rsidRPr="00440AEA">
        <w:rPr>
          <w:rFonts w:ascii="Times New Roman" w:hAnsi="Times New Roman" w:cs="Times New Roman"/>
          <w:sz w:val="28"/>
          <w:szCs w:val="28"/>
        </w:rPr>
        <w:t>. </w:t>
      </w:r>
      <w:r w:rsidRPr="00440AEA">
        <w:rPr>
          <w:rFonts w:ascii="Times New Roman" w:hAnsi="Times New Roman" w:cs="Times New Roman"/>
          <w:sz w:val="28"/>
          <w:szCs w:val="28"/>
        </w:rPr>
        <w:t>№ 3542/0/8-23</w:t>
      </w:r>
      <w:r w:rsidR="0059245C" w:rsidRPr="00440AEA">
        <w:rPr>
          <w:rFonts w:ascii="Times New Roman" w:hAnsi="Times New Roman" w:cs="Times New Roman"/>
          <w:sz w:val="28"/>
          <w:szCs w:val="28"/>
        </w:rPr>
        <w:t>)</w:t>
      </w:r>
      <w:r w:rsidRPr="00440AEA">
        <w:rPr>
          <w:rFonts w:ascii="Times New Roman" w:hAnsi="Times New Roman" w:cs="Times New Roman"/>
          <w:sz w:val="28"/>
          <w:szCs w:val="28"/>
        </w:rPr>
        <w:t xml:space="preserve"> надійшло подання виконувача обов’язків Генерального прокурора Хоменка О.М. від 4</w:t>
      </w:r>
      <w:r w:rsidR="0059245C" w:rsidRPr="00440AEA">
        <w:rPr>
          <w:rFonts w:ascii="Times New Roman" w:hAnsi="Times New Roman" w:cs="Times New Roman"/>
          <w:sz w:val="28"/>
          <w:szCs w:val="28"/>
        </w:rPr>
        <w:t> </w:t>
      </w:r>
      <w:r w:rsidRPr="00440AEA">
        <w:rPr>
          <w:rFonts w:ascii="Times New Roman" w:hAnsi="Times New Roman" w:cs="Times New Roman"/>
          <w:sz w:val="28"/>
          <w:szCs w:val="28"/>
        </w:rPr>
        <w:t xml:space="preserve">липня 2023 року № 17/2/1-22841-23 про надання згоди на утримання під вартою судді Якимівського районного суду Запорізької області </w:t>
      </w:r>
      <w:bookmarkStart w:id="0" w:name="_GoBack"/>
      <w:r w:rsidRPr="00440AEA">
        <w:rPr>
          <w:rFonts w:ascii="Times New Roman" w:hAnsi="Times New Roman" w:cs="Times New Roman"/>
          <w:sz w:val="28"/>
          <w:szCs w:val="28"/>
        </w:rPr>
        <w:t>Федор</w:t>
      </w:r>
      <w:bookmarkEnd w:id="0"/>
      <w:r w:rsidRPr="00440AEA">
        <w:rPr>
          <w:rFonts w:ascii="Times New Roman" w:hAnsi="Times New Roman" w:cs="Times New Roman"/>
          <w:sz w:val="28"/>
          <w:szCs w:val="28"/>
        </w:rPr>
        <w:t>ець С.В. (відряджена до Звенигородського районного суду Черкаської області), підозрюваної у вчиненні кримінального правопорушення, передбаченого частиною третьою статті 436</w:t>
      </w:r>
      <w:r w:rsidRPr="00440AEA">
        <w:rPr>
          <w:rFonts w:ascii="Times New Roman" w:hAnsi="Times New Roman" w:cs="Times New Roman"/>
          <w:sz w:val="28"/>
          <w:szCs w:val="28"/>
          <w:vertAlign w:val="superscript"/>
        </w:rPr>
        <w:t>2</w:t>
      </w:r>
      <w:r w:rsidRPr="00440AEA">
        <w:rPr>
          <w:rFonts w:ascii="Times New Roman" w:hAnsi="Times New Roman" w:cs="Times New Roman"/>
          <w:sz w:val="28"/>
          <w:szCs w:val="28"/>
        </w:rPr>
        <w:t xml:space="preserve"> Кримінального кодексу України.</w:t>
      </w:r>
    </w:p>
    <w:p w:rsidR="00361CAE" w:rsidRPr="00440AEA" w:rsidRDefault="00361CAE" w:rsidP="00440AEA">
      <w:pPr>
        <w:autoSpaceDN w:val="0"/>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rPr>
        <w:t>За результатами розгляду зазначеного подання рішенням Вищої ради правосуддя від 5 липня 2023 року № 682/0/15-23 надано згоду на утримання під вартою судді Федорець С.В.</w:t>
      </w:r>
    </w:p>
    <w:p w:rsidR="00361CAE" w:rsidRPr="00440AEA" w:rsidRDefault="003D2094" w:rsidP="00440AEA">
      <w:pPr>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rPr>
        <w:t xml:space="preserve">Третя </w:t>
      </w:r>
      <w:r w:rsidR="00361CAE" w:rsidRPr="00440AEA">
        <w:rPr>
          <w:rFonts w:ascii="Times New Roman" w:hAnsi="Times New Roman" w:cs="Times New Roman"/>
          <w:sz w:val="28"/>
          <w:szCs w:val="28"/>
        </w:rPr>
        <w:t>Дисциплінарн</w:t>
      </w:r>
      <w:r w:rsidRPr="00440AEA">
        <w:rPr>
          <w:rFonts w:ascii="Times New Roman" w:hAnsi="Times New Roman" w:cs="Times New Roman"/>
          <w:sz w:val="28"/>
          <w:szCs w:val="28"/>
        </w:rPr>
        <w:t>а</w:t>
      </w:r>
      <w:r w:rsidR="00361CAE" w:rsidRPr="00440AEA">
        <w:rPr>
          <w:rFonts w:ascii="Times New Roman" w:hAnsi="Times New Roman" w:cs="Times New Roman"/>
          <w:sz w:val="28"/>
          <w:szCs w:val="28"/>
        </w:rPr>
        <w:t xml:space="preserve"> палат</w:t>
      </w:r>
      <w:r w:rsidRPr="00440AEA">
        <w:rPr>
          <w:rFonts w:ascii="Times New Roman" w:hAnsi="Times New Roman" w:cs="Times New Roman"/>
          <w:sz w:val="28"/>
          <w:szCs w:val="28"/>
        </w:rPr>
        <w:t>а Вищої ради правосуддя</w:t>
      </w:r>
      <w:r w:rsidR="00361CAE" w:rsidRPr="00440AEA">
        <w:rPr>
          <w:rFonts w:ascii="Times New Roman" w:hAnsi="Times New Roman" w:cs="Times New Roman"/>
          <w:sz w:val="28"/>
          <w:szCs w:val="28"/>
        </w:rPr>
        <w:t xml:space="preserve"> також </w:t>
      </w:r>
      <w:r w:rsidRPr="00440AEA">
        <w:rPr>
          <w:rFonts w:ascii="Times New Roman" w:hAnsi="Times New Roman" w:cs="Times New Roman"/>
          <w:sz w:val="28"/>
          <w:szCs w:val="28"/>
        </w:rPr>
        <w:t>у</w:t>
      </w:r>
      <w:r w:rsidR="00361CAE" w:rsidRPr="00440AEA">
        <w:rPr>
          <w:rFonts w:ascii="Times New Roman" w:hAnsi="Times New Roman" w:cs="Times New Roman"/>
          <w:sz w:val="28"/>
          <w:szCs w:val="28"/>
        </w:rPr>
        <w:t>станов</w:t>
      </w:r>
      <w:r w:rsidRPr="00440AEA">
        <w:rPr>
          <w:rFonts w:ascii="Times New Roman" w:hAnsi="Times New Roman" w:cs="Times New Roman"/>
          <w:sz w:val="28"/>
          <w:szCs w:val="28"/>
        </w:rPr>
        <w:t>ила</w:t>
      </w:r>
      <w:r w:rsidR="00361CAE" w:rsidRPr="00440AEA">
        <w:rPr>
          <w:rFonts w:ascii="Times New Roman" w:hAnsi="Times New Roman" w:cs="Times New Roman"/>
          <w:sz w:val="28"/>
          <w:szCs w:val="28"/>
        </w:rPr>
        <w:t>, що рішенням Вищої ради правосуддя від 10 липня 2023 року № 700/0/15-23 тимчасово, до 3 вересня 2023 року, суддю Федорець С.В. відсторонено від здійснення правосуддя у зв’язку з притягненням до кримінальної відповідальності.</w:t>
      </w:r>
    </w:p>
    <w:p w:rsidR="00361CAE" w:rsidRPr="00440AEA" w:rsidRDefault="00361CAE" w:rsidP="00440AEA">
      <w:pPr>
        <w:autoSpaceDN w:val="0"/>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rPr>
        <w:t xml:space="preserve">Станом на сьогодні досудове розслідування </w:t>
      </w:r>
      <w:r w:rsidR="00ED1ABD" w:rsidRPr="00440AEA">
        <w:rPr>
          <w:rFonts w:ascii="Times New Roman" w:hAnsi="Times New Roman" w:cs="Times New Roman"/>
          <w:sz w:val="28"/>
          <w:szCs w:val="28"/>
        </w:rPr>
        <w:t xml:space="preserve">у кримінальному провадженні </w:t>
      </w:r>
      <w:r w:rsidRPr="00440AEA">
        <w:rPr>
          <w:rFonts w:ascii="Times New Roman" w:hAnsi="Times New Roman" w:cs="Times New Roman"/>
          <w:sz w:val="28"/>
          <w:szCs w:val="28"/>
        </w:rPr>
        <w:t xml:space="preserve">закінчено, 13 вересня 2023 року обвинувальний акт щодо судді </w:t>
      </w:r>
      <w:r w:rsidR="000034E3">
        <w:rPr>
          <w:rFonts w:ascii="Times New Roman" w:hAnsi="Times New Roman" w:cs="Times New Roman"/>
          <w:sz w:val="28"/>
          <w:szCs w:val="28"/>
        </w:rPr>
        <w:t>ОСОБА1</w:t>
      </w:r>
      <w:r w:rsidRPr="00440AEA">
        <w:rPr>
          <w:rFonts w:ascii="Times New Roman" w:hAnsi="Times New Roman" w:cs="Times New Roman"/>
          <w:sz w:val="28"/>
          <w:szCs w:val="28"/>
        </w:rPr>
        <w:t>, яка обвинувачується у вчиненні кримінального правопорушення, передбаченого частиною третьою статті 436</w:t>
      </w:r>
      <w:r w:rsidRPr="00440AEA">
        <w:rPr>
          <w:rFonts w:ascii="Times New Roman" w:hAnsi="Times New Roman" w:cs="Times New Roman"/>
          <w:sz w:val="28"/>
          <w:szCs w:val="28"/>
          <w:vertAlign w:val="superscript"/>
        </w:rPr>
        <w:t>2</w:t>
      </w:r>
      <w:r w:rsidRPr="00440AEA">
        <w:rPr>
          <w:rFonts w:ascii="Times New Roman" w:hAnsi="Times New Roman" w:cs="Times New Roman"/>
          <w:sz w:val="28"/>
          <w:szCs w:val="28"/>
        </w:rPr>
        <w:t xml:space="preserve"> Кримінального кодексу України, скеровано до Черкаського районного суду Черкаської області (справа № 707/2836/23). Судовий розгляд кримінального провадження триває.</w:t>
      </w:r>
    </w:p>
    <w:p w:rsidR="00361CAE" w:rsidRPr="00440AEA" w:rsidRDefault="00361CAE" w:rsidP="00440AEA">
      <w:pPr>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rPr>
        <w:t>Рішенням Вищої ради правосуддя від 3 жовтня 2023 року № 946/0/15-23 тимчасово відсторонено суддю Федорець С.В. від здійснення правосуддя у зв’язку з притягненням до кримінальної відповідальності до набрання законної сили вироком суду або закриття кримінального</w:t>
      </w:r>
      <w:r w:rsidR="000034E3">
        <w:rPr>
          <w:rFonts w:ascii="Times New Roman" w:hAnsi="Times New Roman" w:cs="Times New Roman"/>
          <w:sz w:val="28"/>
          <w:szCs w:val="28"/>
        </w:rPr>
        <w:t xml:space="preserve"> провадження № ____</w:t>
      </w:r>
      <w:r w:rsidRPr="00440AEA">
        <w:rPr>
          <w:rFonts w:ascii="Times New Roman" w:hAnsi="Times New Roman" w:cs="Times New Roman"/>
          <w:sz w:val="28"/>
          <w:szCs w:val="28"/>
        </w:rPr>
        <w:t xml:space="preserve"> за обвинуваченням </w:t>
      </w:r>
      <w:r w:rsidR="000034E3">
        <w:rPr>
          <w:rFonts w:ascii="Times New Roman" w:hAnsi="Times New Roman" w:cs="Times New Roman"/>
          <w:sz w:val="28"/>
          <w:szCs w:val="28"/>
        </w:rPr>
        <w:t>ОСОБА1</w:t>
      </w:r>
      <w:r w:rsidRPr="00440AEA">
        <w:rPr>
          <w:rFonts w:ascii="Times New Roman" w:hAnsi="Times New Roman" w:cs="Times New Roman"/>
          <w:sz w:val="28"/>
          <w:szCs w:val="28"/>
        </w:rPr>
        <w:t xml:space="preserve"> у вчиненні кримінального правопорушення, передбаченого частиною третьою статті 436</w:t>
      </w:r>
      <w:r w:rsidRPr="00440AEA">
        <w:rPr>
          <w:rFonts w:ascii="Times New Roman" w:hAnsi="Times New Roman" w:cs="Times New Roman"/>
          <w:sz w:val="28"/>
          <w:szCs w:val="28"/>
          <w:vertAlign w:val="superscript"/>
        </w:rPr>
        <w:t>2</w:t>
      </w:r>
      <w:r w:rsidRPr="00440AEA">
        <w:rPr>
          <w:rFonts w:ascii="Times New Roman" w:hAnsi="Times New Roman" w:cs="Times New Roman"/>
          <w:sz w:val="28"/>
          <w:szCs w:val="28"/>
        </w:rPr>
        <w:t xml:space="preserve"> Кримінального кодексу України.</w:t>
      </w:r>
    </w:p>
    <w:p w:rsidR="00361CAE" w:rsidRPr="00440AEA" w:rsidRDefault="004D3FC0" w:rsidP="00440AEA">
      <w:pPr>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rPr>
        <w:t>В</w:t>
      </w:r>
      <w:r w:rsidR="00361CAE" w:rsidRPr="00440AEA">
        <w:rPr>
          <w:rFonts w:ascii="Times New Roman" w:hAnsi="Times New Roman" w:cs="Times New Roman"/>
          <w:sz w:val="28"/>
          <w:szCs w:val="28"/>
        </w:rPr>
        <w:t>ід прокурора Генеральної інспекції Офісу Генерального прокурора Яценка В.І. (старший групи прокурорів у кримінальному</w:t>
      </w:r>
      <w:r w:rsidR="000034E3">
        <w:rPr>
          <w:rFonts w:ascii="Times New Roman" w:hAnsi="Times New Roman" w:cs="Times New Roman"/>
          <w:sz w:val="28"/>
          <w:szCs w:val="28"/>
        </w:rPr>
        <w:t xml:space="preserve"> провадженні № ____</w:t>
      </w:r>
      <w:r w:rsidR="00361CAE" w:rsidRPr="00440AEA">
        <w:rPr>
          <w:rFonts w:ascii="Times New Roman" w:hAnsi="Times New Roman" w:cs="Times New Roman"/>
          <w:sz w:val="28"/>
          <w:szCs w:val="28"/>
        </w:rPr>
        <w:t xml:space="preserve"> від 4 травня 2023 року </w:t>
      </w:r>
      <w:r w:rsidR="00D21002" w:rsidRPr="00440AEA">
        <w:rPr>
          <w:rFonts w:ascii="Times New Roman" w:hAnsi="Times New Roman" w:cs="Times New Roman"/>
          <w:sz w:val="28"/>
          <w:szCs w:val="28"/>
        </w:rPr>
        <w:t>щодо</w:t>
      </w:r>
      <w:r w:rsidR="00361CAE" w:rsidRPr="00440AEA">
        <w:rPr>
          <w:rFonts w:ascii="Times New Roman" w:hAnsi="Times New Roman" w:cs="Times New Roman"/>
          <w:sz w:val="28"/>
          <w:szCs w:val="28"/>
        </w:rPr>
        <w:t xml:space="preserve"> </w:t>
      </w:r>
      <w:r w:rsidR="000034E3">
        <w:rPr>
          <w:rFonts w:ascii="Times New Roman" w:hAnsi="Times New Roman" w:cs="Times New Roman"/>
          <w:sz w:val="28"/>
          <w:szCs w:val="28"/>
        </w:rPr>
        <w:t>ОСОБА1</w:t>
      </w:r>
      <w:r w:rsidR="00361CAE" w:rsidRPr="00440AEA">
        <w:rPr>
          <w:rFonts w:ascii="Times New Roman" w:hAnsi="Times New Roman" w:cs="Times New Roman"/>
          <w:sz w:val="28"/>
          <w:szCs w:val="28"/>
        </w:rPr>
        <w:t xml:space="preserve">) </w:t>
      </w:r>
      <w:r w:rsidRPr="00440AEA">
        <w:rPr>
          <w:rFonts w:ascii="Times New Roman" w:hAnsi="Times New Roman" w:cs="Times New Roman"/>
          <w:sz w:val="28"/>
          <w:szCs w:val="28"/>
        </w:rPr>
        <w:t xml:space="preserve">у встановленому законодавством порядку отримано письмовий дозвіл </w:t>
      </w:r>
      <w:r w:rsidR="00361CAE" w:rsidRPr="00440AEA">
        <w:rPr>
          <w:rFonts w:ascii="Times New Roman" w:hAnsi="Times New Roman" w:cs="Times New Roman"/>
          <w:sz w:val="28"/>
          <w:szCs w:val="28"/>
        </w:rPr>
        <w:t xml:space="preserve">на використання та розголошення відомостей, </w:t>
      </w:r>
      <w:r w:rsidR="00D21002" w:rsidRPr="00440AEA">
        <w:rPr>
          <w:rFonts w:ascii="Times New Roman" w:hAnsi="Times New Roman" w:cs="Times New Roman"/>
          <w:sz w:val="28"/>
          <w:szCs w:val="28"/>
        </w:rPr>
        <w:t>що</w:t>
      </w:r>
      <w:r w:rsidR="00361CAE" w:rsidRPr="00440AEA">
        <w:rPr>
          <w:rFonts w:ascii="Times New Roman" w:hAnsi="Times New Roman" w:cs="Times New Roman"/>
          <w:sz w:val="28"/>
          <w:szCs w:val="28"/>
        </w:rPr>
        <w:t xml:space="preserve"> містяться </w:t>
      </w:r>
      <w:r w:rsidR="00D21002" w:rsidRPr="00440AEA">
        <w:rPr>
          <w:rFonts w:ascii="Times New Roman" w:hAnsi="Times New Roman" w:cs="Times New Roman"/>
          <w:sz w:val="28"/>
          <w:szCs w:val="28"/>
        </w:rPr>
        <w:t>в</w:t>
      </w:r>
      <w:r w:rsidR="00361CAE" w:rsidRPr="00440AEA">
        <w:rPr>
          <w:rFonts w:ascii="Times New Roman" w:hAnsi="Times New Roman" w:cs="Times New Roman"/>
          <w:sz w:val="28"/>
          <w:szCs w:val="28"/>
        </w:rPr>
        <w:t xml:space="preserve"> поданні про надання згоди на утримання під вартою судді </w:t>
      </w:r>
      <w:r w:rsidR="000034E3">
        <w:rPr>
          <w:rFonts w:ascii="Times New Roman" w:hAnsi="Times New Roman" w:cs="Times New Roman"/>
          <w:sz w:val="28"/>
          <w:szCs w:val="28"/>
        </w:rPr>
        <w:t>ОСОБА1</w:t>
      </w:r>
      <w:r w:rsidR="00D21002" w:rsidRPr="00440AEA">
        <w:rPr>
          <w:rFonts w:ascii="Times New Roman" w:hAnsi="Times New Roman" w:cs="Times New Roman"/>
          <w:sz w:val="28"/>
          <w:szCs w:val="28"/>
        </w:rPr>
        <w:t>,</w:t>
      </w:r>
      <w:r w:rsidR="00361CAE" w:rsidRPr="00440AEA">
        <w:rPr>
          <w:rFonts w:ascii="Times New Roman" w:hAnsi="Times New Roman" w:cs="Times New Roman"/>
          <w:sz w:val="28"/>
          <w:szCs w:val="28"/>
        </w:rPr>
        <w:t xml:space="preserve"> в обсязі, необхідному для здійснен</w:t>
      </w:r>
      <w:r w:rsidR="00D21002" w:rsidRPr="00440AEA">
        <w:rPr>
          <w:rFonts w:ascii="Times New Roman" w:hAnsi="Times New Roman" w:cs="Times New Roman"/>
          <w:sz w:val="28"/>
          <w:szCs w:val="28"/>
        </w:rPr>
        <w:t>ня дисциплінарного провадження щодо</w:t>
      </w:r>
      <w:r w:rsidR="00361CAE" w:rsidRPr="00440AEA">
        <w:rPr>
          <w:rFonts w:ascii="Times New Roman" w:hAnsi="Times New Roman" w:cs="Times New Roman"/>
          <w:sz w:val="28"/>
          <w:szCs w:val="28"/>
        </w:rPr>
        <w:t xml:space="preserve"> </w:t>
      </w:r>
      <w:r w:rsidR="00D21002" w:rsidRPr="00440AEA">
        <w:rPr>
          <w:rFonts w:ascii="Times New Roman" w:hAnsi="Times New Roman" w:cs="Times New Roman"/>
          <w:sz w:val="28"/>
          <w:szCs w:val="28"/>
        </w:rPr>
        <w:t>Федорець С.В.</w:t>
      </w:r>
      <w:r w:rsidR="00361CAE" w:rsidRPr="00440AEA">
        <w:rPr>
          <w:rFonts w:ascii="Times New Roman" w:hAnsi="Times New Roman" w:cs="Times New Roman"/>
          <w:sz w:val="28"/>
          <w:szCs w:val="28"/>
        </w:rPr>
        <w:t xml:space="preserve"> за </w:t>
      </w:r>
      <w:r w:rsidR="00D21002" w:rsidRPr="00440AEA">
        <w:rPr>
          <w:rFonts w:ascii="Times New Roman" w:hAnsi="Times New Roman" w:cs="Times New Roman"/>
          <w:sz w:val="28"/>
          <w:szCs w:val="28"/>
        </w:rPr>
        <w:t xml:space="preserve">дисциплінарними </w:t>
      </w:r>
      <w:r w:rsidR="00361CAE" w:rsidRPr="00440AEA">
        <w:rPr>
          <w:rFonts w:ascii="Times New Roman" w:hAnsi="Times New Roman" w:cs="Times New Roman"/>
          <w:sz w:val="28"/>
          <w:szCs w:val="28"/>
        </w:rPr>
        <w:t>скаргами Чижик Т.В. та Буртник Х.В. (вх. № 1917/0/8-24 від 21</w:t>
      </w:r>
      <w:r w:rsidR="00895407" w:rsidRPr="00440AEA">
        <w:rPr>
          <w:rFonts w:ascii="Times New Roman" w:hAnsi="Times New Roman" w:cs="Times New Roman"/>
          <w:sz w:val="28"/>
          <w:szCs w:val="28"/>
        </w:rPr>
        <w:t> </w:t>
      </w:r>
      <w:r w:rsidR="00361CAE" w:rsidRPr="00440AEA">
        <w:rPr>
          <w:rFonts w:ascii="Times New Roman" w:hAnsi="Times New Roman" w:cs="Times New Roman"/>
          <w:sz w:val="28"/>
          <w:szCs w:val="28"/>
        </w:rPr>
        <w:t>лютого 2024 року).</w:t>
      </w:r>
    </w:p>
    <w:p w:rsidR="00361CAE" w:rsidRPr="00440AEA" w:rsidRDefault="00895407" w:rsidP="00440AEA">
      <w:pPr>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rPr>
        <w:t>За результатами о</w:t>
      </w:r>
      <w:r w:rsidR="00361CAE" w:rsidRPr="00440AEA">
        <w:rPr>
          <w:rFonts w:ascii="Times New Roman" w:hAnsi="Times New Roman" w:cs="Times New Roman"/>
          <w:sz w:val="28"/>
          <w:szCs w:val="28"/>
        </w:rPr>
        <w:t>знайом</w:t>
      </w:r>
      <w:r w:rsidRPr="00440AEA">
        <w:rPr>
          <w:rFonts w:ascii="Times New Roman" w:hAnsi="Times New Roman" w:cs="Times New Roman"/>
          <w:sz w:val="28"/>
          <w:szCs w:val="28"/>
        </w:rPr>
        <w:t>лення</w:t>
      </w:r>
      <w:r w:rsidR="00361CAE" w:rsidRPr="00440AEA">
        <w:rPr>
          <w:rFonts w:ascii="Times New Roman" w:hAnsi="Times New Roman" w:cs="Times New Roman"/>
          <w:sz w:val="28"/>
          <w:szCs w:val="28"/>
        </w:rPr>
        <w:t xml:space="preserve"> із зазначеним поданням </w:t>
      </w:r>
      <w:r w:rsidR="0047292F" w:rsidRPr="00440AEA">
        <w:rPr>
          <w:rFonts w:ascii="Times New Roman" w:hAnsi="Times New Roman" w:cs="Times New Roman"/>
          <w:sz w:val="28"/>
          <w:szCs w:val="28"/>
        </w:rPr>
        <w:t>у</w:t>
      </w:r>
      <w:r w:rsidR="00361CAE" w:rsidRPr="00440AEA">
        <w:rPr>
          <w:rFonts w:ascii="Times New Roman" w:hAnsi="Times New Roman" w:cs="Times New Roman"/>
          <w:sz w:val="28"/>
          <w:szCs w:val="28"/>
        </w:rPr>
        <w:t xml:space="preserve">становлено, що до </w:t>
      </w:r>
      <w:r w:rsidR="0047292F" w:rsidRPr="00440AEA">
        <w:rPr>
          <w:rFonts w:ascii="Times New Roman" w:hAnsi="Times New Roman" w:cs="Times New Roman"/>
          <w:sz w:val="28"/>
          <w:szCs w:val="28"/>
        </w:rPr>
        <w:t>нього</w:t>
      </w:r>
      <w:r w:rsidR="00361CAE" w:rsidRPr="00440AEA">
        <w:rPr>
          <w:rFonts w:ascii="Times New Roman" w:hAnsi="Times New Roman" w:cs="Times New Roman"/>
          <w:sz w:val="28"/>
          <w:szCs w:val="28"/>
        </w:rPr>
        <w:t xml:space="preserve"> долучено, зокрема</w:t>
      </w:r>
      <w:r w:rsidR="0047292F" w:rsidRPr="00440AEA">
        <w:rPr>
          <w:rFonts w:ascii="Times New Roman" w:hAnsi="Times New Roman" w:cs="Times New Roman"/>
          <w:sz w:val="28"/>
          <w:szCs w:val="28"/>
        </w:rPr>
        <w:t>,</w:t>
      </w:r>
      <w:r w:rsidR="00361CAE" w:rsidRPr="00440AEA">
        <w:rPr>
          <w:rFonts w:ascii="Times New Roman" w:hAnsi="Times New Roman" w:cs="Times New Roman"/>
          <w:sz w:val="28"/>
          <w:szCs w:val="28"/>
        </w:rPr>
        <w:t xml:space="preserve"> копію протоколу за результатами проведення негласної слідчої (розшукової) дії за кримінальним </w:t>
      </w:r>
      <w:r w:rsidR="000034E3">
        <w:rPr>
          <w:rFonts w:ascii="Times New Roman" w:hAnsi="Times New Roman" w:cs="Times New Roman"/>
          <w:sz w:val="28"/>
          <w:szCs w:val="28"/>
        </w:rPr>
        <w:t>провадженням № ____</w:t>
      </w:r>
      <w:r w:rsidR="00361CAE" w:rsidRPr="00440AEA">
        <w:rPr>
          <w:rFonts w:ascii="Times New Roman" w:hAnsi="Times New Roman" w:cs="Times New Roman"/>
          <w:sz w:val="28"/>
          <w:szCs w:val="28"/>
        </w:rPr>
        <w:t xml:space="preserve"> від 12 червня 2023 року № 5/1/1545т (містить </w:t>
      </w:r>
      <w:r w:rsidR="0047292F" w:rsidRPr="00440AEA">
        <w:rPr>
          <w:rFonts w:ascii="Times New Roman" w:hAnsi="Times New Roman" w:cs="Times New Roman"/>
          <w:sz w:val="28"/>
          <w:szCs w:val="28"/>
        </w:rPr>
        <w:t>позначку</w:t>
      </w:r>
      <w:r w:rsidR="00361CAE" w:rsidRPr="00440AEA">
        <w:rPr>
          <w:rFonts w:ascii="Times New Roman" w:hAnsi="Times New Roman" w:cs="Times New Roman"/>
          <w:sz w:val="28"/>
          <w:szCs w:val="28"/>
        </w:rPr>
        <w:t xml:space="preserve"> про розсекречення), а саме </w:t>
      </w:r>
      <w:proofErr w:type="spellStart"/>
      <w:r w:rsidR="00361CAE" w:rsidRPr="00440AEA">
        <w:rPr>
          <w:rFonts w:ascii="Times New Roman" w:hAnsi="Times New Roman" w:cs="Times New Roman"/>
          <w:sz w:val="28"/>
          <w:szCs w:val="28"/>
        </w:rPr>
        <w:t>аудіоконтрол</w:t>
      </w:r>
      <w:r w:rsidR="00ED2C64" w:rsidRPr="00440AEA">
        <w:rPr>
          <w:rFonts w:ascii="Times New Roman" w:hAnsi="Times New Roman" w:cs="Times New Roman"/>
          <w:sz w:val="28"/>
          <w:szCs w:val="28"/>
        </w:rPr>
        <w:t>ю</w:t>
      </w:r>
      <w:proofErr w:type="spellEnd"/>
      <w:r w:rsidR="00361CAE" w:rsidRPr="00440AEA">
        <w:rPr>
          <w:rFonts w:ascii="Times New Roman" w:hAnsi="Times New Roman" w:cs="Times New Roman"/>
          <w:sz w:val="28"/>
          <w:szCs w:val="28"/>
        </w:rPr>
        <w:t xml:space="preserve"> особи – громадянки України </w:t>
      </w:r>
      <w:r w:rsidR="000034E3">
        <w:rPr>
          <w:rFonts w:ascii="Times New Roman" w:hAnsi="Times New Roman" w:cs="Times New Roman"/>
          <w:sz w:val="28"/>
          <w:szCs w:val="28"/>
        </w:rPr>
        <w:t>ОСОБА1</w:t>
      </w:r>
      <w:r w:rsidR="000034E3">
        <w:rPr>
          <w:rFonts w:ascii="Times New Roman" w:hAnsi="Times New Roman" w:cs="Times New Roman"/>
          <w:sz w:val="28"/>
          <w:szCs w:val="28"/>
        </w:rPr>
        <w:t>, ____</w:t>
      </w:r>
      <w:r w:rsidR="00361CAE" w:rsidRPr="00440AEA">
        <w:rPr>
          <w:rFonts w:ascii="Times New Roman" w:hAnsi="Times New Roman" w:cs="Times New Roman"/>
          <w:sz w:val="28"/>
          <w:szCs w:val="28"/>
        </w:rPr>
        <w:t xml:space="preserve"> року народження. Зазначений протокол, як </w:t>
      </w:r>
      <w:r w:rsidR="00ED2C64" w:rsidRPr="00440AEA">
        <w:rPr>
          <w:rFonts w:ascii="Times New Roman" w:hAnsi="Times New Roman" w:cs="Times New Roman"/>
          <w:sz w:val="28"/>
          <w:szCs w:val="28"/>
        </w:rPr>
        <w:t>у</w:t>
      </w:r>
      <w:r w:rsidR="00361CAE" w:rsidRPr="00440AEA">
        <w:rPr>
          <w:rFonts w:ascii="Times New Roman" w:hAnsi="Times New Roman" w:cs="Times New Roman"/>
          <w:sz w:val="28"/>
          <w:szCs w:val="28"/>
        </w:rPr>
        <w:t xml:space="preserve">бачається з його змісту, містить стенограми розмов </w:t>
      </w:r>
      <w:r w:rsidR="000034E3">
        <w:rPr>
          <w:rFonts w:ascii="Times New Roman" w:hAnsi="Times New Roman" w:cs="Times New Roman"/>
          <w:sz w:val="28"/>
          <w:szCs w:val="28"/>
        </w:rPr>
        <w:t>ОСОБА1</w:t>
      </w:r>
      <w:r w:rsidR="00361CAE" w:rsidRPr="00440AEA">
        <w:rPr>
          <w:rFonts w:ascii="Times New Roman" w:hAnsi="Times New Roman" w:cs="Times New Roman"/>
          <w:sz w:val="28"/>
          <w:szCs w:val="28"/>
        </w:rPr>
        <w:t xml:space="preserve"> (у протоколі позначена літерою «Ж») з різними особами, зафіксован</w:t>
      </w:r>
      <w:r w:rsidR="00ED2C64" w:rsidRPr="00440AEA">
        <w:rPr>
          <w:rFonts w:ascii="Times New Roman" w:hAnsi="Times New Roman" w:cs="Times New Roman"/>
          <w:sz w:val="28"/>
          <w:szCs w:val="28"/>
        </w:rPr>
        <w:t>их</w:t>
      </w:r>
      <w:r w:rsidR="00361CAE" w:rsidRPr="00440AEA">
        <w:rPr>
          <w:rFonts w:ascii="Times New Roman" w:hAnsi="Times New Roman" w:cs="Times New Roman"/>
          <w:sz w:val="28"/>
          <w:szCs w:val="28"/>
        </w:rPr>
        <w:t xml:space="preserve"> 16 травня 2023 року, 18</w:t>
      </w:r>
      <w:r w:rsidR="0078001D" w:rsidRPr="00440AEA">
        <w:rPr>
          <w:rFonts w:ascii="Times New Roman" w:hAnsi="Times New Roman" w:cs="Times New Roman"/>
          <w:sz w:val="28"/>
          <w:szCs w:val="28"/>
        </w:rPr>
        <w:t> </w:t>
      </w:r>
      <w:r w:rsidR="00361CAE" w:rsidRPr="00440AEA">
        <w:rPr>
          <w:rFonts w:ascii="Times New Roman" w:hAnsi="Times New Roman" w:cs="Times New Roman"/>
          <w:sz w:val="28"/>
          <w:szCs w:val="28"/>
        </w:rPr>
        <w:t>травня 2023 року, 26 травня 2023 року, 30 травня 2023 року, 31 травня 2023</w:t>
      </w:r>
      <w:r w:rsidR="0078001D" w:rsidRPr="00440AEA">
        <w:rPr>
          <w:rFonts w:ascii="Times New Roman" w:hAnsi="Times New Roman" w:cs="Times New Roman"/>
          <w:sz w:val="28"/>
          <w:szCs w:val="28"/>
        </w:rPr>
        <w:t> </w:t>
      </w:r>
      <w:r w:rsidR="00361CAE" w:rsidRPr="00440AEA">
        <w:rPr>
          <w:rFonts w:ascii="Times New Roman" w:hAnsi="Times New Roman" w:cs="Times New Roman"/>
          <w:sz w:val="28"/>
          <w:szCs w:val="28"/>
        </w:rPr>
        <w:t>року, 1 червня 2023 року, 8 червня 2023 року.</w:t>
      </w:r>
    </w:p>
    <w:p w:rsidR="00361CAE" w:rsidRPr="00440AEA" w:rsidRDefault="00D332F9" w:rsidP="00440AEA">
      <w:pPr>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rPr>
        <w:t>Як у</w:t>
      </w:r>
      <w:r w:rsidR="00361CAE" w:rsidRPr="00440AEA">
        <w:rPr>
          <w:rFonts w:ascii="Times New Roman" w:hAnsi="Times New Roman" w:cs="Times New Roman"/>
          <w:sz w:val="28"/>
          <w:szCs w:val="28"/>
        </w:rPr>
        <w:t xml:space="preserve">бачається з наявного в матеріалах подання висновку експерта Українського науково-дослідного інституту спеціальної техніки та судових експертиз Служби безпеки України Фролової А.О. від 26 червня 2023 року № 443/1, за результатами проведеної судової лінгвістичної експертизи протоколу за результатами проведення негласної слідчої (розшукової) дії № 5/1/1545т від 12 червня 2023 року, прим. № 1, таємно, на 56 арк., до вх. ОГП № 12633т від 15 червня 2023 року (далі – Протокол), у мовленні особи, яка у Протоколі позначена літерою «Ж» (примітка – </w:t>
      </w:r>
      <w:r w:rsidR="000034E3">
        <w:rPr>
          <w:rFonts w:ascii="Times New Roman" w:hAnsi="Times New Roman" w:cs="Times New Roman"/>
          <w:sz w:val="28"/>
          <w:szCs w:val="28"/>
        </w:rPr>
        <w:t>ОСОБА1</w:t>
      </w:r>
      <w:r w:rsidR="00361CAE" w:rsidRPr="00440AEA">
        <w:rPr>
          <w:rFonts w:ascii="Times New Roman" w:hAnsi="Times New Roman" w:cs="Times New Roman"/>
          <w:sz w:val="28"/>
          <w:szCs w:val="28"/>
        </w:rPr>
        <w:t>)</w:t>
      </w:r>
      <w:r w:rsidRPr="00440AEA">
        <w:rPr>
          <w:rFonts w:ascii="Times New Roman" w:hAnsi="Times New Roman" w:cs="Times New Roman"/>
          <w:sz w:val="28"/>
          <w:szCs w:val="28"/>
        </w:rPr>
        <w:t>,</w:t>
      </w:r>
      <w:r w:rsidR="00361CAE" w:rsidRPr="00440AEA">
        <w:rPr>
          <w:rFonts w:ascii="Times New Roman" w:hAnsi="Times New Roman" w:cs="Times New Roman"/>
          <w:sz w:val="28"/>
          <w:szCs w:val="28"/>
        </w:rPr>
        <w:t xml:space="preserve"> міститься </w:t>
      </w:r>
      <w:proofErr w:type="spellStart"/>
      <w:r w:rsidR="00361CAE" w:rsidRPr="00440AEA">
        <w:rPr>
          <w:rFonts w:ascii="Times New Roman" w:hAnsi="Times New Roman" w:cs="Times New Roman"/>
          <w:sz w:val="28"/>
          <w:szCs w:val="28"/>
        </w:rPr>
        <w:t>виправдовування</w:t>
      </w:r>
      <w:proofErr w:type="spellEnd"/>
      <w:r w:rsidR="00361CAE" w:rsidRPr="00440AEA">
        <w:rPr>
          <w:rFonts w:ascii="Times New Roman" w:hAnsi="Times New Roman" w:cs="Times New Roman"/>
          <w:sz w:val="28"/>
          <w:szCs w:val="28"/>
        </w:rPr>
        <w:t xml:space="preserve"> збройної агресії </w:t>
      </w:r>
      <w:r w:rsidR="00752BE8">
        <w:rPr>
          <w:rFonts w:ascii="Times New Roman" w:hAnsi="Times New Roman" w:cs="Times New Roman"/>
          <w:sz w:val="28"/>
          <w:szCs w:val="28"/>
        </w:rPr>
        <w:t>р</w:t>
      </w:r>
      <w:r w:rsidR="00361CAE" w:rsidRPr="00440AEA">
        <w:rPr>
          <w:rFonts w:ascii="Times New Roman" w:hAnsi="Times New Roman" w:cs="Times New Roman"/>
          <w:sz w:val="28"/>
          <w:szCs w:val="28"/>
        </w:rPr>
        <w:t xml:space="preserve">осійської </w:t>
      </w:r>
      <w:r w:rsidR="00752BE8">
        <w:rPr>
          <w:rFonts w:ascii="Times New Roman" w:hAnsi="Times New Roman" w:cs="Times New Roman"/>
          <w:sz w:val="28"/>
          <w:szCs w:val="28"/>
        </w:rPr>
        <w:t>ф</w:t>
      </w:r>
      <w:r w:rsidR="00361CAE" w:rsidRPr="00440AEA">
        <w:rPr>
          <w:rFonts w:ascii="Times New Roman" w:hAnsi="Times New Roman" w:cs="Times New Roman"/>
          <w:sz w:val="28"/>
          <w:szCs w:val="28"/>
        </w:rPr>
        <w:t>едерації проти України, розпочатої у 2014 році, виправдовування тимчасової окупації частини території України, а також інформація негативного характеру щодо України, Збройних Сил України, інших військових формувань, утворених відповідно до чинного законодавства.</w:t>
      </w:r>
    </w:p>
    <w:p w:rsidR="00361CAE" w:rsidRPr="00440AEA" w:rsidRDefault="00D332F9" w:rsidP="00440AEA">
      <w:pPr>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rPr>
        <w:t>Третя</w:t>
      </w:r>
      <w:r w:rsidR="0078001D" w:rsidRPr="00440AEA">
        <w:rPr>
          <w:rFonts w:ascii="Times New Roman" w:hAnsi="Times New Roman" w:cs="Times New Roman"/>
          <w:sz w:val="28"/>
          <w:szCs w:val="28"/>
        </w:rPr>
        <w:t xml:space="preserve"> Дисциплінарн</w:t>
      </w:r>
      <w:r w:rsidRPr="00440AEA">
        <w:rPr>
          <w:rFonts w:ascii="Times New Roman" w:hAnsi="Times New Roman" w:cs="Times New Roman"/>
          <w:sz w:val="28"/>
          <w:szCs w:val="28"/>
        </w:rPr>
        <w:t>а</w:t>
      </w:r>
      <w:r w:rsidR="0078001D" w:rsidRPr="00440AEA">
        <w:rPr>
          <w:rFonts w:ascii="Times New Roman" w:hAnsi="Times New Roman" w:cs="Times New Roman"/>
          <w:sz w:val="28"/>
          <w:szCs w:val="28"/>
        </w:rPr>
        <w:t xml:space="preserve"> палат</w:t>
      </w:r>
      <w:r w:rsidRPr="00440AEA">
        <w:rPr>
          <w:rFonts w:ascii="Times New Roman" w:hAnsi="Times New Roman" w:cs="Times New Roman"/>
          <w:sz w:val="28"/>
          <w:szCs w:val="28"/>
        </w:rPr>
        <w:t>а</w:t>
      </w:r>
      <w:r w:rsidR="0078001D" w:rsidRPr="00440AEA">
        <w:rPr>
          <w:rFonts w:ascii="Times New Roman" w:hAnsi="Times New Roman" w:cs="Times New Roman"/>
          <w:sz w:val="28"/>
          <w:szCs w:val="28"/>
        </w:rPr>
        <w:t xml:space="preserve"> Вищої ради правосуддя</w:t>
      </w:r>
      <w:r w:rsidR="00361CAE" w:rsidRPr="00440AEA">
        <w:rPr>
          <w:rFonts w:ascii="Times New Roman" w:hAnsi="Times New Roman" w:cs="Times New Roman"/>
          <w:sz w:val="28"/>
          <w:szCs w:val="28"/>
        </w:rPr>
        <w:t xml:space="preserve"> </w:t>
      </w:r>
      <w:r w:rsidR="007C37C4" w:rsidRPr="00440AEA">
        <w:rPr>
          <w:rFonts w:ascii="Times New Roman" w:hAnsi="Times New Roman" w:cs="Times New Roman"/>
          <w:sz w:val="28"/>
          <w:szCs w:val="28"/>
        </w:rPr>
        <w:t>також у</w:t>
      </w:r>
      <w:r w:rsidR="00361CAE" w:rsidRPr="00440AEA">
        <w:rPr>
          <w:rFonts w:ascii="Times New Roman" w:hAnsi="Times New Roman" w:cs="Times New Roman"/>
          <w:sz w:val="28"/>
          <w:szCs w:val="28"/>
        </w:rPr>
        <w:t>станов</w:t>
      </w:r>
      <w:r w:rsidR="007C37C4" w:rsidRPr="00440AEA">
        <w:rPr>
          <w:rFonts w:ascii="Times New Roman" w:hAnsi="Times New Roman" w:cs="Times New Roman"/>
          <w:sz w:val="28"/>
          <w:szCs w:val="28"/>
        </w:rPr>
        <w:t>ила</w:t>
      </w:r>
      <w:r w:rsidR="00361CAE" w:rsidRPr="00440AEA">
        <w:rPr>
          <w:rFonts w:ascii="Times New Roman" w:hAnsi="Times New Roman" w:cs="Times New Roman"/>
          <w:sz w:val="28"/>
          <w:szCs w:val="28"/>
        </w:rPr>
        <w:t>, що Служб</w:t>
      </w:r>
      <w:r w:rsidR="007C37C4" w:rsidRPr="00440AEA">
        <w:rPr>
          <w:rFonts w:ascii="Times New Roman" w:hAnsi="Times New Roman" w:cs="Times New Roman"/>
          <w:sz w:val="28"/>
          <w:szCs w:val="28"/>
        </w:rPr>
        <w:t>а</w:t>
      </w:r>
      <w:r w:rsidR="00361CAE" w:rsidRPr="00440AEA">
        <w:rPr>
          <w:rFonts w:ascii="Times New Roman" w:hAnsi="Times New Roman" w:cs="Times New Roman"/>
          <w:sz w:val="28"/>
          <w:szCs w:val="28"/>
        </w:rPr>
        <w:t xml:space="preserve"> безпеки України на </w:t>
      </w:r>
      <w:r w:rsidR="007C37C4" w:rsidRPr="00440AEA">
        <w:rPr>
          <w:rFonts w:ascii="Times New Roman" w:hAnsi="Times New Roman" w:cs="Times New Roman"/>
          <w:sz w:val="28"/>
          <w:szCs w:val="28"/>
        </w:rPr>
        <w:t>своєму</w:t>
      </w:r>
      <w:r w:rsidR="00361CAE" w:rsidRPr="00440AEA">
        <w:rPr>
          <w:rFonts w:ascii="Times New Roman" w:hAnsi="Times New Roman" w:cs="Times New Roman"/>
          <w:sz w:val="28"/>
          <w:szCs w:val="28"/>
        </w:rPr>
        <w:t xml:space="preserve"> офіційному </w:t>
      </w:r>
      <w:proofErr w:type="spellStart"/>
      <w:r w:rsidR="00361CAE" w:rsidRPr="00440AEA">
        <w:rPr>
          <w:rFonts w:ascii="Times New Roman" w:hAnsi="Times New Roman" w:cs="Times New Roman"/>
          <w:sz w:val="28"/>
          <w:szCs w:val="28"/>
        </w:rPr>
        <w:t>вебсайті</w:t>
      </w:r>
      <w:proofErr w:type="spellEnd"/>
      <w:r w:rsidR="00361CAE" w:rsidRPr="00440AEA">
        <w:rPr>
          <w:rFonts w:ascii="Times New Roman" w:hAnsi="Times New Roman" w:cs="Times New Roman"/>
          <w:sz w:val="28"/>
          <w:szCs w:val="28"/>
        </w:rPr>
        <w:t xml:space="preserve"> (</w:t>
      </w:r>
      <w:r w:rsidR="00184F22" w:rsidRPr="00440AEA">
        <w:rPr>
          <w:rFonts w:ascii="Times New Roman" w:hAnsi="Times New Roman" w:cs="Times New Roman"/>
          <w:sz w:val="28"/>
          <w:szCs w:val="28"/>
        </w:rPr>
        <w:t xml:space="preserve">https://ssu.gov.ua/novyny/za-materialamy-sbu-povidomleno-pro-pidozru-suddiyaka- </w:t>
      </w:r>
      <w:proofErr w:type="spellStart"/>
      <w:r w:rsidR="00184F22" w:rsidRPr="00440AEA">
        <w:rPr>
          <w:rFonts w:ascii="Times New Roman" w:hAnsi="Times New Roman" w:cs="Times New Roman"/>
          <w:sz w:val="28"/>
          <w:szCs w:val="28"/>
        </w:rPr>
        <w:t>vypravdovuvala</w:t>
      </w:r>
      <w:proofErr w:type="spellEnd"/>
      <w:r w:rsidR="00184F22" w:rsidRPr="00440AEA">
        <w:rPr>
          <w:rFonts w:ascii="Times New Roman" w:hAnsi="Times New Roman" w:cs="Times New Roman"/>
          <w:sz w:val="28"/>
          <w:szCs w:val="28"/>
        </w:rPr>
        <w:t>-</w:t>
      </w:r>
      <w:proofErr w:type="spellStart"/>
      <w:r w:rsidR="00184F22" w:rsidRPr="00440AEA">
        <w:rPr>
          <w:rFonts w:ascii="Times New Roman" w:hAnsi="Times New Roman" w:cs="Times New Roman"/>
          <w:sz w:val="28"/>
          <w:szCs w:val="28"/>
        </w:rPr>
        <w:t>rosiisku</w:t>
      </w:r>
      <w:proofErr w:type="spellEnd"/>
      <w:r w:rsidR="00184F22" w:rsidRPr="00440AEA">
        <w:rPr>
          <w:rFonts w:ascii="Times New Roman" w:hAnsi="Times New Roman" w:cs="Times New Roman"/>
          <w:sz w:val="28"/>
          <w:szCs w:val="28"/>
        </w:rPr>
        <w:t>-</w:t>
      </w:r>
      <w:proofErr w:type="spellStart"/>
      <w:r w:rsidR="00184F22" w:rsidRPr="00440AEA">
        <w:rPr>
          <w:rFonts w:ascii="Times New Roman" w:hAnsi="Times New Roman" w:cs="Times New Roman"/>
          <w:sz w:val="28"/>
          <w:szCs w:val="28"/>
        </w:rPr>
        <w:t>ahresiiu</w:t>
      </w:r>
      <w:proofErr w:type="spellEnd"/>
      <w:r w:rsidR="00184F22" w:rsidRPr="00440AEA">
        <w:rPr>
          <w:rFonts w:ascii="Times New Roman" w:hAnsi="Times New Roman" w:cs="Times New Roman"/>
          <w:sz w:val="28"/>
          <w:szCs w:val="28"/>
        </w:rPr>
        <w:t>-v-</w:t>
      </w:r>
      <w:proofErr w:type="spellStart"/>
      <w:r w:rsidR="00184F22" w:rsidRPr="00440AEA">
        <w:rPr>
          <w:rFonts w:ascii="Times New Roman" w:hAnsi="Times New Roman" w:cs="Times New Roman"/>
          <w:sz w:val="28"/>
          <w:szCs w:val="28"/>
        </w:rPr>
        <w:t>ukraini</w:t>
      </w:r>
      <w:proofErr w:type="spellEnd"/>
      <w:r w:rsidR="00184F22" w:rsidRPr="00440AEA">
        <w:rPr>
          <w:rFonts w:ascii="Times New Roman" w:hAnsi="Times New Roman" w:cs="Times New Roman"/>
          <w:sz w:val="28"/>
          <w:szCs w:val="28"/>
        </w:rPr>
        <w:t>-</w:t>
      </w:r>
      <w:proofErr w:type="spellStart"/>
      <w:r w:rsidR="00184F22" w:rsidRPr="00440AEA">
        <w:rPr>
          <w:rFonts w:ascii="Times New Roman" w:hAnsi="Times New Roman" w:cs="Times New Roman"/>
          <w:sz w:val="28"/>
          <w:szCs w:val="28"/>
        </w:rPr>
        <w:t>audio</w:t>
      </w:r>
      <w:proofErr w:type="spellEnd"/>
      <w:r w:rsidR="00361CAE" w:rsidRPr="00440AEA">
        <w:rPr>
          <w:rFonts w:ascii="Times New Roman" w:hAnsi="Times New Roman" w:cs="Times New Roman"/>
          <w:sz w:val="28"/>
          <w:szCs w:val="28"/>
        </w:rPr>
        <w:t>) розмі</w:t>
      </w:r>
      <w:r w:rsidR="00184F22" w:rsidRPr="00440AEA">
        <w:rPr>
          <w:rFonts w:ascii="Times New Roman" w:hAnsi="Times New Roman" w:cs="Times New Roman"/>
          <w:sz w:val="28"/>
          <w:szCs w:val="28"/>
        </w:rPr>
        <w:t>стила</w:t>
      </w:r>
      <w:r w:rsidR="00361CAE" w:rsidRPr="00440AEA">
        <w:rPr>
          <w:rFonts w:ascii="Times New Roman" w:hAnsi="Times New Roman" w:cs="Times New Roman"/>
          <w:sz w:val="28"/>
          <w:szCs w:val="28"/>
        </w:rPr>
        <w:t xml:space="preserve"> статтю </w:t>
      </w:r>
      <w:r w:rsidR="00184F22" w:rsidRPr="00440AEA">
        <w:rPr>
          <w:rFonts w:ascii="Times New Roman" w:hAnsi="Times New Roman" w:cs="Times New Roman"/>
          <w:sz w:val="28"/>
          <w:szCs w:val="28"/>
        </w:rPr>
        <w:t xml:space="preserve">з </w:t>
      </w:r>
      <w:r w:rsidR="00361CAE" w:rsidRPr="00440AEA">
        <w:rPr>
          <w:rFonts w:ascii="Times New Roman" w:hAnsi="Times New Roman" w:cs="Times New Roman"/>
          <w:sz w:val="28"/>
          <w:szCs w:val="28"/>
        </w:rPr>
        <w:t>назвою «За</w:t>
      </w:r>
      <w:r w:rsidR="00184F22" w:rsidRPr="00440AEA">
        <w:rPr>
          <w:rFonts w:ascii="Times New Roman" w:hAnsi="Times New Roman" w:cs="Times New Roman"/>
          <w:sz w:val="28"/>
          <w:szCs w:val="28"/>
        </w:rPr>
        <w:t> </w:t>
      </w:r>
      <w:r w:rsidR="00361CAE" w:rsidRPr="00440AEA">
        <w:rPr>
          <w:rFonts w:ascii="Times New Roman" w:hAnsi="Times New Roman" w:cs="Times New Roman"/>
          <w:sz w:val="28"/>
          <w:szCs w:val="28"/>
        </w:rPr>
        <w:t xml:space="preserve">матеріалами СБУ повідомлено про підозру судді, яка виправдовувала російську агресію в Україні (аудіо)». Стаття супроводжується відео </w:t>
      </w:r>
      <w:r w:rsidR="00184F22" w:rsidRPr="00440AEA">
        <w:rPr>
          <w:rFonts w:ascii="Times New Roman" w:hAnsi="Times New Roman" w:cs="Times New Roman"/>
          <w:sz w:val="28"/>
          <w:szCs w:val="28"/>
        </w:rPr>
        <w:t>і</w:t>
      </w:r>
      <w:r w:rsidR="00361CAE" w:rsidRPr="00440AEA">
        <w:rPr>
          <w:rFonts w:ascii="Times New Roman" w:hAnsi="Times New Roman" w:cs="Times New Roman"/>
          <w:sz w:val="28"/>
          <w:szCs w:val="28"/>
        </w:rPr>
        <w:t xml:space="preserve">з фрагментами записів перехоплених службою розмов судді з іншими особами. </w:t>
      </w:r>
    </w:p>
    <w:p w:rsidR="00361CAE" w:rsidRPr="00440AEA" w:rsidRDefault="00361CAE" w:rsidP="00440AEA">
      <w:pPr>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rPr>
        <w:t xml:space="preserve">Дослідивши зміст зазначеної статті та </w:t>
      </w:r>
      <w:r w:rsidR="00C31109" w:rsidRPr="00440AEA">
        <w:rPr>
          <w:rFonts w:ascii="Times New Roman" w:hAnsi="Times New Roman" w:cs="Times New Roman"/>
          <w:sz w:val="28"/>
          <w:szCs w:val="28"/>
        </w:rPr>
        <w:t>переглянувши</w:t>
      </w:r>
      <w:r w:rsidRPr="00440AEA">
        <w:rPr>
          <w:rFonts w:ascii="Times New Roman" w:hAnsi="Times New Roman" w:cs="Times New Roman"/>
          <w:sz w:val="28"/>
          <w:szCs w:val="28"/>
        </w:rPr>
        <w:t xml:space="preserve"> відео </w:t>
      </w:r>
      <w:r w:rsidR="00C31109" w:rsidRPr="00440AEA">
        <w:rPr>
          <w:rFonts w:ascii="Times New Roman" w:hAnsi="Times New Roman" w:cs="Times New Roman"/>
          <w:sz w:val="28"/>
          <w:szCs w:val="28"/>
        </w:rPr>
        <w:t>і</w:t>
      </w:r>
      <w:r w:rsidRPr="00440AEA">
        <w:rPr>
          <w:rFonts w:ascii="Times New Roman" w:hAnsi="Times New Roman" w:cs="Times New Roman"/>
          <w:sz w:val="28"/>
          <w:szCs w:val="28"/>
        </w:rPr>
        <w:t xml:space="preserve">з фрагментами записів перехоплених службою розмов, можна </w:t>
      </w:r>
      <w:r w:rsidR="00C31109" w:rsidRPr="00440AEA">
        <w:rPr>
          <w:rFonts w:ascii="Times New Roman" w:hAnsi="Times New Roman" w:cs="Times New Roman"/>
          <w:sz w:val="28"/>
          <w:szCs w:val="28"/>
        </w:rPr>
        <w:t>ді</w:t>
      </w:r>
      <w:r w:rsidRPr="00440AEA">
        <w:rPr>
          <w:rFonts w:ascii="Times New Roman" w:hAnsi="Times New Roman" w:cs="Times New Roman"/>
          <w:sz w:val="28"/>
          <w:szCs w:val="28"/>
        </w:rPr>
        <w:t xml:space="preserve">йти висновку, що </w:t>
      </w:r>
      <w:r w:rsidR="00C31109" w:rsidRPr="00440AEA">
        <w:rPr>
          <w:rFonts w:ascii="Times New Roman" w:hAnsi="Times New Roman" w:cs="Times New Roman"/>
          <w:sz w:val="28"/>
          <w:szCs w:val="28"/>
        </w:rPr>
        <w:t>вони</w:t>
      </w:r>
      <w:r w:rsidRPr="00440AEA">
        <w:rPr>
          <w:rFonts w:ascii="Times New Roman" w:hAnsi="Times New Roman" w:cs="Times New Roman"/>
          <w:sz w:val="28"/>
          <w:szCs w:val="28"/>
        </w:rPr>
        <w:t xml:space="preserve"> стосуються судді </w:t>
      </w:r>
      <w:r w:rsidR="000034E3">
        <w:rPr>
          <w:rFonts w:ascii="Times New Roman" w:hAnsi="Times New Roman" w:cs="Times New Roman"/>
          <w:sz w:val="28"/>
          <w:szCs w:val="28"/>
        </w:rPr>
        <w:t>ОСОБА1</w:t>
      </w:r>
      <w:r w:rsidRPr="00440AEA">
        <w:rPr>
          <w:rFonts w:ascii="Times New Roman" w:hAnsi="Times New Roman" w:cs="Times New Roman"/>
          <w:sz w:val="28"/>
          <w:szCs w:val="28"/>
        </w:rPr>
        <w:t xml:space="preserve">. Зокрема, опубліковані фрагменти розмов </w:t>
      </w:r>
      <w:r w:rsidR="00C31109" w:rsidRPr="00440AEA">
        <w:rPr>
          <w:rFonts w:ascii="Times New Roman" w:hAnsi="Times New Roman" w:cs="Times New Roman"/>
          <w:sz w:val="28"/>
          <w:szCs w:val="28"/>
        </w:rPr>
        <w:t>збігаються</w:t>
      </w:r>
      <w:r w:rsidRPr="00440AEA">
        <w:rPr>
          <w:rFonts w:ascii="Times New Roman" w:hAnsi="Times New Roman" w:cs="Times New Roman"/>
          <w:sz w:val="28"/>
          <w:szCs w:val="28"/>
        </w:rPr>
        <w:t xml:space="preserve"> з тими, </w:t>
      </w:r>
      <w:r w:rsidR="00C31109" w:rsidRPr="00440AEA">
        <w:rPr>
          <w:rFonts w:ascii="Times New Roman" w:hAnsi="Times New Roman" w:cs="Times New Roman"/>
          <w:sz w:val="28"/>
          <w:szCs w:val="28"/>
        </w:rPr>
        <w:t>що</w:t>
      </w:r>
      <w:r w:rsidRPr="00440AEA">
        <w:rPr>
          <w:rFonts w:ascii="Times New Roman" w:hAnsi="Times New Roman" w:cs="Times New Roman"/>
          <w:sz w:val="28"/>
          <w:szCs w:val="28"/>
        </w:rPr>
        <w:t xml:space="preserve"> містяться у протоколі за результатами проведення негласної слідчої (розшукової) дії за кримінальним провадженн</w:t>
      </w:r>
      <w:r w:rsidR="000034E3">
        <w:rPr>
          <w:rFonts w:ascii="Times New Roman" w:hAnsi="Times New Roman" w:cs="Times New Roman"/>
          <w:sz w:val="28"/>
          <w:szCs w:val="28"/>
        </w:rPr>
        <w:t>ям № ____</w:t>
      </w:r>
      <w:r w:rsidRPr="00440AEA">
        <w:rPr>
          <w:rFonts w:ascii="Times New Roman" w:hAnsi="Times New Roman" w:cs="Times New Roman"/>
          <w:sz w:val="28"/>
          <w:szCs w:val="28"/>
        </w:rPr>
        <w:t xml:space="preserve"> від 12 червня 2023 року № 5/1/1545т.</w:t>
      </w:r>
    </w:p>
    <w:p w:rsidR="00361CAE" w:rsidRPr="00440AEA" w:rsidRDefault="00361CAE" w:rsidP="00440AEA">
      <w:pPr>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rPr>
        <w:t>Зазначене підриває суспільну довіру до суду</w:t>
      </w:r>
      <w:r w:rsidR="005C3ECF" w:rsidRPr="00440AEA">
        <w:rPr>
          <w:rFonts w:ascii="Times New Roman" w:hAnsi="Times New Roman" w:cs="Times New Roman"/>
          <w:sz w:val="28"/>
          <w:szCs w:val="28"/>
        </w:rPr>
        <w:t xml:space="preserve"> загалом та авторитет судової влади</w:t>
      </w:r>
      <w:r w:rsidRPr="00440AEA">
        <w:rPr>
          <w:rFonts w:ascii="Times New Roman" w:hAnsi="Times New Roman" w:cs="Times New Roman"/>
          <w:sz w:val="28"/>
          <w:szCs w:val="28"/>
        </w:rPr>
        <w:t xml:space="preserve"> зокрема.</w:t>
      </w:r>
    </w:p>
    <w:p w:rsidR="00A109D9" w:rsidRPr="00440AEA" w:rsidRDefault="00A109D9" w:rsidP="00440AEA">
      <w:pPr>
        <w:spacing w:after="0" w:line="240" w:lineRule="auto"/>
        <w:ind w:firstLine="567"/>
        <w:jc w:val="both"/>
        <w:rPr>
          <w:rFonts w:ascii="Times New Roman" w:eastAsia="Calibri" w:hAnsi="Times New Roman" w:cs="Times New Roman"/>
          <w:sz w:val="28"/>
          <w:szCs w:val="28"/>
          <w:lang w:eastAsia="en-US"/>
        </w:rPr>
      </w:pPr>
      <w:r w:rsidRPr="00440AEA">
        <w:rPr>
          <w:rFonts w:ascii="Times New Roman" w:eastAsia="Calibri" w:hAnsi="Times New Roman" w:cs="Times New Roman"/>
          <w:sz w:val="28"/>
          <w:szCs w:val="28"/>
          <w:lang w:eastAsia="en-US"/>
        </w:rPr>
        <w:t xml:space="preserve">Оцінюючи </w:t>
      </w:r>
      <w:r w:rsidR="005C3ECF" w:rsidRPr="00440AEA">
        <w:rPr>
          <w:rFonts w:ascii="Times New Roman" w:eastAsia="Calibri" w:hAnsi="Times New Roman" w:cs="Times New Roman"/>
          <w:sz w:val="28"/>
          <w:szCs w:val="28"/>
          <w:lang w:eastAsia="en-US"/>
        </w:rPr>
        <w:t xml:space="preserve">наведені </w:t>
      </w:r>
      <w:r w:rsidRPr="00440AEA">
        <w:rPr>
          <w:rFonts w:ascii="Times New Roman" w:eastAsia="Calibri" w:hAnsi="Times New Roman" w:cs="Times New Roman"/>
          <w:sz w:val="28"/>
          <w:szCs w:val="28"/>
          <w:lang w:eastAsia="en-US"/>
        </w:rPr>
        <w:t>обставини, Третя Дисциплінарна палата Вищої ради правосуддя враховує таке.</w:t>
      </w:r>
    </w:p>
    <w:p w:rsidR="00361CAE" w:rsidRPr="00440AEA" w:rsidRDefault="00361CAE" w:rsidP="00440AEA">
      <w:pPr>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rPr>
        <w:t>Правовий статус судді передбачає як конституційно визначені гарантії незалежності та недоторканності суддів при здійсненні правосуддя, так і правову відповідальність за невиконання своїх обов’язків.</w:t>
      </w:r>
    </w:p>
    <w:p w:rsidR="00361CAE" w:rsidRPr="00440AEA" w:rsidRDefault="00361CAE" w:rsidP="00440AEA">
      <w:pPr>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rPr>
        <w:t>У статті 57 Закону України «Про судоустрій і статус суддів» визначено, що особа, призначена на посаду судді, складає присягу судді такого змісту: «Я, (ім’я та прізвище), вступаючи на посаду судді, урочисто присягаю Українському народові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361CAE" w:rsidRPr="00440AEA" w:rsidRDefault="00361CAE" w:rsidP="00440AEA">
      <w:pPr>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rPr>
        <w:t xml:space="preserve">Згідно </w:t>
      </w:r>
      <w:r w:rsidR="00541970" w:rsidRPr="00440AEA">
        <w:rPr>
          <w:rFonts w:ascii="Times New Roman" w:hAnsi="Times New Roman" w:cs="Times New Roman"/>
          <w:sz w:val="28"/>
          <w:szCs w:val="28"/>
        </w:rPr>
        <w:t>і</w:t>
      </w:r>
      <w:r w:rsidRPr="00440AEA">
        <w:rPr>
          <w:rFonts w:ascii="Times New Roman" w:hAnsi="Times New Roman" w:cs="Times New Roman"/>
          <w:sz w:val="28"/>
          <w:szCs w:val="28"/>
        </w:rPr>
        <w:t>з частиною шостою та пунктом 2 частини сьомої статті 56 Закону України «Про судоустрій і статус суддів» суддя повинен додержуватися присяги та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361CAE" w:rsidRPr="00440AEA" w:rsidRDefault="00361CAE" w:rsidP="00440AEA">
      <w:pPr>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rPr>
        <w:t xml:space="preserve">Дотримання суддею своїх обов’язків є необхідною умовою довіри до суду та правосуддя з боку суспільства (Рішення Конституційного Суду України </w:t>
      </w:r>
      <w:r w:rsidR="00541970" w:rsidRPr="00440AEA">
        <w:rPr>
          <w:rFonts w:ascii="Times New Roman" w:hAnsi="Times New Roman" w:cs="Times New Roman"/>
          <w:sz w:val="28"/>
          <w:szCs w:val="28"/>
        </w:rPr>
        <w:t>від 11 березня 2011 року № 2</w:t>
      </w:r>
      <w:r w:rsidR="00541970" w:rsidRPr="00440AEA">
        <w:rPr>
          <w:rFonts w:ascii="Times New Roman" w:hAnsi="Times New Roman" w:cs="Times New Roman"/>
          <w:sz w:val="28"/>
          <w:szCs w:val="28"/>
        </w:rPr>
        <w:noBreakHyphen/>
        <w:t>рп/2011</w:t>
      </w:r>
      <w:r w:rsidRPr="00440AEA">
        <w:rPr>
          <w:rFonts w:ascii="Times New Roman" w:hAnsi="Times New Roman" w:cs="Times New Roman"/>
          <w:sz w:val="28"/>
          <w:szCs w:val="28"/>
        </w:rPr>
        <w:t>у справі за конституційним поданням 53 народних депутатів України щодо відповідності Конституції України (конституційності) окремих положень Закону України «Про Вищу раду юстиції»).</w:t>
      </w:r>
    </w:p>
    <w:p w:rsidR="00361CAE" w:rsidRPr="00440AEA" w:rsidRDefault="00361CAE" w:rsidP="00440AEA">
      <w:pPr>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rPr>
        <w:t>Відповідно до статей 1, 3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до того, щоб на думку розсудливої, законослухняної та поінформованої людини його поведінка була бездоганною.</w:t>
      </w:r>
    </w:p>
    <w:p w:rsidR="00704224" w:rsidRPr="00440AEA" w:rsidRDefault="00704224" w:rsidP="00440AEA">
      <w:pPr>
        <w:autoSpaceDN w:val="0"/>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rPr>
        <w:t>У Висновку № 3 (2002) Консультативної ради європейських суддів до уваги Комітету Міністрів Ради Європи про принципи та правила, які регулюють професійну поведінку суддів, зокрема питання етики, несумісної поведінки та неупередженості, зосереджено увагу на тому, що судді повинні не лише професійно виконувати покладені на них обов’язки, а й гідно поводити себе у приватному житті. Стандарти поведінки, які застосовуються до суддів, випливають із цінностей правосуддя, справедливості та свободи і є передумовами довіри до здійснення правосуддя.</w:t>
      </w:r>
    </w:p>
    <w:p w:rsidR="00361CAE" w:rsidRPr="00440AEA" w:rsidRDefault="00361CAE" w:rsidP="00440AEA">
      <w:pPr>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rPr>
        <w:t>Згідно з пунктом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за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F9737C" w:rsidRPr="00440AEA" w:rsidRDefault="00A109D9" w:rsidP="00440AEA">
      <w:pPr>
        <w:spacing w:after="0" w:line="240" w:lineRule="auto"/>
        <w:ind w:firstLine="567"/>
        <w:jc w:val="both"/>
        <w:rPr>
          <w:rFonts w:ascii="Times New Roman" w:hAnsi="Times New Roman" w:cs="Times New Roman"/>
          <w:sz w:val="28"/>
          <w:szCs w:val="28"/>
        </w:rPr>
      </w:pPr>
      <w:r w:rsidRPr="00440AEA">
        <w:rPr>
          <w:rFonts w:ascii="Times New Roman" w:hAnsi="Times New Roman" w:cs="Times New Roman"/>
          <w:sz w:val="28"/>
          <w:szCs w:val="28"/>
          <w:lang w:bidi="uk-UA"/>
        </w:rPr>
        <w:t>Ураховуючи викладене, Третя Дисциплінарна палата Вищої ради правосуддя вважає, що обставини, викладені у дисциплінарних скар</w:t>
      </w:r>
      <w:r w:rsidR="00BB6F79" w:rsidRPr="00440AEA">
        <w:rPr>
          <w:rFonts w:ascii="Times New Roman" w:hAnsi="Times New Roman" w:cs="Times New Roman"/>
          <w:sz w:val="28"/>
          <w:szCs w:val="28"/>
          <w:lang w:bidi="uk-UA"/>
        </w:rPr>
        <w:t>гах</w:t>
      </w:r>
      <w:r w:rsidR="00BB6F79" w:rsidRPr="00440AEA">
        <w:rPr>
          <w:rFonts w:ascii="Times New Roman" w:hAnsi="Times New Roman" w:cs="Times New Roman"/>
          <w:b/>
          <w:sz w:val="28"/>
          <w:szCs w:val="28"/>
          <w:lang w:bidi="uk-UA"/>
        </w:rPr>
        <w:t xml:space="preserve"> </w:t>
      </w:r>
      <w:r w:rsidR="00BB6F79" w:rsidRPr="00440AEA">
        <w:rPr>
          <w:rFonts w:ascii="Times New Roman" w:hAnsi="Times New Roman" w:cs="Times New Roman"/>
          <w:sz w:val="28"/>
          <w:szCs w:val="28"/>
          <w:lang w:bidi="uk-UA"/>
        </w:rPr>
        <w:t xml:space="preserve">Чижик Т.В. та Буртник Х.В., </w:t>
      </w:r>
      <w:r w:rsidRPr="00440AEA">
        <w:rPr>
          <w:rFonts w:ascii="Times New Roman" w:hAnsi="Times New Roman" w:cs="Times New Roman"/>
          <w:sz w:val="28"/>
          <w:szCs w:val="28"/>
          <w:shd w:val="clear" w:color="auto" w:fill="FFFFFF"/>
        </w:rPr>
        <w:t xml:space="preserve">можуть свідчити про наявність у діях судді </w:t>
      </w:r>
      <w:r w:rsidR="00BB6F79" w:rsidRPr="00440AEA">
        <w:rPr>
          <w:rFonts w:ascii="Times New Roman" w:hAnsi="Times New Roman" w:cs="Times New Roman"/>
          <w:sz w:val="28"/>
          <w:szCs w:val="28"/>
        </w:rPr>
        <w:t>Федорець С.В.</w:t>
      </w:r>
      <w:r w:rsidRPr="00440AEA">
        <w:rPr>
          <w:rFonts w:ascii="Times New Roman" w:hAnsi="Times New Roman" w:cs="Times New Roman"/>
          <w:sz w:val="28"/>
          <w:szCs w:val="28"/>
        </w:rPr>
        <w:t xml:space="preserve"> </w:t>
      </w:r>
      <w:r w:rsidRPr="00440AEA">
        <w:rPr>
          <w:rFonts w:ascii="Times New Roman" w:hAnsi="Times New Roman" w:cs="Times New Roman"/>
          <w:sz w:val="28"/>
          <w:szCs w:val="28"/>
          <w:shd w:val="clear" w:color="auto" w:fill="FFFFFF"/>
        </w:rPr>
        <w:t xml:space="preserve">ознак дисциплінарного проступку, передбаченого пунктом </w:t>
      </w:r>
      <w:r w:rsidR="00BB6F79" w:rsidRPr="00440AEA">
        <w:rPr>
          <w:rFonts w:ascii="Times New Roman" w:hAnsi="Times New Roman" w:cs="Times New Roman"/>
          <w:sz w:val="28"/>
          <w:szCs w:val="28"/>
          <w:shd w:val="clear" w:color="auto" w:fill="FFFFFF"/>
        </w:rPr>
        <w:t>3</w:t>
      </w:r>
      <w:r w:rsidRPr="00440AEA">
        <w:rPr>
          <w:rFonts w:ascii="Times New Roman" w:hAnsi="Times New Roman" w:cs="Times New Roman"/>
          <w:sz w:val="28"/>
          <w:szCs w:val="28"/>
          <w:shd w:val="clear" w:color="auto" w:fill="FFFFFF"/>
        </w:rPr>
        <w:t xml:space="preserve"> частини першої статті 106 Закону України «Про судоустрій і статус суддів»</w:t>
      </w:r>
      <w:r w:rsidR="00F9737C" w:rsidRPr="00440AEA">
        <w:rPr>
          <w:rFonts w:ascii="Times New Roman" w:hAnsi="Times New Roman" w:cs="Times New Roman"/>
          <w:sz w:val="28"/>
          <w:szCs w:val="28"/>
          <w:shd w:val="clear" w:color="auto" w:fill="FFFFFF"/>
        </w:rPr>
        <w:t>,</w:t>
      </w:r>
      <w:r w:rsidR="00F9737C" w:rsidRPr="00440AEA">
        <w:rPr>
          <w:rFonts w:ascii="Times New Roman" w:hAnsi="Times New Roman" w:cs="Times New Roman"/>
          <w:b/>
          <w:sz w:val="28"/>
          <w:szCs w:val="28"/>
          <w:shd w:val="clear" w:color="auto" w:fill="FFFFFF"/>
        </w:rPr>
        <w:t xml:space="preserve"> </w:t>
      </w:r>
      <w:r w:rsidR="00F9737C" w:rsidRPr="00440AEA">
        <w:rPr>
          <w:rFonts w:ascii="Times New Roman" w:hAnsi="Times New Roman" w:cs="Times New Roman"/>
          <w:sz w:val="28"/>
          <w:szCs w:val="28"/>
        </w:rPr>
        <w:t>а саме допущення суддею поведінки, що порочить звання судді та підриває авторитет правосуддя, зокрема в питаннях моралі, дотримання інших норм суддівської етики та стандартів поведінки, які забезпечують суспільну довіру до суду.</w:t>
      </w:r>
    </w:p>
    <w:p w:rsidR="00940F6A" w:rsidRPr="00440AEA" w:rsidRDefault="00A109D9" w:rsidP="00440AEA">
      <w:pPr>
        <w:shd w:val="clear" w:color="auto" w:fill="FFFFFF"/>
        <w:spacing w:after="0" w:line="240" w:lineRule="auto"/>
        <w:ind w:firstLine="567"/>
        <w:jc w:val="both"/>
        <w:rPr>
          <w:rFonts w:ascii="Times New Roman" w:hAnsi="Times New Roman" w:cs="Times New Roman"/>
          <w:bCs/>
          <w:sz w:val="28"/>
          <w:szCs w:val="28"/>
        </w:rPr>
      </w:pPr>
      <w:r w:rsidRPr="00440AEA">
        <w:rPr>
          <w:rFonts w:ascii="Times New Roman" w:hAnsi="Times New Roman" w:cs="Times New Roman"/>
          <w:bCs/>
          <w:sz w:val="28"/>
          <w:szCs w:val="28"/>
        </w:rPr>
        <w:t xml:space="preserve">Отже, Третя Дисциплінарна палата Вищої ради правосуддя вбачає наявність підстав для відкриття дисциплінарної справи </w:t>
      </w:r>
      <w:r w:rsidRPr="00440AEA">
        <w:rPr>
          <w:rFonts w:ascii="Times New Roman" w:hAnsi="Times New Roman" w:cs="Times New Roman"/>
          <w:sz w:val="28"/>
          <w:szCs w:val="28"/>
        </w:rPr>
        <w:t xml:space="preserve">щодо судді </w:t>
      </w:r>
      <w:r w:rsidR="00BB6F79" w:rsidRPr="00440AEA">
        <w:rPr>
          <w:rFonts w:ascii="Times New Roman" w:eastAsia="Times New Roman" w:hAnsi="Times New Roman" w:cs="Times New Roman"/>
          <w:sz w:val="28"/>
          <w:szCs w:val="28"/>
        </w:rPr>
        <w:t>Якимівського районного суду Запорізької області (відряджена до Звенигородського районного суду Черкаської області) Федорець</w:t>
      </w:r>
      <w:r w:rsidR="00940F6A" w:rsidRPr="00440AEA">
        <w:rPr>
          <w:rFonts w:ascii="Times New Roman" w:eastAsia="Times New Roman" w:hAnsi="Times New Roman" w:cs="Times New Roman"/>
          <w:sz w:val="28"/>
          <w:szCs w:val="28"/>
        </w:rPr>
        <w:t> </w:t>
      </w:r>
      <w:r w:rsidR="00BB6F79" w:rsidRPr="00440AEA">
        <w:rPr>
          <w:rFonts w:ascii="Times New Roman" w:eastAsia="Times New Roman" w:hAnsi="Times New Roman" w:cs="Times New Roman"/>
          <w:sz w:val="28"/>
          <w:szCs w:val="28"/>
        </w:rPr>
        <w:t>С</w:t>
      </w:r>
      <w:r w:rsidR="00940F6A" w:rsidRPr="00440AEA">
        <w:rPr>
          <w:rFonts w:ascii="Times New Roman" w:eastAsia="Times New Roman" w:hAnsi="Times New Roman" w:cs="Times New Roman"/>
          <w:sz w:val="28"/>
          <w:szCs w:val="28"/>
        </w:rPr>
        <w:t>.</w:t>
      </w:r>
      <w:r w:rsidR="00BB6F79" w:rsidRPr="00440AEA">
        <w:rPr>
          <w:rFonts w:ascii="Times New Roman" w:eastAsia="Times New Roman" w:hAnsi="Times New Roman" w:cs="Times New Roman"/>
          <w:sz w:val="28"/>
          <w:szCs w:val="28"/>
        </w:rPr>
        <w:t>В</w:t>
      </w:r>
      <w:r w:rsidR="00940F6A" w:rsidRPr="00440AEA">
        <w:rPr>
          <w:rFonts w:ascii="Times New Roman" w:eastAsia="Times New Roman" w:hAnsi="Times New Roman" w:cs="Times New Roman"/>
          <w:sz w:val="28"/>
          <w:szCs w:val="28"/>
        </w:rPr>
        <w:t>.</w:t>
      </w:r>
    </w:p>
    <w:p w:rsidR="00A109D9" w:rsidRPr="00440AEA" w:rsidRDefault="00A109D9" w:rsidP="00440AEA">
      <w:pPr>
        <w:shd w:val="clear" w:color="auto" w:fill="FFFFFF"/>
        <w:spacing w:after="0" w:line="240" w:lineRule="auto"/>
        <w:ind w:firstLine="567"/>
        <w:jc w:val="both"/>
        <w:rPr>
          <w:rFonts w:ascii="Times New Roman" w:hAnsi="Times New Roman" w:cs="Times New Roman"/>
          <w:bCs/>
          <w:sz w:val="28"/>
          <w:szCs w:val="28"/>
        </w:rPr>
      </w:pPr>
      <w:r w:rsidRPr="00440AEA">
        <w:rPr>
          <w:rFonts w:ascii="Times New Roman" w:hAnsi="Times New Roman" w:cs="Times New Roman"/>
          <w:bCs/>
          <w:sz w:val="28"/>
          <w:szCs w:val="28"/>
        </w:rPr>
        <w:t>Керуючись статтею 46 Закону України «Про Вищу раду правосуддя», Третя</w:t>
      </w:r>
      <w:r w:rsidR="00F9737C" w:rsidRPr="00440AEA">
        <w:rPr>
          <w:rFonts w:ascii="Times New Roman" w:hAnsi="Times New Roman" w:cs="Times New Roman"/>
          <w:bCs/>
          <w:sz w:val="28"/>
          <w:szCs w:val="28"/>
        </w:rPr>
        <w:t> </w:t>
      </w:r>
      <w:r w:rsidRPr="00440AEA">
        <w:rPr>
          <w:rFonts w:ascii="Times New Roman" w:hAnsi="Times New Roman" w:cs="Times New Roman"/>
          <w:bCs/>
          <w:sz w:val="28"/>
          <w:szCs w:val="28"/>
        </w:rPr>
        <w:t>Дисциплінарна палата Вищої ради правосуддя</w:t>
      </w:r>
    </w:p>
    <w:p w:rsidR="00C76667" w:rsidRPr="00440AEA" w:rsidRDefault="00C76667" w:rsidP="00440AEA">
      <w:pPr>
        <w:spacing w:after="0" w:line="240" w:lineRule="auto"/>
        <w:jc w:val="both"/>
        <w:rPr>
          <w:rFonts w:ascii="Times New Roman" w:hAnsi="Times New Roman" w:cs="Times New Roman"/>
          <w:sz w:val="28"/>
          <w:szCs w:val="28"/>
        </w:rPr>
      </w:pPr>
    </w:p>
    <w:p w:rsidR="00AC4915" w:rsidRPr="00440AEA" w:rsidRDefault="00AC4915" w:rsidP="00440AEA">
      <w:pPr>
        <w:pStyle w:val="a5"/>
        <w:spacing w:after="0"/>
        <w:jc w:val="center"/>
        <w:rPr>
          <w:b/>
          <w:sz w:val="28"/>
          <w:szCs w:val="28"/>
          <w:lang w:val="uk-UA"/>
        </w:rPr>
      </w:pPr>
      <w:r w:rsidRPr="00440AEA">
        <w:rPr>
          <w:b/>
          <w:sz w:val="28"/>
          <w:szCs w:val="28"/>
          <w:lang w:val="uk-UA"/>
        </w:rPr>
        <w:t>ухвалила:</w:t>
      </w:r>
    </w:p>
    <w:p w:rsidR="00C76667" w:rsidRPr="00440AEA" w:rsidRDefault="00C76667" w:rsidP="00440AEA">
      <w:pPr>
        <w:pStyle w:val="a5"/>
        <w:spacing w:after="0"/>
        <w:jc w:val="both"/>
        <w:rPr>
          <w:sz w:val="28"/>
          <w:szCs w:val="28"/>
          <w:lang w:val="uk-UA"/>
        </w:rPr>
      </w:pPr>
    </w:p>
    <w:p w:rsidR="00F9737C" w:rsidRPr="00440AEA" w:rsidRDefault="001C6840" w:rsidP="00440AEA">
      <w:pPr>
        <w:suppressAutoHyphens/>
        <w:spacing w:after="0" w:line="240" w:lineRule="auto"/>
        <w:jc w:val="both"/>
        <w:rPr>
          <w:rFonts w:ascii="Times New Roman" w:eastAsia="Calibri" w:hAnsi="Times New Roman" w:cs="Times New Roman"/>
          <w:kern w:val="1"/>
          <w:sz w:val="28"/>
          <w:szCs w:val="28"/>
          <w:lang w:eastAsia="en-US"/>
        </w:rPr>
      </w:pPr>
      <w:r w:rsidRPr="00440AEA">
        <w:rPr>
          <w:rFonts w:ascii="Times New Roman" w:eastAsia="Calibri" w:hAnsi="Times New Roman" w:cs="Times New Roman"/>
          <w:kern w:val="1"/>
          <w:sz w:val="28"/>
          <w:szCs w:val="28"/>
          <w:lang w:eastAsia="en-US"/>
        </w:rPr>
        <w:t xml:space="preserve">відкрити дисциплінарну справу щодо судді </w:t>
      </w:r>
      <w:r w:rsidR="00F9737C" w:rsidRPr="00440AEA">
        <w:rPr>
          <w:rFonts w:ascii="Times New Roman" w:eastAsia="Times New Roman" w:hAnsi="Times New Roman" w:cs="Times New Roman"/>
          <w:sz w:val="28"/>
          <w:szCs w:val="28"/>
        </w:rPr>
        <w:t>Якимівського районного суду Запорізької області (відряджена до Звенигородського районного суду Черкаської області) Федорець Світлани Володимирівни.</w:t>
      </w:r>
    </w:p>
    <w:p w:rsidR="00575321" w:rsidRPr="00440AEA" w:rsidRDefault="00575321" w:rsidP="00440AEA">
      <w:pPr>
        <w:spacing w:after="0" w:line="240" w:lineRule="auto"/>
        <w:ind w:firstLine="567"/>
        <w:jc w:val="both"/>
        <w:rPr>
          <w:rFonts w:ascii="Times New Roman" w:eastAsia="Calibri" w:hAnsi="Times New Roman" w:cs="Times New Roman"/>
          <w:sz w:val="28"/>
          <w:szCs w:val="28"/>
          <w:shd w:val="clear" w:color="auto" w:fill="FFFFFF"/>
          <w:lang w:eastAsia="ru-RU"/>
        </w:rPr>
      </w:pPr>
      <w:r w:rsidRPr="00440AEA">
        <w:rPr>
          <w:rFonts w:ascii="Times New Roman" w:eastAsia="Calibri" w:hAnsi="Times New Roman" w:cs="Times New Roman"/>
          <w:sz w:val="28"/>
          <w:szCs w:val="28"/>
          <w:lang w:eastAsia="ru-RU"/>
        </w:rPr>
        <w:t xml:space="preserve">Ухвала оскарженню не підлягає. </w:t>
      </w:r>
    </w:p>
    <w:p w:rsidR="00A16131" w:rsidRPr="00440AEA" w:rsidRDefault="00A16131" w:rsidP="00440AEA">
      <w:pPr>
        <w:spacing w:after="0" w:line="240" w:lineRule="auto"/>
        <w:jc w:val="both"/>
        <w:rPr>
          <w:rFonts w:ascii="Times New Roman" w:hAnsi="Times New Roman" w:cs="Times New Roman"/>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8F724B" w:rsidRPr="00440AEA" w:rsidTr="00040049">
        <w:tc>
          <w:tcPr>
            <w:tcW w:w="6658" w:type="dxa"/>
          </w:tcPr>
          <w:p w:rsidR="00CB537A" w:rsidRPr="00440AEA" w:rsidRDefault="00CB537A" w:rsidP="00440AEA">
            <w:pPr>
              <w:autoSpaceDN w:val="0"/>
              <w:ind w:left="-105"/>
              <w:rPr>
                <w:rFonts w:ascii="Times New Roman" w:hAnsi="Times New Roman" w:cs="Times New Roman"/>
                <w:b/>
                <w:sz w:val="28"/>
                <w:szCs w:val="28"/>
              </w:rPr>
            </w:pPr>
            <w:r w:rsidRPr="00440AEA">
              <w:rPr>
                <w:rFonts w:ascii="Times New Roman" w:hAnsi="Times New Roman" w:cs="Times New Roman"/>
                <w:b/>
                <w:sz w:val="28"/>
                <w:szCs w:val="28"/>
              </w:rPr>
              <w:t>Головуючий на засіданні</w:t>
            </w:r>
          </w:p>
          <w:p w:rsidR="00CB537A" w:rsidRPr="00440AEA" w:rsidRDefault="00CB537A" w:rsidP="00440AEA">
            <w:pPr>
              <w:autoSpaceDN w:val="0"/>
              <w:ind w:left="-105"/>
              <w:rPr>
                <w:rFonts w:ascii="Times New Roman" w:hAnsi="Times New Roman" w:cs="Times New Roman"/>
                <w:b/>
                <w:sz w:val="28"/>
                <w:szCs w:val="28"/>
              </w:rPr>
            </w:pPr>
            <w:r w:rsidRPr="00440AEA">
              <w:rPr>
                <w:rFonts w:ascii="Times New Roman" w:hAnsi="Times New Roman" w:cs="Times New Roman"/>
                <w:b/>
                <w:sz w:val="28"/>
                <w:szCs w:val="28"/>
              </w:rPr>
              <w:t>Третьої Дисциплінарної палати</w:t>
            </w:r>
          </w:p>
          <w:p w:rsidR="00CB537A" w:rsidRPr="00440AEA" w:rsidRDefault="00CB537A" w:rsidP="00440AEA">
            <w:pPr>
              <w:autoSpaceDN w:val="0"/>
              <w:ind w:left="-105"/>
              <w:rPr>
                <w:rFonts w:ascii="Times New Roman" w:hAnsi="Times New Roman" w:cs="Times New Roman"/>
                <w:b/>
                <w:sz w:val="28"/>
                <w:szCs w:val="28"/>
              </w:rPr>
            </w:pPr>
            <w:r w:rsidRPr="00440AEA">
              <w:rPr>
                <w:rFonts w:ascii="Times New Roman" w:hAnsi="Times New Roman" w:cs="Times New Roman"/>
                <w:b/>
                <w:sz w:val="28"/>
                <w:szCs w:val="28"/>
              </w:rPr>
              <w:t>В</w:t>
            </w:r>
            <w:r w:rsidRPr="00440AEA">
              <w:rPr>
                <w:rFonts w:ascii="Times New Roman" w:eastAsia="Times New Roman" w:hAnsi="Times New Roman" w:cs="Times New Roman"/>
                <w:b/>
                <w:sz w:val="28"/>
                <w:szCs w:val="28"/>
                <w:lang w:eastAsia="uk-UA"/>
              </w:rPr>
              <w:t>ищої ради правосуддя</w:t>
            </w:r>
          </w:p>
        </w:tc>
        <w:tc>
          <w:tcPr>
            <w:tcW w:w="2970" w:type="dxa"/>
          </w:tcPr>
          <w:p w:rsidR="00CB537A" w:rsidRPr="00440AEA" w:rsidRDefault="00CB537A" w:rsidP="00440AEA">
            <w:pPr>
              <w:autoSpaceDN w:val="0"/>
              <w:ind w:right="-114"/>
              <w:jc w:val="right"/>
              <w:rPr>
                <w:rFonts w:ascii="Times New Roman" w:eastAsia="Times New Roman" w:hAnsi="Times New Roman" w:cs="Times New Roman"/>
                <w:b/>
                <w:sz w:val="28"/>
                <w:szCs w:val="28"/>
                <w:lang w:eastAsia="uk-UA"/>
              </w:rPr>
            </w:pPr>
          </w:p>
          <w:p w:rsidR="00CB537A" w:rsidRPr="00440AEA" w:rsidRDefault="00CB537A" w:rsidP="00440AEA">
            <w:pPr>
              <w:autoSpaceDN w:val="0"/>
              <w:ind w:right="-114"/>
              <w:rPr>
                <w:rFonts w:ascii="Times New Roman" w:eastAsia="Times New Roman" w:hAnsi="Times New Roman" w:cs="Times New Roman"/>
                <w:b/>
                <w:sz w:val="28"/>
                <w:szCs w:val="28"/>
                <w:lang w:eastAsia="uk-UA"/>
              </w:rPr>
            </w:pPr>
          </w:p>
          <w:p w:rsidR="00CB537A" w:rsidRPr="00440AEA" w:rsidRDefault="00CB537A" w:rsidP="00440AEA">
            <w:pPr>
              <w:autoSpaceDN w:val="0"/>
              <w:ind w:right="-114"/>
              <w:rPr>
                <w:rFonts w:ascii="Times New Roman" w:hAnsi="Times New Roman" w:cs="Times New Roman"/>
                <w:b/>
                <w:sz w:val="28"/>
                <w:szCs w:val="28"/>
              </w:rPr>
            </w:pPr>
            <w:r w:rsidRPr="00440AEA">
              <w:rPr>
                <w:rFonts w:ascii="Times New Roman" w:eastAsia="Times New Roman" w:hAnsi="Times New Roman" w:cs="Times New Roman"/>
                <w:b/>
                <w:sz w:val="28"/>
                <w:szCs w:val="28"/>
                <w:lang w:eastAsia="uk-UA"/>
              </w:rPr>
              <w:t>Олександр САСЕВИЧ</w:t>
            </w:r>
          </w:p>
        </w:tc>
      </w:tr>
      <w:tr w:rsidR="008F724B" w:rsidRPr="00440AEA" w:rsidTr="00040049">
        <w:tc>
          <w:tcPr>
            <w:tcW w:w="6658" w:type="dxa"/>
          </w:tcPr>
          <w:p w:rsidR="00CB537A" w:rsidRPr="00440AEA" w:rsidRDefault="00CB537A" w:rsidP="00440AEA">
            <w:pPr>
              <w:autoSpaceDN w:val="0"/>
              <w:ind w:left="-105"/>
              <w:rPr>
                <w:rFonts w:ascii="Times New Roman" w:hAnsi="Times New Roman" w:cs="Times New Roman"/>
                <w:b/>
                <w:sz w:val="28"/>
                <w:szCs w:val="28"/>
              </w:rPr>
            </w:pPr>
          </w:p>
        </w:tc>
        <w:tc>
          <w:tcPr>
            <w:tcW w:w="2970" w:type="dxa"/>
          </w:tcPr>
          <w:p w:rsidR="00CB537A" w:rsidRPr="00440AEA" w:rsidRDefault="00CB537A" w:rsidP="00440AEA">
            <w:pPr>
              <w:autoSpaceDN w:val="0"/>
              <w:ind w:right="-114"/>
              <w:jc w:val="right"/>
              <w:rPr>
                <w:rFonts w:ascii="Times New Roman" w:eastAsia="Times New Roman" w:hAnsi="Times New Roman" w:cs="Times New Roman"/>
                <w:b/>
                <w:sz w:val="28"/>
                <w:szCs w:val="28"/>
                <w:lang w:eastAsia="uk-UA"/>
              </w:rPr>
            </w:pPr>
          </w:p>
        </w:tc>
      </w:tr>
      <w:tr w:rsidR="00AE4C90" w:rsidRPr="00440AEA" w:rsidTr="00040049">
        <w:tc>
          <w:tcPr>
            <w:tcW w:w="6658" w:type="dxa"/>
          </w:tcPr>
          <w:p w:rsidR="00AE4C90" w:rsidRPr="00440AEA" w:rsidRDefault="00AE4C90" w:rsidP="00440AEA">
            <w:pPr>
              <w:autoSpaceDN w:val="0"/>
              <w:ind w:left="-105"/>
              <w:rPr>
                <w:rFonts w:ascii="Times New Roman" w:hAnsi="Times New Roman" w:cs="Times New Roman"/>
                <w:b/>
                <w:sz w:val="28"/>
                <w:szCs w:val="28"/>
              </w:rPr>
            </w:pPr>
          </w:p>
        </w:tc>
        <w:tc>
          <w:tcPr>
            <w:tcW w:w="2970" w:type="dxa"/>
          </w:tcPr>
          <w:p w:rsidR="00AE4C90" w:rsidRPr="00440AEA" w:rsidRDefault="00AE4C90" w:rsidP="00440AEA">
            <w:pPr>
              <w:autoSpaceDN w:val="0"/>
              <w:ind w:right="-114"/>
              <w:jc w:val="right"/>
              <w:rPr>
                <w:rFonts w:ascii="Times New Roman" w:eastAsia="Times New Roman" w:hAnsi="Times New Roman" w:cs="Times New Roman"/>
                <w:b/>
                <w:sz w:val="28"/>
                <w:szCs w:val="28"/>
              </w:rPr>
            </w:pPr>
          </w:p>
        </w:tc>
      </w:tr>
      <w:tr w:rsidR="008F724B" w:rsidRPr="00440AEA" w:rsidTr="00040049">
        <w:tc>
          <w:tcPr>
            <w:tcW w:w="6658" w:type="dxa"/>
          </w:tcPr>
          <w:p w:rsidR="00CB537A" w:rsidRPr="00440AEA" w:rsidRDefault="00CB537A" w:rsidP="00440AEA">
            <w:pPr>
              <w:autoSpaceDN w:val="0"/>
              <w:ind w:left="-105"/>
              <w:rPr>
                <w:rFonts w:ascii="Times New Roman" w:hAnsi="Times New Roman" w:cs="Times New Roman"/>
                <w:b/>
                <w:sz w:val="28"/>
                <w:szCs w:val="28"/>
              </w:rPr>
            </w:pPr>
            <w:r w:rsidRPr="00440AEA">
              <w:rPr>
                <w:rFonts w:ascii="Times New Roman" w:hAnsi="Times New Roman" w:cs="Times New Roman"/>
                <w:b/>
                <w:sz w:val="28"/>
                <w:szCs w:val="28"/>
              </w:rPr>
              <w:t>Члени Третьої Дисциплінарної палати</w:t>
            </w:r>
          </w:p>
          <w:p w:rsidR="00CB537A" w:rsidRPr="00440AEA" w:rsidRDefault="00CB537A" w:rsidP="00440AEA">
            <w:pPr>
              <w:autoSpaceDN w:val="0"/>
              <w:ind w:left="-105"/>
              <w:rPr>
                <w:rFonts w:ascii="Times New Roman" w:hAnsi="Times New Roman" w:cs="Times New Roman"/>
                <w:b/>
                <w:sz w:val="28"/>
                <w:szCs w:val="28"/>
              </w:rPr>
            </w:pPr>
            <w:r w:rsidRPr="00440AEA">
              <w:rPr>
                <w:rFonts w:ascii="Times New Roman" w:hAnsi="Times New Roman" w:cs="Times New Roman"/>
                <w:b/>
                <w:sz w:val="28"/>
                <w:szCs w:val="28"/>
              </w:rPr>
              <w:t>В</w:t>
            </w:r>
            <w:r w:rsidRPr="00440AEA">
              <w:rPr>
                <w:rFonts w:ascii="Times New Roman" w:eastAsia="Times New Roman" w:hAnsi="Times New Roman" w:cs="Times New Roman"/>
                <w:b/>
                <w:sz w:val="28"/>
                <w:szCs w:val="28"/>
                <w:lang w:eastAsia="uk-UA"/>
              </w:rPr>
              <w:t>ищої ради правосуддя</w:t>
            </w:r>
          </w:p>
        </w:tc>
        <w:tc>
          <w:tcPr>
            <w:tcW w:w="2970" w:type="dxa"/>
          </w:tcPr>
          <w:p w:rsidR="00CB537A" w:rsidRPr="00440AEA" w:rsidRDefault="00CB537A" w:rsidP="00440AEA">
            <w:pPr>
              <w:autoSpaceDN w:val="0"/>
              <w:ind w:right="-114"/>
              <w:rPr>
                <w:rFonts w:ascii="Times New Roman" w:eastAsia="Times New Roman" w:hAnsi="Times New Roman" w:cs="Times New Roman"/>
                <w:b/>
                <w:sz w:val="28"/>
                <w:szCs w:val="28"/>
                <w:lang w:eastAsia="uk-UA"/>
              </w:rPr>
            </w:pPr>
          </w:p>
          <w:p w:rsidR="00CB537A" w:rsidRPr="00440AEA" w:rsidRDefault="00CB537A" w:rsidP="00440AEA">
            <w:pPr>
              <w:autoSpaceDN w:val="0"/>
              <w:ind w:right="-114"/>
              <w:rPr>
                <w:rFonts w:ascii="Times New Roman" w:eastAsia="Times New Roman" w:hAnsi="Times New Roman" w:cs="Times New Roman"/>
                <w:b/>
                <w:sz w:val="28"/>
                <w:szCs w:val="28"/>
                <w:lang w:eastAsia="uk-UA"/>
              </w:rPr>
            </w:pPr>
            <w:r w:rsidRPr="00440AEA">
              <w:rPr>
                <w:rFonts w:ascii="Times New Roman" w:eastAsia="Times New Roman" w:hAnsi="Times New Roman" w:cs="Times New Roman"/>
                <w:b/>
                <w:sz w:val="28"/>
                <w:szCs w:val="28"/>
                <w:lang w:eastAsia="uk-UA"/>
              </w:rPr>
              <w:t>Олег КАНДЗЮБА</w:t>
            </w:r>
          </w:p>
        </w:tc>
      </w:tr>
      <w:tr w:rsidR="008F724B" w:rsidRPr="00440AEA" w:rsidTr="00040049">
        <w:tc>
          <w:tcPr>
            <w:tcW w:w="6658" w:type="dxa"/>
          </w:tcPr>
          <w:p w:rsidR="00CB537A" w:rsidRPr="00440AEA" w:rsidRDefault="00CB537A" w:rsidP="00440AEA">
            <w:pPr>
              <w:autoSpaceDN w:val="0"/>
              <w:ind w:left="-105"/>
              <w:rPr>
                <w:rFonts w:ascii="Times New Roman" w:hAnsi="Times New Roman" w:cs="Times New Roman"/>
                <w:b/>
                <w:sz w:val="28"/>
                <w:szCs w:val="28"/>
              </w:rPr>
            </w:pPr>
          </w:p>
        </w:tc>
        <w:tc>
          <w:tcPr>
            <w:tcW w:w="2970" w:type="dxa"/>
          </w:tcPr>
          <w:p w:rsidR="00CB537A" w:rsidRPr="00440AEA" w:rsidRDefault="00CB537A" w:rsidP="00440AEA">
            <w:pPr>
              <w:autoSpaceDN w:val="0"/>
              <w:ind w:right="-114"/>
              <w:rPr>
                <w:rFonts w:ascii="Times New Roman" w:eastAsia="Times New Roman" w:hAnsi="Times New Roman" w:cs="Times New Roman"/>
                <w:b/>
                <w:sz w:val="28"/>
                <w:szCs w:val="28"/>
                <w:lang w:eastAsia="uk-UA"/>
              </w:rPr>
            </w:pPr>
          </w:p>
        </w:tc>
      </w:tr>
      <w:tr w:rsidR="00AE4C90" w:rsidRPr="00440AEA" w:rsidTr="00040049">
        <w:tc>
          <w:tcPr>
            <w:tcW w:w="6658" w:type="dxa"/>
          </w:tcPr>
          <w:p w:rsidR="00AE4C90" w:rsidRPr="00440AEA" w:rsidRDefault="00AE4C90" w:rsidP="00440AEA">
            <w:pPr>
              <w:autoSpaceDN w:val="0"/>
              <w:ind w:left="-105"/>
              <w:rPr>
                <w:rFonts w:ascii="Times New Roman" w:hAnsi="Times New Roman" w:cs="Times New Roman"/>
                <w:b/>
                <w:sz w:val="28"/>
                <w:szCs w:val="28"/>
              </w:rPr>
            </w:pPr>
          </w:p>
        </w:tc>
        <w:tc>
          <w:tcPr>
            <w:tcW w:w="2970" w:type="dxa"/>
          </w:tcPr>
          <w:p w:rsidR="00AE4C90" w:rsidRPr="00440AEA" w:rsidRDefault="00AE4C90" w:rsidP="00440AEA">
            <w:pPr>
              <w:autoSpaceDN w:val="0"/>
              <w:ind w:right="-114"/>
              <w:rPr>
                <w:rFonts w:ascii="Times New Roman" w:eastAsia="Times New Roman" w:hAnsi="Times New Roman" w:cs="Times New Roman"/>
                <w:b/>
                <w:sz w:val="28"/>
                <w:szCs w:val="28"/>
              </w:rPr>
            </w:pPr>
          </w:p>
        </w:tc>
      </w:tr>
      <w:tr w:rsidR="008F724B" w:rsidRPr="00440AEA" w:rsidTr="00040049">
        <w:tc>
          <w:tcPr>
            <w:tcW w:w="6658" w:type="dxa"/>
          </w:tcPr>
          <w:p w:rsidR="00CB537A" w:rsidRPr="00440AEA" w:rsidRDefault="00CB537A" w:rsidP="00440AEA">
            <w:pPr>
              <w:autoSpaceDN w:val="0"/>
              <w:ind w:left="-105"/>
              <w:rPr>
                <w:rFonts w:ascii="Times New Roman" w:hAnsi="Times New Roman" w:cs="Times New Roman"/>
                <w:b/>
                <w:sz w:val="28"/>
                <w:szCs w:val="28"/>
              </w:rPr>
            </w:pPr>
          </w:p>
        </w:tc>
        <w:tc>
          <w:tcPr>
            <w:tcW w:w="2970" w:type="dxa"/>
          </w:tcPr>
          <w:p w:rsidR="00CB537A" w:rsidRPr="00440AEA" w:rsidRDefault="00CB537A" w:rsidP="00440AEA">
            <w:pPr>
              <w:autoSpaceDN w:val="0"/>
              <w:ind w:right="-114"/>
              <w:rPr>
                <w:rFonts w:ascii="Times New Roman" w:eastAsia="Times New Roman" w:hAnsi="Times New Roman" w:cs="Times New Roman"/>
                <w:b/>
                <w:sz w:val="28"/>
                <w:szCs w:val="28"/>
                <w:lang w:eastAsia="uk-UA"/>
              </w:rPr>
            </w:pPr>
            <w:r w:rsidRPr="00440AEA">
              <w:rPr>
                <w:rFonts w:ascii="Times New Roman" w:eastAsia="Times New Roman" w:hAnsi="Times New Roman" w:cs="Times New Roman"/>
                <w:b/>
                <w:sz w:val="28"/>
                <w:szCs w:val="28"/>
                <w:lang w:eastAsia="uk-UA"/>
              </w:rPr>
              <w:t>Дмитро ЛУК’ЯНОВ</w:t>
            </w:r>
          </w:p>
        </w:tc>
      </w:tr>
      <w:tr w:rsidR="008F724B" w:rsidRPr="00440AEA" w:rsidTr="00040049">
        <w:tc>
          <w:tcPr>
            <w:tcW w:w="6658" w:type="dxa"/>
          </w:tcPr>
          <w:p w:rsidR="00CB537A" w:rsidRPr="00440AEA" w:rsidRDefault="00CB537A" w:rsidP="00440AEA">
            <w:pPr>
              <w:autoSpaceDN w:val="0"/>
              <w:ind w:left="-105"/>
              <w:rPr>
                <w:rFonts w:ascii="Times New Roman" w:hAnsi="Times New Roman" w:cs="Times New Roman"/>
                <w:b/>
                <w:sz w:val="28"/>
                <w:szCs w:val="28"/>
              </w:rPr>
            </w:pPr>
          </w:p>
        </w:tc>
        <w:tc>
          <w:tcPr>
            <w:tcW w:w="2970" w:type="dxa"/>
          </w:tcPr>
          <w:p w:rsidR="00CB537A" w:rsidRPr="00440AEA" w:rsidRDefault="00CB537A" w:rsidP="00440AEA">
            <w:pPr>
              <w:autoSpaceDN w:val="0"/>
              <w:ind w:right="-114"/>
              <w:rPr>
                <w:rFonts w:ascii="Times New Roman" w:eastAsia="Times New Roman" w:hAnsi="Times New Roman" w:cs="Times New Roman"/>
                <w:b/>
                <w:sz w:val="28"/>
                <w:szCs w:val="28"/>
                <w:lang w:eastAsia="uk-UA"/>
              </w:rPr>
            </w:pPr>
          </w:p>
        </w:tc>
      </w:tr>
      <w:tr w:rsidR="00AE4C90" w:rsidRPr="00440AEA" w:rsidTr="00040049">
        <w:tc>
          <w:tcPr>
            <w:tcW w:w="6658" w:type="dxa"/>
          </w:tcPr>
          <w:p w:rsidR="00AE4C90" w:rsidRPr="00440AEA" w:rsidRDefault="00AE4C90" w:rsidP="00440AEA">
            <w:pPr>
              <w:autoSpaceDN w:val="0"/>
              <w:ind w:left="-105"/>
              <w:rPr>
                <w:rFonts w:ascii="Times New Roman" w:hAnsi="Times New Roman" w:cs="Times New Roman"/>
                <w:b/>
                <w:sz w:val="28"/>
                <w:szCs w:val="28"/>
              </w:rPr>
            </w:pPr>
          </w:p>
        </w:tc>
        <w:tc>
          <w:tcPr>
            <w:tcW w:w="2970" w:type="dxa"/>
          </w:tcPr>
          <w:p w:rsidR="00AE4C90" w:rsidRPr="00440AEA" w:rsidRDefault="00AE4C90" w:rsidP="00440AEA">
            <w:pPr>
              <w:autoSpaceDN w:val="0"/>
              <w:ind w:right="-114"/>
              <w:rPr>
                <w:rFonts w:ascii="Times New Roman" w:eastAsia="Times New Roman" w:hAnsi="Times New Roman" w:cs="Times New Roman"/>
                <w:b/>
                <w:sz w:val="28"/>
                <w:szCs w:val="28"/>
              </w:rPr>
            </w:pPr>
          </w:p>
        </w:tc>
      </w:tr>
      <w:tr w:rsidR="001E72F0" w:rsidRPr="00440AEA" w:rsidTr="00040049">
        <w:tc>
          <w:tcPr>
            <w:tcW w:w="6658" w:type="dxa"/>
          </w:tcPr>
          <w:p w:rsidR="00CB537A" w:rsidRPr="00440AEA" w:rsidRDefault="00CB537A" w:rsidP="00440AEA">
            <w:pPr>
              <w:autoSpaceDN w:val="0"/>
              <w:ind w:left="-105"/>
              <w:rPr>
                <w:rFonts w:ascii="Times New Roman" w:hAnsi="Times New Roman" w:cs="Times New Roman"/>
                <w:b/>
                <w:sz w:val="28"/>
                <w:szCs w:val="28"/>
              </w:rPr>
            </w:pPr>
          </w:p>
        </w:tc>
        <w:tc>
          <w:tcPr>
            <w:tcW w:w="2970" w:type="dxa"/>
          </w:tcPr>
          <w:p w:rsidR="00CB537A" w:rsidRPr="00440AEA" w:rsidRDefault="00CB537A" w:rsidP="00440AEA">
            <w:pPr>
              <w:autoSpaceDN w:val="0"/>
              <w:ind w:right="-114"/>
              <w:rPr>
                <w:rFonts w:ascii="Times New Roman" w:eastAsia="Times New Roman" w:hAnsi="Times New Roman" w:cs="Times New Roman"/>
                <w:b/>
                <w:sz w:val="28"/>
                <w:szCs w:val="28"/>
                <w:lang w:eastAsia="uk-UA"/>
              </w:rPr>
            </w:pPr>
            <w:r w:rsidRPr="00440AEA">
              <w:rPr>
                <w:rFonts w:ascii="Times New Roman" w:eastAsia="Times New Roman" w:hAnsi="Times New Roman" w:cs="Times New Roman"/>
                <w:b/>
                <w:sz w:val="28"/>
                <w:szCs w:val="28"/>
                <w:lang w:eastAsia="uk-UA"/>
              </w:rPr>
              <w:t>Ольга ПОПІКОВА</w:t>
            </w:r>
          </w:p>
        </w:tc>
      </w:tr>
    </w:tbl>
    <w:p w:rsidR="007A0287" w:rsidRPr="00C33072" w:rsidRDefault="007A0287" w:rsidP="00C33072">
      <w:pPr>
        <w:spacing w:line="240" w:lineRule="auto"/>
        <w:rPr>
          <w:rFonts w:ascii="Times New Roman" w:cs="Times New Roman"/>
          <w:sz w:val="6"/>
          <w:szCs w:val="28"/>
        </w:rPr>
      </w:pPr>
    </w:p>
    <w:sectPr w:rsidR="007A0287" w:rsidRPr="00C33072" w:rsidSect="003B6055">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56D4" w:rsidRDefault="00AB56D4" w:rsidP="00BE5DE7">
      <w:pPr>
        <w:spacing w:after="0" w:line="240" w:lineRule="auto"/>
      </w:pPr>
      <w:r>
        <w:separator/>
      </w:r>
    </w:p>
  </w:endnote>
  <w:endnote w:type="continuationSeparator" w:id="0">
    <w:p w:rsidR="00AB56D4" w:rsidRDefault="00AB56D4" w:rsidP="00BE5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56D4" w:rsidRDefault="00AB56D4" w:rsidP="00BE5DE7">
      <w:pPr>
        <w:spacing w:after="0" w:line="240" w:lineRule="auto"/>
      </w:pPr>
      <w:r>
        <w:separator/>
      </w:r>
    </w:p>
  </w:footnote>
  <w:footnote w:type="continuationSeparator" w:id="0">
    <w:p w:rsidR="00AB56D4" w:rsidRDefault="00AB56D4" w:rsidP="00BE5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3915797"/>
      <w:docPartObj>
        <w:docPartGallery w:val="Page Numbers (Top of Page)"/>
        <w:docPartUnique/>
      </w:docPartObj>
    </w:sdtPr>
    <w:sdtEndPr/>
    <w:sdtContent>
      <w:p w:rsidR="00C338F4" w:rsidRDefault="001447A0">
        <w:pPr>
          <w:pStyle w:val="a3"/>
          <w:jc w:val="center"/>
        </w:pPr>
        <w:r>
          <w:fldChar w:fldCharType="begin"/>
        </w:r>
        <w:r>
          <w:instrText xml:space="preserve"> PAGE   \* MERGEFORMAT </w:instrText>
        </w:r>
        <w:r>
          <w:fldChar w:fldCharType="separate"/>
        </w:r>
        <w:r w:rsidR="004D7AD9">
          <w:rPr>
            <w:noProof/>
          </w:rPr>
          <w:t>6</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219"/>
    <w:multiLevelType w:val="hybridMultilevel"/>
    <w:tmpl w:val="9A88C00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7A7CD1"/>
    <w:multiLevelType w:val="hybridMultilevel"/>
    <w:tmpl w:val="D1B6DD34"/>
    <w:lvl w:ilvl="0" w:tplc="9F32C4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2C0C7275"/>
    <w:multiLevelType w:val="hybridMultilevel"/>
    <w:tmpl w:val="EA6A74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CA96856"/>
    <w:multiLevelType w:val="hybridMultilevel"/>
    <w:tmpl w:val="CCDE13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C34301F"/>
    <w:multiLevelType w:val="hybridMultilevel"/>
    <w:tmpl w:val="A16ADD9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15:restartNumberingAfterBreak="0">
    <w:nsid w:val="5A2056A9"/>
    <w:multiLevelType w:val="hybridMultilevel"/>
    <w:tmpl w:val="4C40C988"/>
    <w:lvl w:ilvl="0" w:tplc="F76C7D7E">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9D9"/>
    <w:rsid w:val="00002471"/>
    <w:rsid w:val="000034E3"/>
    <w:rsid w:val="000044C6"/>
    <w:rsid w:val="00005B45"/>
    <w:rsid w:val="00007896"/>
    <w:rsid w:val="00010838"/>
    <w:rsid w:val="00014E5B"/>
    <w:rsid w:val="00015478"/>
    <w:rsid w:val="00015B3D"/>
    <w:rsid w:val="00016A58"/>
    <w:rsid w:val="000178AC"/>
    <w:rsid w:val="00017D1F"/>
    <w:rsid w:val="000208B3"/>
    <w:rsid w:val="00021855"/>
    <w:rsid w:val="00023321"/>
    <w:rsid w:val="000233D9"/>
    <w:rsid w:val="00025D2D"/>
    <w:rsid w:val="000263B3"/>
    <w:rsid w:val="00030105"/>
    <w:rsid w:val="00030664"/>
    <w:rsid w:val="000320D5"/>
    <w:rsid w:val="00033249"/>
    <w:rsid w:val="000345DB"/>
    <w:rsid w:val="00040049"/>
    <w:rsid w:val="000403A3"/>
    <w:rsid w:val="00040E20"/>
    <w:rsid w:val="00041E2A"/>
    <w:rsid w:val="00043FAE"/>
    <w:rsid w:val="00044273"/>
    <w:rsid w:val="00044EFC"/>
    <w:rsid w:val="000452CF"/>
    <w:rsid w:val="00050534"/>
    <w:rsid w:val="00051DAE"/>
    <w:rsid w:val="00051FA0"/>
    <w:rsid w:val="00053083"/>
    <w:rsid w:val="000532EC"/>
    <w:rsid w:val="000573C0"/>
    <w:rsid w:val="000658C7"/>
    <w:rsid w:val="00065FC6"/>
    <w:rsid w:val="00067306"/>
    <w:rsid w:val="00071AB9"/>
    <w:rsid w:val="00072420"/>
    <w:rsid w:val="000770A2"/>
    <w:rsid w:val="000774BF"/>
    <w:rsid w:val="0008328A"/>
    <w:rsid w:val="0009153A"/>
    <w:rsid w:val="0009264A"/>
    <w:rsid w:val="000939D1"/>
    <w:rsid w:val="00095761"/>
    <w:rsid w:val="00097E3B"/>
    <w:rsid w:val="000A0231"/>
    <w:rsid w:val="000A0ABB"/>
    <w:rsid w:val="000A0CAC"/>
    <w:rsid w:val="000A1013"/>
    <w:rsid w:val="000A402E"/>
    <w:rsid w:val="000A407A"/>
    <w:rsid w:val="000A735C"/>
    <w:rsid w:val="000B08D4"/>
    <w:rsid w:val="000B1C0B"/>
    <w:rsid w:val="000B375A"/>
    <w:rsid w:val="000B3858"/>
    <w:rsid w:val="000B398F"/>
    <w:rsid w:val="000B40BB"/>
    <w:rsid w:val="000B5AE3"/>
    <w:rsid w:val="000B7AD2"/>
    <w:rsid w:val="000C068A"/>
    <w:rsid w:val="000C0CD0"/>
    <w:rsid w:val="000C203F"/>
    <w:rsid w:val="000C2091"/>
    <w:rsid w:val="000C4A9E"/>
    <w:rsid w:val="000C58A2"/>
    <w:rsid w:val="000C794C"/>
    <w:rsid w:val="000D4187"/>
    <w:rsid w:val="000E14F4"/>
    <w:rsid w:val="000F1F99"/>
    <w:rsid w:val="000F3AFE"/>
    <w:rsid w:val="00100342"/>
    <w:rsid w:val="00101FE5"/>
    <w:rsid w:val="00102A33"/>
    <w:rsid w:val="001034A3"/>
    <w:rsid w:val="001042E9"/>
    <w:rsid w:val="00104B3D"/>
    <w:rsid w:val="00105AD6"/>
    <w:rsid w:val="00112054"/>
    <w:rsid w:val="00112142"/>
    <w:rsid w:val="0011331C"/>
    <w:rsid w:val="00114E44"/>
    <w:rsid w:val="00115155"/>
    <w:rsid w:val="001157DA"/>
    <w:rsid w:val="00116DAF"/>
    <w:rsid w:val="00117C53"/>
    <w:rsid w:val="00123F6A"/>
    <w:rsid w:val="001257BD"/>
    <w:rsid w:val="001275D7"/>
    <w:rsid w:val="00127857"/>
    <w:rsid w:val="00132B1C"/>
    <w:rsid w:val="00133EDC"/>
    <w:rsid w:val="00134BBE"/>
    <w:rsid w:val="001351EF"/>
    <w:rsid w:val="00135E72"/>
    <w:rsid w:val="00136F40"/>
    <w:rsid w:val="0013708F"/>
    <w:rsid w:val="00137604"/>
    <w:rsid w:val="00141302"/>
    <w:rsid w:val="00142CC4"/>
    <w:rsid w:val="00143E5C"/>
    <w:rsid w:val="001447A0"/>
    <w:rsid w:val="00145C65"/>
    <w:rsid w:val="00152AA2"/>
    <w:rsid w:val="001543BC"/>
    <w:rsid w:val="00155A90"/>
    <w:rsid w:val="00157CA1"/>
    <w:rsid w:val="00162A03"/>
    <w:rsid w:val="00162CB9"/>
    <w:rsid w:val="001636E1"/>
    <w:rsid w:val="001640F7"/>
    <w:rsid w:val="00165372"/>
    <w:rsid w:val="001703C0"/>
    <w:rsid w:val="00175A1D"/>
    <w:rsid w:val="00175BB2"/>
    <w:rsid w:val="00177B75"/>
    <w:rsid w:val="001844B9"/>
    <w:rsid w:val="00184F22"/>
    <w:rsid w:val="001850E9"/>
    <w:rsid w:val="00186015"/>
    <w:rsid w:val="001916EA"/>
    <w:rsid w:val="0019277E"/>
    <w:rsid w:val="0019595F"/>
    <w:rsid w:val="0019693B"/>
    <w:rsid w:val="00196C00"/>
    <w:rsid w:val="001976D1"/>
    <w:rsid w:val="001A2E4A"/>
    <w:rsid w:val="001A46C4"/>
    <w:rsid w:val="001A47A4"/>
    <w:rsid w:val="001A4D37"/>
    <w:rsid w:val="001A79CD"/>
    <w:rsid w:val="001B1F4B"/>
    <w:rsid w:val="001B4E6A"/>
    <w:rsid w:val="001B55CD"/>
    <w:rsid w:val="001B7836"/>
    <w:rsid w:val="001C005E"/>
    <w:rsid w:val="001C5CAC"/>
    <w:rsid w:val="001C5F9F"/>
    <w:rsid w:val="001C6659"/>
    <w:rsid w:val="001C6840"/>
    <w:rsid w:val="001D0588"/>
    <w:rsid w:val="001D322E"/>
    <w:rsid w:val="001D5B2A"/>
    <w:rsid w:val="001D5F95"/>
    <w:rsid w:val="001D6240"/>
    <w:rsid w:val="001D6443"/>
    <w:rsid w:val="001D7C64"/>
    <w:rsid w:val="001E45C5"/>
    <w:rsid w:val="001E582D"/>
    <w:rsid w:val="001E6027"/>
    <w:rsid w:val="001E72F0"/>
    <w:rsid w:val="001E7B8A"/>
    <w:rsid w:val="001F3E5D"/>
    <w:rsid w:val="001F4195"/>
    <w:rsid w:val="001F4486"/>
    <w:rsid w:val="001F44D2"/>
    <w:rsid w:val="001F52F3"/>
    <w:rsid w:val="001F57C9"/>
    <w:rsid w:val="001F7942"/>
    <w:rsid w:val="00205075"/>
    <w:rsid w:val="00205670"/>
    <w:rsid w:val="00205D05"/>
    <w:rsid w:val="002076E7"/>
    <w:rsid w:val="00210BCE"/>
    <w:rsid w:val="0021504C"/>
    <w:rsid w:val="002150DC"/>
    <w:rsid w:val="00216B6B"/>
    <w:rsid w:val="00217126"/>
    <w:rsid w:val="002216AD"/>
    <w:rsid w:val="00222443"/>
    <w:rsid w:val="0023365C"/>
    <w:rsid w:val="002354CD"/>
    <w:rsid w:val="0023680C"/>
    <w:rsid w:val="002405DB"/>
    <w:rsid w:val="002413C6"/>
    <w:rsid w:val="00243E5F"/>
    <w:rsid w:val="00244EED"/>
    <w:rsid w:val="00245C0D"/>
    <w:rsid w:val="0024650C"/>
    <w:rsid w:val="00246EC3"/>
    <w:rsid w:val="00247DC1"/>
    <w:rsid w:val="00251816"/>
    <w:rsid w:val="00251FC9"/>
    <w:rsid w:val="00251FD1"/>
    <w:rsid w:val="002523D8"/>
    <w:rsid w:val="00255186"/>
    <w:rsid w:val="0025577E"/>
    <w:rsid w:val="0025587E"/>
    <w:rsid w:val="002605B5"/>
    <w:rsid w:val="00261F8E"/>
    <w:rsid w:val="00261FCD"/>
    <w:rsid w:val="002620B4"/>
    <w:rsid w:val="00262399"/>
    <w:rsid w:val="00263A3E"/>
    <w:rsid w:val="00266076"/>
    <w:rsid w:val="00270D6C"/>
    <w:rsid w:val="00272794"/>
    <w:rsid w:val="002742BD"/>
    <w:rsid w:val="00274854"/>
    <w:rsid w:val="0027752D"/>
    <w:rsid w:val="002824F7"/>
    <w:rsid w:val="002834C8"/>
    <w:rsid w:val="002851FC"/>
    <w:rsid w:val="00286463"/>
    <w:rsid w:val="002922E8"/>
    <w:rsid w:val="00293E42"/>
    <w:rsid w:val="0029516C"/>
    <w:rsid w:val="00297BE1"/>
    <w:rsid w:val="002A20FA"/>
    <w:rsid w:val="002A2513"/>
    <w:rsid w:val="002A529F"/>
    <w:rsid w:val="002A5598"/>
    <w:rsid w:val="002A7143"/>
    <w:rsid w:val="002A7F99"/>
    <w:rsid w:val="002B0031"/>
    <w:rsid w:val="002B39FF"/>
    <w:rsid w:val="002B4E41"/>
    <w:rsid w:val="002B50C8"/>
    <w:rsid w:val="002B776D"/>
    <w:rsid w:val="002B7C34"/>
    <w:rsid w:val="002C1051"/>
    <w:rsid w:val="002C1F71"/>
    <w:rsid w:val="002C2320"/>
    <w:rsid w:val="002C2ABF"/>
    <w:rsid w:val="002C33DD"/>
    <w:rsid w:val="002C4481"/>
    <w:rsid w:val="002C4FD5"/>
    <w:rsid w:val="002C6EEB"/>
    <w:rsid w:val="002D16B5"/>
    <w:rsid w:val="002E1797"/>
    <w:rsid w:val="002E3567"/>
    <w:rsid w:val="002E72C4"/>
    <w:rsid w:val="002E738E"/>
    <w:rsid w:val="002E7693"/>
    <w:rsid w:val="002F5802"/>
    <w:rsid w:val="00300530"/>
    <w:rsid w:val="00301D23"/>
    <w:rsid w:val="00301F51"/>
    <w:rsid w:val="003029AF"/>
    <w:rsid w:val="0030650D"/>
    <w:rsid w:val="003066D6"/>
    <w:rsid w:val="003079B1"/>
    <w:rsid w:val="00312089"/>
    <w:rsid w:val="00314FEF"/>
    <w:rsid w:val="003152D1"/>
    <w:rsid w:val="003163F4"/>
    <w:rsid w:val="00316E02"/>
    <w:rsid w:val="0032032F"/>
    <w:rsid w:val="0032175E"/>
    <w:rsid w:val="00321F98"/>
    <w:rsid w:val="0032227F"/>
    <w:rsid w:val="0032274B"/>
    <w:rsid w:val="00323159"/>
    <w:rsid w:val="0032322F"/>
    <w:rsid w:val="00324F51"/>
    <w:rsid w:val="003324CC"/>
    <w:rsid w:val="0033290F"/>
    <w:rsid w:val="00332C04"/>
    <w:rsid w:val="00333448"/>
    <w:rsid w:val="003338D2"/>
    <w:rsid w:val="00334E85"/>
    <w:rsid w:val="00337EF5"/>
    <w:rsid w:val="003406B8"/>
    <w:rsid w:val="003429CC"/>
    <w:rsid w:val="00342A58"/>
    <w:rsid w:val="003451A5"/>
    <w:rsid w:val="003457ED"/>
    <w:rsid w:val="00347BEA"/>
    <w:rsid w:val="00353954"/>
    <w:rsid w:val="003576DF"/>
    <w:rsid w:val="0036109C"/>
    <w:rsid w:val="003617BD"/>
    <w:rsid w:val="003618BC"/>
    <w:rsid w:val="00361CAE"/>
    <w:rsid w:val="003622E6"/>
    <w:rsid w:val="00364747"/>
    <w:rsid w:val="003655D3"/>
    <w:rsid w:val="0036605F"/>
    <w:rsid w:val="00367B1E"/>
    <w:rsid w:val="00371F5E"/>
    <w:rsid w:val="0037510D"/>
    <w:rsid w:val="00376EE9"/>
    <w:rsid w:val="0037767E"/>
    <w:rsid w:val="003805F6"/>
    <w:rsid w:val="00380B06"/>
    <w:rsid w:val="00381F58"/>
    <w:rsid w:val="003827BB"/>
    <w:rsid w:val="00384720"/>
    <w:rsid w:val="00385193"/>
    <w:rsid w:val="003872D5"/>
    <w:rsid w:val="0038792E"/>
    <w:rsid w:val="003903CA"/>
    <w:rsid w:val="00390862"/>
    <w:rsid w:val="003925D5"/>
    <w:rsid w:val="003939F9"/>
    <w:rsid w:val="00393CEF"/>
    <w:rsid w:val="00397BD1"/>
    <w:rsid w:val="003A11B5"/>
    <w:rsid w:val="003A2739"/>
    <w:rsid w:val="003A3C72"/>
    <w:rsid w:val="003A5CF0"/>
    <w:rsid w:val="003B0CE5"/>
    <w:rsid w:val="003B224B"/>
    <w:rsid w:val="003B5517"/>
    <w:rsid w:val="003B6055"/>
    <w:rsid w:val="003B68FF"/>
    <w:rsid w:val="003C0AFB"/>
    <w:rsid w:val="003C0B15"/>
    <w:rsid w:val="003C16E1"/>
    <w:rsid w:val="003C275D"/>
    <w:rsid w:val="003C5B78"/>
    <w:rsid w:val="003C677E"/>
    <w:rsid w:val="003D2094"/>
    <w:rsid w:val="003D26DC"/>
    <w:rsid w:val="003D7444"/>
    <w:rsid w:val="003E2311"/>
    <w:rsid w:val="003E5A4D"/>
    <w:rsid w:val="003F0937"/>
    <w:rsid w:val="003F29A2"/>
    <w:rsid w:val="003F328C"/>
    <w:rsid w:val="003F3FC2"/>
    <w:rsid w:val="003F47B5"/>
    <w:rsid w:val="003F6B64"/>
    <w:rsid w:val="003F768A"/>
    <w:rsid w:val="00400657"/>
    <w:rsid w:val="004035A0"/>
    <w:rsid w:val="004057E1"/>
    <w:rsid w:val="004061B0"/>
    <w:rsid w:val="0040644F"/>
    <w:rsid w:val="004146BE"/>
    <w:rsid w:val="00414725"/>
    <w:rsid w:val="00414832"/>
    <w:rsid w:val="004157E3"/>
    <w:rsid w:val="004204E4"/>
    <w:rsid w:val="00425417"/>
    <w:rsid w:val="00425ED0"/>
    <w:rsid w:val="00426D51"/>
    <w:rsid w:val="004275A1"/>
    <w:rsid w:val="00427645"/>
    <w:rsid w:val="00427DA6"/>
    <w:rsid w:val="0043181C"/>
    <w:rsid w:val="004339A8"/>
    <w:rsid w:val="004343EB"/>
    <w:rsid w:val="00440AEA"/>
    <w:rsid w:val="004412C8"/>
    <w:rsid w:val="00441DF1"/>
    <w:rsid w:val="0044221B"/>
    <w:rsid w:val="004422A1"/>
    <w:rsid w:val="0044511C"/>
    <w:rsid w:val="004458A8"/>
    <w:rsid w:val="00445EB0"/>
    <w:rsid w:val="0044623A"/>
    <w:rsid w:val="00446C5D"/>
    <w:rsid w:val="00450842"/>
    <w:rsid w:val="0045421A"/>
    <w:rsid w:val="00454630"/>
    <w:rsid w:val="00454C93"/>
    <w:rsid w:val="0045737A"/>
    <w:rsid w:val="00457A0F"/>
    <w:rsid w:val="00457F89"/>
    <w:rsid w:val="0046159D"/>
    <w:rsid w:val="00461BFB"/>
    <w:rsid w:val="00461D83"/>
    <w:rsid w:val="0046222B"/>
    <w:rsid w:val="004634F5"/>
    <w:rsid w:val="00464833"/>
    <w:rsid w:val="004668EA"/>
    <w:rsid w:val="004668FD"/>
    <w:rsid w:val="004710DE"/>
    <w:rsid w:val="0047123B"/>
    <w:rsid w:val="0047292F"/>
    <w:rsid w:val="0047538B"/>
    <w:rsid w:val="00476E73"/>
    <w:rsid w:val="004773AA"/>
    <w:rsid w:val="00481FE7"/>
    <w:rsid w:val="0048231A"/>
    <w:rsid w:val="00484029"/>
    <w:rsid w:val="00485EBC"/>
    <w:rsid w:val="004864D8"/>
    <w:rsid w:val="00487AD0"/>
    <w:rsid w:val="00491DD1"/>
    <w:rsid w:val="0049225E"/>
    <w:rsid w:val="004928E5"/>
    <w:rsid w:val="00492A02"/>
    <w:rsid w:val="00493CA6"/>
    <w:rsid w:val="00494A99"/>
    <w:rsid w:val="004969E6"/>
    <w:rsid w:val="00497F4D"/>
    <w:rsid w:val="004A4A30"/>
    <w:rsid w:val="004A5591"/>
    <w:rsid w:val="004A608B"/>
    <w:rsid w:val="004A6B73"/>
    <w:rsid w:val="004A71AE"/>
    <w:rsid w:val="004A73AA"/>
    <w:rsid w:val="004B05B0"/>
    <w:rsid w:val="004B21FC"/>
    <w:rsid w:val="004B24CF"/>
    <w:rsid w:val="004B257E"/>
    <w:rsid w:val="004B28A1"/>
    <w:rsid w:val="004B2DBE"/>
    <w:rsid w:val="004B46C4"/>
    <w:rsid w:val="004B4DB6"/>
    <w:rsid w:val="004B666C"/>
    <w:rsid w:val="004B760C"/>
    <w:rsid w:val="004C05F8"/>
    <w:rsid w:val="004C6E9B"/>
    <w:rsid w:val="004C718B"/>
    <w:rsid w:val="004D0A9D"/>
    <w:rsid w:val="004D3FC0"/>
    <w:rsid w:val="004D49D4"/>
    <w:rsid w:val="004D5785"/>
    <w:rsid w:val="004D7AD9"/>
    <w:rsid w:val="004E001E"/>
    <w:rsid w:val="004E0E7D"/>
    <w:rsid w:val="004E161E"/>
    <w:rsid w:val="004E2539"/>
    <w:rsid w:val="004E38BF"/>
    <w:rsid w:val="004E45AE"/>
    <w:rsid w:val="004E6A55"/>
    <w:rsid w:val="004E6B5C"/>
    <w:rsid w:val="004F0B67"/>
    <w:rsid w:val="004F29C5"/>
    <w:rsid w:val="004F34F0"/>
    <w:rsid w:val="004F388D"/>
    <w:rsid w:val="004F599A"/>
    <w:rsid w:val="004F65F1"/>
    <w:rsid w:val="004F6657"/>
    <w:rsid w:val="004F6DC7"/>
    <w:rsid w:val="00500BC8"/>
    <w:rsid w:val="005029B4"/>
    <w:rsid w:val="00502FA2"/>
    <w:rsid w:val="00503642"/>
    <w:rsid w:val="00505BC8"/>
    <w:rsid w:val="0050699B"/>
    <w:rsid w:val="0051535F"/>
    <w:rsid w:val="005172B3"/>
    <w:rsid w:val="005223C6"/>
    <w:rsid w:val="00524185"/>
    <w:rsid w:val="00524598"/>
    <w:rsid w:val="00525400"/>
    <w:rsid w:val="005261AE"/>
    <w:rsid w:val="00531ACE"/>
    <w:rsid w:val="00534BC6"/>
    <w:rsid w:val="00537AE2"/>
    <w:rsid w:val="0054122C"/>
    <w:rsid w:val="00541970"/>
    <w:rsid w:val="00542FC6"/>
    <w:rsid w:val="00543C29"/>
    <w:rsid w:val="00545594"/>
    <w:rsid w:val="0054578B"/>
    <w:rsid w:val="00545B57"/>
    <w:rsid w:val="00545D7A"/>
    <w:rsid w:val="00551BFF"/>
    <w:rsid w:val="0055352E"/>
    <w:rsid w:val="005535C5"/>
    <w:rsid w:val="005563D2"/>
    <w:rsid w:val="00557624"/>
    <w:rsid w:val="005660F4"/>
    <w:rsid w:val="005668FA"/>
    <w:rsid w:val="00567B49"/>
    <w:rsid w:val="00572975"/>
    <w:rsid w:val="00573374"/>
    <w:rsid w:val="00573C1B"/>
    <w:rsid w:val="00575321"/>
    <w:rsid w:val="00575358"/>
    <w:rsid w:val="005766C5"/>
    <w:rsid w:val="00580783"/>
    <w:rsid w:val="00580F44"/>
    <w:rsid w:val="00583885"/>
    <w:rsid w:val="0058618D"/>
    <w:rsid w:val="00586320"/>
    <w:rsid w:val="00586B24"/>
    <w:rsid w:val="00587527"/>
    <w:rsid w:val="00590848"/>
    <w:rsid w:val="0059245C"/>
    <w:rsid w:val="0059275D"/>
    <w:rsid w:val="005937C4"/>
    <w:rsid w:val="00593CA1"/>
    <w:rsid w:val="005940F6"/>
    <w:rsid w:val="00596BE7"/>
    <w:rsid w:val="005A0643"/>
    <w:rsid w:val="005A4349"/>
    <w:rsid w:val="005A57AB"/>
    <w:rsid w:val="005A74F8"/>
    <w:rsid w:val="005A790F"/>
    <w:rsid w:val="005B337E"/>
    <w:rsid w:val="005B5357"/>
    <w:rsid w:val="005C0CD5"/>
    <w:rsid w:val="005C1A1F"/>
    <w:rsid w:val="005C1C76"/>
    <w:rsid w:val="005C3523"/>
    <w:rsid w:val="005C3C7F"/>
    <w:rsid w:val="005C3ECF"/>
    <w:rsid w:val="005C42D5"/>
    <w:rsid w:val="005C5274"/>
    <w:rsid w:val="005C6BCE"/>
    <w:rsid w:val="005C7FA2"/>
    <w:rsid w:val="005D466C"/>
    <w:rsid w:val="005D5306"/>
    <w:rsid w:val="005E0CF6"/>
    <w:rsid w:val="005E0F81"/>
    <w:rsid w:val="005E2831"/>
    <w:rsid w:val="005E49D9"/>
    <w:rsid w:val="005F0499"/>
    <w:rsid w:val="005F06EC"/>
    <w:rsid w:val="005F33A1"/>
    <w:rsid w:val="005F3B95"/>
    <w:rsid w:val="005F412A"/>
    <w:rsid w:val="005F5237"/>
    <w:rsid w:val="005F539E"/>
    <w:rsid w:val="005F56F9"/>
    <w:rsid w:val="005F78F8"/>
    <w:rsid w:val="00600C07"/>
    <w:rsid w:val="00601B63"/>
    <w:rsid w:val="0060251F"/>
    <w:rsid w:val="00602C48"/>
    <w:rsid w:val="00603307"/>
    <w:rsid w:val="00606DBC"/>
    <w:rsid w:val="00611418"/>
    <w:rsid w:val="00612A0E"/>
    <w:rsid w:val="006145FA"/>
    <w:rsid w:val="00615606"/>
    <w:rsid w:val="00616140"/>
    <w:rsid w:val="00621FC3"/>
    <w:rsid w:val="0062344D"/>
    <w:rsid w:val="0062376F"/>
    <w:rsid w:val="00630704"/>
    <w:rsid w:val="006365AC"/>
    <w:rsid w:val="006367C3"/>
    <w:rsid w:val="00640C8E"/>
    <w:rsid w:val="0064197D"/>
    <w:rsid w:val="00642F2F"/>
    <w:rsid w:val="006459E5"/>
    <w:rsid w:val="00650D7E"/>
    <w:rsid w:val="00652D4E"/>
    <w:rsid w:val="00654AF4"/>
    <w:rsid w:val="00655175"/>
    <w:rsid w:val="006579D2"/>
    <w:rsid w:val="00657FD7"/>
    <w:rsid w:val="00661597"/>
    <w:rsid w:val="00661EEB"/>
    <w:rsid w:val="006625B5"/>
    <w:rsid w:val="00663C6A"/>
    <w:rsid w:val="00664375"/>
    <w:rsid w:val="00664E15"/>
    <w:rsid w:val="00665D49"/>
    <w:rsid w:val="006665F5"/>
    <w:rsid w:val="00667777"/>
    <w:rsid w:val="00670CF5"/>
    <w:rsid w:val="00672813"/>
    <w:rsid w:val="00674AC0"/>
    <w:rsid w:val="00677375"/>
    <w:rsid w:val="00680193"/>
    <w:rsid w:val="00681393"/>
    <w:rsid w:val="00681D76"/>
    <w:rsid w:val="0068273C"/>
    <w:rsid w:val="00682AD9"/>
    <w:rsid w:val="00683533"/>
    <w:rsid w:val="0068468E"/>
    <w:rsid w:val="00684CE5"/>
    <w:rsid w:val="00684D3C"/>
    <w:rsid w:val="00685909"/>
    <w:rsid w:val="00686CBE"/>
    <w:rsid w:val="0068717C"/>
    <w:rsid w:val="00690128"/>
    <w:rsid w:val="00697E4D"/>
    <w:rsid w:val="006A2495"/>
    <w:rsid w:val="006B2FB8"/>
    <w:rsid w:val="006B5520"/>
    <w:rsid w:val="006B5696"/>
    <w:rsid w:val="006B5A9B"/>
    <w:rsid w:val="006B5C66"/>
    <w:rsid w:val="006C131C"/>
    <w:rsid w:val="006C147A"/>
    <w:rsid w:val="006C35AB"/>
    <w:rsid w:val="006C3D5D"/>
    <w:rsid w:val="006D19F6"/>
    <w:rsid w:val="006D417E"/>
    <w:rsid w:val="006D76D3"/>
    <w:rsid w:val="006D7705"/>
    <w:rsid w:val="006E2270"/>
    <w:rsid w:val="006E3371"/>
    <w:rsid w:val="006E5CCA"/>
    <w:rsid w:val="006F0DB4"/>
    <w:rsid w:val="006F233C"/>
    <w:rsid w:val="006F3B81"/>
    <w:rsid w:val="006F3F4E"/>
    <w:rsid w:val="006F57E7"/>
    <w:rsid w:val="006F690B"/>
    <w:rsid w:val="00702259"/>
    <w:rsid w:val="00703A3E"/>
    <w:rsid w:val="00703F91"/>
    <w:rsid w:val="00704224"/>
    <w:rsid w:val="0070512D"/>
    <w:rsid w:val="007055EC"/>
    <w:rsid w:val="0070611C"/>
    <w:rsid w:val="00707B21"/>
    <w:rsid w:val="00713564"/>
    <w:rsid w:val="00714B9E"/>
    <w:rsid w:val="00714D9A"/>
    <w:rsid w:val="00717409"/>
    <w:rsid w:val="00720756"/>
    <w:rsid w:val="00721298"/>
    <w:rsid w:val="00724084"/>
    <w:rsid w:val="00724638"/>
    <w:rsid w:val="007266C7"/>
    <w:rsid w:val="00730713"/>
    <w:rsid w:val="00734AD3"/>
    <w:rsid w:val="00741FEB"/>
    <w:rsid w:val="0074261F"/>
    <w:rsid w:val="00743352"/>
    <w:rsid w:val="00744575"/>
    <w:rsid w:val="007458A9"/>
    <w:rsid w:val="00746DAE"/>
    <w:rsid w:val="0074701D"/>
    <w:rsid w:val="00747BCE"/>
    <w:rsid w:val="0075080A"/>
    <w:rsid w:val="00751371"/>
    <w:rsid w:val="00751AD9"/>
    <w:rsid w:val="007522DC"/>
    <w:rsid w:val="007528E4"/>
    <w:rsid w:val="00752BE8"/>
    <w:rsid w:val="0075325A"/>
    <w:rsid w:val="00753FC9"/>
    <w:rsid w:val="007565F6"/>
    <w:rsid w:val="0075668C"/>
    <w:rsid w:val="00757AD0"/>
    <w:rsid w:val="00761892"/>
    <w:rsid w:val="00761AC2"/>
    <w:rsid w:val="00763066"/>
    <w:rsid w:val="00763C6B"/>
    <w:rsid w:val="00764CB4"/>
    <w:rsid w:val="007658B1"/>
    <w:rsid w:val="00765FDC"/>
    <w:rsid w:val="0076624E"/>
    <w:rsid w:val="007703CB"/>
    <w:rsid w:val="007713DB"/>
    <w:rsid w:val="00772E69"/>
    <w:rsid w:val="00776CFE"/>
    <w:rsid w:val="0078001D"/>
    <w:rsid w:val="00780A44"/>
    <w:rsid w:val="007810FE"/>
    <w:rsid w:val="007814E6"/>
    <w:rsid w:val="00781826"/>
    <w:rsid w:val="00781C38"/>
    <w:rsid w:val="00782682"/>
    <w:rsid w:val="00784064"/>
    <w:rsid w:val="0078409B"/>
    <w:rsid w:val="0079234E"/>
    <w:rsid w:val="007926A7"/>
    <w:rsid w:val="00792FE4"/>
    <w:rsid w:val="0079426E"/>
    <w:rsid w:val="0079442E"/>
    <w:rsid w:val="0079627F"/>
    <w:rsid w:val="007A0287"/>
    <w:rsid w:val="007A112E"/>
    <w:rsid w:val="007A442A"/>
    <w:rsid w:val="007A4C55"/>
    <w:rsid w:val="007A4E85"/>
    <w:rsid w:val="007A553F"/>
    <w:rsid w:val="007A5F72"/>
    <w:rsid w:val="007A6595"/>
    <w:rsid w:val="007B1E9B"/>
    <w:rsid w:val="007B2325"/>
    <w:rsid w:val="007B54C7"/>
    <w:rsid w:val="007B730F"/>
    <w:rsid w:val="007C0528"/>
    <w:rsid w:val="007C37C4"/>
    <w:rsid w:val="007C3D2F"/>
    <w:rsid w:val="007C4235"/>
    <w:rsid w:val="007C42BA"/>
    <w:rsid w:val="007C5DC3"/>
    <w:rsid w:val="007C6BC5"/>
    <w:rsid w:val="007C6BDD"/>
    <w:rsid w:val="007C728D"/>
    <w:rsid w:val="007C78AD"/>
    <w:rsid w:val="007E03F6"/>
    <w:rsid w:val="007E0A9B"/>
    <w:rsid w:val="007E0BB1"/>
    <w:rsid w:val="007E2C57"/>
    <w:rsid w:val="007E2FF9"/>
    <w:rsid w:val="007E7286"/>
    <w:rsid w:val="007F1CF6"/>
    <w:rsid w:val="007F2472"/>
    <w:rsid w:val="007F3BCA"/>
    <w:rsid w:val="007F4BCB"/>
    <w:rsid w:val="007F4E59"/>
    <w:rsid w:val="007F5D3C"/>
    <w:rsid w:val="007F5D67"/>
    <w:rsid w:val="008000B3"/>
    <w:rsid w:val="00800273"/>
    <w:rsid w:val="00800FBE"/>
    <w:rsid w:val="0080121E"/>
    <w:rsid w:val="00806788"/>
    <w:rsid w:val="00807213"/>
    <w:rsid w:val="00820373"/>
    <w:rsid w:val="00821EEA"/>
    <w:rsid w:val="00823924"/>
    <w:rsid w:val="00824994"/>
    <w:rsid w:val="0082652F"/>
    <w:rsid w:val="008312B0"/>
    <w:rsid w:val="00831B31"/>
    <w:rsid w:val="008330D9"/>
    <w:rsid w:val="008347D6"/>
    <w:rsid w:val="00841718"/>
    <w:rsid w:val="0084290E"/>
    <w:rsid w:val="00844058"/>
    <w:rsid w:val="00846C3C"/>
    <w:rsid w:val="00850C26"/>
    <w:rsid w:val="00851E21"/>
    <w:rsid w:val="00856DB6"/>
    <w:rsid w:val="008572FE"/>
    <w:rsid w:val="008616BD"/>
    <w:rsid w:val="008617DA"/>
    <w:rsid w:val="0087240D"/>
    <w:rsid w:val="0087637F"/>
    <w:rsid w:val="00881EB9"/>
    <w:rsid w:val="00883988"/>
    <w:rsid w:val="00886A0E"/>
    <w:rsid w:val="00891241"/>
    <w:rsid w:val="00895407"/>
    <w:rsid w:val="00897E23"/>
    <w:rsid w:val="008A0C23"/>
    <w:rsid w:val="008A0F46"/>
    <w:rsid w:val="008A4059"/>
    <w:rsid w:val="008A4972"/>
    <w:rsid w:val="008A4C8E"/>
    <w:rsid w:val="008B1825"/>
    <w:rsid w:val="008B29F3"/>
    <w:rsid w:val="008B2FC5"/>
    <w:rsid w:val="008B3891"/>
    <w:rsid w:val="008B5397"/>
    <w:rsid w:val="008B5DEF"/>
    <w:rsid w:val="008B5F9A"/>
    <w:rsid w:val="008C0223"/>
    <w:rsid w:val="008C109E"/>
    <w:rsid w:val="008C472F"/>
    <w:rsid w:val="008C4C1A"/>
    <w:rsid w:val="008C60EB"/>
    <w:rsid w:val="008D2724"/>
    <w:rsid w:val="008D2845"/>
    <w:rsid w:val="008D51BB"/>
    <w:rsid w:val="008D55C9"/>
    <w:rsid w:val="008E2043"/>
    <w:rsid w:val="008E3BA3"/>
    <w:rsid w:val="008E4444"/>
    <w:rsid w:val="008E6F11"/>
    <w:rsid w:val="008F0FA4"/>
    <w:rsid w:val="008F279D"/>
    <w:rsid w:val="008F3E6B"/>
    <w:rsid w:val="008F4A53"/>
    <w:rsid w:val="008F55BE"/>
    <w:rsid w:val="008F65BB"/>
    <w:rsid w:val="008F724B"/>
    <w:rsid w:val="00900181"/>
    <w:rsid w:val="00900FA4"/>
    <w:rsid w:val="00901154"/>
    <w:rsid w:val="00902C9E"/>
    <w:rsid w:val="0090486F"/>
    <w:rsid w:val="009048DD"/>
    <w:rsid w:val="009111EF"/>
    <w:rsid w:val="00911913"/>
    <w:rsid w:val="0092330C"/>
    <w:rsid w:val="00931837"/>
    <w:rsid w:val="009358BA"/>
    <w:rsid w:val="00936135"/>
    <w:rsid w:val="00940F6A"/>
    <w:rsid w:val="00941321"/>
    <w:rsid w:val="009419D2"/>
    <w:rsid w:val="00941C5D"/>
    <w:rsid w:val="00941E2C"/>
    <w:rsid w:val="0094565F"/>
    <w:rsid w:val="00946194"/>
    <w:rsid w:val="009461B8"/>
    <w:rsid w:val="0094741C"/>
    <w:rsid w:val="0094783B"/>
    <w:rsid w:val="0095105F"/>
    <w:rsid w:val="00953CE8"/>
    <w:rsid w:val="0095585F"/>
    <w:rsid w:val="00955ADC"/>
    <w:rsid w:val="009567ED"/>
    <w:rsid w:val="00956923"/>
    <w:rsid w:val="00956E25"/>
    <w:rsid w:val="009606C1"/>
    <w:rsid w:val="0096219E"/>
    <w:rsid w:val="00963557"/>
    <w:rsid w:val="00963CF3"/>
    <w:rsid w:val="00965172"/>
    <w:rsid w:val="00967B4D"/>
    <w:rsid w:val="00972D64"/>
    <w:rsid w:val="00973BAF"/>
    <w:rsid w:val="00974B84"/>
    <w:rsid w:val="009754BC"/>
    <w:rsid w:val="0097676A"/>
    <w:rsid w:val="00985331"/>
    <w:rsid w:val="0098587F"/>
    <w:rsid w:val="00985C30"/>
    <w:rsid w:val="009862A7"/>
    <w:rsid w:val="0099242A"/>
    <w:rsid w:val="009956DA"/>
    <w:rsid w:val="0099696C"/>
    <w:rsid w:val="00997F24"/>
    <w:rsid w:val="009A06DF"/>
    <w:rsid w:val="009A0CAC"/>
    <w:rsid w:val="009A1205"/>
    <w:rsid w:val="009A171B"/>
    <w:rsid w:val="009A177A"/>
    <w:rsid w:val="009A276D"/>
    <w:rsid w:val="009A3B64"/>
    <w:rsid w:val="009A5E4B"/>
    <w:rsid w:val="009A7111"/>
    <w:rsid w:val="009A7C0B"/>
    <w:rsid w:val="009B1C53"/>
    <w:rsid w:val="009B25EA"/>
    <w:rsid w:val="009B3144"/>
    <w:rsid w:val="009B494E"/>
    <w:rsid w:val="009B57C5"/>
    <w:rsid w:val="009B72A5"/>
    <w:rsid w:val="009B7C23"/>
    <w:rsid w:val="009C3FB1"/>
    <w:rsid w:val="009C4EBD"/>
    <w:rsid w:val="009C5732"/>
    <w:rsid w:val="009C686D"/>
    <w:rsid w:val="009C6F2E"/>
    <w:rsid w:val="009D0F8B"/>
    <w:rsid w:val="009D74D2"/>
    <w:rsid w:val="009E0446"/>
    <w:rsid w:val="009E22BD"/>
    <w:rsid w:val="009F0B60"/>
    <w:rsid w:val="009F0CC8"/>
    <w:rsid w:val="009F3887"/>
    <w:rsid w:val="009F3B80"/>
    <w:rsid w:val="009F6B4C"/>
    <w:rsid w:val="009F6D25"/>
    <w:rsid w:val="009F7174"/>
    <w:rsid w:val="009F7F96"/>
    <w:rsid w:val="00A004B8"/>
    <w:rsid w:val="00A035A2"/>
    <w:rsid w:val="00A040BE"/>
    <w:rsid w:val="00A0590C"/>
    <w:rsid w:val="00A05FF2"/>
    <w:rsid w:val="00A104B8"/>
    <w:rsid w:val="00A109D9"/>
    <w:rsid w:val="00A11267"/>
    <w:rsid w:val="00A1194A"/>
    <w:rsid w:val="00A14672"/>
    <w:rsid w:val="00A14B75"/>
    <w:rsid w:val="00A15143"/>
    <w:rsid w:val="00A1518D"/>
    <w:rsid w:val="00A15EAC"/>
    <w:rsid w:val="00A16131"/>
    <w:rsid w:val="00A16B68"/>
    <w:rsid w:val="00A170E5"/>
    <w:rsid w:val="00A201C7"/>
    <w:rsid w:val="00A21660"/>
    <w:rsid w:val="00A2295B"/>
    <w:rsid w:val="00A22C83"/>
    <w:rsid w:val="00A23F85"/>
    <w:rsid w:val="00A25B27"/>
    <w:rsid w:val="00A25FE4"/>
    <w:rsid w:val="00A27E31"/>
    <w:rsid w:val="00A353E6"/>
    <w:rsid w:val="00A37DB6"/>
    <w:rsid w:val="00A43C07"/>
    <w:rsid w:val="00A442B5"/>
    <w:rsid w:val="00A44306"/>
    <w:rsid w:val="00A4437A"/>
    <w:rsid w:val="00A443E7"/>
    <w:rsid w:val="00A44B24"/>
    <w:rsid w:val="00A44F67"/>
    <w:rsid w:val="00A52B58"/>
    <w:rsid w:val="00A53595"/>
    <w:rsid w:val="00A545AE"/>
    <w:rsid w:val="00A56AE8"/>
    <w:rsid w:val="00A6163E"/>
    <w:rsid w:val="00A61CBF"/>
    <w:rsid w:val="00A62DAF"/>
    <w:rsid w:val="00A634EB"/>
    <w:rsid w:val="00A64A32"/>
    <w:rsid w:val="00A661CB"/>
    <w:rsid w:val="00A7249E"/>
    <w:rsid w:val="00A7355E"/>
    <w:rsid w:val="00A75173"/>
    <w:rsid w:val="00A76693"/>
    <w:rsid w:val="00A8097C"/>
    <w:rsid w:val="00A83537"/>
    <w:rsid w:val="00A94296"/>
    <w:rsid w:val="00A94370"/>
    <w:rsid w:val="00A965E1"/>
    <w:rsid w:val="00A96C7B"/>
    <w:rsid w:val="00A97EBA"/>
    <w:rsid w:val="00AA197C"/>
    <w:rsid w:val="00AA1A11"/>
    <w:rsid w:val="00AA381F"/>
    <w:rsid w:val="00AA3ED4"/>
    <w:rsid w:val="00AA4825"/>
    <w:rsid w:val="00AA58EF"/>
    <w:rsid w:val="00AA6A2D"/>
    <w:rsid w:val="00AA7A1D"/>
    <w:rsid w:val="00AA7D4C"/>
    <w:rsid w:val="00AA7F95"/>
    <w:rsid w:val="00AB087D"/>
    <w:rsid w:val="00AB23F4"/>
    <w:rsid w:val="00AB36A9"/>
    <w:rsid w:val="00AB56D4"/>
    <w:rsid w:val="00AB6140"/>
    <w:rsid w:val="00AB693F"/>
    <w:rsid w:val="00AB7CB0"/>
    <w:rsid w:val="00AB7E64"/>
    <w:rsid w:val="00AC0ABE"/>
    <w:rsid w:val="00AC337C"/>
    <w:rsid w:val="00AC4915"/>
    <w:rsid w:val="00AC5C58"/>
    <w:rsid w:val="00AC77E0"/>
    <w:rsid w:val="00AD0558"/>
    <w:rsid w:val="00AD1A9F"/>
    <w:rsid w:val="00AD1CDC"/>
    <w:rsid w:val="00AD3E2C"/>
    <w:rsid w:val="00AD442F"/>
    <w:rsid w:val="00AE10AF"/>
    <w:rsid w:val="00AE4C90"/>
    <w:rsid w:val="00AE6862"/>
    <w:rsid w:val="00AE7276"/>
    <w:rsid w:val="00AF0BDC"/>
    <w:rsid w:val="00AF2916"/>
    <w:rsid w:val="00AF2B6F"/>
    <w:rsid w:val="00AF5738"/>
    <w:rsid w:val="00B00590"/>
    <w:rsid w:val="00B0148A"/>
    <w:rsid w:val="00B0206F"/>
    <w:rsid w:val="00B06255"/>
    <w:rsid w:val="00B07B15"/>
    <w:rsid w:val="00B103AF"/>
    <w:rsid w:val="00B12A98"/>
    <w:rsid w:val="00B12C1C"/>
    <w:rsid w:val="00B13CF3"/>
    <w:rsid w:val="00B17060"/>
    <w:rsid w:val="00B219A3"/>
    <w:rsid w:val="00B222D4"/>
    <w:rsid w:val="00B25334"/>
    <w:rsid w:val="00B26192"/>
    <w:rsid w:val="00B2763B"/>
    <w:rsid w:val="00B31230"/>
    <w:rsid w:val="00B32026"/>
    <w:rsid w:val="00B3281B"/>
    <w:rsid w:val="00B35721"/>
    <w:rsid w:val="00B37410"/>
    <w:rsid w:val="00B37CF6"/>
    <w:rsid w:val="00B4017F"/>
    <w:rsid w:val="00B416B1"/>
    <w:rsid w:val="00B41F18"/>
    <w:rsid w:val="00B42C9B"/>
    <w:rsid w:val="00B432D1"/>
    <w:rsid w:val="00B43AA9"/>
    <w:rsid w:val="00B4503E"/>
    <w:rsid w:val="00B47723"/>
    <w:rsid w:val="00B47BA3"/>
    <w:rsid w:val="00B47EC5"/>
    <w:rsid w:val="00B51779"/>
    <w:rsid w:val="00B51A1E"/>
    <w:rsid w:val="00B52353"/>
    <w:rsid w:val="00B53739"/>
    <w:rsid w:val="00B60BEF"/>
    <w:rsid w:val="00B62D50"/>
    <w:rsid w:val="00B63FF5"/>
    <w:rsid w:val="00B64455"/>
    <w:rsid w:val="00B65564"/>
    <w:rsid w:val="00B657FE"/>
    <w:rsid w:val="00B65920"/>
    <w:rsid w:val="00B67A75"/>
    <w:rsid w:val="00B67CEE"/>
    <w:rsid w:val="00B71ACA"/>
    <w:rsid w:val="00B720E2"/>
    <w:rsid w:val="00B722F6"/>
    <w:rsid w:val="00B739C5"/>
    <w:rsid w:val="00B73C66"/>
    <w:rsid w:val="00B74367"/>
    <w:rsid w:val="00B752E5"/>
    <w:rsid w:val="00B766C3"/>
    <w:rsid w:val="00B77C9B"/>
    <w:rsid w:val="00B80E45"/>
    <w:rsid w:val="00B82A41"/>
    <w:rsid w:val="00B835BF"/>
    <w:rsid w:val="00B83A7F"/>
    <w:rsid w:val="00B83DDF"/>
    <w:rsid w:val="00B87325"/>
    <w:rsid w:val="00B92FC2"/>
    <w:rsid w:val="00B9357B"/>
    <w:rsid w:val="00B94DD1"/>
    <w:rsid w:val="00BA0044"/>
    <w:rsid w:val="00BA03D3"/>
    <w:rsid w:val="00BA2DC0"/>
    <w:rsid w:val="00BA3A62"/>
    <w:rsid w:val="00BA58EB"/>
    <w:rsid w:val="00BB20D8"/>
    <w:rsid w:val="00BB3F0D"/>
    <w:rsid w:val="00BB502C"/>
    <w:rsid w:val="00BB5A06"/>
    <w:rsid w:val="00BB5D65"/>
    <w:rsid w:val="00BB60E4"/>
    <w:rsid w:val="00BB6B86"/>
    <w:rsid w:val="00BB6C5D"/>
    <w:rsid w:val="00BB6F79"/>
    <w:rsid w:val="00BC0FC1"/>
    <w:rsid w:val="00BC10BA"/>
    <w:rsid w:val="00BC2162"/>
    <w:rsid w:val="00BC3236"/>
    <w:rsid w:val="00BC6DA5"/>
    <w:rsid w:val="00BD4B26"/>
    <w:rsid w:val="00BD525F"/>
    <w:rsid w:val="00BD6D1E"/>
    <w:rsid w:val="00BE0723"/>
    <w:rsid w:val="00BE0BA1"/>
    <w:rsid w:val="00BE4560"/>
    <w:rsid w:val="00BE513C"/>
    <w:rsid w:val="00BE51EC"/>
    <w:rsid w:val="00BE5607"/>
    <w:rsid w:val="00BE5DC3"/>
    <w:rsid w:val="00BE5DE7"/>
    <w:rsid w:val="00BF0950"/>
    <w:rsid w:val="00BF0D98"/>
    <w:rsid w:val="00BF390F"/>
    <w:rsid w:val="00BF3BC0"/>
    <w:rsid w:val="00BF68F5"/>
    <w:rsid w:val="00BF6966"/>
    <w:rsid w:val="00C008A2"/>
    <w:rsid w:val="00C00B76"/>
    <w:rsid w:val="00C00D79"/>
    <w:rsid w:val="00C019F1"/>
    <w:rsid w:val="00C04D5C"/>
    <w:rsid w:val="00C11E14"/>
    <w:rsid w:val="00C126C8"/>
    <w:rsid w:val="00C12E42"/>
    <w:rsid w:val="00C13A6F"/>
    <w:rsid w:val="00C14DD4"/>
    <w:rsid w:val="00C16846"/>
    <w:rsid w:val="00C179A7"/>
    <w:rsid w:val="00C2550F"/>
    <w:rsid w:val="00C31109"/>
    <w:rsid w:val="00C313BD"/>
    <w:rsid w:val="00C3186D"/>
    <w:rsid w:val="00C31B7D"/>
    <w:rsid w:val="00C33072"/>
    <w:rsid w:val="00C338F4"/>
    <w:rsid w:val="00C35C23"/>
    <w:rsid w:val="00C37876"/>
    <w:rsid w:val="00C4097D"/>
    <w:rsid w:val="00C421B0"/>
    <w:rsid w:val="00C4254E"/>
    <w:rsid w:val="00C43061"/>
    <w:rsid w:val="00C450CB"/>
    <w:rsid w:val="00C452E7"/>
    <w:rsid w:val="00C454DB"/>
    <w:rsid w:val="00C46073"/>
    <w:rsid w:val="00C4760B"/>
    <w:rsid w:val="00C47822"/>
    <w:rsid w:val="00C5123E"/>
    <w:rsid w:val="00C5387D"/>
    <w:rsid w:val="00C54D4D"/>
    <w:rsid w:val="00C60B74"/>
    <w:rsid w:val="00C6247A"/>
    <w:rsid w:val="00C62B63"/>
    <w:rsid w:val="00C64832"/>
    <w:rsid w:val="00C66E36"/>
    <w:rsid w:val="00C71E03"/>
    <w:rsid w:val="00C74E2C"/>
    <w:rsid w:val="00C76667"/>
    <w:rsid w:val="00C766D7"/>
    <w:rsid w:val="00C76EFC"/>
    <w:rsid w:val="00C806E1"/>
    <w:rsid w:val="00C82796"/>
    <w:rsid w:val="00C838FA"/>
    <w:rsid w:val="00C86895"/>
    <w:rsid w:val="00C9466B"/>
    <w:rsid w:val="00C9699B"/>
    <w:rsid w:val="00C975D4"/>
    <w:rsid w:val="00C97BE1"/>
    <w:rsid w:val="00CA0D3F"/>
    <w:rsid w:val="00CA1A29"/>
    <w:rsid w:val="00CA4D06"/>
    <w:rsid w:val="00CA5753"/>
    <w:rsid w:val="00CA59DC"/>
    <w:rsid w:val="00CA6BF5"/>
    <w:rsid w:val="00CA73E2"/>
    <w:rsid w:val="00CB04F9"/>
    <w:rsid w:val="00CB2010"/>
    <w:rsid w:val="00CB2502"/>
    <w:rsid w:val="00CB537A"/>
    <w:rsid w:val="00CB58F6"/>
    <w:rsid w:val="00CB5A34"/>
    <w:rsid w:val="00CB61E4"/>
    <w:rsid w:val="00CB6663"/>
    <w:rsid w:val="00CB7CDD"/>
    <w:rsid w:val="00CB7DFC"/>
    <w:rsid w:val="00CC144C"/>
    <w:rsid w:val="00CC2216"/>
    <w:rsid w:val="00CC2477"/>
    <w:rsid w:val="00CC34D0"/>
    <w:rsid w:val="00CC3612"/>
    <w:rsid w:val="00CC3671"/>
    <w:rsid w:val="00CC5011"/>
    <w:rsid w:val="00CC5112"/>
    <w:rsid w:val="00CC7154"/>
    <w:rsid w:val="00CD47D6"/>
    <w:rsid w:val="00CD544F"/>
    <w:rsid w:val="00CD7096"/>
    <w:rsid w:val="00CD73A7"/>
    <w:rsid w:val="00CE001B"/>
    <w:rsid w:val="00CE0C45"/>
    <w:rsid w:val="00CE49BD"/>
    <w:rsid w:val="00CE4A50"/>
    <w:rsid w:val="00CE6088"/>
    <w:rsid w:val="00CE7D8D"/>
    <w:rsid w:val="00CF09A3"/>
    <w:rsid w:val="00CF3C4F"/>
    <w:rsid w:val="00CF4395"/>
    <w:rsid w:val="00CF48BE"/>
    <w:rsid w:val="00CF512A"/>
    <w:rsid w:val="00CF5774"/>
    <w:rsid w:val="00CF7314"/>
    <w:rsid w:val="00CF7832"/>
    <w:rsid w:val="00D0097C"/>
    <w:rsid w:val="00D00BF8"/>
    <w:rsid w:val="00D01509"/>
    <w:rsid w:val="00D02010"/>
    <w:rsid w:val="00D02118"/>
    <w:rsid w:val="00D024A3"/>
    <w:rsid w:val="00D0271A"/>
    <w:rsid w:val="00D02F74"/>
    <w:rsid w:val="00D05142"/>
    <w:rsid w:val="00D05AAD"/>
    <w:rsid w:val="00D05F9D"/>
    <w:rsid w:val="00D065F3"/>
    <w:rsid w:val="00D07E19"/>
    <w:rsid w:val="00D10497"/>
    <w:rsid w:val="00D1097A"/>
    <w:rsid w:val="00D11E58"/>
    <w:rsid w:val="00D11EFA"/>
    <w:rsid w:val="00D12666"/>
    <w:rsid w:val="00D126DB"/>
    <w:rsid w:val="00D15712"/>
    <w:rsid w:val="00D158DD"/>
    <w:rsid w:val="00D160E2"/>
    <w:rsid w:val="00D21002"/>
    <w:rsid w:val="00D225B4"/>
    <w:rsid w:val="00D2340D"/>
    <w:rsid w:val="00D237E5"/>
    <w:rsid w:val="00D251BF"/>
    <w:rsid w:val="00D310C6"/>
    <w:rsid w:val="00D31EAC"/>
    <w:rsid w:val="00D32D4D"/>
    <w:rsid w:val="00D332F9"/>
    <w:rsid w:val="00D338DF"/>
    <w:rsid w:val="00D33AD6"/>
    <w:rsid w:val="00D361FB"/>
    <w:rsid w:val="00D37EA8"/>
    <w:rsid w:val="00D4159C"/>
    <w:rsid w:val="00D4208B"/>
    <w:rsid w:val="00D445F1"/>
    <w:rsid w:val="00D513AE"/>
    <w:rsid w:val="00D52BDC"/>
    <w:rsid w:val="00D541D0"/>
    <w:rsid w:val="00D57507"/>
    <w:rsid w:val="00D57756"/>
    <w:rsid w:val="00D57F91"/>
    <w:rsid w:val="00D62F5F"/>
    <w:rsid w:val="00D63778"/>
    <w:rsid w:val="00D6730A"/>
    <w:rsid w:val="00D67701"/>
    <w:rsid w:val="00D7320E"/>
    <w:rsid w:val="00D738B8"/>
    <w:rsid w:val="00D750BC"/>
    <w:rsid w:val="00D754C2"/>
    <w:rsid w:val="00D77B1F"/>
    <w:rsid w:val="00D77F7C"/>
    <w:rsid w:val="00D8344A"/>
    <w:rsid w:val="00D84C00"/>
    <w:rsid w:val="00D8616A"/>
    <w:rsid w:val="00D869EF"/>
    <w:rsid w:val="00D86DEB"/>
    <w:rsid w:val="00D87081"/>
    <w:rsid w:val="00D94170"/>
    <w:rsid w:val="00DA1063"/>
    <w:rsid w:val="00DA22AD"/>
    <w:rsid w:val="00DA2447"/>
    <w:rsid w:val="00DA32E6"/>
    <w:rsid w:val="00DA4A18"/>
    <w:rsid w:val="00DB086B"/>
    <w:rsid w:val="00DB11FF"/>
    <w:rsid w:val="00DB4E93"/>
    <w:rsid w:val="00DB7E80"/>
    <w:rsid w:val="00DC01B2"/>
    <w:rsid w:val="00DC0C88"/>
    <w:rsid w:val="00DC19D5"/>
    <w:rsid w:val="00DC2B29"/>
    <w:rsid w:val="00DC4A00"/>
    <w:rsid w:val="00DC5452"/>
    <w:rsid w:val="00DD02A7"/>
    <w:rsid w:val="00DD13B3"/>
    <w:rsid w:val="00DD1977"/>
    <w:rsid w:val="00DD1F15"/>
    <w:rsid w:val="00DD5265"/>
    <w:rsid w:val="00DD53F8"/>
    <w:rsid w:val="00DE4C86"/>
    <w:rsid w:val="00DE620E"/>
    <w:rsid w:val="00DE7DD6"/>
    <w:rsid w:val="00DF12CD"/>
    <w:rsid w:val="00DF3871"/>
    <w:rsid w:val="00DF451B"/>
    <w:rsid w:val="00DF6158"/>
    <w:rsid w:val="00DF6DEE"/>
    <w:rsid w:val="00DF70B1"/>
    <w:rsid w:val="00DF796E"/>
    <w:rsid w:val="00E01834"/>
    <w:rsid w:val="00E0285F"/>
    <w:rsid w:val="00E02C72"/>
    <w:rsid w:val="00E02D11"/>
    <w:rsid w:val="00E04E0F"/>
    <w:rsid w:val="00E051B3"/>
    <w:rsid w:val="00E05A2E"/>
    <w:rsid w:val="00E07188"/>
    <w:rsid w:val="00E11167"/>
    <w:rsid w:val="00E130BF"/>
    <w:rsid w:val="00E1430C"/>
    <w:rsid w:val="00E23585"/>
    <w:rsid w:val="00E23732"/>
    <w:rsid w:val="00E242A3"/>
    <w:rsid w:val="00E25461"/>
    <w:rsid w:val="00E269D5"/>
    <w:rsid w:val="00E26F3F"/>
    <w:rsid w:val="00E27394"/>
    <w:rsid w:val="00E27DB8"/>
    <w:rsid w:val="00E27FDA"/>
    <w:rsid w:val="00E30C66"/>
    <w:rsid w:val="00E36CD0"/>
    <w:rsid w:val="00E4135F"/>
    <w:rsid w:val="00E51019"/>
    <w:rsid w:val="00E52B8E"/>
    <w:rsid w:val="00E570FC"/>
    <w:rsid w:val="00E57A5F"/>
    <w:rsid w:val="00E60491"/>
    <w:rsid w:val="00E607E2"/>
    <w:rsid w:val="00E62CBB"/>
    <w:rsid w:val="00E6300A"/>
    <w:rsid w:val="00E63F01"/>
    <w:rsid w:val="00E65DC1"/>
    <w:rsid w:val="00E664E7"/>
    <w:rsid w:val="00E668DD"/>
    <w:rsid w:val="00E675BE"/>
    <w:rsid w:val="00E67934"/>
    <w:rsid w:val="00E67A5C"/>
    <w:rsid w:val="00E70005"/>
    <w:rsid w:val="00E7003A"/>
    <w:rsid w:val="00E7004C"/>
    <w:rsid w:val="00E7037C"/>
    <w:rsid w:val="00E72987"/>
    <w:rsid w:val="00E73946"/>
    <w:rsid w:val="00E73ED1"/>
    <w:rsid w:val="00E74540"/>
    <w:rsid w:val="00E74D67"/>
    <w:rsid w:val="00E76848"/>
    <w:rsid w:val="00E77D28"/>
    <w:rsid w:val="00E77EA8"/>
    <w:rsid w:val="00E817CE"/>
    <w:rsid w:val="00E82352"/>
    <w:rsid w:val="00E8251E"/>
    <w:rsid w:val="00E84CB2"/>
    <w:rsid w:val="00E86FD9"/>
    <w:rsid w:val="00E87A54"/>
    <w:rsid w:val="00E87B3D"/>
    <w:rsid w:val="00E87BCD"/>
    <w:rsid w:val="00E91DBA"/>
    <w:rsid w:val="00E93D76"/>
    <w:rsid w:val="00E97109"/>
    <w:rsid w:val="00EA0694"/>
    <w:rsid w:val="00EA4427"/>
    <w:rsid w:val="00EA4AAA"/>
    <w:rsid w:val="00EB01AB"/>
    <w:rsid w:val="00EB0A27"/>
    <w:rsid w:val="00EB1819"/>
    <w:rsid w:val="00EB1EFB"/>
    <w:rsid w:val="00EB3C77"/>
    <w:rsid w:val="00EB3EAC"/>
    <w:rsid w:val="00EB41F3"/>
    <w:rsid w:val="00EC0209"/>
    <w:rsid w:val="00EC1A44"/>
    <w:rsid w:val="00EC28F2"/>
    <w:rsid w:val="00EC2C27"/>
    <w:rsid w:val="00EC3F07"/>
    <w:rsid w:val="00EC582A"/>
    <w:rsid w:val="00EC5F93"/>
    <w:rsid w:val="00EC695A"/>
    <w:rsid w:val="00ED044B"/>
    <w:rsid w:val="00ED1ABD"/>
    <w:rsid w:val="00ED2C64"/>
    <w:rsid w:val="00ED580D"/>
    <w:rsid w:val="00ED6213"/>
    <w:rsid w:val="00ED7005"/>
    <w:rsid w:val="00ED7A7A"/>
    <w:rsid w:val="00EE040B"/>
    <w:rsid w:val="00EE195B"/>
    <w:rsid w:val="00EE4552"/>
    <w:rsid w:val="00EE47F5"/>
    <w:rsid w:val="00EE59AC"/>
    <w:rsid w:val="00EE6E0E"/>
    <w:rsid w:val="00EE7064"/>
    <w:rsid w:val="00EF519B"/>
    <w:rsid w:val="00EF6BC1"/>
    <w:rsid w:val="00F01394"/>
    <w:rsid w:val="00F04632"/>
    <w:rsid w:val="00F064E8"/>
    <w:rsid w:val="00F06A86"/>
    <w:rsid w:val="00F07E99"/>
    <w:rsid w:val="00F12D88"/>
    <w:rsid w:val="00F14703"/>
    <w:rsid w:val="00F15A5D"/>
    <w:rsid w:val="00F16BD3"/>
    <w:rsid w:val="00F23304"/>
    <w:rsid w:val="00F2330C"/>
    <w:rsid w:val="00F26097"/>
    <w:rsid w:val="00F316A3"/>
    <w:rsid w:val="00F337AC"/>
    <w:rsid w:val="00F33834"/>
    <w:rsid w:val="00F37793"/>
    <w:rsid w:val="00F4293F"/>
    <w:rsid w:val="00F44B8D"/>
    <w:rsid w:val="00F467ED"/>
    <w:rsid w:val="00F50894"/>
    <w:rsid w:val="00F51801"/>
    <w:rsid w:val="00F5272D"/>
    <w:rsid w:val="00F52D2C"/>
    <w:rsid w:val="00F5436D"/>
    <w:rsid w:val="00F56413"/>
    <w:rsid w:val="00F61472"/>
    <w:rsid w:val="00F623DB"/>
    <w:rsid w:val="00F639C6"/>
    <w:rsid w:val="00F64C26"/>
    <w:rsid w:val="00F64F3B"/>
    <w:rsid w:val="00F65351"/>
    <w:rsid w:val="00F670D9"/>
    <w:rsid w:val="00F67AA1"/>
    <w:rsid w:val="00F67D28"/>
    <w:rsid w:val="00F7061D"/>
    <w:rsid w:val="00F72403"/>
    <w:rsid w:val="00F73E3B"/>
    <w:rsid w:val="00F74675"/>
    <w:rsid w:val="00F7493F"/>
    <w:rsid w:val="00F76425"/>
    <w:rsid w:val="00F765E9"/>
    <w:rsid w:val="00F812DC"/>
    <w:rsid w:val="00F8168D"/>
    <w:rsid w:val="00F82026"/>
    <w:rsid w:val="00F82307"/>
    <w:rsid w:val="00F8234B"/>
    <w:rsid w:val="00F8274F"/>
    <w:rsid w:val="00F82EEE"/>
    <w:rsid w:val="00F8383F"/>
    <w:rsid w:val="00F849C9"/>
    <w:rsid w:val="00F86D64"/>
    <w:rsid w:val="00F876C9"/>
    <w:rsid w:val="00F91E11"/>
    <w:rsid w:val="00F94A40"/>
    <w:rsid w:val="00F95326"/>
    <w:rsid w:val="00F95473"/>
    <w:rsid w:val="00F955F0"/>
    <w:rsid w:val="00F96695"/>
    <w:rsid w:val="00F9737C"/>
    <w:rsid w:val="00FA0404"/>
    <w:rsid w:val="00FA0944"/>
    <w:rsid w:val="00FA36E1"/>
    <w:rsid w:val="00FA4490"/>
    <w:rsid w:val="00FA648C"/>
    <w:rsid w:val="00FA64EE"/>
    <w:rsid w:val="00FB1D73"/>
    <w:rsid w:val="00FB225A"/>
    <w:rsid w:val="00FB5A15"/>
    <w:rsid w:val="00FB5FB1"/>
    <w:rsid w:val="00FB7B0B"/>
    <w:rsid w:val="00FC11A0"/>
    <w:rsid w:val="00FC42E4"/>
    <w:rsid w:val="00FC453C"/>
    <w:rsid w:val="00FC6B31"/>
    <w:rsid w:val="00FC72DA"/>
    <w:rsid w:val="00FC7485"/>
    <w:rsid w:val="00FC755A"/>
    <w:rsid w:val="00FC77DC"/>
    <w:rsid w:val="00FD0788"/>
    <w:rsid w:val="00FD0DEE"/>
    <w:rsid w:val="00FD2BFD"/>
    <w:rsid w:val="00FD657B"/>
    <w:rsid w:val="00FE1E4B"/>
    <w:rsid w:val="00FE5728"/>
    <w:rsid w:val="00FE57B0"/>
    <w:rsid w:val="00FE70BC"/>
    <w:rsid w:val="00FE7D94"/>
    <w:rsid w:val="00FF04A9"/>
    <w:rsid w:val="00FF3054"/>
    <w:rsid w:val="00FF698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EF854"/>
  <w15:docId w15:val="{65BB431D-0A2E-48C3-8AFD-222B14748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DE7"/>
  </w:style>
  <w:style w:type="paragraph" w:styleId="1">
    <w:name w:val="heading 1"/>
    <w:basedOn w:val="a"/>
    <w:link w:val="10"/>
    <w:uiPriority w:val="9"/>
    <w:qFormat/>
    <w:rsid w:val="00975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E49D9"/>
    <w:rPr>
      <w:rFonts w:cs="Times New Roman"/>
    </w:rPr>
  </w:style>
  <w:style w:type="paragraph" w:styleId="a3">
    <w:name w:val="header"/>
    <w:basedOn w:val="a"/>
    <w:link w:val="a4"/>
    <w:uiPriority w:val="99"/>
    <w:rsid w:val="005E49D9"/>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4">
    <w:name w:val="Верхній колонтитул Знак"/>
    <w:basedOn w:val="a0"/>
    <w:link w:val="a3"/>
    <w:uiPriority w:val="99"/>
    <w:rsid w:val="005E49D9"/>
    <w:rPr>
      <w:rFonts w:ascii="Times New Roman" w:eastAsia="Calibri" w:hAnsi="Times New Roman" w:cs="Times New Roman"/>
      <w:sz w:val="24"/>
      <w:szCs w:val="24"/>
      <w:lang w:val="ru-RU" w:eastAsia="ru-RU"/>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5E49D9"/>
    <w:rPr>
      <w:bCs/>
      <w:sz w:val="28"/>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5E49D9"/>
    <w:pPr>
      <w:tabs>
        <w:tab w:val="left" w:pos="9540"/>
      </w:tabs>
      <w:spacing w:after="0" w:line="240" w:lineRule="auto"/>
      <w:ind w:firstLine="709"/>
      <w:jc w:val="both"/>
    </w:pPr>
    <w:rPr>
      <w:bCs/>
      <w:sz w:val="28"/>
      <w:szCs w:val="28"/>
    </w:rPr>
  </w:style>
  <w:style w:type="character" w:customStyle="1" w:styleId="FontStyle14">
    <w:name w:val="Font Style14"/>
    <w:basedOn w:val="a0"/>
    <w:rsid w:val="005E49D9"/>
    <w:rPr>
      <w:rFonts w:ascii="Times New Roman" w:hAnsi="Times New Roman" w:cs="Times New Roman"/>
      <w:sz w:val="26"/>
      <w:szCs w:val="26"/>
    </w:rPr>
  </w:style>
  <w:style w:type="paragraph" w:styleId="a5">
    <w:name w:val="Body Text"/>
    <w:basedOn w:val="a"/>
    <w:link w:val="a6"/>
    <w:rsid w:val="005E49D9"/>
    <w:pPr>
      <w:spacing w:after="120" w:line="240" w:lineRule="auto"/>
    </w:pPr>
    <w:rPr>
      <w:rFonts w:ascii="Times New Roman" w:eastAsia="Calibri" w:hAnsi="Times New Roman" w:cs="Times New Roman"/>
      <w:sz w:val="24"/>
      <w:szCs w:val="24"/>
      <w:lang w:val="ru-RU" w:eastAsia="ru-RU"/>
    </w:rPr>
  </w:style>
  <w:style w:type="character" w:customStyle="1" w:styleId="a6">
    <w:name w:val="Основний текст Знак"/>
    <w:basedOn w:val="a0"/>
    <w:link w:val="a5"/>
    <w:rsid w:val="005E49D9"/>
    <w:rPr>
      <w:rFonts w:ascii="Times New Roman" w:eastAsia="Calibri" w:hAnsi="Times New Roman" w:cs="Times New Roman"/>
      <w:sz w:val="24"/>
      <w:szCs w:val="24"/>
      <w:lang w:val="ru-RU" w:eastAsia="ru-RU"/>
    </w:rPr>
  </w:style>
  <w:style w:type="character" w:customStyle="1" w:styleId="a7">
    <w:name w:val="Абзац списку Знак"/>
    <w:aliases w:val="Подглава Знак"/>
    <w:basedOn w:val="a0"/>
    <w:link w:val="a8"/>
    <w:uiPriority w:val="34"/>
    <w:locked/>
    <w:rsid w:val="005E49D9"/>
    <w:rPr>
      <w:lang w:eastAsia="en-US"/>
    </w:rPr>
  </w:style>
  <w:style w:type="paragraph" w:styleId="a8">
    <w:name w:val="List Paragraph"/>
    <w:aliases w:val="Подглава"/>
    <w:basedOn w:val="a"/>
    <w:link w:val="a7"/>
    <w:uiPriority w:val="34"/>
    <w:qFormat/>
    <w:rsid w:val="005E49D9"/>
    <w:pPr>
      <w:ind w:left="720"/>
      <w:contextualSpacing/>
    </w:pPr>
    <w:rPr>
      <w:lang w:eastAsia="en-US"/>
    </w:rPr>
  </w:style>
  <w:style w:type="character" w:customStyle="1" w:styleId="2">
    <w:name w:val="Основной текст (2)_"/>
    <w:link w:val="20"/>
    <w:locked/>
    <w:rsid w:val="005E49D9"/>
    <w:rPr>
      <w:b/>
      <w:sz w:val="26"/>
      <w:shd w:val="clear" w:color="auto" w:fill="FFFFFF"/>
    </w:rPr>
  </w:style>
  <w:style w:type="paragraph" w:customStyle="1" w:styleId="20">
    <w:name w:val="Основной текст (2)"/>
    <w:basedOn w:val="a"/>
    <w:link w:val="2"/>
    <w:rsid w:val="005E49D9"/>
    <w:pPr>
      <w:widowControl w:val="0"/>
      <w:shd w:val="clear" w:color="auto" w:fill="FFFFFF"/>
      <w:autoSpaceDN w:val="0"/>
      <w:spacing w:after="1020" w:line="240" w:lineRule="atLeast"/>
      <w:jc w:val="center"/>
    </w:pPr>
    <w:rPr>
      <w:b/>
      <w:sz w:val="26"/>
    </w:rPr>
  </w:style>
  <w:style w:type="character" w:customStyle="1" w:styleId="21">
    <w:name w:val="Основний текст (2)_"/>
    <w:link w:val="22"/>
    <w:locked/>
    <w:rsid w:val="00F82307"/>
    <w:rPr>
      <w:b/>
      <w:sz w:val="26"/>
      <w:shd w:val="clear" w:color="auto" w:fill="FFFFFF"/>
    </w:rPr>
  </w:style>
  <w:style w:type="paragraph" w:customStyle="1" w:styleId="22">
    <w:name w:val="Основний текст (2)"/>
    <w:basedOn w:val="a"/>
    <w:link w:val="21"/>
    <w:rsid w:val="00F82307"/>
    <w:pPr>
      <w:widowControl w:val="0"/>
      <w:shd w:val="clear" w:color="auto" w:fill="FFFFFF"/>
      <w:spacing w:after="0" w:line="454" w:lineRule="exact"/>
    </w:pPr>
    <w:rPr>
      <w:b/>
      <w:sz w:val="26"/>
    </w:rPr>
  </w:style>
  <w:style w:type="character" w:customStyle="1" w:styleId="rvts15">
    <w:name w:val="rvts15"/>
    <w:basedOn w:val="a0"/>
    <w:rsid w:val="00217126"/>
  </w:style>
  <w:style w:type="character" w:customStyle="1" w:styleId="rvts16">
    <w:name w:val="rvts16"/>
    <w:basedOn w:val="a0"/>
    <w:rsid w:val="00B06255"/>
  </w:style>
  <w:style w:type="character" w:customStyle="1" w:styleId="rvts11">
    <w:name w:val="rvts11"/>
    <w:basedOn w:val="a0"/>
    <w:rsid w:val="00E77D28"/>
  </w:style>
  <w:style w:type="paragraph" w:styleId="a9">
    <w:name w:val="Normal (Web)"/>
    <w:basedOn w:val="a"/>
    <w:link w:val="aa"/>
    <w:uiPriority w:val="99"/>
    <w:rsid w:val="00B2763B"/>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a">
    <w:name w:val="Звичайний (веб) Знак"/>
    <w:basedOn w:val="a0"/>
    <w:link w:val="a9"/>
    <w:uiPriority w:val="99"/>
    <w:rsid w:val="00B2763B"/>
    <w:rPr>
      <w:rFonts w:ascii="Arial Unicode MS" w:eastAsia="Arial Unicode MS" w:hAnsi="Times New Roman" w:cs="Arial Unicode MS"/>
      <w:lang w:val="en-US" w:eastAsia="ru-RU"/>
    </w:rPr>
  </w:style>
  <w:style w:type="character" w:customStyle="1" w:styleId="StyleZakonu">
    <w:name w:val="StyleZakonu Знак"/>
    <w:link w:val="StyleZakonu0"/>
    <w:locked/>
    <w:rsid w:val="00EC5F93"/>
    <w:rPr>
      <w:rFonts w:ascii="Times New Roman" w:eastAsia="Calibri" w:hAnsi="Times New Roman" w:cs="Times New Roman"/>
      <w:sz w:val="20"/>
      <w:szCs w:val="20"/>
      <w:lang w:eastAsia="ru-RU"/>
    </w:rPr>
  </w:style>
  <w:style w:type="paragraph" w:customStyle="1" w:styleId="StyleZakonu0">
    <w:name w:val="StyleZakonu"/>
    <w:basedOn w:val="a"/>
    <w:link w:val="StyleZakonu"/>
    <w:rsid w:val="00EC5F93"/>
    <w:pPr>
      <w:spacing w:after="60" w:line="220" w:lineRule="exact"/>
      <w:ind w:firstLine="284"/>
      <w:jc w:val="both"/>
    </w:pPr>
    <w:rPr>
      <w:rFonts w:ascii="Times New Roman" w:eastAsia="Calibri" w:hAnsi="Times New Roman" w:cs="Times New Roman"/>
      <w:sz w:val="20"/>
      <w:szCs w:val="20"/>
      <w:lang w:eastAsia="ru-RU"/>
    </w:rPr>
  </w:style>
  <w:style w:type="paragraph" w:styleId="ab">
    <w:name w:val="footer"/>
    <w:basedOn w:val="a"/>
    <w:link w:val="ac"/>
    <w:uiPriority w:val="99"/>
    <w:unhideWhenUsed/>
    <w:rsid w:val="003903CA"/>
    <w:pPr>
      <w:tabs>
        <w:tab w:val="center" w:pos="4819"/>
        <w:tab w:val="right" w:pos="9639"/>
      </w:tabs>
      <w:spacing w:after="0" w:line="240" w:lineRule="auto"/>
    </w:pPr>
  </w:style>
  <w:style w:type="character" w:customStyle="1" w:styleId="ac">
    <w:name w:val="Нижній колонтитул Знак"/>
    <w:basedOn w:val="a0"/>
    <w:link w:val="ab"/>
    <w:uiPriority w:val="99"/>
    <w:rsid w:val="003903CA"/>
  </w:style>
  <w:style w:type="character" w:customStyle="1" w:styleId="rvts0">
    <w:name w:val="rvts0"/>
    <w:basedOn w:val="a0"/>
    <w:rsid w:val="005F3B95"/>
  </w:style>
  <w:style w:type="character" w:styleId="ad">
    <w:name w:val="Hyperlink"/>
    <w:basedOn w:val="a0"/>
    <w:uiPriority w:val="99"/>
    <w:unhideWhenUsed/>
    <w:rsid w:val="00807213"/>
    <w:rPr>
      <w:color w:val="0000FF"/>
      <w:u w:val="single"/>
    </w:rPr>
  </w:style>
  <w:style w:type="character" w:styleId="ae">
    <w:name w:val="Strong"/>
    <w:basedOn w:val="a0"/>
    <w:uiPriority w:val="22"/>
    <w:qFormat/>
    <w:rsid w:val="007C6BC5"/>
    <w:rPr>
      <w:rFonts w:cs="Times New Roman"/>
      <w:b/>
      <w:bCs/>
    </w:rPr>
  </w:style>
  <w:style w:type="character" w:customStyle="1" w:styleId="rvts23">
    <w:name w:val="rvts23"/>
    <w:basedOn w:val="a0"/>
    <w:rsid w:val="00100342"/>
  </w:style>
  <w:style w:type="character" w:customStyle="1" w:styleId="rvts58">
    <w:name w:val="rvts58"/>
    <w:basedOn w:val="a0"/>
    <w:rsid w:val="00100342"/>
  </w:style>
  <w:style w:type="character" w:customStyle="1" w:styleId="rvts86">
    <w:name w:val="rvts86"/>
    <w:basedOn w:val="a0"/>
    <w:rsid w:val="004668EA"/>
  </w:style>
  <w:style w:type="character" w:customStyle="1" w:styleId="rvts17">
    <w:name w:val="rvts17"/>
    <w:basedOn w:val="a0"/>
    <w:rsid w:val="00AC0ABE"/>
  </w:style>
  <w:style w:type="character" w:customStyle="1" w:styleId="rvts13">
    <w:name w:val="rvts13"/>
    <w:basedOn w:val="a0"/>
    <w:rsid w:val="00D02118"/>
  </w:style>
  <w:style w:type="character" w:customStyle="1" w:styleId="rvts34">
    <w:name w:val="rvts34"/>
    <w:basedOn w:val="a0"/>
    <w:rsid w:val="00D237E5"/>
  </w:style>
  <w:style w:type="character" w:styleId="af">
    <w:name w:val="Emphasis"/>
    <w:basedOn w:val="a0"/>
    <w:uiPriority w:val="20"/>
    <w:qFormat/>
    <w:rsid w:val="00AC4915"/>
    <w:rPr>
      <w:rFonts w:cs="Times New Roman"/>
      <w:i/>
      <w:iCs/>
    </w:rPr>
  </w:style>
  <w:style w:type="paragraph" w:styleId="af0">
    <w:name w:val="No Spacing"/>
    <w:uiPriority w:val="1"/>
    <w:qFormat/>
    <w:rsid w:val="00AC4915"/>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l-weiss-formitem">
    <w:name w:val="l-weiss-form__item"/>
    <w:basedOn w:val="a0"/>
    <w:rsid w:val="002E738E"/>
  </w:style>
  <w:style w:type="character" w:customStyle="1" w:styleId="rvts24">
    <w:name w:val="rvts24"/>
    <w:basedOn w:val="a0"/>
    <w:rsid w:val="00A661CB"/>
  </w:style>
  <w:style w:type="character" w:customStyle="1" w:styleId="FontStyle20">
    <w:name w:val="Font Style20"/>
    <w:basedOn w:val="a0"/>
    <w:uiPriority w:val="99"/>
    <w:rsid w:val="00A661CB"/>
    <w:rPr>
      <w:rFonts w:ascii="Times New Roman" w:hAnsi="Times New Roman" w:cs="Times New Roman" w:hint="default"/>
      <w:b/>
      <w:bCs/>
      <w:sz w:val="26"/>
      <w:szCs w:val="26"/>
    </w:rPr>
  </w:style>
  <w:style w:type="paragraph" w:styleId="af1">
    <w:name w:val="Balloon Text"/>
    <w:basedOn w:val="a"/>
    <w:link w:val="af2"/>
    <w:uiPriority w:val="99"/>
    <w:semiHidden/>
    <w:unhideWhenUsed/>
    <w:rsid w:val="006A2495"/>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6A2495"/>
    <w:rPr>
      <w:rFonts w:ascii="Segoe UI" w:hAnsi="Segoe UI" w:cs="Segoe UI"/>
      <w:sz w:val="18"/>
      <w:szCs w:val="18"/>
    </w:rPr>
  </w:style>
  <w:style w:type="character" w:customStyle="1" w:styleId="rvts19">
    <w:name w:val="rvts19"/>
    <w:basedOn w:val="a0"/>
    <w:rsid w:val="007A553F"/>
  </w:style>
  <w:style w:type="character" w:customStyle="1" w:styleId="rvts38">
    <w:name w:val="rvts38"/>
    <w:basedOn w:val="a0"/>
    <w:rsid w:val="0050699B"/>
  </w:style>
  <w:style w:type="paragraph" w:customStyle="1" w:styleId="rvps2">
    <w:name w:val="rvps2"/>
    <w:basedOn w:val="a"/>
    <w:rsid w:val="00251F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EC02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E87B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E87BCD"/>
  </w:style>
  <w:style w:type="character" w:customStyle="1" w:styleId="rvts47">
    <w:name w:val="rvts47"/>
    <w:basedOn w:val="a0"/>
    <w:rsid w:val="00E87BCD"/>
  </w:style>
  <w:style w:type="character" w:customStyle="1" w:styleId="23">
    <w:name w:val="Основний текст (2) + Напівжирний"/>
    <w:basedOn w:val="21"/>
    <w:rsid w:val="00B3202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9754BC"/>
    <w:rPr>
      <w:rFonts w:ascii="Times New Roman" w:eastAsia="Times New Roman" w:hAnsi="Times New Roman" w:cs="Times New Roman"/>
      <w:b/>
      <w:bCs/>
      <w:kern w:val="36"/>
      <w:sz w:val="48"/>
      <w:szCs w:val="48"/>
    </w:rPr>
  </w:style>
  <w:style w:type="paragraph" w:customStyle="1" w:styleId="Default">
    <w:name w:val="Default"/>
    <w:rsid w:val="009754BC"/>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rPr>
  </w:style>
  <w:style w:type="table" w:styleId="af3">
    <w:name w:val="Table Grid"/>
    <w:basedOn w:val="a1"/>
    <w:uiPriority w:val="59"/>
    <w:rsid w:val="001D5B2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43A31-9495-4882-9347-A3D34CFFA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9947</Words>
  <Characters>5671</Characters>
  <Application>Microsoft Office Word</Application>
  <DocSecurity>0</DocSecurity>
  <Lines>47</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15587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Жанна Сімонишина (VRU-MONO0217 - z.simonyshyna)</dc:creator>
  <cp:lastModifiedBy>Оксана Костанян (HCJ-IMP0472 - o.kostanyan)</cp:lastModifiedBy>
  <cp:revision>2</cp:revision>
  <cp:lastPrinted>2024-07-17T11:25:00Z</cp:lastPrinted>
  <dcterms:created xsi:type="dcterms:W3CDTF">2024-07-19T11:27:00Z</dcterms:created>
  <dcterms:modified xsi:type="dcterms:W3CDTF">2024-07-19T11:27:00Z</dcterms:modified>
</cp:coreProperties>
</file>