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CE6" w:rsidRDefault="00AB6CE6" w:rsidP="00AB6CE6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BA4FD54" wp14:editId="33977EA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CE6" w:rsidRPr="001C11BC" w:rsidRDefault="00AB6CE6" w:rsidP="00AB6CE6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AB6CE6" w:rsidRPr="001C11BC" w:rsidRDefault="00AB6CE6" w:rsidP="00AB6CE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AB6CE6" w:rsidRPr="001C11BC" w:rsidTr="000E0954">
        <w:trPr>
          <w:trHeight w:val="188"/>
        </w:trPr>
        <w:tc>
          <w:tcPr>
            <w:tcW w:w="3681" w:type="dxa"/>
            <w:hideMark/>
          </w:tcPr>
          <w:p w:rsidR="00AB6CE6" w:rsidRPr="001C11BC" w:rsidRDefault="009525FA" w:rsidP="006C13BB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17 липня</w:t>
            </w:r>
            <w:r w:rsidR="00AB6CE6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2024</w:t>
            </w:r>
            <w:r w:rsidR="00AB6CE6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AB6CE6" w:rsidRPr="001C11BC" w:rsidRDefault="00AB6CE6" w:rsidP="000E0954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AB6CE6" w:rsidRPr="001C11BC" w:rsidRDefault="00AB6CE6" w:rsidP="00AD6A71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bookmarkStart w:id="0" w:name="_GoBack"/>
            <w:bookmarkEnd w:id="0"/>
            <w:r w:rsidR="00AD6A71">
              <w:rPr>
                <w:rFonts w:ascii="Times New Roman" w:hAnsi="Times New Roman" w:cs="Times New Roman"/>
                <w:noProof/>
                <w:sz w:val="28"/>
                <w:szCs w:val="28"/>
              </w:rPr>
              <w:t>2172/3дп/15-24</w:t>
            </w:r>
            <w:r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AB6CE6" w:rsidRPr="00203FE0" w:rsidRDefault="00AB6CE6" w:rsidP="00AB6CE6">
      <w:pPr>
        <w:spacing w:after="0"/>
        <w:rPr>
          <w:color w:val="000000" w:themeColor="text1"/>
          <w:sz w:val="16"/>
          <w:szCs w:val="16"/>
        </w:rPr>
      </w:pPr>
    </w:p>
    <w:p w:rsidR="00203FE0" w:rsidRPr="00203FE0" w:rsidRDefault="00203FE0" w:rsidP="00AB6CE6">
      <w:pPr>
        <w:spacing w:after="0"/>
        <w:rPr>
          <w:color w:val="000000" w:themeColor="text1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AB6CE6" w:rsidRPr="007C1F8D" w:rsidTr="00A8358B">
        <w:tc>
          <w:tcPr>
            <w:tcW w:w="4962" w:type="dxa"/>
          </w:tcPr>
          <w:p w:rsidR="006C4C5A" w:rsidRDefault="00AB6CE6" w:rsidP="00635A8D">
            <w:pPr>
              <w:ind w:left="-106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 щ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</w:t>
            </w:r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судді</w:t>
            </w:r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525FA" w:rsidRPr="009525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Другого апеляційного адміністративного суду</w:t>
            </w:r>
            <w:r w:rsidR="009525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525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Жигилія</w:t>
            </w:r>
            <w:proofErr w:type="spellEnd"/>
            <w:r w:rsidR="009525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С.П., Русанової В.Б., </w:t>
            </w:r>
            <w:proofErr w:type="spellStart"/>
            <w:r w:rsidR="009525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Перцової</w:t>
            </w:r>
            <w:proofErr w:type="spellEnd"/>
            <w:r w:rsidR="009525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Т.С.; </w:t>
            </w:r>
            <w:r w:rsidR="009525FA" w:rsidRPr="009525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Дрогобицького міськрайонного суду Львівської області</w:t>
            </w:r>
            <w:r w:rsidR="009525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Медведика Л.О</w:t>
            </w:r>
            <w:r w:rsid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E30F2D" w:rsidRPr="007C1F8D" w:rsidRDefault="00E30F2D" w:rsidP="009525FA">
            <w:pPr>
              <w:jc w:val="both"/>
              <w:rPr>
                <w:color w:val="000000" w:themeColor="text1"/>
              </w:rPr>
            </w:pPr>
          </w:p>
        </w:tc>
      </w:tr>
    </w:tbl>
    <w:p w:rsidR="006C000B" w:rsidRPr="002F37EC" w:rsidRDefault="006C000B" w:rsidP="006C000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Третя Дисциплінарна палата Вищої ради правосуддя у складі </w:t>
      </w:r>
      <w:r w:rsidR="00A8358B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 І.Б., членів Третьої Дисциплінарної палати Вищої ради правосуддя Лук’янова Д.В.,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О.В.,</w:t>
      </w:r>
      <w:r w:rsidR="00D45178" w:rsidRPr="00D45178">
        <w:t xml:space="preserve"> </w:t>
      </w:r>
      <w:proofErr w:type="spellStart"/>
      <w:r w:rsidR="009525FA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9525FA">
        <w:rPr>
          <w:rFonts w:ascii="Times New Roman" w:eastAsia="Calibri" w:hAnsi="Times New Roman" w:cs="Times New Roman"/>
          <w:sz w:val="28"/>
          <w:szCs w:val="28"/>
        </w:rPr>
        <w:t xml:space="preserve"> О.М.</w:t>
      </w:r>
      <w:r w:rsidR="00D45178" w:rsidRPr="00D45178">
        <w:rPr>
          <w:rFonts w:ascii="Times New Roman" w:eastAsia="Calibri" w:hAnsi="Times New Roman" w:cs="Times New Roman"/>
          <w:sz w:val="28"/>
          <w:szCs w:val="28"/>
        </w:rPr>
        <w:t>,</w:t>
      </w:r>
      <w:r w:rsidR="00B033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AB6CE6" w:rsidRPr="00635A8D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37EC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E30F2D" w:rsidRPr="00303874" w:rsidRDefault="00E30F2D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9525FA">
        <w:rPr>
          <w:rFonts w:ascii="Times New Roman" w:eastAsia="Calibri" w:hAnsi="Times New Roman" w:cs="Times New Roman"/>
          <w:sz w:val="28"/>
          <w:szCs w:val="28"/>
        </w:rPr>
        <w:t>27 червня 2024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9525FA">
        <w:rPr>
          <w:rFonts w:ascii="Times New Roman" w:eastAsia="Calibri" w:hAnsi="Times New Roman" w:cs="Times New Roman"/>
          <w:sz w:val="28"/>
          <w:szCs w:val="28"/>
          <w:lang w:bidi="uk-UA"/>
        </w:rPr>
        <w:t>2442/0/6-24 та 1 липня 2024 року за вхідним № 2442/1/6-24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 w:rsidR="009525FA"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9525FA"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525FA">
        <w:rPr>
          <w:rFonts w:ascii="Times New Roman" w:eastAsia="Calibri" w:hAnsi="Times New Roman" w:cs="Times New Roman"/>
          <w:sz w:val="28"/>
          <w:szCs w:val="28"/>
          <w:lang w:bidi="uk-UA"/>
        </w:rPr>
        <w:t>Караченцева</w:t>
      </w:r>
      <w:proofErr w:type="spellEnd"/>
      <w:r w:rsidR="009525F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Ігоря </w:t>
      </w:r>
      <w:r w:rsidR="009525FA" w:rsidRPr="009525FA">
        <w:rPr>
          <w:rFonts w:ascii="Times New Roman" w:eastAsia="Calibri" w:hAnsi="Times New Roman" w:cs="Times New Roman"/>
          <w:sz w:val="28"/>
          <w:szCs w:val="28"/>
          <w:lang w:bidi="uk-UA"/>
        </w:rPr>
        <w:t>В</w:t>
      </w:r>
      <w:r w:rsidR="009525FA">
        <w:rPr>
          <w:rFonts w:ascii="Times New Roman" w:eastAsia="Calibri" w:hAnsi="Times New Roman" w:cs="Times New Roman"/>
          <w:sz w:val="28"/>
          <w:szCs w:val="28"/>
          <w:lang w:bidi="uk-UA"/>
        </w:rPr>
        <w:t>олодимировича</w:t>
      </w:r>
      <w:r w:rsidR="009525FA" w:rsidRPr="009525F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щодо суддів Другого апеляційного адміністративного суду </w:t>
      </w:r>
      <w:proofErr w:type="spellStart"/>
      <w:r w:rsidR="009525FA" w:rsidRPr="009525FA">
        <w:rPr>
          <w:rFonts w:ascii="Times New Roman" w:eastAsia="Calibri" w:hAnsi="Times New Roman" w:cs="Times New Roman"/>
          <w:sz w:val="28"/>
          <w:szCs w:val="28"/>
          <w:lang w:bidi="uk-UA"/>
        </w:rPr>
        <w:t>Ж</w:t>
      </w:r>
      <w:r w:rsidR="009525FA">
        <w:rPr>
          <w:rFonts w:ascii="Times New Roman" w:eastAsia="Calibri" w:hAnsi="Times New Roman" w:cs="Times New Roman"/>
          <w:sz w:val="28"/>
          <w:szCs w:val="28"/>
          <w:lang w:bidi="uk-UA"/>
        </w:rPr>
        <w:t>игилія</w:t>
      </w:r>
      <w:proofErr w:type="spellEnd"/>
      <w:r w:rsidR="009525FA" w:rsidRPr="009525F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Сергія Павловича, Р</w:t>
      </w:r>
      <w:r w:rsidR="009525FA">
        <w:rPr>
          <w:rFonts w:ascii="Times New Roman" w:eastAsia="Calibri" w:hAnsi="Times New Roman" w:cs="Times New Roman"/>
          <w:sz w:val="28"/>
          <w:szCs w:val="28"/>
          <w:lang w:bidi="uk-UA"/>
        </w:rPr>
        <w:t>усанової</w:t>
      </w:r>
      <w:r w:rsidR="009525FA" w:rsidRPr="009525F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Вікторії Борисівни, </w:t>
      </w:r>
      <w:proofErr w:type="spellStart"/>
      <w:r w:rsidR="009525FA" w:rsidRPr="009525FA">
        <w:rPr>
          <w:rFonts w:ascii="Times New Roman" w:eastAsia="Calibri" w:hAnsi="Times New Roman" w:cs="Times New Roman"/>
          <w:sz w:val="28"/>
          <w:szCs w:val="28"/>
          <w:lang w:bidi="uk-UA"/>
        </w:rPr>
        <w:t>П</w:t>
      </w:r>
      <w:r w:rsidR="009525FA">
        <w:rPr>
          <w:rFonts w:ascii="Times New Roman" w:eastAsia="Calibri" w:hAnsi="Times New Roman" w:cs="Times New Roman"/>
          <w:sz w:val="28"/>
          <w:szCs w:val="28"/>
          <w:lang w:bidi="uk-UA"/>
        </w:rPr>
        <w:t>ерцової</w:t>
      </w:r>
      <w:proofErr w:type="spellEnd"/>
      <w:r w:rsidR="009525FA" w:rsidRPr="009525F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Тетяни Сергіївни</w:t>
      </w:r>
      <w:r w:rsidR="00D45178" w:rsidRPr="00D4517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>під час розгляду справи</w:t>
      </w:r>
      <w:r w:rsidR="005942C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№ </w:t>
      </w:r>
      <w:r w:rsidR="009525FA">
        <w:rPr>
          <w:rFonts w:ascii="Times New Roman" w:eastAsia="Calibri" w:hAnsi="Times New Roman" w:cs="Times New Roman"/>
          <w:sz w:val="28"/>
          <w:szCs w:val="28"/>
          <w:lang w:bidi="uk-UA"/>
        </w:rPr>
        <w:t>520/1093</w:t>
      </w:r>
      <w:r w:rsidR="004B7C76">
        <w:rPr>
          <w:rFonts w:ascii="Times New Roman" w:eastAsia="Calibri" w:hAnsi="Times New Roman" w:cs="Times New Roman"/>
          <w:sz w:val="28"/>
          <w:szCs w:val="28"/>
          <w:lang w:bidi="uk-UA"/>
        </w:rPr>
        <w:t>/24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3FE0" w:rsidRDefault="00AB6CE6" w:rsidP="00203FE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203FE0" w:rsidRDefault="00AB6CE6" w:rsidP="00203FE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F37EC"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  <w:t xml:space="preserve"> </w:t>
      </w: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9525FA">
        <w:rPr>
          <w:rFonts w:ascii="Times New Roman" w:eastAsia="Calibri" w:hAnsi="Times New Roman" w:cs="Times New Roman"/>
          <w:sz w:val="28"/>
          <w:szCs w:val="28"/>
        </w:rPr>
        <w:t>28 червня 2024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9525FA">
        <w:rPr>
          <w:rFonts w:ascii="Times New Roman" w:eastAsia="Calibri" w:hAnsi="Times New Roman" w:cs="Times New Roman"/>
          <w:sz w:val="28"/>
          <w:szCs w:val="28"/>
        </w:rPr>
        <w:t>В-3496/0/7-24 та 3 липня 2024 року за вхідним № В-3496/1/7-24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 w:rsidR="009525FA"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9525FA">
        <w:rPr>
          <w:rFonts w:ascii="Times New Roman" w:eastAsia="Calibri" w:hAnsi="Times New Roman" w:cs="Times New Roman"/>
          <w:sz w:val="28"/>
          <w:szCs w:val="28"/>
        </w:rPr>
        <w:t>и</w:t>
      </w:r>
      <w:r w:rsidR="009F27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25FA">
        <w:rPr>
          <w:rFonts w:ascii="Times New Roman" w:eastAsia="Calibri" w:hAnsi="Times New Roman" w:cs="Times New Roman"/>
          <w:sz w:val="28"/>
          <w:szCs w:val="28"/>
        </w:rPr>
        <w:t xml:space="preserve">Возняк Оксани </w:t>
      </w:r>
      <w:r w:rsidR="009525FA" w:rsidRPr="009525FA">
        <w:rPr>
          <w:rFonts w:ascii="Times New Roman" w:eastAsia="Calibri" w:hAnsi="Times New Roman" w:cs="Times New Roman"/>
          <w:sz w:val="28"/>
          <w:szCs w:val="28"/>
        </w:rPr>
        <w:t>В</w:t>
      </w:r>
      <w:r w:rsidR="009525FA">
        <w:rPr>
          <w:rFonts w:ascii="Times New Roman" w:eastAsia="Calibri" w:hAnsi="Times New Roman" w:cs="Times New Roman"/>
          <w:sz w:val="28"/>
          <w:szCs w:val="28"/>
        </w:rPr>
        <w:t>олодимирівни</w:t>
      </w:r>
      <w:r w:rsidR="009525FA" w:rsidRPr="009525FA">
        <w:rPr>
          <w:rFonts w:ascii="Times New Roman" w:eastAsia="Calibri" w:hAnsi="Times New Roman" w:cs="Times New Roman"/>
          <w:sz w:val="28"/>
          <w:szCs w:val="28"/>
        </w:rPr>
        <w:t xml:space="preserve"> щодо судді Дрогобицького міськрайонного суду Львівської області М</w:t>
      </w:r>
      <w:r w:rsidR="009525FA">
        <w:rPr>
          <w:rFonts w:ascii="Times New Roman" w:eastAsia="Calibri" w:hAnsi="Times New Roman" w:cs="Times New Roman"/>
          <w:sz w:val="28"/>
          <w:szCs w:val="28"/>
        </w:rPr>
        <w:t>едведика</w:t>
      </w:r>
      <w:r w:rsidR="009525FA" w:rsidRPr="009525FA">
        <w:rPr>
          <w:rFonts w:ascii="Times New Roman" w:eastAsia="Calibri" w:hAnsi="Times New Roman" w:cs="Times New Roman"/>
          <w:sz w:val="28"/>
          <w:szCs w:val="28"/>
        </w:rPr>
        <w:t xml:space="preserve"> Льва Орестовича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</w:t>
      </w:r>
      <w:r w:rsidR="00AD65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25FA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2F37EC" w:rsidRPr="002F37EC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9525FA">
        <w:rPr>
          <w:rFonts w:ascii="Times New Roman" w:eastAsia="Calibri" w:hAnsi="Times New Roman" w:cs="Times New Roman"/>
          <w:sz w:val="28"/>
          <w:szCs w:val="28"/>
        </w:rPr>
        <w:t>442/4994/24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151A0" w:rsidRPr="002F37EC" w:rsidRDefault="00A151A0" w:rsidP="00A151A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</w:t>
      </w:r>
      <w:r w:rsidR="009F18BB"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lastRenderedPageBreak/>
        <w:t>зводиться лише до незгоди із судовим рішенням (пункт 4 частини першої статті 45 Закону України «Про Вищу раду правосуддя»).</w:t>
      </w:r>
    </w:p>
    <w:p w:rsidR="00E52110" w:rsidRPr="00303874" w:rsidRDefault="00E52110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hAnsi="Times New Roman" w:cs="Times New Roman"/>
          <w:sz w:val="28"/>
          <w:szCs w:val="28"/>
        </w:rPr>
        <w:t>Керуючись статтею 45 Закону України «Про</w:t>
      </w:r>
      <w:r w:rsidR="004B7C76">
        <w:rPr>
          <w:rFonts w:ascii="Times New Roman" w:hAnsi="Times New Roman" w:cs="Times New Roman"/>
          <w:sz w:val="28"/>
          <w:szCs w:val="28"/>
        </w:rPr>
        <w:t xml:space="preserve"> Вищу раду правосуддя», пунктом </w:t>
      </w:r>
      <w:r w:rsidRPr="002F37EC">
        <w:rPr>
          <w:rFonts w:ascii="Times New Roman" w:hAnsi="Times New Roman" w:cs="Times New Roman"/>
          <w:sz w:val="28"/>
          <w:szCs w:val="28"/>
        </w:rPr>
        <w:t>13.13 Регламенту Вищої ради правосуддя, Третя Дисциплінарна</w:t>
      </w:r>
      <w:r w:rsidRPr="00A835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F37EC">
        <w:rPr>
          <w:rFonts w:ascii="Times New Roman" w:hAnsi="Times New Roman" w:cs="Times New Roman"/>
          <w:sz w:val="28"/>
          <w:szCs w:val="28"/>
        </w:rPr>
        <w:t>палата Вищої ради правосуддя</w:t>
      </w:r>
    </w:p>
    <w:p w:rsidR="00AB6CE6" w:rsidRPr="002F37EC" w:rsidRDefault="00AB6CE6" w:rsidP="00AB6CE6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2F37EC">
        <w:rPr>
          <w:b/>
        </w:rPr>
        <w:t>ухвалила:</w:t>
      </w:r>
    </w:p>
    <w:p w:rsidR="00AB6CE6" w:rsidRPr="009525FA" w:rsidRDefault="00AB6CE6" w:rsidP="00AB6CE6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8F41A1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>1) відмовити у відкритті дисциплінарної справи за скарг</w:t>
      </w:r>
      <w:r w:rsidR="009525FA">
        <w:rPr>
          <w:lang w:eastAsia="uk-UA" w:bidi="uk-UA"/>
        </w:rPr>
        <w:t>ами</w:t>
      </w:r>
      <w:r w:rsidRPr="002F37EC">
        <w:rPr>
          <w:lang w:eastAsia="uk-UA" w:bidi="uk-UA"/>
        </w:rPr>
        <w:t xml:space="preserve"> </w:t>
      </w:r>
      <w:proofErr w:type="spellStart"/>
      <w:r w:rsidR="009525FA" w:rsidRPr="009525FA">
        <w:rPr>
          <w:lang w:eastAsia="uk-UA" w:bidi="uk-UA"/>
        </w:rPr>
        <w:t>Караченцева</w:t>
      </w:r>
      <w:proofErr w:type="spellEnd"/>
      <w:r w:rsidR="009525FA" w:rsidRPr="009525FA">
        <w:rPr>
          <w:lang w:eastAsia="uk-UA" w:bidi="uk-UA"/>
        </w:rPr>
        <w:t xml:space="preserve"> Ігоря Володимировича</w:t>
      </w:r>
      <w:r w:rsidR="009525FA">
        <w:rPr>
          <w:lang w:eastAsia="uk-UA" w:bidi="uk-UA"/>
        </w:rPr>
        <w:t xml:space="preserve"> від</w:t>
      </w:r>
      <w:r w:rsidR="009525FA" w:rsidRPr="009525FA">
        <w:rPr>
          <w:lang w:eastAsia="uk-UA" w:bidi="uk-UA"/>
        </w:rPr>
        <w:t xml:space="preserve"> 27 червня 2024 року за вхідним № 2442/0/6-24 та</w:t>
      </w:r>
      <w:r w:rsidR="009525FA">
        <w:rPr>
          <w:lang w:eastAsia="uk-UA" w:bidi="uk-UA"/>
        </w:rPr>
        <w:t xml:space="preserve"> від</w:t>
      </w:r>
      <w:r w:rsidR="009525FA" w:rsidRPr="009525FA">
        <w:rPr>
          <w:lang w:eastAsia="uk-UA" w:bidi="uk-UA"/>
        </w:rPr>
        <w:t xml:space="preserve"> 1 липня 2024 року за вхідним № 2442/1/6-24 щодо суддів Другого апеляційного адміністративного суду </w:t>
      </w:r>
      <w:proofErr w:type="spellStart"/>
      <w:r w:rsidR="009525FA" w:rsidRPr="009525FA">
        <w:rPr>
          <w:lang w:eastAsia="uk-UA" w:bidi="uk-UA"/>
        </w:rPr>
        <w:t>Жигилія</w:t>
      </w:r>
      <w:proofErr w:type="spellEnd"/>
      <w:r w:rsidR="009525FA" w:rsidRPr="009525FA">
        <w:rPr>
          <w:lang w:eastAsia="uk-UA" w:bidi="uk-UA"/>
        </w:rPr>
        <w:t xml:space="preserve"> Сергія Павловича, Русанової Вікторії Борисівни, </w:t>
      </w:r>
      <w:proofErr w:type="spellStart"/>
      <w:r w:rsidR="009525FA" w:rsidRPr="009525FA">
        <w:rPr>
          <w:lang w:eastAsia="uk-UA" w:bidi="uk-UA"/>
        </w:rPr>
        <w:t>Перцової</w:t>
      </w:r>
      <w:proofErr w:type="spellEnd"/>
      <w:r w:rsidR="009525FA" w:rsidRPr="009525FA">
        <w:rPr>
          <w:lang w:eastAsia="uk-UA" w:bidi="uk-UA"/>
        </w:rPr>
        <w:t xml:space="preserve"> Тетяни Сергіївни</w:t>
      </w:r>
      <w:r w:rsidR="008F41A1">
        <w:rPr>
          <w:lang w:eastAsia="uk-UA" w:bidi="uk-UA"/>
        </w:rPr>
        <w:t>.</w:t>
      </w:r>
    </w:p>
    <w:p w:rsidR="00435AB9" w:rsidRPr="00303874" w:rsidRDefault="00435AB9" w:rsidP="00435AB9">
      <w:pPr>
        <w:pStyle w:val="20"/>
        <w:spacing w:before="0" w:line="240" w:lineRule="auto"/>
        <w:ind w:firstLine="567"/>
        <w:rPr>
          <w:sz w:val="16"/>
          <w:szCs w:val="16"/>
          <w:lang w:eastAsia="uk-UA" w:bidi="uk-UA"/>
        </w:rPr>
      </w:pPr>
    </w:p>
    <w:p w:rsidR="0062726E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>2) відмовити у відкритті дисциплінарної справи</w:t>
      </w:r>
      <w:r w:rsidR="008F41A1">
        <w:rPr>
          <w:lang w:eastAsia="uk-UA" w:bidi="uk-UA"/>
        </w:rPr>
        <w:t xml:space="preserve"> за скарг</w:t>
      </w:r>
      <w:r w:rsidR="009525FA">
        <w:rPr>
          <w:lang w:eastAsia="uk-UA" w:bidi="uk-UA"/>
        </w:rPr>
        <w:t>ами</w:t>
      </w:r>
      <w:r w:rsidRPr="002F37EC">
        <w:rPr>
          <w:lang w:eastAsia="uk-UA" w:bidi="uk-UA"/>
        </w:rPr>
        <w:t xml:space="preserve"> </w:t>
      </w:r>
      <w:r w:rsidR="009525FA" w:rsidRPr="009525FA">
        <w:rPr>
          <w:lang w:eastAsia="uk-UA" w:bidi="uk-UA"/>
        </w:rPr>
        <w:t>Возняк Оксани Володимирівни</w:t>
      </w:r>
      <w:r w:rsidR="009525FA">
        <w:rPr>
          <w:lang w:eastAsia="uk-UA" w:bidi="uk-UA"/>
        </w:rPr>
        <w:t xml:space="preserve"> від</w:t>
      </w:r>
      <w:r w:rsidR="009525FA" w:rsidRPr="009525FA">
        <w:rPr>
          <w:lang w:eastAsia="uk-UA" w:bidi="uk-UA"/>
        </w:rPr>
        <w:t xml:space="preserve"> 28 червня 2024 року за вхідним № В-3496/0/7-24 та</w:t>
      </w:r>
      <w:r w:rsidR="009525FA">
        <w:rPr>
          <w:lang w:eastAsia="uk-UA" w:bidi="uk-UA"/>
        </w:rPr>
        <w:t xml:space="preserve">                              від</w:t>
      </w:r>
      <w:r w:rsidR="009525FA" w:rsidRPr="009525FA">
        <w:rPr>
          <w:lang w:eastAsia="uk-UA" w:bidi="uk-UA"/>
        </w:rPr>
        <w:t xml:space="preserve"> 3 липня 2024 року за вхідним № В-3496/1/7-24 щодо судді Дрогобицького міськрайонного суду Львівської області Медведика Льва Орестовича</w:t>
      </w:r>
      <w:r w:rsidR="0062726E">
        <w:rPr>
          <w:lang w:eastAsia="uk-UA" w:bidi="uk-UA"/>
        </w:rPr>
        <w:t>.</w:t>
      </w:r>
    </w:p>
    <w:p w:rsidR="00435AB9" w:rsidRPr="00303874" w:rsidRDefault="00435AB9" w:rsidP="00435AB9">
      <w:pPr>
        <w:pStyle w:val="20"/>
        <w:spacing w:before="0" w:line="240" w:lineRule="auto"/>
        <w:ind w:firstLine="567"/>
        <w:rPr>
          <w:sz w:val="16"/>
          <w:szCs w:val="16"/>
          <w:lang w:eastAsia="uk-UA" w:bidi="uk-UA"/>
        </w:rPr>
      </w:pPr>
    </w:p>
    <w:p w:rsidR="008F41A1" w:rsidRPr="009525FA" w:rsidRDefault="008F41A1" w:rsidP="00245EB5">
      <w:pPr>
        <w:pStyle w:val="20"/>
        <w:spacing w:before="0" w:line="240" w:lineRule="auto"/>
        <w:ind w:firstLine="0"/>
        <w:rPr>
          <w:sz w:val="16"/>
          <w:szCs w:val="16"/>
        </w:rPr>
      </w:pPr>
    </w:p>
    <w:p w:rsidR="00AB6CE6" w:rsidRPr="002F37EC" w:rsidRDefault="00AB6CE6" w:rsidP="00A8358B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>Ухвала оскарженню не підлягає.</w:t>
      </w:r>
    </w:p>
    <w:p w:rsidR="00AB6CE6" w:rsidRPr="002F37EC" w:rsidRDefault="00AB6CE6" w:rsidP="00AB6CE6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74106B" w:rsidRDefault="0074106B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4C4C26" w:rsidRPr="002F37EC" w:rsidTr="000E0954">
        <w:tc>
          <w:tcPr>
            <w:tcW w:w="6658" w:type="dxa"/>
          </w:tcPr>
          <w:p w:rsidR="004C4C26" w:rsidRPr="002F37EC" w:rsidRDefault="004C4C26" w:rsidP="000E09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970" w:type="dxa"/>
          </w:tcPr>
          <w:p w:rsidR="004C4C26" w:rsidRDefault="004C4C2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9525FA" w:rsidRDefault="009525FA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C4C26" w:rsidRPr="002F37EC" w:rsidRDefault="009525FA" w:rsidP="001C64F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E15C5B" w:rsidRDefault="00E15C5B"/>
    <w:sectPr w:rsidR="00E15C5B" w:rsidSect="00435AB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491" w:rsidRDefault="00216491">
      <w:pPr>
        <w:spacing w:after="0" w:line="240" w:lineRule="auto"/>
      </w:pPr>
      <w:r>
        <w:separator/>
      </w:r>
    </w:p>
  </w:endnote>
  <w:endnote w:type="continuationSeparator" w:id="0">
    <w:p w:rsidR="00216491" w:rsidRDefault="00216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491" w:rsidRDefault="00216491">
      <w:pPr>
        <w:spacing w:after="0" w:line="240" w:lineRule="auto"/>
      </w:pPr>
      <w:r>
        <w:separator/>
      </w:r>
    </w:p>
  </w:footnote>
  <w:footnote w:type="continuationSeparator" w:id="0">
    <w:p w:rsidR="00216491" w:rsidRDefault="00216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5125BF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A71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CE6"/>
    <w:rsid w:val="00034F3E"/>
    <w:rsid w:val="000523E3"/>
    <w:rsid w:val="000641EF"/>
    <w:rsid w:val="00092698"/>
    <w:rsid w:val="000A5AFC"/>
    <w:rsid w:val="00132E30"/>
    <w:rsid w:val="001C64F4"/>
    <w:rsid w:val="00203FE0"/>
    <w:rsid w:val="00216491"/>
    <w:rsid w:val="00245EB5"/>
    <w:rsid w:val="00296180"/>
    <w:rsid w:val="002F37EC"/>
    <w:rsid w:val="00303874"/>
    <w:rsid w:val="0035617A"/>
    <w:rsid w:val="003769AE"/>
    <w:rsid w:val="004066E7"/>
    <w:rsid w:val="00435AB9"/>
    <w:rsid w:val="004712AE"/>
    <w:rsid w:val="0047332E"/>
    <w:rsid w:val="004B7C76"/>
    <w:rsid w:val="004C4C26"/>
    <w:rsid w:val="005125BF"/>
    <w:rsid w:val="005942C2"/>
    <w:rsid w:val="005A662B"/>
    <w:rsid w:val="0060236B"/>
    <w:rsid w:val="00616174"/>
    <w:rsid w:val="0062726E"/>
    <w:rsid w:val="00635A8D"/>
    <w:rsid w:val="00683143"/>
    <w:rsid w:val="006C000B"/>
    <w:rsid w:val="006C13BB"/>
    <w:rsid w:val="006C4C5A"/>
    <w:rsid w:val="0074106B"/>
    <w:rsid w:val="007935F7"/>
    <w:rsid w:val="007941E4"/>
    <w:rsid w:val="00887D82"/>
    <w:rsid w:val="008F41A1"/>
    <w:rsid w:val="009525FA"/>
    <w:rsid w:val="009A603B"/>
    <w:rsid w:val="009B1519"/>
    <w:rsid w:val="009F18BB"/>
    <w:rsid w:val="009F2795"/>
    <w:rsid w:val="00A151A0"/>
    <w:rsid w:val="00A8074A"/>
    <w:rsid w:val="00A8358B"/>
    <w:rsid w:val="00AB5792"/>
    <w:rsid w:val="00AB6CE6"/>
    <w:rsid w:val="00AD6574"/>
    <w:rsid w:val="00AD6A71"/>
    <w:rsid w:val="00B033CD"/>
    <w:rsid w:val="00B20FEA"/>
    <w:rsid w:val="00B219A6"/>
    <w:rsid w:val="00B64EE4"/>
    <w:rsid w:val="00D45178"/>
    <w:rsid w:val="00D70C87"/>
    <w:rsid w:val="00DE47A9"/>
    <w:rsid w:val="00E15C5B"/>
    <w:rsid w:val="00E30F2D"/>
    <w:rsid w:val="00E4415B"/>
    <w:rsid w:val="00E52110"/>
    <w:rsid w:val="00ED7DC5"/>
    <w:rsid w:val="00F272EA"/>
    <w:rsid w:val="00F61A28"/>
    <w:rsid w:val="00F9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C891"/>
  <w15:chartTrackingRefBased/>
  <w15:docId w15:val="{4D344F59-16E8-4EF4-BBE5-2DCE2028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B6C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6CE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AB6CE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AB6CE6"/>
  </w:style>
  <w:style w:type="paragraph" w:styleId="a6">
    <w:name w:val="header"/>
    <w:basedOn w:val="a"/>
    <w:link w:val="a7"/>
    <w:uiPriority w:val="99"/>
    <w:unhideWhenUsed/>
    <w:rsid w:val="00AB6C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B6CE6"/>
  </w:style>
  <w:style w:type="paragraph" w:customStyle="1" w:styleId="rtejustify">
    <w:name w:val="rtejustify"/>
    <w:basedOn w:val="a"/>
    <w:rsid w:val="00AB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1">
    <w:name w:val="Сітка таблиці1"/>
    <w:basedOn w:val="a1"/>
    <w:next w:val="a3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3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35A8D"/>
    <w:rPr>
      <w:rFonts w:ascii="Segoe UI" w:hAnsi="Segoe UI" w:cs="Segoe UI"/>
      <w:sz w:val="18"/>
      <w:szCs w:val="18"/>
    </w:rPr>
  </w:style>
  <w:style w:type="character" w:styleId="aa">
    <w:name w:val="Strong"/>
    <w:basedOn w:val="a0"/>
    <w:uiPriority w:val="22"/>
    <w:qFormat/>
    <w:rsid w:val="004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9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2</Pages>
  <Words>2570</Words>
  <Characters>1466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Віталій Лукач (HCJ-GM0020 - v.lukach)</cp:lastModifiedBy>
  <cp:revision>39</cp:revision>
  <cp:lastPrinted>2024-07-16T10:27:00Z</cp:lastPrinted>
  <dcterms:created xsi:type="dcterms:W3CDTF">2024-03-01T13:06:00Z</dcterms:created>
  <dcterms:modified xsi:type="dcterms:W3CDTF">2024-07-17T11:46:00Z</dcterms:modified>
</cp:coreProperties>
</file>