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14" w:rsidRDefault="00386A95" w:rsidP="00787F20">
      <w:pPr>
        <w:pStyle w:val="a7"/>
        <w:spacing w:after="0"/>
        <w:ind w:left="5954"/>
        <w:jc w:val="right"/>
        <w:rPr>
          <w:sz w:val="28"/>
          <w:szCs w:val="28"/>
          <w:lang w:val="uk-UA"/>
        </w:rPr>
      </w:pPr>
      <w:r>
        <w:rPr>
          <w:noProof/>
          <w:sz w:val="28"/>
          <w:szCs w:val="28"/>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165735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66611C" w:rsidRDefault="0066611C" w:rsidP="00787F20">
      <w:pPr>
        <w:pStyle w:val="a7"/>
        <w:spacing w:after="0"/>
        <w:ind w:left="5954"/>
        <w:jc w:val="right"/>
        <w:rPr>
          <w:sz w:val="28"/>
          <w:szCs w:val="28"/>
          <w:lang w:val="uk-UA"/>
        </w:rPr>
      </w:pPr>
    </w:p>
    <w:p w:rsidR="0066611C" w:rsidRDefault="0066611C" w:rsidP="00787F20">
      <w:pPr>
        <w:pStyle w:val="a7"/>
        <w:spacing w:after="0"/>
        <w:ind w:left="5954"/>
        <w:jc w:val="right"/>
        <w:rPr>
          <w:sz w:val="28"/>
          <w:szCs w:val="28"/>
          <w:lang w:val="uk-UA"/>
        </w:rPr>
      </w:pPr>
    </w:p>
    <w:p w:rsidR="00FE02F2" w:rsidRDefault="00FE02F2" w:rsidP="00787F20">
      <w:pPr>
        <w:pStyle w:val="a7"/>
        <w:spacing w:after="0"/>
        <w:ind w:left="5954"/>
        <w:jc w:val="right"/>
        <w:rPr>
          <w:sz w:val="28"/>
          <w:szCs w:val="28"/>
          <w:lang w:val="uk-UA"/>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tblPr>
      <w:tblGrid>
        <w:gridCol w:w="3098"/>
        <w:gridCol w:w="2397"/>
        <w:gridCol w:w="767"/>
        <w:gridCol w:w="3624"/>
      </w:tblGrid>
      <w:tr w:rsidR="00FE02F2" w:rsidRPr="00635BF0" w:rsidTr="003C2821">
        <w:trPr>
          <w:trHeight w:val="188"/>
        </w:trPr>
        <w:tc>
          <w:tcPr>
            <w:tcW w:w="3098" w:type="dxa"/>
          </w:tcPr>
          <w:p w:rsidR="00FE02F2" w:rsidRPr="0081702B" w:rsidRDefault="0081702B" w:rsidP="009772B1">
            <w:pPr>
              <w:ind w:right="-2"/>
              <w:rPr>
                <w:rFonts w:ascii="Times New Roman" w:hAnsi="Times New Roman" w:cs="Times New Roman"/>
                <w:noProof/>
                <w:sz w:val="28"/>
                <w:szCs w:val="28"/>
                <w:u w:val="single"/>
              </w:rPr>
            </w:pPr>
            <w:r w:rsidRPr="0081702B">
              <w:rPr>
                <w:rFonts w:ascii="Times New Roman" w:hAnsi="Times New Roman" w:cs="Times New Roman"/>
                <w:noProof/>
                <w:sz w:val="28"/>
                <w:szCs w:val="28"/>
                <w:u w:val="single"/>
              </w:rPr>
              <w:t>24 січня 2024 року</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81702B" w:rsidRDefault="00FE02F2" w:rsidP="0081702B">
            <w:pPr>
              <w:ind w:right="-2"/>
              <w:jc w:val="center"/>
              <w:rPr>
                <w:rFonts w:ascii="Times New Roman" w:hAnsi="Times New Roman" w:cs="Times New Roman"/>
                <w:noProof/>
                <w:sz w:val="28"/>
                <w:szCs w:val="28"/>
                <w:u w:val="single"/>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81702B" w:rsidRPr="0081702B">
              <w:rPr>
                <w:rFonts w:ascii="Times New Roman" w:hAnsi="Times New Roman" w:cs="Times New Roman"/>
                <w:noProof/>
                <w:sz w:val="28"/>
                <w:szCs w:val="28"/>
                <w:u w:val="single"/>
                <w:lang w:val="ru-RU"/>
              </w:rPr>
              <w:t>213/2дп/15-24</w:t>
            </w:r>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391" w:type="dxa"/>
          <w:trHeight w:val="426"/>
        </w:trPr>
        <w:tc>
          <w:tcPr>
            <w:tcW w:w="5495" w:type="dxa"/>
            <w:gridSpan w:val="2"/>
            <w:tcBorders>
              <w:top w:val="nil"/>
              <w:left w:val="nil"/>
              <w:bottom w:val="nil"/>
              <w:right w:val="nil"/>
            </w:tcBorders>
          </w:tcPr>
          <w:p w:rsidR="0066611C" w:rsidRDefault="0066611C" w:rsidP="006C57AF">
            <w:pPr>
              <w:spacing w:after="0" w:line="240" w:lineRule="auto"/>
              <w:ind w:right="-1"/>
              <w:jc w:val="both"/>
              <w:rPr>
                <w:rFonts w:ascii="Times New Roman" w:eastAsia="Times New Roman" w:hAnsi="Times New Roman" w:cs="Calibri"/>
                <w:b/>
                <w:sz w:val="24"/>
                <w:szCs w:val="24"/>
                <w:lang w:eastAsia="ru-RU"/>
              </w:rPr>
            </w:pPr>
          </w:p>
          <w:p w:rsidR="00C73ADC" w:rsidRDefault="00FE02F2" w:rsidP="006C57AF">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Про відмову у відкритті ди</w:t>
            </w:r>
            <w:r w:rsidR="001D3307">
              <w:rPr>
                <w:rFonts w:ascii="Times New Roman" w:eastAsia="Times New Roman" w:hAnsi="Times New Roman" w:cs="Calibri"/>
                <w:b/>
                <w:sz w:val="24"/>
                <w:szCs w:val="24"/>
                <w:lang w:eastAsia="ru-RU"/>
              </w:rPr>
              <w:t xml:space="preserve">сциплінарних справ за скаргами: </w:t>
            </w:r>
            <w:r w:rsidR="00D17EF1">
              <w:rPr>
                <w:rFonts w:ascii="Times New Roman" w:eastAsia="Times New Roman" w:hAnsi="Times New Roman" w:cs="Calibri"/>
                <w:b/>
                <w:sz w:val="24"/>
                <w:szCs w:val="24"/>
                <w:lang w:eastAsia="ru-RU"/>
              </w:rPr>
              <w:t>Струкова С.М.</w:t>
            </w:r>
            <w:r w:rsidR="00C73ADC">
              <w:rPr>
                <w:rFonts w:ascii="Times New Roman" w:eastAsia="Times New Roman" w:hAnsi="Times New Roman" w:cs="Calibri"/>
                <w:b/>
                <w:sz w:val="24"/>
                <w:szCs w:val="24"/>
                <w:lang w:eastAsia="ru-RU"/>
              </w:rPr>
              <w:t xml:space="preserve"> стосовно судді </w:t>
            </w:r>
            <w:r w:rsidR="00D17EF1">
              <w:rPr>
                <w:rFonts w:ascii="Times New Roman" w:eastAsia="Times New Roman" w:hAnsi="Times New Roman" w:cs="Calibri"/>
                <w:b/>
                <w:sz w:val="24"/>
                <w:szCs w:val="24"/>
                <w:lang w:eastAsia="ru-RU"/>
              </w:rPr>
              <w:t xml:space="preserve">Жовтневого районного суду міста Дніпропетровська </w:t>
            </w:r>
            <w:proofErr w:type="spellStart"/>
            <w:r w:rsidR="00D17EF1">
              <w:rPr>
                <w:rFonts w:ascii="Times New Roman" w:eastAsia="Times New Roman" w:hAnsi="Times New Roman" w:cs="Calibri"/>
                <w:b/>
                <w:sz w:val="24"/>
                <w:szCs w:val="24"/>
                <w:lang w:eastAsia="ru-RU"/>
              </w:rPr>
              <w:t>Батманової</w:t>
            </w:r>
            <w:proofErr w:type="spellEnd"/>
            <w:r w:rsidR="00D17EF1">
              <w:rPr>
                <w:rFonts w:ascii="Times New Roman" w:eastAsia="Times New Roman" w:hAnsi="Times New Roman" w:cs="Calibri"/>
                <w:b/>
                <w:sz w:val="24"/>
                <w:szCs w:val="24"/>
                <w:lang w:eastAsia="ru-RU"/>
              </w:rPr>
              <w:t xml:space="preserve"> В.В.</w:t>
            </w:r>
            <w:r w:rsidR="00C73ADC">
              <w:rPr>
                <w:rFonts w:ascii="Times New Roman" w:eastAsia="Times New Roman" w:hAnsi="Times New Roman" w:cs="Calibri"/>
                <w:b/>
                <w:sz w:val="24"/>
                <w:szCs w:val="24"/>
                <w:lang w:eastAsia="ru-RU"/>
              </w:rPr>
              <w:t xml:space="preserve">; </w:t>
            </w:r>
            <w:r w:rsidR="005A47C6">
              <w:rPr>
                <w:rFonts w:ascii="Times New Roman" w:eastAsia="Times New Roman" w:hAnsi="Times New Roman" w:cs="Calibri"/>
                <w:b/>
                <w:sz w:val="24"/>
                <w:szCs w:val="24"/>
                <w:lang w:eastAsia="ru-RU"/>
              </w:rPr>
              <w:t>Євдокимова В.П.</w:t>
            </w:r>
            <w:r w:rsidR="00C73ADC">
              <w:rPr>
                <w:rFonts w:ascii="Times New Roman" w:eastAsia="Times New Roman" w:hAnsi="Times New Roman" w:cs="Calibri"/>
                <w:b/>
                <w:sz w:val="24"/>
                <w:szCs w:val="24"/>
                <w:lang w:eastAsia="ru-RU"/>
              </w:rPr>
              <w:t xml:space="preserve"> </w:t>
            </w:r>
            <w:r w:rsidR="005A47C6">
              <w:rPr>
                <w:rFonts w:ascii="Times New Roman" w:eastAsia="Times New Roman" w:hAnsi="Times New Roman" w:cs="Calibri"/>
                <w:b/>
                <w:sz w:val="24"/>
                <w:szCs w:val="24"/>
                <w:lang w:eastAsia="ru-RU"/>
              </w:rPr>
              <w:t xml:space="preserve">в частині </w:t>
            </w:r>
            <w:r w:rsidR="00C73ADC">
              <w:rPr>
                <w:rFonts w:ascii="Times New Roman" w:eastAsia="Times New Roman" w:hAnsi="Times New Roman" w:cs="Calibri"/>
                <w:b/>
                <w:sz w:val="24"/>
                <w:szCs w:val="24"/>
                <w:lang w:eastAsia="ru-RU"/>
              </w:rPr>
              <w:t>стосовно судді</w:t>
            </w:r>
            <w:r w:rsidR="005A47C6">
              <w:rPr>
                <w:rFonts w:ascii="Times New Roman" w:eastAsia="Times New Roman" w:hAnsi="Times New Roman" w:cs="Calibri"/>
                <w:b/>
                <w:sz w:val="24"/>
                <w:szCs w:val="24"/>
                <w:lang w:eastAsia="ru-RU"/>
              </w:rPr>
              <w:t>в</w:t>
            </w:r>
            <w:r w:rsidR="00C73ADC">
              <w:rPr>
                <w:rFonts w:ascii="Times New Roman" w:eastAsia="Times New Roman" w:hAnsi="Times New Roman" w:cs="Calibri"/>
                <w:b/>
                <w:sz w:val="24"/>
                <w:szCs w:val="24"/>
                <w:lang w:eastAsia="ru-RU"/>
              </w:rPr>
              <w:t xml:space="preserve"> </w:t>
            </w:r>
            <w:r w:rsidR="005A47C6">
              <w:rPr>
                <w:rFonts w:ascii="Times New Roman" w:eastAsia="Times New Roman" w:hAnsi="Times New Roman" w:cs="Calibri"/>
                <w:b/>
                <w:sz w:val="24"/>
                <w:szCs w:val="24"/>
                <w:lang w:eastAsia="ru-RU"/>
              </w:rPr>
              <w:t xml:space="preserve">Житомирського апеляційного суду                 </w:t>
            </w:r>
            <w:proofErr w:type="spellStart"/>
            <w:r w:rsidR="005A47C6">
              <w:rPr>
                <w:rFonts w:ascii="Times New Roman" w:eastAsia="Times New Roman" w:hAnsi="Times New Roman" w:cs="Calibri"/>
                <w:b/>
                <w:sz w:val="24"/>
                <w:szCs w:val="24"/>
                <w:lang w:eastAsia="ru-RU"/>
              </w:rPr>
              <w:t>Кіянової</w:t>
            </w:r>
            <w:proofErr w:type="spellEnd"/>
            <w:r w:rsidR="005A47C6">
              <w:rPr>
                <w:rFonts w:ascii="Times New Roman" w:eastAsia="Times New Roman" w:hAnsi="Times New Roman" w:cs="Calibri"/>
                <w:b/>
                <w:sz w:val="24"/>
                <w:szCs w:val="24"/>
                <w:lang w:eastAsia="ru-RU"/>
              </w:rPr>
              <w:t xml:space="preserve"> С.В., </w:t>
            </w:r>
            <w:proofErr w:type="spellStart"/>
            <w:r w:rsidR="005A47C6">
              <w:rPr>
                <w:rFonts w:ascii="Times New Roman" w:eastAsia="Times New Roman" w:hAnsi="Times New Roman" w:cs="Calibri"/>
                <w:b/>
                <w:sz w:val="24"/>
                <w:szCs w:val="24"/>
                <w:lang w:eastAsia="ru-RU"/>
              </w:rPr>
              <w:t>Трояновської</w:t>
            </w:r>
            <w:proofErr w:type="spellEnd"/>
            <w:r w:rsidR="005A47C6">
              <w:rPr>
                <w:rFonts w:ascii="Times New Roman" w:eastAsia="Times New Roman" w:hAnsi="Times New Roman" w:cs="Calibri"/>
                <w:b/>
                <w:sz w:val="24"/>
                <w:szCs w:val="24"/>
                <w:lang w:eastAsia="ru-RU"/>
              </w:rPr>
              <w:t xml:space="preserve"> Г.С.</w:t>
            </w:r>
            <w:r w:rsidR="00684B2D">
              <w:rPr>
                <w:rFonts w:ascii="Times New Roman" w:eastAsia="Times New Roman" w:hAnsi="Times New Roman" w:cs="Calibri"/>
                <w:b/>
                <w:sz w:val="24"/>
                <w:szCs w:val="24"/>
                <w:lang w:eastAsia="ru-RU"/>
              </w:rPr>
              <w:t xml:space="preserve"> </w:t>
            </w:r>
          </w:p>
          <w:p w:rsidR="00FE02F2" w:rsidRPr="00AF6581" w:rsidRDefault="00FE02F2" w:rsidP="00684B2D">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66611C" w:rsidRDefault="0066611C" w:rsidP="009465A0">
      <w:pPr>
        <w:spacing w:after="0" w:line="240" w:lineRule="auto"/>
        <w:contextualSpacing/>
        <w:jc w:val="both"/>
        <w:rPr>
          <w:rFonts w:ascii="Times New Roman" w:hAnsi="Times New Roman"/>
          <w:sz w:val="28"/>
          <w:szCs w:val="28"/>
        </w:rPr>
      </w:pPr>
    </w:p>
    <w:p w:rsidR="00D770D1" w:rsidRDefault="00FE02F2" w:rsidP="00D770D1">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proofErr w:type="spellStart"/>
      <w:r w:rsidR="000F3EAE">
        <w:rPr>
          <w:rFonts w:ascii="Times New Roman" w:hAnsi="Times New Roman"/>
          <w:sz w:val="28"/>
          <w:szCs w:val="28"/>
        </w:rPr>
        <w:t>Саліхова</w:t>
      </w:r>
      <w:proofErr w:type="spellEnd"/>
      <w:r w:rsidR="000F3EAE">
        <w:rPr>
          <w:rFonts w:ascii="Times New Roman" w:hAnsi="Times New Roman"/>
          <w:sz w:val="28"/>
          <w:szCs w:val="28"/>
        </w:rPr>
        <w:t xml:space="preserve"> В.В.,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w:t>
      </w:r>
      <w:r w:rsidRPr="006646E4">
        <w:rPr>
          <w:rFonts w:ascii="Times New Roman" w:hAnsi="Times New Roman"/>
          <w:sz w:val="28"/>
          <w:szCs w:val="28"/>
        </w:rPr>
        <w:lastRenderedPageBreak/>
        <w:t xml:space="preserve">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F114A1" w:rsidRPr="00F114A1" w:rsidRDefault="00F114A1" w:rsidP="00575FB4">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575FB4">
        <w:rPr>
          <w:rFonts w:ascii="Times New Roman" w:hAnsi="Times New Roman"/>
          <w:sz w:val="28"/>
          <w:szCs w:val="28"/>
        </w:rPr>
        <w:t>21</w:t>
      </w:r>
      <w:r w:rsidR="00684B2D">
        <w:rPr>
          <w:rFonts w:ascii="Times New Roman" w:hAnsi="Times New Roman"/>
          <w:sz w:val="28"/>
          <w:szCs w:val="28"/>
        </w:rPr>
        <w:t xml:space="preserve"> грудня 202</w:t>
      </w:r>
      <w:r w:rsidR="00575FB4">
        <w:rPr>
          <w:rFonts w:ascii="Times New Roman" w:hAnsi="Times New Roman"/>
          <w:sz w:val="28"/>
          <w:szCs w:val="28"/>
        </w:rPr>
        <w:t>1</w:t>
      </w:r>
      <w:r w:rsidR="00684B2D">
        <w:rPr>
          <w:rFonts w:ascii="Times New Roman" w:hAnsi="Times New Roman"/>
          <w:sz w:val="28"/>
          <w:szCs w:val="28"/>
        </w:rPr>
        <w:t xml:space="preserve"> року за вхідним </w:t>
      </w:r>
      <w:r w:rsidR="00575FB4">
        <w:rPr>
          <w:rFonts w:ascii="Times New Roman" w:hAnsi="Times New Roman"/>
          <w:sz w:val="28"/>
          <w:szCs w:val="28"/>
        </w:rPr>
        <w:t xml:space="preserve">                                    </w:t>
      </w:r>
      <w:r w:rsidR="00684B2D">
        <w:rPr>
          <w:rFonts w:ascii="Times New Roman" w:hAnsi="Times New Roman"/>
          <w:sz w:val="28"/>
          <w:szCs w:val="28"/>
        </w:rPr>
        <w:t xml:space="preserve">№ </w:t>
      </w:r>
      <w:r w:rsidR="00575FB4">
        <w:rPr>
          <w:rFonts w:ascii="Times New Roman" w:hAnsi="Times New Roman"/>
          <w:sz w:val="28"/>
          <w:szCs w:val="28"/>
        </w:rPr>
        <w:t>С-3946/2/7-21</w:t>
      </w:r>
      <w:r w:rsidR="00684B2D">
        <w:rPr>
          <w:rFonts w:ascii="Times New Roman" w:hAnsi="Times New Roman"/>
          <w:sz w:val="28"/>
          <w:szCs w:val="28"/>
        </w:rPr>
        <w:t xml:space="preserve"> надійшла дисциплінарна скарга </w:t>
      </w:r>
      <w:r w:rsidR="00575FB4">
        <w:rPr>
          <w:rFonts w:ascii="Times New Roman" w:hAnsi="Times New Roman"/>
          <w:sz w:val="28"/>
          <w:szCs w:val="28"/>
        </w:rPr>
        <w:t>Струкова С.М.</w:t>
      </w:r>
      <w:r w:rsidR="00684B2D">
        <w:rPr>
          <w:rFonts w:ascii="Times New Roman" w:hAnsi="Times New Roman"/>
          <w:sz w:val="28"/>
          <w:szCs w:val="28"/>
        </w:rPr>
        <w:t xml:space="preserve"> на дії судді </w:t>
      </w:r>
      <w:r w:rsidR="00575FB4">
        <w:rPr>
          <w:rFonts w:ascii="Times New Roman" w:hAnsi="Times New Roman"/>
          <w:sz w:val="28"/>
          <w:szCs w:val="28"/>
        </w:rPr>
        <w:t xml:space="preserve">Жовтневого районного суду міста Дніпропетровська </w:t>
      </w:r>
      <w:proofErr w:type="spellStart"/>
      <w:r w:rsidR="00575FB4">
        <w:rPr>
          <w:rFonts w:ascii="Times New Roman" w:hAnsi="Times New Roman"/>
          <w:sz w:val="28"/>
          <w:szCs w:val="28"/>
        </w:rPr>
        <w:t>Батманової</w:t>
      </w:r>
      <w:proofErr w:type="spellEnd"/>
      <w:r w:rsidR="00575FB4">
        <w:rPr>
          <w:rFonts w:ascii="Times New Roman" w:hAnsi="Times New Roman"/>
          <w:sz w:val="28"/>
          <w:szCs w:val="28"/>
        </w:rPr>
        <w:t xml:space="preserve"> В.В.</w:t>
      </w:r>
      <w:r w:rsidR="00684B2D">
        <w:rPr>
          <w:rFonts w:ascii="Times New Roman" w:hAnsi="Times New Roman"/>
          <w:sz w:val="28"/>
          <w:szCs w:val="28"/>
        </w:rPr>
        <w:t xml:space="preserve"> під час ро</w:t>
      </w:r>
      <w:r w:rsidR="00575FB4">
        <w:rPr>
          <w:rFonts w:ascii="Times New Roman" w:hAnsi="Times New Roman"/>
          <w:sz w:val="28"/>
          <w:szCs w:val="28"/>
        </w:rPr>
        <w:t xml:space="preserve">згляду справи </w:t>
      </w:r>
      <w:r w:rsidR="00684B2D">
        <w:rPr>
          <w:rFonts w:ascii="Times New Roman" w:hAnsi="Times New Roman"/>
          <w:sz w:val="28"/>
          <w:szCs w:val="28"/>
        </w:rPr>
        <w:t xml:space="preserve">№ </w:t>
      </w:r>
      <w:r w:rsidR="00575FB4">
        <w:rPr>
          <w:rFonts w:ascii="Times New Roman" w:hAnsi="Times New Roman"/>
          <w:sz w:val="28"/>
          <w:szCs w:val="28"/>
        </w:rPr>
        <w:t>201</w:t>
      </w:r>
      <w:r w:rsidR="00684B2D">
        <w:rPr>
          <w:rFonts w:ascii="Times New Roman" w:hAnsi="Times New Roman"/>
          <w:sz w:val="28"/>
          <w:szCs w:val="28"/>
        </w:rPr>
        <w:t>/</w:t>
      </w:r>
      <w:r w:rsidR="00575FB4">
        <w:rPr>
          <w:rFonts w:ascii="Times New Roman" w:hAnsi="Times New Roman"/>
          <w:sz w:val="28"/>
          <w:szCs w:val="28"/>
        </w:rPr>
        <w:t>2161</w:t>
      </w:r>
      <w:r w:rsidR="00684B2D">
        <w:rPr>
          <w:rFonts w:ascii="Times New Roman" w:hAnsi="Times New Roman"/>
          <w:sz w:val="28"/>
          <w:szCs w:val="28"/>
        </w:rPr>
        <w:t xml:space="preserve">/21, яка протоколом </w:t>
      </w:r>
      <w:r w:rsidR="00575FB4">
        <w:rPr>
          <w:rFonts w:ascii="Times New Roman" w:hAnsi="Times New Roman"/>
          <w:sz w:val="28"/>
          <w:szCs w:val="28"/>
        </w:rPr>
        <w:t xml:space="preserve">передачі справи раніше визначеному члену </w:t>
      </w:r>
      <w:r w:rsidR="00684B2D">
        <w:rPr>
          <w:rFonts w:ascii="Times New Roman" w:hAnsi="Times New Roman"/>
          <w:sz w:val="28"/>
          <w:szCs w:val="28"/>
        </w:rPr>
        <w:t xml:space="preserve">Вищої ради правосуддя від </w:t>
      </w:r>
      <w:r w:rsidR="00575FB4">
        <w:rPr>
          <w:rFonts w:ascii="Times New Roman" w:hAnsi="Times New Roman"/>
          <w:sz w:val="28"/>
          <w:szCs w:val="28"/>
        </w:rPr>
        <w:t>13 листопада</w:t>
      </w:r>
      <w:r w:rsidR="00684B2D">
        <w:rPr>
          <w:rFonts w:ascii="Times New Roman" w:hAnsi="Times New Roman"/>
          <w:sz w:val="28"/>
          <w:szCs w:val="28"/>
        </w:rPr>
        <w:t xml:space="preserve"> 2023 року 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114A1" w:rsidRPr="00F114A1" w:rsidRDefault="00F114A1" w:rsidP="00F114A1">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sidR="00684B2D">
        <w:rPr>
          <w:rFonts w:ascii="Times New Roman" w:hAnsi="Times New Roman"/>
          <w:sz w:val="28"/>
          <w:szCs w:val="28"/>
        </w:rPr>
        <w:t>редньої перевірки дисциплінарної</w:t>
      </w:r>
      <w:r>
        <w:rPr>
          <w:rFonts w:ascii="Times New Roman" w:hAnsi="Times New Roman"/>
          <w:sz w:val="28"/>
          <w:szCs w:val="28"/>
        </w:rPr>
        <w:t xml:space="preserve"> скарг</w:t>
      </w:r>
      <w:r w:rsidR="00684B2D">
        <w:rPr>
          <w:rFonts w:ascii="Times New Roman" w:hAnsi="Times New Roman"/>
          <w:sz w:val="28"/>
          <w:szCs w:val="28"/>
        </w:rPr>
        <w:t>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575FB4">
        <w:rPr>
          <w:rFonts w:ascii="Times New Roman" w:hAnsi="Times New Roman"/>
          <w:sz w:val="28"/>
          <w:szCs w:val="28"/>
        </w:rPr>
        <w:t>9 січня</w:t>
      </w:r>
      <w:r w:rsidR="00684B2D">
        <w:rPr>
          <w:rFonts w:ascii="Times New Roman" w:hAnsi="Times New Roman"/>
          <w:sz w:val="28"/>
          <w:szCs w:val="28"/>
        </w:rPr>
        <w:t xml:space="preserve"> 202</w:t>
      </w:r>
      <w:r w:rsidR="00575FB4">
        <w:rPr>
          <w:rFonts w:ascii="Times New Roman" w:hAnsi="Times New Roman"/>
          <w:sz w:val="28"/>
          <w:szCs w:val="28"/>
        </w:rPr>
        <w:t>4</w:t>
      </w:r>
      <w:r w:rsidR="00684B2D">
        <w:rPr>
          <w:rFonts w:ascii="Times New Roman" w:hAnsi="Times New Roman"/>
          <w:sz w:val="28"/>
          <w:szCs w:val="28"/>
        </w:rPr>
        <w:t xml:space="preserve">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w:t>
      </w:r>
      <w:r w:rsidR="00684B2D">
        <w:rPr>
          <w:rFonts w:ascii="Times New Roman" w:hAnsi="Times New Roman"/>
          <w:sz w:val="28"/>
          <w:szCs w:val="28"/>
        </w:rPr>
        <w:t>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350234" w:rsidRPr="00F114A1" w:rsidRDefault="00F114A1" w:rsidP="00187E3A">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B722BC">
        <w:rPr>
          <w:rFonts w:ascii="Times New Roman" w:hAnsi="Times New Roman"/>
          <w:sz w:val="28"/>
          <w:szCs w:val="28"/>
        </w:rPr>
        <w:t>22 грудня</w:t>
      </w:r>
      <w:r w:rsidRPr="00F114A1">
        <w:rPr>
          <w:rFonts w:ascii="Times New Roman" w:hAnsi="Times New Roman"/>
          <w:sz w:val="28"/>
          <w:szCs w:val="28"/>
        </w:rPr>
        <w:t xml:space="preserve"> 2022 року за вхідним                                                    № </w:t>
      </w:r>
      <w:r w:rsidR="00B722BC">
        <w:rPr>
          <w:rFonts w:ascii="Times New Roman" w:hAnsi="Times New Roman"/>
          <w:sz w:val="28"/>
          <w:szCs w:val="28"/>
        </w:rPr>
        <w:t>Є-2172</w:t>
      </w:r>
      <w:r w:rsidR="00386A95">
        <w:rPr>
          <w:rFonts w:ascii="Times New Roman" w:hAnsi="Times New Roman"/>
          <w:sz w:val="28"/>
          <w:szCs w:val="28"/>
        </w:rPr>
        <w:t>/</w:t>
      </w:r>
      <w:r w:rsidR="008444E6">
        <w:rPr>
          <w:rFonts w:ascii="Times New Roman" w:hAnsi="Times New Roman"/>
          <w:sz w:val="28"/>
          <w:szCs w:val="28"/>
        </w:rPr>
        <w:t xml:space="preserve">0/7-22 </w:t>
      </w:r>
      <w:r w:rsidRPr="00F114A1">
        <w:rPr>
          <w:rFonts w:ascii="Times New Roman" w:hAnsi="Times New Roman"/>
          <w:sz w:val="28"/>
          <w:szCs w:val="28"/>
        </w:rPr>
        <w:t xml:space="preserve">надійшла дисциплінарна скарга </w:t>
      </w:r>
      <w:r w:rsidR="00B722BC">
        <w:rPr>
          <w:rFonts w:ascii="Times New Roman" w:hAnsi="Times New Roman"/>
          <w:sz w:val="28"/>
          <w:szCs w:val="28"/>
        </w:rPr>
        <w:t>Євдокимова</w:t>
      </w:r>
      <w:r w:rsidR="009979B4">
        <w:rPr>
          <w:rFonts w:ascii="Times New Roman" w:hAnsi="Times New Roman"/>
          <w:sz w:val="28"/>
          <w:szCs w:val="28"/>
        </w:rPr>
        <w:t xml:space="preserve"> В.П.</w:t>
      </w:r>
      <w:r w:rsidR="008444E6">
        <w:rPr>
          <w:rFonts w:ascii="Times New Roman" w:hAnsi="Times New Roman"/>
          <w:sz w:val="28"/>
          <w:szCs w:val="28"/>
        </w:rPr>
        <w:t xml:space="preserve"> на дії судді</w:t>
      </w:r>
      <w:r w:rsidR="009979B4">
        <w:rPr>
          <w:rFonts w:ascii="Times New Roman" w:hAnsi="Times New Roman"/>
          <w:sz w:val="28"/>
          <w:szCs w:val="28"/>
        </w:rPr>
        <w:t>в</w:t>
      </w:r>
      <w:r w:rsidR="008444E6">
        <w:rPr>
          <w:rFonts w:ascii="Times New Roman" w:hAnsi="Times New Roman"/>
          <w:sz w:val="28"/>
          <w:szCs w:val="28"/>
        </w:rPr>
        <w:t xml:space="preserve"> </w:t>
      </w:r>
      <w:r w:rsidR="009979B4">
        <w:rPr>
          <w:rFonts w:ascii="Times New Roman" w:hAnsi="Times New Roman"/>
          <w:sz w:val="28"/>
          <w:szCs w:val="28"/>
        </w:rPr>
        <w:t xml:space="preserve">Житомирського апеляційного суду </w:t>
      </w:r>
      <w:proofErr w:type="spellStart"/>
      <w:r w:rsidR="009979B4">
        <w:rPr>
          <w:rFonts w:ascii="Times New Roman" w:hAnsi="Times New Roman"/>
          <w:sz w:val="28"/>
          <w:szCs w:val="28"/>
        </w:rPr>
        <w:t>Кіянової</w:t>
      </w:r>
      <w:proofErr w:type="spellEnd"/>
      <w:r w:rsidR="009979B4">
        <w:rPr>
          <w:rFonts w:ascii="Times New Roman" w:hAnsi="Times New Roman"/>
          <w:sz w:val="28"/>
          <w:szCs w:val="28"/>
        </w:rPr>
        <w:t xml:space="preserve"> С.В., </w:t>
      </w:r>
      <w:proofErr w:type="spellStart"/>
      <w:r w:rsidR="009979B4">
        <w:rPr>
          <w:rFonts w:ascii="Times New Roman" w:hAnsi="Times New Roman"/>
          <w:sz w:val="28"/>
          <w:szCs w:val="28"/>
        </w:rPr>
        <w:t>Трояновської</w:t>
      </w:r>
      <w:proofErr w:type="spellEnd"/>
      <w:r w:rsidR="009979B4">
        <w:rPr>
          <w:rFonts w:ascii="Times New Roman" w:hAnsi="Times New Roman"/>
          <w:sz w:val="28"/>
          <w:szCs w:val="28"/>
        </w:rPr>
        <w:t xml:space="preserve"> Г.С., </w:t>
      </w:r>
      <w:proofErr w:type="spellStart"/>
      <w:r w:rsidR="009979B4">
        <w:rPr>
          <w:rFonts w:ascii="Times New Roman" w:hAnsi="Times New Roman"/>
          <w:sz w:val="28"/>
          <w:szCs w:val="28"/>
        </w:rPr>
        <w:t>Миніч</w:t>
      </w:r>
      <w:proofErr w:type="spellEnd"/>
      <w:r w:rsidR="009979B4">
        <w:rPr>
          <w:rFonts w:ascii="Times New Roman" w:hAnsi="Times New Roman"/>
          <w:sz w:val="28"/>
          <w:szCs w:val="28"/>
        </w:rPr>
        <w:t xml:space="preserve"> Т.І.</w:t>
      </w:r>
      <w:r w:rsidR="008444E6">
        <w:rPr>
          <w:rFonts w:ascii="Times New Roman" w:hAnsi="Times New Roman"/>
          <w:sz w:val="28"/>
          <w:szCs w:val="28"/>
        </w:rPr>
        <w:t xml:space="preserve"> під час розгляду справи № </w:t>
      </w:r>
      <w:r w:rsidR="009979B4">
        <w:rPr>
          <w:rFonts w:ascii="Times New Roman" w:hAnsi="Times New Roman"/>
          <w:sz w:val="28"/>
          <w:szCs w:val="28"/>
        </w:rPr>
        <w:t>296/5570/20</w:t>
      </w:r>
      <w:r w:rsidR="008444E6">
        <w:rPr>
          <w:rFonts w:ascii="Times New Roman" w:hAnsi="Times New Roman"/>
          <w:sz w:val="28"/>
          <w:szCs w:val="28"/>
        </w:rPr>
        <w:t xml:space="preserve">, яка протоколом автоматизованого розподілу справи між членами Вищої ради правосуддя від </w:t>
      </w:r>
      <w:r w:rsidR="00740BE0">
        <w:rPr>
          <w:rFonts w:ascii="Times New Roman" w:hAnsi="Times New Roman"/>
          <w:sz w:val="28"/>
          <w:szCs w:val="28"/>
        </w:rPr>
        <w:t>21</w:t>
      </w:r>
      <w:r w:rsidR="008444E6">
        <w:rPr>
          <w:rFonts w:ascii="Times New Roman" w:hAnsi="Times New Roman"/>
          <w:sz w:val="28"/>
          <w:szCs w:val="28"/>
        </w:rPr>
        <w:t xml:space="preserve"> листопада </w:t>
      </w:r>
      <w:r w:rsidR="00740BE0">
        <w:rPr>
          <w:rFonts w:ascii="Times New Roman" w:hAnsi="Times New Roman"/>
          <w:sz w:val="28"/>
          <w:szCs w:val="28"/>
        </w:rPr>
        <w:t xml:space="preserve">               </w:t>
      </w:r>
      <w:r w:rsidR="008444E6">
        <w:rPr>
          <w:rFonts w:ascii="Times New Roman" w:hAnsi="Times New Roman"/>
          <w:sz w:val="28"/>
          <w:szCs w:val="28"/>
        </w:rPr>
        <w:t xml:space="preserve">2023 року </w:t>
      </w:r>
      <w:r w:rsidRPr="00F114A1">
        <w:rPr>
          <w:rFonts w:ascii="Times New Roman" w:hAnsi="Times New Roman"/>
          <w:sz w:val="28"/>
          <w:szCs w:val="28"/>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C745E9" w:rsidRDefault="00C745E9" w:rsidP="00310552">
      <w:pPr>
        <w:autoSpaceDE w:val="0"/>
        <w:autoSpaceDN w:val="0"/>
        <w:adjustRightInd w:val="0"/>
        <w:spacing w:after="0" w:line="240" w:lineRule="auto"/>
        <w:ind w:firstLine="567"/>
        <w:jc w:val="both"/>
        <w:rPr>
          <w:rFonts w:ascii="Times New Roman" w:hAnsi="Times New Roman"/>
          <w:sz w:val="28"/>
          <w:szCs w:val="28"/>
        </w:rPr>
      </w:pPr>
      <w:r w:rsidRPr="00C745E9">
        <w:rPr>
          <w:rFonts w:ascii="Times New Roman" w:hAnsi="Times New Roman"/>
          <w:sz w:val="28"/>
          <w:szCs w:val="28"/>
        </w:rPr>
        <w:t xml:space="preserve">За результатами попередньої перевірки дисциплінарної скарги ухвалою члена Другої Дисциплінарної палати Вищої ради правосуддя Мельника О.П. від </w:t>
      </w:r>
      <w:r w:rsidR="00187E3A">
        <w:rPr>
          <w:rFonts w:ascii="Times New Roman" w:hAnsi="Times New Roman"/>
          <w:sz w:val="28"/>
          <w:szCs w:val="28"/>
        </w:rPr>
        <w:t>27</w:t>
      </w:r>
      <w:r>
        <w:rPr>
          <w:rFonts w:ascii="Times New Roman" w:hAnsi="Times New Roman"/>
          <w:sz w:val="28"/>
          <w:szCs w:val="28"/>
        </w:rPr>
        <w:t xml:space="preserve"> листопада 2023 року № </w:t>
      </w:r>
      <w:r w:rsidR="00187E3A">
        <w:rPr>
          <w:rFonts w:ascii="Times New Roman" w:hAnsi="Times New Roman"/>
          <w:sz w:val="28"/>
          <w:szCs w:val="28"/>
        </w:rPr>
        <w:t>745</w:t>
      </w:r>
      <w:r>
        <w:rPr>
          <w:rFonts w:ascii="Times New Roman" w:hAnsi="Times New Roman"/>
          <w:sz w:val="28"/>
          <w:szCs w:val="28"/>
        </w:rPr>
        <w:t xml:space="preserve">/0/18-23 </w:t>
      </w:r>
      <w:r w:rsidRPr="00C745E9">
        <w:rPr>
          <w:rFonts w:ascii="Times New Roman" w:hAnsi="Times New Roman"/>
          <w:sz w:val="28"/>
          <w:szCs w:val="28"/>
        </w:rPr>
        <w:t xml:space="preserve">дисциплінарну скаргу </w:t>
      </w:r>
      <w:r w:rsidR="00187E3A">
        <w:rPr>
          <w:rFonts w:ascii="Times New Roman" w:hAnsi="Times New Roman"/>
          <w:sz w:val="28"/>
          <w:szCs w:val="28"/>
        </w:rPr>
        <w:t>Євдокимова В.П.</w:t>
      </w:r>
      <w:r>
        <w:rPr>
          <w:rFonts w:ascii="Times New Roman" w:hAnsi="Times New Roman"/>
          <w:sz w:val="28"/>
          <w:szCs w:val="28"/>
        </w:rPr>
        <w:t xml:space="preserve"> в частині дій судді </w:t>
      </w:r>
      <w:r w:rsidR="00187E3A">
        <w:rPr>
          <w:rFonts w:ascii="Times New Roman" w:hAnsi="Times New Roman"/>
          <w:sz w:val="28"/>
          <w:szCs w:val="28"/>
        </w:rPr>
        <w:t xml:space="preserve">Житомирського апеляційного суду </w:t>
      </w:r>
      <w:proofErr w:type="spellStart"/>
      <w:r w:rsidR="00187E3A">
        <w:rPr>
          <w:rFonts w:ascii="Times New Roman" w:hAnsi="Times New Roman"/>
          <w:sz w:val="28"/>
          <w:szCs w:val="28"/>
        </w:rPr>
        <w:t>Миніч</w:t>
      </w:r>
      <w:proofErr w:type="spellEnd"/>
      <w:r w:rsidR="00187E3A">
        <w:rPr>
          <w:rFonts w:ascii="Times New Roman" w:hAnsi="Times New Roman"/>
          <w:sz w:val="28"/>
          <w:szCs w:val="28"/>
        </w:rPr>
        <w:t xml:space="preserve"> Т.І. </w:t>
      </w:r>
      <w:r w:rsidRPr="00C745E9">
        <w:rPr>
          <w:rFonts w:ascii="Times New Roman" w:hAnsi="Times New Roman"/>
          <w:sz w:val="28"/>
          <w:szCs w:val="28"/>
        </w:rPr>
        <w:t>залишено без розгляду та повернуто (пункт 5 частини першої статті 44 Закону України «Про Вищу раду правосуддя»).</w:t>
      </w:r>
    </w:p>
    <w:p w:rsidR="00C745E9" w:rsidRDefault="00C745E9" w:rsidP="00310552">
      <w:pPr>
        <w:autoSpaceDE w:val="0"/>
        <w:autoSpaceDN w:val="0"/>
        <w:adjustRightInd w:val="0"/>
        <w:spacing w:after="0" w:line="240" w:lineRule="auto"/>
        <w:ind w:firstLine="567"/>
        <w:jc w:val="both"/>
        <w:rPr>
          <w:rFonts w:ascii="Times New Roman" w:hAnsi="Times New Roman"/>
          <w:sz w:val="28"/>
          <w:szCs w:val="28"/>
        </w:rPr>
      </w:pPr>
      <w:r w:rsidRPr="00C745E9">
        <w:rPr>
          <w:rFonts w:ascii="Times New Roman" w:hAnsi="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Мельником О.П. складено висновок від </w:t>
      </w:r>
      <w:r w:rsidR="009465A0">
        <w:rPr>
          <w:rFonts w:ascii="Times New Roman" w:hAnsi="Times New Roman"/>
          <w:sz w:val="28"/>
          <w:szCs w:val="28"/>
        </w:rPr>
        <w:t>9 січня 2024</w:t>
      </w:r>
      <w:r>
        <w:rPr>
          <w:rFonts w:ascii="Times New Roman" w:hAnsi="Times New Roman"/>
          <w:sz w:val="28"/>
          <w:szCs w:val="28"/>
        </w:rPr>
        <w:t xml:space="preserve"> року </w:t>
      </w:r>
      <w:r w:rsidRPr="00C745E9">
        <w:rPr>
          <w:rFonts w:ascii="Times New Roman" w:hAnsi="Times New Roman"/>
          <w:sz w:val="28"/>
          <w:szCs w:val="28"/>
        </w:rPr>
        <w:t xml:space="preserve">з пропозицією про відмову у відкритті дисциплінарної справи, оскільки в діях </w:t>
      </w:r>
      <w:r w:rsidR="000C1577">
        <w:rPr>
          <w:rFonts w:ascii="Times New Roman" w:hAnsi="Times New Roman"/>
          <w:sz w:val="28"/>
          <w:szCs w:val="28"/>
        </w:rPr>
        <w:t>інших</w:t>
      </w:r>
      <w:r w:rsidRPr="00C745E9">
        <w:rPr>
          <w:rFonts w:ascii="Times New Roman" w:hAnsi="Times New Roman"/>
          <w:sz w:val="28"/>
          <w:szCs w:val="28"/>
        </w:rPr>
        <w:t xml:space="preserve"> судді</w:t>
      </w:r>
      <w:r w:rsidR="000C1577">
        <w:rPr>
          <w:rFonts w:ascii="Times New Roman" w:hAnsi="Times New Roman"/>
          <w:sz w:val="28"/>
          <w:szCs w:val="28"/>
        </w:rPr>
        <w:t>в</w:t>
      </w:r>
      <w:r w:rsidRPr="00C745E9">
        <w:rPr>
          <w:rFonts w:ascii="Times New Roman" w:hAnsi="Times New Roman"/>
          <w:sz w:val="28"/>
          <w:szCs w:val="28"/>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 xml:space="preserve">Відповідно до частини шостої статті 107 Закону України «Про судоустрій і статус суддів» дисциплінарну справу щодо судді не може бути порушено за </w:t>
      </w:r>
      <w:r w:rsidRPr="00A55749">
        <w:rPr>
          <w:rFonts w:ascii="Times New Roman" w:eastAsia="Calibri" w:hAnsi="Times New Roman" w:cs="Times New Roman"/>
          <w:sz w:val="28"/>
          <w:szCs w:val="28"/>
          <w:lang w:eastAsia="ru-RU"/>
        </w:rPr>
        <w:lastRenderedPageBreak/>
        <w:t>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AC5D6C">
      <w:pPr>
        <w:spacing w:after="0" w:line="240" w:lineRule="auto"/>
        <w:ind w:firstLine="567"/>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t>Згідно з пункт</w:t>
      </w:r>
      <w:r w:rsidR="009465A0">
        <w:rPr>
          <w:rFonts w:ascii="Times New Roman" w:eastAsia="Calibri" w:hAnsi="Times New Roman" w:cs="Times New Roman"/>
          <w:sz w:val="28"/>
          <w:szCs w:val="28"/>
          <w:lang w:eastAsia="ru-RU"/>
        </w:rPr>
        <w:t>ом</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w:t>
      </w:r>
      <w:r w:rsidR="009465A0">
        <w:rPr>
          <w:rFonts w:ascii="Times New Roman" w:eastAsia="Calibri" w:hAnsi="Times New Roman" w:cs="Times New Roman"/>
          <w:sz w:val="28"/>
          <w:szCs w:val="28"/>
          <w:lang w:eastAsia="ru-RU"/>
        </w:rPr>
        <w:t>справи має бути відмовлено, якщо</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Default="00EC186A" w:rsidP="00FE02F2">
      <w:pPr>
        <w:spacing w:after="0" w:line="240" w:lineRule="auto"/>
        <w:jc w:val="both"/>
        <w:rPr>
          <w:rFonts w:ascii="Times New Roman" w:hAnsi="Times New Roman" w:cs="Times New Roman"/>
          <w:sz w:val="28"/>
          <w:szCs w:val="28"/>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за </w:t>
      </w:r>
      <w:r w:rsidR="00866C65">
        <w:rPr>
          <w:rFonts w:ascii="Times New Roman" w:hAnsi="Times New Roman" w:cs="Times New Roman"/>
          <w:sz w:val="28"/>
          <w:szCs w:val="28"/>
        </w:rPr>
        <w:t>скаргою</w:t>
      </w:r>
      <w:r w:rsidR="00EC186A">
        <w:rPr>
          <w:rFonts w:ascii="Times New Roman" w:hAnsi="Times New Roman" w:cs="Times New Roman"/>
          <w:sz w:val="28"/>
          <w:szCs w:val="28"/>
        </w:rPr>
        <w:t xml:space="preserve"> </w:t>
      </w:r>
      <w:r w:rsidR="0016042F">
        <w:rPr>
          <w:rFonts w:ascii="Times New Roman" w:hAnsi="Times New Roman" w:cs="Times New Roman"/>
          <w:sz w:val="28"/>
          <w:szCs w:val="28"/>
        </w:rPr>
        <w:t>Струкова Сергія Миколайовича</w:t>
      </w:r>
      <w:r w:rsidR="00866C65">
        <w:rPr>
          <w:rFonts w:ascii="Times New Roman" w:hAnsi="Times New Roman" w:cs="Times New Roman"/>
          <w:sz w:val="28"/>
          <w:szCs w:val="28"/>
        </w:rPr>
        <w:t xml:space="preserve"> від </w:t>
      </w:r>
      <w:r w:rsidR="0016042F">
        <w:rPr>
          <w:rFonts w:ascii="Times New Roman" w:hAnsi="Times New Roman" w:cs="Times New Roman"/>
          <w:sz w:val="28"/>
          <w:szCs w:val="28"/>
        </w:rPr>
        <w:t>21 грудня 2021</w:t>
      </w:r>
      <w:r w:rsidR="00866C65">
        <w:rPr>
          <w:rFonts w:ascii="Times New Roman" w:hAnsi="Times New Roman" w:cs="Times New Roman"/>
          <w:sz w:val="28"/>
          <w:szCs w:val="28"/>
        </w:rPr>
        <w:t xml:space="preserve"> року № </w:t>
      </w:r>
      <w:r w:rsidR="0016042F">
        <w:rPr>
          <w:rFonts w:ascii="Times New Roman" w:hAnsi="Times New Roman" w:cs="Times New Roman"/>
          <w:sz w:val="28"/>
          <w:szCs w:val="28"/>
        </w:rPr>
        <w:t>С-3946/2/7-21</w:t>
      </w:r>
      <w:r w:rsidR="00866C65">
        <w:rPr>
          <w:rFonts w:ascii="Times New Roman" w:hAnsi="Times New Roman" w:cs="Times New Roman"/>
          <w:sz w:val="28"/>
          <w:szCs w:val="28"/>
        </w:rPr>
        <w:t xml:space="preserve"> </w:t>
      </w:r>
      <w:r w:rsidR="00866C65" w:rsidRPr="00866C65">
        <w:rPr>
          <w:rFonts w:ascii="Times New Roman" w:hAnsi="Times New Roman" w:cs="Times New Roman"/>
          <w:sz w:val="28"/>
          <w:szCs w:val="28"/>
        </w:rPr>
        <w:t xml:space="preserve">стосовно судді </w:t>
      </w:r>
      <w:r w:rsidR="0016042F">
        <w:rPr>
          <w:rFonts w:ascii="Times New Roman" w:hAnsi="Times New Roman" w:cs="Times New Roman"/>
          <w:sz w:val="28"/>
          <w:szCs w:val="28"/>
        </w:rPr>
        <w:t xml:space="preserve">Жовтневого районного суду міста Дніпропетровська </w:t>
      </w:r>
      <w:proofErr w:type="spellStart"/>
      <w:r w:rsidR="0016042F">
        <w:rPr>
          <w:rFonts w:ascii="Times New Roman" w:hAnsi="Times New Roman" w:cs="Times New Roman"/>
          <w:sz w:val="28"/>
          <w:szCs w:val="28"/>
        </w:rPr>
        <w:t>Батманової</w:t>
      </w:r>
      <w:proofErr w:type="spellEnd"/>
      <w:r w:rsidR="0016042F">
        <w:rPr>
          <w:rFonts w:ascii="Times New Roman" w:hAnsi="Times New Roman" w:cs="Times New Roman"/>
          <w:sz w:val="28"/>
          <w:szCs w:val="28"/>
        </w:rPr>
        <w:t xml:space="preserve"> Вікторії Віталіївни</w:t>
      </w:r>
      <w:r w:rsidR="00866C65">
        <w:rPr>
          <w:rFonts w:ascii="Times New Roman" w:hAnsi="Times New Roman" w:cs="Times New Roman"/>
          <w:sz w:val="28"/>
          <w:szCs w:val="28"/>
        </w:rPr>
        <w:t xml:space="preserve">;  </w:t>
      </w:r>
    </w:p>
    <w:p w:rsidR="000C4E7D" w:rsidRDefault="000C4E7D" w:rsidP="00EC186A">
      <w:pPr>
        <w:spacing w:after="0" w:line="240" w:lineRule="auto"/>
        <w:jc w:val="both"/>
        <w:rPr>
          <w:rFonts w:ascii="Times New Roman" w:hAnsi="Times New Roman" w:cs="Times New Roman"/>
          <w:sz w:val="28"/>
          <w:szCs w:val="28"/>
        </w:rPr>
      </w:pPr>
    </w:p>
    <w:p w:rsidR="00866C65" w:rsidRDefault="0016042F" w:rsidP="000C4E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 за скаргою</w:t>
      </w:r>
      <w:r w:rsidR="000C4E7D">
        <w:rPr>
          <w:rFonts w:ascii="Times New Roman" w:hAnsi="Times New Roman" w:cs="Times New Roman"/>
          <w:sz w:val="28"/>
          <w:szCs w:val="28"/>
        </w:rPr>
        <w:t xml:space="preserve"> </w:t>
      </w:r>
      <w:r w:rsidR="00386A95">
        <w:rPr>
          <w:rFonts w:ascii="Times New Roman" w:hAnsi="Times New Roman" w:cs="Times New Roman"/>
          <w:sz w:val="28"/>
          <w:szCs w:val="28"/>
        </w:rPr>
        <w:t xml:space="preserve">                   </w:t>
      </w:r>
      <w:r w:rsidR="0058405C">
        <w:rPr>
          <w:rFonts w:ascii="Times New Roman" w:hAnsi="Times New Roman" w:cs="Times New Roman"/>
          <w:sz w:val="28"/>
          <w:szCs w:val="28"/>
        </w:rPr>
        <w:t>Євдокимова Владислава Петровича</w:t>
      </w:r>
      <w:r w:rsidR="00866C65">
        <w:rPr>
          <w:rFonts w:ascii="Times New Roman" w:hAnsi="Times New Roman" w:cs="Times New Roman"/>
          <w:sz w:val="28"/>
          <w:szCs w:val="28"/>
        </w:rPr>
        <w:t xml:space="preserve"> від </w:t>
      </w:r>
      <w:r w:rsidR="0058405C">
        <w:rPr>
          <w:rFonts w:ascii="Times New Roman" w:hAnsi="Times New Roman" w:cs="Times New Roman"/>
          <w:sz w:val="28"/>
          <w:szCs w:val="28"/>
        </w:rPr>
        <w:t>22 грудня</w:t>
      </w:r>
      <w:r w:rsidR="00866C65">
        <w:rPr>
          <w:rFonts w:ascii="Times New Roman" w:hAnsi="Times New Roman" w:cs="Times New Roman"/>
          <w:sz w:val="28"/>
          <w:szCs w:val="28"/>
        </w:rPr>
        <w:t xml:space="preserve"> 202</w:t>
      </w:r>
      <w:r w:rsidR="0058405C">
        <w:rPr>
          <w:rFonts w:ascii="Times New Roman" w:hAnsi="Times New Roman" w:cs="Times New Roman"/>
          <w:sz w:val="28"/>
          <w:szCs w:val="28"/>
        </w:rPr>
        <w:t>2</w:t>
      </w:r>
      <w:r w:rsidR="00866C65">
        <w:rPr>
          <w:rFonts w:ascii="Times New Roman" w:hAnsi="Times New Roman" w:cs="Times New Roman"/>
          <w:sz w:val="28"/>
          <w:szCs w:val="28"/>
        </w:rPr>
        <w:t xml:space="preserve"> року № </w:t>
      </w:r>
      <w:r w:rsidR="0058405C">
        <w:rPr>
          <w:rFonts w:ascii="Times New Roman" w:hAnsi="Times New Roman" w:cs="Times New Roman"/>
          <w:sz w:val="28"/>
          <w:szCs w:val="28"/>
        </w:rPr>
        <w:t>Є-2172/0/7-22</w:t>
      </w:r>
      <w:r w:rsidR="00866C65">
        <w:rPr>
          <w:rFonts w:ascii="Times New Roman" w:hAnsi="Times New Roman" w:cs="Times New Roman"/>
          <w:sz w:val="28"/>
          <w:szCs w:val="28"/>
        </w:rPr>
        <w:t xml:space="preserve"> в частині стосовно суддів </w:t>
      </w:r>
      <w:r w:rsidR="0058405C">
        <w:rPr>
          <w:rFonts w:ascii="Times New Roman" w:hAnsi="Times New Roman" w:cs="Times New Roman"/>
          <w:sz w:val="28"/>
          <w:szCs w:val="28"/>
        </w:rPr>
        <w:t xml:space="preserve">Житомирського апеляційного суду </w:t>
      </w:r>
      <w:proofErr w:type="spellStart"/>
      <w:r w:rsidR="0058405C">
        <w:rPr>
          <w:rFonts w:ascii="Times New Roman" w:hAnsi="Times New Roman" w:cs="Times New Roman"/>
          <w:sz w:val="28"/>
          <w:szCs w:val="28"/>
        </w:rPr>
        <w:t>Кіянової</w:t>
      </w:r>
      <w:proofErr w:type="spellEnd"/>
      <w:r w:rsidR="0058405C">
        <w:rPr>
          <w:rFonts w:ascii="Times New Roman" w:hAnsi="Times New Roman" w:cs="Times New Roman"/>
          <w:sz w:val="28"/>
          <w:szCs w:val="28"/>
        </w:rPr>
        <w:t xml:space="preserve"> Світлани Валентинівни, </w:t>
      </w:r>
      <w:proofErr w:type="spellStart"/>
      <w:r w:rsidR="0058405C">
        <w:rPr>
          <w:rFonts w:ascii="Times New Roman" w:hAnsi="Times New Roman" w:cs="Times New Roman"/>
          <w:sz w:val="28"/>
          <w:szCs w:val="28"/>
        </w:rPr>
        <w:t>Трояновської</w:t>
      </w:r>
      <w:proofErr w:type="spellEnd"/>
      <w:r w:rsidR="0058405C">
        <w:rPr>
          <w:rFonts w:ascii="Times New Roman" w:hAnsi="Times New Roman" w:cs="Times New Roman"/>
          <w:sz w:val="28"/>
          <w:szCs w:val="28"/>
        </w:rPr>
        <w:t xml:space="preserve"> Галини Сергіївни</w:t>
      </w:r>
      <w:r>
        <w:rPr>
          <w:rFonts w:ascii="Times New Roman" w:hAnsi="Times New Roman" w:cs="Times New Roman"/>
          <w:sz w:val="28"/>
          <w:szCs w:val="28"/>
        </w:rPr>
        <w:t>.</w:t>
      </w:r>
      <w:r w:rsidR="00866C65">
        <w:rPr>
          <w:rFonts w:ascii="Times New Roman" w:hAnsi="Times New Roman" w:cs="Times New Roman"/>
          <w:sz w:val="28"/>
          <w:szCs w:val="28"/>
        </w:rPr>
        <w:t xml:space="preserve"> </w:t>
      </w:r>
    </w:p>
    <w:p w:rsidR="0066611C" w:rsidRPr="00866C65" w:rsidRDefault="0066611C" w:rsidP="001604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2"/>
        <w:gridCol w:w="222"/>
      </w:tblGrid>
      <w:tr w:rsidR="00FE02F2" w:rsidRPr="002E1866" w:rsidTr="006C57AF">
        <w:tc>
          <w:tcPr>
            <w:tcW w:w="7054" w:type="dxa"/>
          </w:tcPr>
          <w:p w:rsidR="000F3EAE" w:rsidRDefault="000F3EAE"/>
          <w:p w:rsidR="0066611C" w:rsidRDefault="0066611C">
            <w:bookmarkStart w:id="0" w:name="_GoBack"/>
            <w:bookmarkEnd w:id="0"/>
          </w:p>
          <w:tbl>
            <w:tblPr>
              <w:tblW w:w="9747" w:type="dxa"/>
              <w:tblLook w:val="04A0"/>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Pr>
                      <w:rFonts w:ascii="Times New Roman" w:hAnsi="Times New Roman"/>
                      <w:b/>
                      <w:sz w:val="28"/>
                      <w:szCs w:val="28"/>
                    </w:rPr>
                    <w:t xml:space="preserve"> </w:t>
                  </w:r>
                  <w:r w:rsidR="005C66C1">
                    <w:rPr>
                      <w:rFonts w:ascii="Times New Roman" w:hAnsi="Times New Roman"/>
                      <w:b/>
                      <w:sz w:val="28"/>
                      <w:szCs w:val="28"/>
                    </w:rPr>
                    <w:t>БУРЛАКОВ</w:t>
                  </w:r>
                </w:p>
                <w:p w:rsidR="000F3EAE" w:rsidRPr="007B460A" w:rsidRDefault="000F3EAE" w:rsidP="000F3EAE">
                  <w:pPr>
                    <w:spacing w:after="0" w:line="240" w:lineRule="auto"/>
                    <w:jc w:val="both"/>
                    <w:rPr>
                      <w:rFonts w:ascii="Times New Roman" w:hAnsi="Times New Roman"/>
                      <w:b/>
                      <w:sz w:val="28"/>
                      <w:szCs w:val="28"/>
                      <w:lang w:val="ru-RU"/>
                    </w:rPr>
                  </w:pP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0F3EAE" w:rsidRDefault="000F3EAE" w:rsidP="005C66C1">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ab/>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0F3EAE" w:rsidP="000F3EAE">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386A95">
      <w:headerReference w:type="default" r:id="rId8"/>
      <w:pgSz w:w="11906" w:h="16838"/>
      <w:pgMar w:top="709" w:right="567" w:bottom="737"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074" w:rsidRDefault="00143074">
      <w:pPr>
        <w:spacing w:after="0" w:line="240" w:lineRule="auto"/>
      </w:pPr>
      <w:r>
        <w:separator/>
      </w:r>
    </w:p>
  </w:endnote>
  <w:endnote w:type="continuationSeparator" w:id="0">
    <w:p w:rsidR="00143074" w:rsidRDefault="001430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074" w:rsidRDefault="00143074">
      <w:pPr>
        <w:spacing w:after="0" w:line="240" w:lineRule="auto"/>
      </w:pPr>
      <w:r>
        <w:separator/>
      </w:r>
    </w:p>
  </w:footnote>
  <w:footnote w:type="continuationSeparator" w:id="0">
    <w:p w:rsidR="00143074" w:rsidRDefault="001430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296C66" w:rsidRDefault="002417C4">
        <w:pPr>
          <w:pStyle w:val="a3"/>
          <w:jc w:val="center"/>
        </w:pPr>
        <w:r>
          <w:fldChar w:fldCharType="begin"/>
        </w:r>
        <w:r w:rsidR="00BF0DFD">
          <w:instrText xml:space="preserve"> PAGE   \* MERGEFORMAT </w:instrText>
        </w:r>
        <w:r>
          <w:fldChar w:fldCharType="separate"/>
        </w:r>
        <w:r w:rsidR="0081702B">
          <w:rPr>
            <w:noProof/>
          </w:rPr>
          <w:t>3</w:t>
        </w:r>
        <w:r>
          <w:fldChar w:fldCharType="end"/>
        </w:r>
      </w:p>
    </w:sdtContent>
  </w:sdt>
  <w:p w:rsidR="00296C66" w:rsidRDefault="0014307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E02F2"/>
    <w:rsid w:val="00040AFE"/>
    <w:rsid w:val="000472CA"/>
    <w:rsid w:val="00075ABE"/>
    <w:rsid w:val="00077996"/>
    <w:rsid w:val="000A43E8"/>
    <w:rsid w:val="000C1577"/>
    <w:rsid w:val="000C4E7D"/>
    <w:rsid w:val="000C734F"/>
    <w:rsid w:val="000F3EAE"/>
    <w:rsid w:val="00132702"/>
    <w:rsid w:val="00143074"/>
    <w:rsid w:val="0016042F"/>
    <w:rsid w:val="0017682F"/>
    <w:rsid w:val="00177845"/>
    <w:rsid w:val="00187E3A"/>
    <w:rsid w:val="001C66C7"/>
    <w:rsid w:val="001D3307"/>
    <w:rsid w:val="001F2A42"/>
    <w:rsid w:val="002417C4"/>
    <w:rsid w:val="00266962"/>
    <w:rsid w:val="00267E02"/>
    <w:rsid w:val="00280E42"/>
    <w:rsid w:val="002F1194"/>
    <w:rsid w:val="002F198B"/>
    <w:rsid w:val="00310552"/>
    <w:rsid w:val="003330A2"/>
    <w:rsid w:val="003426FA"/>
    <w:rsid w:val="003479FC"/>
    <w:rsid w:val="00350234"/>
    <w:rsid w:val="00371A05"/>
    <w:rsid w:val="00386A95"/>
    <w:rsid w:val="003C2821"/>
    <w:rsid w:val="004000ED"/>
    <w:rsid w:val="00420BFC"/>
    <w:rsid w:val="00442D9E"/>
    <w:rsid w:val="00453854"/>
    <w:rsid w:val="00464914"/>
    <w:rsid w:val="00507EC5"/>
    <w:rsid w:val="00563585"/>
    <w:rsid w:val="00575FB4"/>
    <w:rsid w:val="0058405C"/>
    <w:rsid w:val="005A47C6"/>
    <w:rsid w:val="005C66C1"/>
    <w:rsid w:val="00627A45"/>
    <w:rsid w:val="00635137"/>
    <w:rsid w:val="006467EF"/>
    <w:rsid w:val="00652A74"/>
    <w:rsid w:val="00660E27"/>
    <w:rsid w:val="006646E4"/>
    <w:rsid w:val="0066611C"/>
    <w:rsid w:val="006710A5"/>
    <w:rsid w:val="0068353D"/>
    <w:rsid w:val="00684B2D"/>
    <w:rsid w:val="006D7FDC"/>
    <w:rsid w:val="006E1102"/>
    <w:rsid w:val="00706C85"/>
    <w:rsid w:val="00740BE0"/>
    <w:rsid w:val="00765200"/>
    <w:rsid w:val="00766F83"/>
    <w:rsid w:val="00774722"/>
    <w:rsid w:val="00787F20"/>
    <w:rsid w:val="007B7551"/>
    <w:rsid w:val="007B7741"/>
    <w:rsid w:val="007D0145"/>
    <w:rsid w:val="007F37E9"/>
    <w:rsid w:val="00800E1B"/>
    <w:rsid w:val="0081702B"/>
    <w:rsid w:val="00835873"/>
    <w:rsid w:val="008444E6"/>
    <w:rsid w:val="00866C65"/>
    <w:rsid w:val="0092730D"/>
    <w:rsid w:val="009465A0"/>
    <w:rsid w:val="009772B1"/>
    <w:rsid w:val="00996E43"/>
    <w:rsid w:val="009979B4"/>
    <w:rsid w:val="009A321A"/>
    <w:rsid w:val="009A5FF2"/>
    <w:rsid w:val="009C4263"/>
    <w:rsid w:val="009E558A"/>
    <w:rsid w:val="00A057CE"/>
    <w:rsid w:val="00A233FE"/>
    <w:rsid w:val="00A3493A"/>
    <w:rsid w:val="00A55B02"/>
    <w:rsid w:val="00A67906"/>
    <w:rsid w:val="00A80563"/>
    <w:rsid w:val="00AA60CB"/>
    <w:rsid w:val="00AC5D6C"/>
    <w:rsid w:val="00B24262"/>
    <w:rsid w:val="00B32FDB"/>
    <w:rsid w:val="00B4115B"/>
    <w:rsid w:val="00B43AB4"/>
    <w:rsid w:val="00B46219"/>
    <w:rsid w:val="00B722BC"/>
    <w:rsid w:val="00B8484D"/>
    <w:rsid w:val="00BB14EF"/>
    <w:rsid w:val="00BD1424"/>
    <w:rsid w:val="00BF0DFD"/>
    <w:rsid w:val="00C018C0"/>
    <w:rsid w:val="00C41269"/>
    <w:rsid w:val="00C564C5"/>
    <w:rsid w:val="00C635FF"/>
    <w:rsid w:val="00C73ADC"/>
    <w:rsid w:val="00C745E9"/>
    <w:rsid w:val="00C81E35"/>
    <w:rsid w:val="00CC46AA"/>
    <w:rsid w:val="00D00CC7"/>
    <w:rsid w:val="00D17EF1"/>
    <w:rsid w:val="00D60469"/>
    <w:rsid w:val="00D770D1"/>
    <w:rsid w:val="00D9524F"/>
    <w:rsid w:val="00DB1AA4"/>
    <w:rsid w:val="00DC1985"/>
    <w:rsid w:val="00DE619D"/>
    <w:rsid w:val="00E26BFE"/>
    <w:rsid w:val="00E42D21"/>
    <w:rsid w:val="00E520F0"/>
    <w:rsid w:val="00E93E3A"/>
    <w:rsid w:val="00EA3418"/>
    <w:rsid w:val="00EC186A"/>
    <w:rsid w:val="00EE7852"/>
    <w:rsid w:val="00EF022B"/>
    <w:rsid w:val="00F07C2E"/>
    <w:rsid w:val="00F114A1"/>
    <w:rsid w:val="00F33A6E"/>
    <w:rsid w:val="00F47A97"/>
    <w:rsid w:val="00FE02F2"/>
    <w:rsid w:val="00FE7AA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о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17682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14CF3-0B3C-4BBF-AA6C-F9EBC30A8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4215</Words>
  <Characters>2404</Characters>
  <Application>Microsoft Office Word</Application>
  <DocSecurity>0</DocSecurity>
  <Lines>20</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Інна Нагірняк (VRU-LENOVOMONO1 - i.nagirnyak)</cp:lastModifiedBy>
  <cp:revision>15</cp:revision>
  <cp:lastPrinted>2024-01-18T07:51:00Z</cp:lastPrinted>
  <dcterms:created xsi:type="dcterms:W3CDTF">2024-01-18T06:40:00Z</dcterms:created>
  <dcterms:modified xsi:type="dcterms:W3CDTF">2024-01-25T10:30:00Z</dcterms:modified>
</cp:coreProperties>
</file>