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8659DA" w:rsidRDefault="008659DA" w:rsidP="008659DA">
            <w:pPr>
              <w:spacing w:after="0" w:line="240" w:lineRule="auto"/>
              <w:rPr>
                <w:rFonts w:ascii="Times New Roman" w:eastAsia="Calibri" w:hAnsi="Times New Roman" w:cs="Times New Roman"/>
                <w:noProof/>
                <w:color w:val="002060"/>
                <w:sz w:val="28"/>
                <w:szCs w:val="28"/>
              </w:rPr>
            </w:pPr>
            <w:r>
              <w:rPr>
                <w:rFonts w:ascii="Times New Roman" w:eastAsia="Calibri" w:hAnsi="Times New Roman" w:cs="Times New Roman"/>
                <w:noProof/>
                <w:color w:val="002060"/>
                <w:sz w:val="28"/>
                <w:szCs w:val="28"/>
              </w:rPr>
              <w:t>9 липня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8659DA">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8659DA" w:rsidRPr="008659DA">
              <w:rPr>
                <w:rFonts w:ascii="Times New Roman" w:eastAsia="Calibri" w:hAnsi="Times New Roman" w:cs="Times New Roman"/>
                <w:noProof/>
                <w:color w:val="002060"/>
                <w:sz w:val="28"/>
                <w:szCs w:val="28"/>
                <w:lang w:val="ru-RU"/>
              </w:rPr>
              <w:t>2076/0/15-24</w:t>
            </w:r>
          </w:p>
        </w:tc>
      </w:tr>
    </w:tbl>
    <w:p w:rsidR="002B6391" w:rsidRPr="002B6391" w:rsidRDefault="002B6391" w:rsidP="00DD1004">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DD1004">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w:t>
      </w:r>
      <w:r w:rsidR="0059184D" w:rsidRPr="0059184D">
        <w:rPr>
          <w:rFonts w:ascii="Times New Roman" w:eastAsia="Calibri" w:hAnsi="Times New Roman" w:cs="Times New Roman"/>
          <w:b/>
          <w:sz w:val="24"/>
          <w:szCs w:val="24"/>
          <w:lang w:eastAsia="ru-RU"/>
        </w:rPr>
        <w:t xml:space="preserve">судді </w:t>
      </w:r>
      <w:r w:rsidR="00FF7A7A" w:rsidRPr="00FF7A7A">
        <w:rPr>
          <w:rFonts w:ascii="Times New Roman" w:eastAsia="Times New Roman" w:hAnsi="Times New Roman" w:cs="Times New Roman"/>
          <w:b/>
          <w:sz w:val="24"/>
          <w:szCs w:val="24"/>
        </w:rPr>
        <w:t xml:space="preserve">Нікопольського міськрайонного суду Дніпропетровської області </w:t>
      </w:r>
      <w:proofErr w:type="spellStart"/>
      <w:r w:rsidR="00FF7A7A" w:rsidRPr="00FF7A7A">
        <w:rPr>
          <w:rFonts w:ascii="Times New Roman" w:eastAsia="Times New Roman" w:hAnsi="Times New Roman" w:cs="Times New Roman"/>
          <w:b/>
          <w:sz w:val="24"/>
          <w:szCs w:val="24"/>
        </w:rPr>
        <w:t>Ступак</w:t>
      </w:r>
      <w:proofErr w:type="spellEnd"/>
      <w:r w:rsidR="00FF7A7A" w:rsidRPr="00FF7A7A">
        <w:rPr>
          <w:rFonts w:ascii="Times New Roman" w:eastAsia="Times New Roman" w:hAnsi="Times New Roman" w:cs="Times New Roman"/>
          <w:b/>
          <w:sz w:val="24"/>
          <w:szCs w:val="24"/>
        </w:rPr>
        <w:t xml:space="preserve"> Т.С</w:t>
      </w:r>
      <w:r w:rsidR="0059184D" w:rsidRPr="00FF7A7A">
        <w:rPr>
          <w:rFonts w:ascii="Times New Roman" w:eastAsia="Calibri" w:hAnsi="Times New Roman" w:cs="Times New Roman"/>
          <w:b/>
          <w:sz w:val="24"/>
          <w:szCs w:val="24"/>
          <w:lang w:eastAsia="ru-RU"/>
        </w:rPr>
        <w:t>.</w:t>
      </w:r>
    </w:p>
    <w:p w:rsidR="006E6DE6" w:rsidRDefault="006E6DE6" w:rsidP="00DD1004">
      <w:pPr>
        <w:spacing w:after="0" w:line="240" w:lineRule="auto"/>
        <w:ind w:firstLine="567"/>
        <w:jc w:val="both"/>
        <w:rPr>
          <w:rFonts w:ascii="Times New Roman" w:eastAsia="Calibri" w:hAnsi="Times New Roman" w:cs="Times New Roman"/>
          <w:sz w:val="28"/>
          <w:szCs w:val="28"/>
          <w:lang w:eastAsia="ru-RU"/>
        </w:rPr>
      </w:pPr>
    </w:p>
    <w:p w:rsidR="002B6391" w:rsidRPr="002B6391" w:rsidRDefault="002B6391" w:rsidP="00DD1004">
      <w:pPr>
        <w:spacing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9A49A4">
        <w:rPr>
          <w:rFonts w:ascii="Times New Roman" w:eastAsia="Calibri" w:hAnsi="Times New Roman" w:cs="Times New Roman"/>
          <w:sz w:val="28"/>
          <w:szCs w:val="28"/>
          <w:lang w:eastAsia="ru-RU"/>
        </w:rPr>
        <w:t>Лук’янова Д.В.</w:t>
      </w:r>
      <w:r w:rsidR="00990DD3">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 xml:space="preserve">за результатами підготовки до розгляду повідомлення </w:t>
      </w:r>
      <w:r w:rsidR="009A49A4" w:rsidRPr="009A49A4">
        <w:rPr>
          <w:rFonts w:ascii="Times New Roman" w:eastAsia="Calibri" w:hAnsi="Times New Roman" w:cs="Times New Roman"/>
          <w:sz w:val="28"/>
          <w:szCs w:val="28"/>
          <w:lang w:eastAsia="ru-RU"/>
        </w:rPr>
        <w:t xml:space="preserve">судді </w:t>
      </w:r>
      <w:r w:rsidR="00FF7A7A"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00FF7A7A" w:rsidRPr="00FF7A7A">
        <w:rPr>
          <w:rFonts w:ascii="Times New Roman" w:eastAsia="Times New Roman" w:hAnsi="Times New Roman" w:cs="Times New Roman"/>
          <w:sz w:val="28"/>
          <w:szCs w:val="28"/>
        </w:rPr>
        <w:t>Ступак</w:t>
      </w:r>
      <w:proofErr w:type="spellEnd"/>
      <w:r w:rsidR="00FF7A7A" w:rsidRPr="00FF7A7A">
        <w:rPr>
          <w:rFonts w:ascii="Times New Roman" w:eastAsia="Times New Roman" w:hAnsi="Times New Roman" w:cs="Times New Roman"/>
          <w:sz w:val="28"/>
          <w:szCs w:val="28"/>
        </w:rPr>
        <w:t xml:space="preserve"> Тетяни Сергіївни</w:t>
      </w:r>
      <w:r w:rsidR="00FF7A7A" w:rsidRPr="005A2B7F">
        <w:rPr>
          <w:rFonts w:ascii="Times New Roman" w:eastAsia="Times New Roman" w:hAnsi="Times New Roman" w:cs="Times New Roman"/>
          <w:sz w:val="28"/>
          <w:szCs w:val="28"/>
        </w:rPr>
        <w:t xml:space="preserve"> </w:t>
      </w:r>
      <w:r w:rsidR="00990DD3" w:rsidRPr="00990DD3">
        <w:rPr>
          <w:rFonts w:ascii="Times New Roman" w:eastAsia="Calibri" w:hAnsi="Times New Roman" w:cs="Times New Roman"/>
          <w:sz w:val="28"/>
          <w:szCs w:val="28"/>
          <w:lang w:eastAsia="ru-RU"/>
        </w:rPr>
        <w:t>про втручання в діяльність судді щодо здійснення правосуддя</w:t>
      </w:r>
      <w:r w:rsidRPr="002B6391">
        <w:rPr>
          <w:rFonts w:ascii="Times New Roman" w:eastAsia="Calibri" w:hAnsi="Times New Roman" w:cs="Times New Roman"/>
          <w:sz w:val="28"/>
          <w:szCs w:val="28"/>
          <w:lang w:eastAsia="ru-RU"/>
        </w:rPr>
        <w:t>,</w:t>
      </w:r>
    </w:p>
    <w:p w:rsidR="002B6391" w:rsidRDefault="002B6391" w:rsidP="00DD1004">
      <w:pPr>
        <w:spacing w:after="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021F1C" w:rsidRPr="002B6391" w:rsidRDefault="00021F1C" w:rsidP="00DD1004">
      <w:pPr>
        <w:spacing w:after="0" w:line="240" w:lineRule="auto"/>
        <w:jc w:val="center"/>
        <w:rPr>
          <w:rFonts w:ascii="Times New Roman" w:eastAsia="Calibri" w:hAnsi="Times New Roman" w:cs="Times New Roman"/>
          <w:b/>
          <w:sz w:val="28"/>
          <w:szCs w:val="28"/>
          <w:lang w:eastAsia="ru-RU"/>
        </w:rPr>
      </w:pPr>
    </w:p>
    <w:p w:rsidR="00E92BFE" w:rsidRPr="00FF7A7A" w:rsidRDefault="00922DBD" w:rsidP="00DD1004">
      <w:pPr>
        <w:pStyle w:val="a7"/>
        <w:contextualSpacing/>
        <w:jc w:val="both"/>
        <w:rPr>
          <w:rStyle w:val="FontStyle24"/>
          <w:sz w:val="28"/>
          <w:szCs w:val="28"/>
          <w:lang w:val="uk-UA" w:eastAsia="uk-UA"/>
        </w:rPr>
      </w:pPr>
      <w:r w:rsidRPr="00FF7A7A">
        <w:rPr>
          <w:rStyle w:val="FontStyle24"/>
          <w:sz w:val="28"/>
          <w:szCs w:val="28"/>
          <w:lang w:val="uk-UA" w:eastAsia="uk-UA"/>
        </w:rPr>
        <w:t xml:space="preserve">до </w:t>
      </w:r>
      <w:r w:rsidR="004748CD" w:rsidRPr="00FF7A7A">
        <w:rPr>
          <w:rStyle w:val="FontStyle24"/>
          <w:sz w:val="28"/>
          <w:szCs w:val="28"/>
          <w:lang w:val="uk-UA" w:eastAsia="uk-UA"/>
        </w:rPr>
        <w:t xml:space="preserve">Вищої ради правосуддя </w:t>
      </w:r>
      <w:r w:rsidR="00FF7A7A" w:rsidRPr="00FF7A7A">
        <w:rPr>
          <w:rStyle w:val="FontStyle24"/>
          <w:sz w:val="28"/>
          <w:szCs w:val="28"/>
          <w:lang w:val="uk-UA" w:eastAsia="uk-UA"/>
        </w:rPr>
        <w:t>8 березня</w:t>
      </w:r>
      <w:r w:rsidR="00E92BFE" w:rsidRPr="00FF7A7A">
        <w:rPr>
          <w:rStyle w:val="FontStyle24"/>
          <w:sz w:val="28"/>
          <w:szCs w:val="28"/>
          <w:lang w:val="uk-UA" w:eastAsia="uk-UA"/>
        </w:rPr>
        <w:t xml:space="preserve"> 2024 року </w:t>
      </w:r>
      <w:r w:rsidR="00007721" w:rsidRPr="00FF7A7A">
        <w:rPr>
          <w:rStyle w:val="FontStyle24"/>
          <w:sz w:val="28"/>
          <w:szCs w:val="28"/>
          <w:lang w:val="uk-UA" w:eastAsia="uk-UA"/>
        </w:rPr>
        <w:t>(</w:t>
      </w:r>
      <w:proofErr w:type="spellStart"/>
      <w:r w:rsidR="00E92BFE" w:rsidRPr="00FF7A7A">
        <w:rPr>
          <w:rStyle w:val="FontStyle24"/>
          <w:sz w:val="28"/>
          <w:szCs w:val="28"/>
          <w:lang w:val="uk-UA" w:eastAsia="uk-UA"/>
        </w:rPr>
        <w:t>вх</w:t>
      </w:r>
      <w:proofErr w:type="spellEnd"/>
      <w:r w:rsidR="00007721" w:rsidRPr="00FF7A7A">
        <w:rPr>
          <w:rStyle w:val="FontStyle24"/>
          <w:sz w:val="28"/>
          <w:szCs w:val="28"/>
          <w:lang w:val="uk-UA" w:eastAsia="uk-UA"/>
        </w:rPr>
        <w:t xml:space="preserve">. </w:t>
      </w:r>
      <w:r w:rsidR="00E92BFE" w:rsidRPr="00FF7A7A">
        <w:rPr>
          <w:rStyle w:val="FontStyle24"/>
          <w:sz w:val="28"/>
          <w:szCs w:val="28"/>
          <w:lang w:val="uk-UA" w:eastAsia="uk-UA"/>
        </w:rPr>
        <w:t xml:space="preserve">№ </w:t>
      </w:r>
      <w:r w:rsidR="00FF7A7A" w:rsidRPr="00FF7A7A">
        <w:rPr>
          <w:rStyle w:val="FontStyle24"/>
          <w:sz w:val="28"/>
          <w:szCs w:val="28"/>
          <w:lang w:val="uk-UA" w:eastAsia="uk-UA"/>
        </w:rPr>
        <w:t>1107</w:t>
      </w:r>
      <w:r w:rsidR="00E92BFE" w:rsidRPr="00FF7A7A">
        <w:rPr>
          <w:rStyle w:val="FontStyle24"/>
          <w:sz w:val="28"/>
          <w:szCs w:val="28"/>
          <w:lang w:val="uk-UA" w:eastAsia="uk-UA"/>
        </w:rPr>
        <w:t>/0/6-24</w:t>
      </w:r>
      <w:r w:rsidR="00007721" w:rsidRPr="00FF7A7A">
        <w:rPr>
          <w:rStyle w:val="FontStyle24"/>
          <w:sz w:val="28"/>
          <w:szCs w:val="28"/>
          <w:lang w:val="uk-UA" w:eastAsia="uk-UA"/>
        </w:rPr>
        <w:t>)</w:t>
      </w:r>
      <w:r w:rsidR="00E92BFE" w:rsidRPr="00FF7A7A">
        <w:rPr>
          <w:rStyle w:val="FontStyle24"/>
          <w:sz w:val="28"/>
          <w:szCs w:val="28"/>
          <w:lang w:val="uk-UA" w:eastAsia="uk-UA"/>
        </w:rPr>
        <w:t xml:space="preserve"> надійшло повідомлення судді </w:t>
      </w:r>
      <w:r w:rsidR="00FF7A7A" w:rsidRPr="00FF7A7A">
        <w:rPr>
          <w:sz w:val="28"/>
          <w:szCs w:val="28"/>
          <w:lang w:val="uk-UA"/>
        </w:rPr>
        <w:t xml:space="preserve">Нікопольського міськрайонного суду Дніпропетровської області </w:t>
      </w:r>
      <w:proofErr w:type="spellStart"/>
      <w:r w:rsidR="00FF7A7A" w:rsidRPr="00FF7A7A">
        <w:rPr>
          <w:sz w:val="28"/>
          <w:szCs w:val="28"/>
          <w:lang w:val="uk-UA"/>
        </w:rPr>
        <w:t>Ступак</w:t>
      </w:r>
      <w:proofErr w:type="spellEnd"/>
      <w:r w:rsidR="00FF7A7A" w:rsidRPr="00FF7A7A">
        <w:rPr>
          <w:sz w:val="28"/>
          <w:szCs w:val="28"/>
          <w:lang w:val="uk-UA"/>
        </w:rPr>
        <w:t xml:space="preserve"> Т</w:t>
      </w:r>
      <w:r w:rsidR="00CB35E0">
        <w:rPr>
          <w:sz w:val="28"/>
          <w:szCs w:val="28"/>
          <w:lang w:val="uk-UA"/>
        </w:rPr>
        <w:t>.</w:t>
      </w:r>
      <w:r w:rsidR="00FF7A7A" w:rsidRPr="00FF7A7A">
        <w:rPr>
          <w:sz w:val="28"/>
          <w:szCs w:val="28"/>
          <w:lang w:val="uk-UA"/>
        </w:rPr>
        <w:t>С</w:t>
      </w:r>
      <w:r w:rsidR="00CB35E0">
        <w:rPr>
          <w:sz w:val="28"/>
          <w:szCs w:val="28"/>
          <w:lang w:val="uk-UA"/>
        </w:rPr>
        <w:t xml:space="preserve">. </w:t>
      </w:r>
      <w:r w:rsidR="00FF7A7A" w:rsidRPr="00FF7A7A">
        <w:rPr>
          <w:rStyle w:val="FontStyle24"/>
          <w:sz w:val="28"/>
          <w:szCs w:val="28"/>
          <w:lang w:val="uk-UA" w:eastAsia="uk-UA"/>
        </w:rPr>
        <w:t xml:space="preserve">від 7 березня 2024 року </w:t>
      </w:r>
      <w:r w:rsidR="00E92BFE" w:rsidRPr="00FF7A7A">
        <w:rPr>
          <w:rStyle w:val="FontStyle24"/>
          <w:sz w:val="28"/>
          <w:szCs w:val="28"/>
          <w:lang w:val="uk-UA" w:eastAsia="uk-UA"/>
        </w:rPr>
        <w:t>про втручання в діяльність судді щодо здійснення правосуддя.</w:t>
      </w:r>
    </w:p>
    <w:p w:rsidR="00E92BFE" w:rsidRDefault="00E92BFE" w:rsidP="00DD1004">
      <w:pPr>
        <w:spacing w:after="0" w:line="240" w:lineRule="auto"/>
        <w:ind w:firstLine="567"/>
        <w:jc w:val="both"/>
        <w:rPr>
          <w:rStyle w:val="FontStyle24"/>
          <w:rFonts w:eastAsia="Times New Roman"/>
          <w:sz w:val="28"/>
          <w:szCs w:val="28"/>
          <w:lang w:eastAsia="uk-UA"/>
        </w:rPr>
      </w:pPr>
      <w:r w:rsidRPr="00FF7A7A">
        <w:rPr>
          <w:rStyle w:val="FontStyle24"/>
          <w:rFonts w:eastAsia="Times New Roman"/>
          <w:sz w:val="28"/>
          <w:szCs w:val="28"/>
          <w:lang w:eastAsia="uk-UA"/>
        </w:rPr>
        <w:t xml:space="preserve">Згідно із протоколом автоматизованого розподілу справи між членами Вищої ради правосуддя від </w:t>
      </w:r>
      <w:r w:rsidR="00FF7A7A" w:rsidRPr="00FF7A7A">
        <w:rPr>
          <w:rStyle w:val="FontStyle24"/>
          <w:rFonts w:eastAsia="Times New Roman"/>
          <w:sz w:val="28"/>
          <w:szCs w:val="28"/>
          <w:lang w:eastAsia="uk-UA"/>
        </w:rPr>
        <w:t>8 березня</w:t>
      </w:r>
      <w:r w:rsidRPr="00FF7A7A">
        <w:rPr>
          <w:rStyle w:val="FontStyle24"/>
          <w:rFonts w:eastAsia="Times New Roman"/>
          <w:sz w:val="28"/>
          <w:szCs w:val="28"/>
          <w:lang w:eastAsia="uk-UA"/>
        </w:rPr>
        <w:t xml:space="preserve"> 2024 року вказане повідомлення передано Лук’янову Д.В. для перевірки.</w:t>
      </w:r>
    </w:p>
    <w:p w:rsidR="00131D33" w:rsidRDefault="00131D33" w:rsidP="00131D33">
      <w:pPr>
        <w:spacing w:after="0" w:line="240" w:lineRule="auto"/>
        <w:ind w:firstLine="567"/>
        <w:jc w:val="both"/>
        <w:rPr>
          <w:rFonts w:ascii="Times New Roman" w:eastAsia="Times New Roman" w:hAnsi="Times New Roman" w:cs="Times New Roman"/>
          <w:sz w:val="28"/>
          <w:szCs w:val="28"/>
          <w:lang w:eastAsia="ru-RU"/>
        </w:rPr>
      </w:pPr>
      <w:r w:rsidRPr="00C9294F">
        <w:rPr>
          <w:rFonts w:ascii="Times New Roman" w:eastAsia="Times New Roman" w:hAnsi="Times New Roman" w:cs="Times New Roman"/>
          <w:sz w:val="28"/>
          <w:szCs w:val="28"/>
          <w:lang w:eastAsia="ru-RU"/>
        </w:rPr>
        <w:t>Дослідивши матеріали перевірки та заслухавши доповідача – члена Вищої ради правосуддя Лук’янов</w:t>
      </w:r>
      <w:r>
        <w:rPr>
          <w:rFonts w:ascii="Times New Roman" w:eastAsia="Times New Roman" w:hAnsi="Times New Roman" w:cs="Times New Roman"/>
          <w:sz w:val="28"/>
          <w:szCs w:val="28"/>
          <w:lang w:eastAsia="ru-RU"/>
        </w:rPr>
        <w:t>а</w:t>
      </w:r>
      <w:r w:rsidRPr="00C9294F">
        <w:rPr>
          <w:rFonts w:ascii="Times New Roman" w:eastAsia="Times New Roman" w:hAnsi="Times New Roman" w:cs="Times New Roman"/>
          <w:sz w:val="28"/>
          <w:szCs w:val="28"/>
          <w:lang w:eastAsia="ru-RU"/>
        </w:rPr>
        <w:t xml:space="preserve"> Д.В., Вища рада правосуддя встановила таке.</w:t>
      </w:r>
    </w:p>
    <w:p w:rsidR="00FF7A7A" w:rsidRPr="00FF7A7A" w:rsidRDefault="00A03258"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eastAsia="Times New Roman" w:hAnsi="Times New Roman" w:cs="Times New Roman"/>
          <w:sz w:val="28"/>
          <w:szCs w:val="28"/>
          <w:lang w:eastAsia="ru-RU"/>
        </w:rPr>
        <w:t xml:space="preserve">У повідомленні суддя </w:t>
      </w:r>
      <w:r w:rsidR="00FF7A7A"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00FF7A7A" w:rsidRPr="00FF7A7A">
        <w:rPr>
          <w:rFonts w:ascii="Times New Roman" w:eastAsia="Times New Roman" w:hAnsi="Times New Roman" w:cs="Times New Roman"/>
          <w:sz w:val="28"/>
          <w:szCs w:val="28"/>
        </w:rPr>
        <w:t>Ступак</w:t>
      </w:r>
      <w:proofErr w:type="spellEnd"/>
      <w:r w:rsidR="00FF7A7A" w:rsidRPr="00FF7A7A">
        <w:rPr>
          <w:rFonts w:ascii="Times New Roman" w:eastAsia="Times New Roman" w:hAnsi="Times New Roman" w:cs="Times New Roman"/>
          <w:sz w:val="28"/>
          <w:szCs w:val="28"/>
        </w:rPr>
        <w:t xml:space="preserve"> Т.С. </w:t>
      </w:r>
      <w:r w:rsidR="00CB35E0">
        <w:rPr>
          <w:rFonts w:ascii="Times New Roman" w:hAnsi="Times New Roman" w:cs="Times New Roman"/>
          <w:sz w:val="28"/>
          <w:szCs w:val="28"/>
        </w:rPr>
        <w:t>зазначила, що в</w:t>
      </w:r>
      <w:r w:rsidR="00FF7A7A" w:rsidRPr="00FF7A7A">
        <w:rPr>
          <w:rFonts w:ascii="Times New Roman" w:hAnsi="Times New Roman" w:cs="Times New Roman"/>
          <w:sz w:val="28"/>
          <w:szCs w:val="28"/>
        </w:rPr>
        <w:t xml:space="preserve"> її провадженні </w:t>
      </w:r>
      <w:r w:rsidR="00FF7A7A" w:rsidRPr="00FF7A7A">
        <w:rPr>
          <w:rFonts w:ascii="Times New Roman" w:hAnsi="Times New Roman" w:cs="Times New Roman"/>
          <w:color w:val="000000"/>
          <w:sz w:val="28"/>
          <w:szCs w:val="28"/>
          <w:lang w:eastAsia="uk-UA" w:bidi="uk-UA"/>
        </w:rPr>
        <w:t>перебували</w:t>
      </w:r>
      <w:r w:rsidR="00FF7A7A" w:rsidRPr="00FF7A7A">
        <w:rPr>
          <w:rFonts w:ascii="Times New Roman" w:hAnsi="Times New Roman" w:cs="Times New Roman"/>
          <w:color w:val="000000"/>
          <w:sz w:val="28"/>
          <w:szCs w:val="28"/>
        </w:rPr>
        <w:t xml:space="preserve"> матеріали</w:t>
      </w:r>
      <w:r w:rsidR="00CB35E0">
        <w:rPr>
          <w:rFonts w:ascii="Times New Roman" w:hAnsi="Times New Roman" w:cs="Times New Roman"/>
          <w:color w:val="000000"/>
          <w:sz w:val="28"/>
          <w:szCs w:val="28"/>
        </w:rPr>
        <w:t xml:space="preserve"> справи</w:t>
      </w:r>
      <w:r w:rsidR="00FF7A7A" w:rsidRPr="00FF7A7A">
        <w:rPr>
          <w:rFonts w:ascii="Times New Roman" w:hAnsi="Times New Roman" w:cs="Times New Roman"/>
          <w:color w:val="000000"/>
          <w:sz w:val="28"/>
          <w:szCs w:val="28"/>
        </w:rPr>
        <w:t xml:space="preserve"> про притягнення до адм</w:t>
      </w:r>
      <w:r w:rsidR="00CB35E0">
        <w:rPr>
          <w:rFonts w:ascii="Times New Roman" w:hAnsi="Times New Roman" w:cs="Times New Roman"/>
          <w:color w:val="000000"/>
          <w:sz w:val="28"/>
          <w:szCs w:val="28"/>
        </w:rPr>
        <w:t xml:space="preserve">іністративної відповідальності </w:t>
      </w:r>
      <w:r w:rsidR="00975B2A">
        <w:rPr>
          <w:rFonts w:ascii="Times New Roman" w:hAnsi="Times New Roman" w:cs="Times New Roman"/>
          <w:color w:val="000000"/>
          <w:sz w:val="28"/>
          <w:szCs w:val="28"/>
        </w:rPr>
        <w:t>ОСОБА1</w:t>
      </w:r>
      <w:r w:rsidR="00FF7A7A" w:rsidRPr="00FF7A7A">
        <w:rPr>
          <w:rFonts w:ascii="Times New Roman" w:hAnsi="Times New Roman" w:cs="Times New Roman"/>
          <w:color w:val="000000"/>
          <w:sz w:val="28"/>
          <w:szCs w:val="28"/>
          <w:lang w:eastAsia="uk-UA" w:bidi="uk-UA"/>
        </w:rPr>
        <w:t xml:space="preserve"> за частинами першою, другою </w:t>
      </w:r>
      <w:r w:rsidR="00787FE8">
        <w:rPr>
          <w:rFonts w:ascii="Times New Roman" w:hAnsi="Times New Roman" w:cs="Times New Roman"/>
          <w:color w:val="000000"/>
          <w:sz w:val="28"/>
          <w:szCs w:val="28"/>
          <w:lang w:eastAsia="uk-UA" w:bidi="uk-UA"/>
        </w:rPr>
        <w:br/>
      </w:r>
      <w:r w:rsidR="00FF7A7A" w:rsidRPr="00FF7A7A">
        <w:rPr>
          <w:rFonts w:ascii="Times New Roman" w:hAnsi="Times New Roman" w:cs="Times New Roman"/>
          <w:color w:val="000000"/>
          <w:sz w:val="28"/>
          <w:szCs w:val="28"/>
          <w:lang w:eastAsia="uk-UA" w:bidi="uk-UA"/>
        </w:rPr>
        <w:t>статті 172</w:t>
      </w:r>
      <w:r w:rsidR="00FF7A7A" w:rsidRPr="00CB35E0">
        <w:rPr>
          <w:rFonts w:ascii="Times New Roman" w:hAnsi="Times New Roman" w:cs="Times New Roman"/>
          <w:color w:val="000000"/>
          <w:sz w:val="28"/>
          <w:szCs w:val="28"/>
          <w:vertAlign w:val="superscript"/>
          <w:lang w:eastAsia="uk-UA" w:bidi="uk-UA"/>
        </w:rPr>
        <w:t>7</w:t>
      </w:r>
      <w:r w:rsidR="00FF7A7A" w:rsidRPr="00FF7A7A">
        <w:rPr>
          <w:rFonts w:ascii="Times New Roman" w:hAnsi="Times New Roman" w:cs="Times New Roman"/>
          <w:color w:val="000000"/>
          <w:sz w:val="28"/>
          <w:szCs w:val="28"/>
          <w:lang w:eastAsia="uk-UA" w:bidi="uk-UA"/>
        </w:rPr>
        <w:t xml:space="preserve"> Кодексу України про адміністративні правопорушення (далі – КУпАП). Розгляд справи було призначе</w:t>
      </w:r>
      <w:r w:rsidR="00CB35E0">
        <w:rPr>
          <w:rFonts w:ascii="Times New Roman" w:hAnsi="Times New Roman" w:cs="Times New Roman"/>
          <w:color w:val="000000"/>
          <w:sz w:val="28"/>
          <w:szCs w:val="28"/>
          <w:lang w:eastAsia="uk-UA" w:bidi="uk-UA"/>
        </w:rPr>
        <w:t>но на 7 березня 2024 року на 14:</w:t>
      </w:r>
      <w:r w:rsidR="00FF7A7A" w:rsidRPr="00FF7A7A">
        <w:rPr>
          <w:rFonts w:ascii="Times New Roman" w:hAnsi="Times New Roman" w:cs="Times New Roman"/>
          <w:color w:val="000000"/>
          <w:sz w:val="28"/>
          <w:szCs w:val="28"/>
          <w:lang w:eastAsia="uk-UA" w:bidi="uk-UA"/>
        </w:rPr>
        <w:t>00.</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hAnsi="Times New Roman" w:cs="Times New Roman"/>
          <w:color w:val="000000"/>
          <w:sz w:val="28"/>
          <w:szCs w:val="28"/>
          <w:lang w:eastAsia="uk-UA" w:bidi="uk-UA"/>
        </w:rPr>
        <w:t>7 березня 2024 року на електронну пошту Нікопольського міськрайонного суду</w:t>
      </w:r>
      <w:r w:rsidRPr="00FF7A7A">
        <w:rPr>
          <w:rFonts w:ascii="Times New Roman" w:hAnsi="Times New Roman" w:cs="Times New Roman"/>
          <w:sz w:val="28"/>
          <w:szCs w:val="28"/>
        </w:rPr>
        <w:t xml:space="preserve"> </w:t>
      </w:r>
      <w:r w:rsidRPr="00FF7A7A">
        <w:rPr>
          <w:rFonts w:ascii="Times New Roman" w:hAnsi="Times New Roman" w:cs="Times New Roman"/>
          <w:color w:val="000000"/>
          <w:sz w:val="28"/>
          <w:szCs w:val="28"/>
          <w:lang w:eastAsia="uk-UA" w:bidi="uk-UA"/>
        </w:rPr>
        <w:t xml:space="preserve">Дніпропетровської області надійшла заява </w:t>
      </w:r>
      <w:r w:rsidR="00975B2A">
        <w:rPr>
          <w:rFonts w:ascii="Times New Roman" w:hAnsi="Times New Roman" w:cs="Times New Roman"/>
          <w:color w:val="000000"/>
          <w:sz w:val="28"/>
          <w:szCs w:val="28"/>
        </w:rPr>
        <w:t>ОСОБА1</w:t>
      </w:r>
      <w:r w:rsidRPr="00FF7A7A">
        <w:rPr>
          <w:rFonts w:ascii="Times New Roman" w:hAnsi="Times New Roman" w:cs="Times New Roman"/>
          <w:color w:val="000000"/>
          <w:sz w:val="28"/>
          <w:szCs w:val="28"/>
          <w:lang w:eastAsia="uk-UA" w:bidi="uk-UA"/>
        </w:rPr>
        <w:t xml:space="preserve"> про відвід судді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w:t>
      </w:r>
      <w:r w:rsidRPr="00FF7A7A">
        <w:rPr>
          <w:rFonts w:ascii="Times New Roman" w:hAnsi="Times New Roman" w:cs="Times New Roman"/>
          <w:color w:val="000000"/>
          <w:sz w:val="28"/>
          <w:szCs w:val="28"/>
          <w:lang w:eastAsia="uk-UA" w:bidi="uk-UA"/>
        </w:rPr>
        <w:t xml:space="preserve"> від розгляду вказаної справи. Однією з підстав зазначено, що чоловік </w:t>
      </w:r>
      <w:r w:rsidR="00975B2A">
        <w:rPr>
          <w:rFonts w:ascii="Times New Roman" w:hAnsi="Times New Roman" w:cs="Times New Roman"/>
          <w:color w:val="000000"/>
          <w:sz w:val="28"/>
          <w:szCs w:val="28"/>
        </w:rPr>
        <w:t>ОСОБА1</w:t>
      </w:r>
      <w:r w:rsidRPr="00FF7A7A">
        <w:rPr>
          <w:rFonts w:ascii="Times New Roman" w:hAnsi="Times New Roman" w:cs="Times New Roman"/>
          <w:color w:val="000000"/>
          <w:sz w:val="28"/>
          <w:szCs w:val="28"/>
          <w:lang w:eastAsia="uk-UA" w:bidi="uk-UA"/>
        </w:rPr>
        <w:t xml:space="preserve"> –</w:t>
      </w:r>
      <w:r w:rsidRPr="00FF7A7A">
        <w:rPr>
          <w:rFonts w:ascii="Times New Roman" w:hAnsi="Times New Roman" w:cs="Times New Roman"/>
          <w:sz w:val="28"/>
          <w:szCs w:val="28"/>
        </w:rPr>
        <w:t xml:space="preserve"> </w:t>
      </w:r>
      <w:r w:rsidR="00975B2A">
        <w:rPr>
          <w:rFonts w:ascii="Times New Roman" w:hAnsi="Times New Roman" w:cs="Times New Roman"/>
          <w:color w:val="000000"/>
          <w:sz w:val="28"/>
          <w:szCs w:val="28"/>
        </w:rPr>
        <w:t>ОСОБА2</w:t>
      </w:r>
      <w:r w:rsidRPr="00FF7A7A">
        <w:rPr>
          <w:rFonts w:ascii="Times New Roman" w:hAnsi="Times New Roman" w:cs="Times New Roman"/>
          <w:color w:val="000000"/>
          <w:sz w:val="28"/>
          <w:szCs w:val="28"/>
          <w:lang w:eastAsia="uk-UA" w:bidi="uk-UA"/>
        </w:rPr>
        <w:t xml:space="preserve"> 6 березня 2024 року склав заповіт на користь </w:t>
      </w:r>
      <w:proofErr w:type="spellStart"/>
      <w:r w:rsidRPr="00FF7A7A">
        <w:rPr>
          <w:rFonts w:ascii="Times New Roman" w:hAnsi="Times New Roman" w:cs="Times New Roman"/>
          <w:color w:val="000000"/>
          <w:sz w:val="28"/>
          <w:szCs w:val="28"/>
          <w:lang w:eastAsia="uk-UA" w:bidi="uk-UA"/>
        </w:rPr>
        <w:t>Ступак</w:t>
      </w:r>
      <w:proofErr w:type="spellEnd"/>
      <w:r w:rsidRPr="00FF7A7A">
        <w:rPr>
          <w:rFonts w:ascii="Times New Roman" w:hAnsi="Times New Roman" w:cs="Times New Roman"/>
          <w:color w:val="000000"/>
          <w:sz w:val="28"/>
          <w:szCs w:val="28"/>
          <w:lang w:eastAsia="uk-UA" w:bidi="uk-UA"/>
        </w:rPr>
        <w:t xml:space="preserve"> Т.С., заповів їй </w:t>
      </w:r>
      <w:r w:rsidR="00CB35E0">
        <w:rPr>
          <w:rFonts w:ascii="Times New Roman" w:hAnsi="Times New Roman" w:cs="Times New Roman"/>
          <w:color w:val="000000"/>
          <w:sz w:val="28"/>
          <w:szCs w:val="28"/>
          <w:lang w:eastAsia="uk-UA" w:bidi="uk-UA"/>
        </w:rPr>
        <w:t>у</w:t>
      </w:r>
      <w:r w:rsidRPr="00FF7A7A">
        <w:rPr>
          <w:rFonts w:ascii="Times New Roman" w:hAnsi="Times New Roman" w:cs="Times New Roman"/>
          <w:color w:val="000000"/>
          <w:sz w:val="28"/>
          <w:szCs w:val="28"/>
          <w:lang w:eastAsia="uk-UA" w:bidi="uk-UA"/>
        </w:rPr>
        <w:t>се</w:t>
      </w:r>
      <w:r w:rsidRPr="00FF7A7A">
        <w:rPr>
          <w:rFonts w:ascii="Times New Roman" w:hAnsi="Times New Roman" w:cs="Times New Roman"/>
          <w:sz w:val="28"/>
          <w:szCs w:val="28"/>
        </w:rPr>
        <w:t xml:space="preserve"> </w:t>
      </w:r>
      <w:r w:rsidRPr="00FF7A7A">
        <w:rPr>
          <w:rFonts w:ascii="Times New Roman" w:hAnsi="Times New Roman" w:cs="Times New Roman"/>
          <w:color w:val="000000"/>
          <w:sz w:val="28"/>
          <w:szCs w:val="28"/>
          <w:lang w:eastAsia="uk-UA" w:bidi="uk-UA"/>
        </w:rPr>
        <w:t>рухоме майно після його смерті. Копія вказаного заповіту надійшла разом із</w:t>
      </w:r>
      <w:r w:rsidRPr="00FF7A7A">
        <w:rPr>
          <w:rFonts w:ascii="Times New Roman" w:hAnsi="Times New Roman" w:cs="Times New Roman"/>
          <w:sz w:val="28"/>
          <w:szCs w:val="28"/>
        </w:rPr>
        <w:t xml:space="preserve"> </w:t>
      </w:r>
      <w:r w:rsidRPr="00FF7A7A">
        <w:rPr>
          <w:rFonts w:ascii="Times New Roman" w:hAnsi="Times New Roman" w:cs="Times New Roman"/>
          <w:color w:val="000000"/>
          <w:sz w:val="28"/>
          <w:szCs w:val="28"/>
          <w:lang w:eastAsia="uk-UA" w:bidi="uk-UA"/>
        </w:rPr>
        <w:t>заявою про відвід судді.</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hAnsi="Times New Roman" w:cs="Times New Roman"/>
          <w:color w:val="000000"/>
          <w:sz w:val="28"/>
          <w:szCs w:val="28"/>
          <w:lang w:eastAsia="uk-UA" w:bidi="uk-UA"/>
        </w:rPr>
        <w:t xml:space="preserve">На переконання судді </w:t>
      </w:r>
      <w:proofErr w:type="spellStart"/>
      <w:r w:rsidRPr="00FF7A7A">
        <w:rPr>
          <w:rFonts w:ascii="Times New Roman" w:hAnsi="Times New Roman" w:cs="Times New Roman"/>
          <w:color w:val="000000"/>
          <w:sz w:val="28"/>
          <w:szCs w:val="28"/>
          <w:lang w:eastAsia="uk-UA" w:bidi="uk-UA"/>
        </w:rPr>
        <w:t>Ступак</w:t>
      </w:r>
      <w:proofErr w:type="spellEnd"/>
      <w:r w:rsidRPr="00FF7A7A">
        <w:rPr>
          <w:rFonts w:ascii="Times New Roman" w:hAnsi="Times New Roman" w:cs="Times New Roman"/>
          <w:color w:val="000000"/>
          <w:sz w:val="28"/>
          <w:szCs w:val="28"/>
          <w:lang w:eastAsia="uk-UA" w:bidi="uk-UA"/>
        </w:rPr>
        <w:t xml:space="preserve"> Т.С., вказані дії є втручанням в її діяльність як судді щодо здійснення правосуддя з метою перешкодити виконанню службових обов’язків з розгляду справи про адміністративне правопорушення стосовно </w:t>
      </w:r>
      <w:r w:rsidR="00975B2A">
        <w:rPr>
          <w:rFonts w:ascii="Times New Roman" w:hAnsi="Times New Roman" w:cs="Times New Roman"/>
          <w:color w:val="000000"/>
          <w:sz w:val="28"/>
          <w:szCs w:val="28"/>
        </w:rPr>
        <w:t>ОСОБА1</w:t>
      </w:r>
      <w:r w:rsidR="00CB35E0">
        <w:rPr>
          <w:rFonts w:ascii="Times New Roman" w:hAnsi="Times New Roman" w:cs="Times New Roman"/>
          <w:color w:val="000000"/>
          <w:sz w:val="28"/>
          <w:szCs w:val="28"/>
          <w:lang w:eastAsia="uk-UA" w:bidi="uk-UA"/>
        </w:rPr>
        <w:t xml:space="preserve"> за частинами першою,</w:t>
      </w:r>
      <w:r w:rsidRPr="00FF7A7A">
        <w:rPr>
          <w:rFonts w:ascii="Times New Roman" w:hAnsi="Times New Roman" w:cs="Times New Roman"/>
          <w:color w:val="000000"/>
          <w:sz w:val="28"/>
          <w:szCs w:val="28"/>
          <w:lang w:eastAsia="uk-UA" w:bidi="uk-UA"/>
        </w:rPr>
        <w:t xml:space="preserve"> другою статті 172</w:t>
      </w:r>
      <w:r w:rsidRPr="00CB35E0">
        <w:rPr>
          <w:rFonts w:ascii="Times New Roman" w:hAnsi="Times New Roman" w:cs="Times New Roman"/>
          <w:color w:val="000000"/>
          <w:sz w:val="28"/>
          <w:szCs w:val="28"/>
          <w:vertAlign w:val="superscript"/>
          <w:lang w:eastAsia="uk-UA" w:bidi="uk-UA"/>
        </w:rPr>
        <w:t>7</w:t>
      </w:r>
      <w:r w:rsidRPr="00FF7A7A">
        <w:rPr>
          <w:rFonts w:ascii="Times New Roman" w:hAnsi="Times New Roman" w:cs="Times New Roman"/>
          <w:color w:val="000000"/>
          <w:sz w:val="28"/>
          <w:szCs w:val="28"/>
          <w:lang w:eastAsia="uk-UA" w:bidi="uk-UA"/>
        </w:rPr>
        <w:t xml:space="preserve"> КУпАП.</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hAnsi="Times New Roman" w:cs="Times New Roman"/>
          <w:color w:val="000000"/>
          <w:sz w:val="28"/>
          <w:szCs w:val="28"/>
          <w:lang w:eastAsia="uk-UA" w:bidi="uk-UA"/>
        </w:rPr>
        <w:lastRenderedPageBreak/>
        <w:t xml:space="preserve">7 березня 2024 року суддя </w:t>
      </w:r>
      <w:proofErr w:type="spellStart"/>
      <w:r w:rsidRPr="00FF7A7A">
        <w:rPr>
          <w:rFonts w:ascii="Times New Roman" w:hAnsi="Times New Roman" w:cs="Times New Roman"/>
          <w:color w:val="000000"/>
          <w:sz w:val="28"/>
          <w:szCs w:val="28"/>
          <w:lang w:eastAsia="uk-UA" w:bidi="uk-UA"/>
        </w:rPr>
        <w:t>Ступак</w:t>
      </w:r>
      <w:proofErr w:type="spellEnd"/>
      <w:r w:rsidRPr="00FF7A7A">
        <w:rPr>
          <w:rFonts w:ascii="Times New Roman" w:hAnsi="Times New Roman" w:cs="Times New Roman"/>
          <w:color w:val="000000"/>
          <w:sz w:val="28"/>
          <w:szCs w:val="28"/>
          <w:lang w:eastAsia="uk-UA" w:bidi="uk-UA"/>
        </w:rPr>
        <w:t xml:space="preserve"> Т.С. звернулася з відповідною заявою до Нікопольського районного управління поліції Головного управління Національної поліції в Дніпропетровській області</w:t>
      </w:r>
      <w:r w:rsidRPr="00FF7A7A">
        <w:rPr>
          <w:rFonts w:ascii="Times New Roman" w:hAnsi="Times New Roman" w:cs="Times New Roman"/>
          <w:sz w:val="28"/>
          <w:szCs w:val="28"/>
        </w:rPr>
        <w:t xml:space="preserve"> (далі – </w:t>
      </w:r>
      <w:r w:rsidRPr="00FF7A7A">
        <w:rPr>
          <w:rFonts w:ascii="Times New Roman" w:hAnsi="Times New Roman" w:cs="Times New Roman"/>
          <w:color w:val="000000"/>
          <w:sz w:val="28"/>
          <w:szCs w:val="28"/>
          <w:lang w:eastAsia="uk-UA" w:bidi="uk-UA"/>
        </w:rPr>
        <w:t>Нікопольське РУП ГУ</w:t>
      </w:r>
      <w:r w:rsidR="00CB35E0">
        <w:rPr>
          <w:rFonts w:ascii="Times New Roman" w:hAnsi="Times New Roman" w:cs="Times New Roman"/>
          <w:color w:val="000000"/>
          <w:sz w:val="28"/>
          <w:szCs w:val="28"/>
          <w:lang w:eastAsia="uk-UA" w:bidi="uk-UA"/>
        </w:rPr>
        <w:t xml:space="preserve"> </w:t>
      </w:r>
      <w:r w:rsidRPr="00FF7A7A">
        <w:rPr>
          <w:rFonts w:ascii="Times New Roman" w:hAnsi="Times New Roman" w:cs="Times New Roman"/>
          <w:color w:val="000000"/>
          <w:sz w:val="28"/>
          <w:szCs w:val="28"/>
          <w:lang w:eastAsia="uk-UA" w:bidi="uk-UA"/>
        </w:rPr>
        <w:t>НП в Дніпропетровській області).</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hAnsi="Times New Roman" w:cs="Times New Roman"/>
          <w:sz w:val="28"/>
          <w:szCs w:val="28"/>
        </w:rPr>
        <w:t>Крім того</w:t>
      </w:r>
      <w:r w:rsidR="00CB35E0">
        <w:rPr>
          <w:rFonts w:ascii="Times New Roman" w:hAnsi="Times New Roman" w:cs="Times New Roman"/>
          <w:sz w:val="28"/>
          <w:szCs w:val="28"/>
        </w:rPr>
        <w:t>,</w:t>
      </w:r>
      <w:r w:rsidRPr="00FF7A7A">
        <w:rPr>
          <w:rFonts w:ascii="Times New Roman" w:hAnsi="Times New Roman" w:cs="Times New Roman"/>
          <w:color w:val="000000"/>
          <w:sz w:val="28"/>
          <w:szCs w:val="28"/>
          <w:lang w:eastAsia="uk-UA" w:bidi="uk-UA"/>
        </w:rPr>
        <w:t xml:space="preserve"> суддя </w:t>
      </w:r>
      <w:proofErr w:type="spellStart"/>
      <w:r w:rsidRPr="00FF7A7A">
        <w:rPr>
          <w:rFonts w:ascii="Times New Roman" w:hAnsi="Times New Roman" w:cs="Times New Roman"/>
          <w:color w:val="000000"/>
          <w:sz w:val="28"/>
          <w:szCs w:val="28"/>
          <w:lang w:eastAsia="uk-UA" w:bidi="uk-UA"/>
        </w:rPr>
        <w:t>Ступак</w:t>
      </w:r>
      <w:proofErr w:type="spellEnd"/>
      <w:r w:rsidRPr="00FF7A7A">
        <w:rPr>
          <w:rFonts w:ascii="Times New Roman" w:hAnsi="Times New Roman" w:cs="Times New Roman"/>
          <w:color w:val="000000"/>
          <w:sz w:val="28"/>
          <w:szCs w:val="28"/>
          <w:lang w:eastAsia="uk-UA" w:bidi="uk-UA"/>
        </w:rPr>
        <w:t xml:space="preserve"> Т.С. зауважила, що </w:t>
      </w:r>
      <w:r w:rsidR="00CB35E0">
        <w:rPr>
          <w:rFonts w:ascii="Times New Roman" w:hAnsi="Times New Roman" w:cs="Times New Roman"/>
          <w:color w:val="000000"/>
          <w:sz w:val="28"/>
          <w:szCs w:val="28"/>
          <w:lang w:eastAsia="uk-UA" w:bidi="uk-UA"/>
        </w:rPr>
        <w:t>в</w:t>
      </w:r>
      <w:r w:rsidRPr="00FF7A7A">
        <w:rPr>
          <w:rFonts w:ascii="Times New Roman" w:hAnsi="Times New Roman" w:cs="Times New Roman"/>
          <w:color w:val="000000"/>
          <w:sz w:val="28"/>
          <w:szCs w:val="28"/>
          <w:lang w:eastAsia="uk-UA" w:bidi="uk-UA"/>
        </w:rPr>
        <w:t xml:space="preserve"> заповіті, </w:t>
      </w:r>
      <w:r w:rsidR="00CB35E0">
        <w:rPr>
          <w:rFonts w:ascii="Times New Roman" w:hAnsi="Times New Roman" w:cs="Times New Roman"/>
          <w:color w:val="000000"/>
          <w:sz w:val="28"/>
          <w:szCs w:val="28"/>
          <w:lang w:eastAsia="uk-UA" w:bidi="uk-UA"/>
        </w:rPr>
        <w:t xml:space="preserve">який </w:t>
      </w:r>
      <w:r w:rsidRPr="00FF7A7A">
        <w:rPr>
          <w:rFonts w:ascii="Times New Roman" w:hAnsi="Times New Roman" w:cs="Times New Roman"/>
          <w:color w:val="000000"/>
          <w:sz w:val="28"/>
          <w:szCs w:val="28"/>
          <w:lang w:eastAsia="uk-UA" w:bidi="uk-UA"/>
        </w:rPr>
        <w:t>скла</w:t>
      </w:r>
      <w:r w:rsidR="00CB35E0">
        <w:rPr>
          <w:rFonts w:ascii="Times New Roman" w:hAnsi="Times New Roman" w:cs="Times New Roman"/>
          <w:color w:val="000000"/>
          <w:sz w:val="28"/>
          <w:szCs w:val="28"/>
          <w:lang w:eastAsia="uk-UA" w:bidi="uk-UA"/>
        </w:rPr>
        <w:t>в</w:t>
      </w:r>
      <w:r w:rsidRPr="00FF7A7A">
        <w:rPr>
          <w:rFonts w:ascii="Times New Roman" w:hAnsi="Times New Roman" w:cs="Times New Roman"/>
          <w:color w:val="000000"/>
          <w:sz w:val="28"/>
          <w:szCs w:val="28"/>
          <w:lang w:eastAsia="uk-UA" w:bidi="uk-UA"/>
        </w:rPr>
        <w:t xml:space="preserve"> </w:t>
      </w:r>
      <w:r w:rsidR="00975B2A">
        <w:rPr>
          <w:rFonts w:ascii="Times New Roman" w:hAnsi="Times New Roman" w:cs="Times New Roman"/>
          <w:color w:val="000000"/>
          <w:sz w:val="28"/>
          <w:szCs w:val="28"/>
        </w:rPr>
        <w:t>ОСОБА2</w:t>
      </w:r>
      <w:r w:rsidRPr="00FF7A7A">
        <w:rPr>
          <w:rFonts w:ascii="Times New Roman" w:hAnsi="Times New Roman" w:cs="Times New Roman"/>
          <w:color w:val="000000"/>
          <w:sz w:val="28"/>
          <w:szCs w:val="28"/>
          <w:lang w:eastAsia="uk-UA" w:bidi="uk-UA"/>
        </w:rPr>
        <w:t xml:space="preserve"> н</w:t>
      </w:r>
      <w:r w:rsidR="00CB35E0">
        <w:rPr>
          <w:rFonts w:ascii="Times New Roman" w:hAnsi="Times New Roman" w:cs="Times New Roman"/>
          <w:color w:val="000000"/>
          <w:sz w:val="28"/>
          <w:szCs w:val="28"/>
          <w:lang w:eastAsia="uk-UA" w:bidi="uk-UA"/>
        </w:rPr>
        <w:t xml:space="preserve">а користь </w:t>
      </w:r>
      <w:proofErr w:type="spellStart"/>
      <w:r w:rsidR="00CB35E0">
        <w:rPr>
          <w:rFonts w:ascii="Times New Roman" w:hAnsi="Times New Roman" w:cs="Times New Roman"/>
          <w:color w:val="000000"/>
          <w:sz w:val="28"/>
          <w:szCs w:val="28"/>
          <w:lang w:eastAsia="uk-UA" w:bidi="uk-UA"/>
        </w:rPr>
        <w:t>Ступак</w:t>
      </w:r>
      <w:proofErr w:type="spellEnd"/>
      <w:r w:rsidR="00CB35E0">
        <w:rPr>
          <w:rFonts w:ascii="Times New Roman" w:hAnsi="Times New Roman" w:cs="Times New Roman"/>
          <w:color w:val="000000"/>
          <w:sz w:val="28"/>
          <w:szCs w:val="28"/>
          <w:lang w:eastAsia="uk-UA" w:bidi="uk-UA"/>
        </w:rPr>
        <w:t xml:space="preserve"> Т.С., зазначено</w:t>
      </w:r>
      <w:r w:rsidRPr="00FF7A7A">
        <w:rPr>
          <w:rFonts w:ascii="Times New Roman" w:hAnsi="Times New Roman" w:cs="Times New Roman"/>
          <w:color w:val="000000"/>
          <w:sz w:val="28"/>
          <w:szCs w:val="28"/>
          <w:lang w:eastAsia="uk-UA" w:bidi="uk-UA"/>
        </w:rPr>
        <w:t xml:space="preserve"> її персональні дані (дата</w:t>
      </w:r>
      <w:r w:rsidRPr="00FF7A7A">
        <w:rPr>
          <w:rFonts w:ascii="Times New Roman" w:hAnsi="Times New Roman" w:cs="Times New Roman"/>
          <w:sz w:val="28"/>
          <w:szCs w:val="28"/>
        </w:rPr>
        <w:t xml:space="preserve"> </w:t>
      </w:r>
      <w:r w:rsidRPr="00FF7A7A">
        <w:rPr>
          <w:rFonts w:ascii="Times New Roman" w:hAnsi="Times New Roman" w:cs="Times New Roman"/>
          <w:color w:val="000000"/>
          <w:sz w:val="28"/>
          <w:szCs w:val="28"/>
          <w:lang w:eastAsia="uk-UA" w:bidi="uk-UA"/>
        </w:rPr>
        <w:t>народження та РНОКПП), які судд</w:t>
      </w:r>
      <w:r w:rsidR="00CB35E0">
        <w:rPr>
          <w:rFonts w:ascii="Times New Roman" w:hAnsi="Times New Roman" w:cs="Times New Roman"/>
          <w:color w:val="000000"/>
          <w:sz w:val="28"/>
          <w:szCs w:val="28"/>
          <w:lang w:eastAsia="uk-UA" w:bidi="uk-UA"/>
        </w:rPr>
        <w:t>я</w:t>
      </w:r>
      <w:r w:rsidRPr="00FF7A7A">
        <w:rPr>
          <w:rFonts w:ascii="Times New Roman" w:hAnsi="Times New Roman" w:cs="Times New Roman"/>
          <w:color w:val="000000"/>
          <w:sz w:val="28"/>
          <w:szCs w:val="28"/>
          <w:lang w:eastAsia="uk-UA" w:bidi="uk-UA"/>
        </w:rPr>
        <w:t xml:space="preserve"> не розголошувал</w:t>
      </w:r>
      <w:r w:rsidR="00CB35E0">
        <w:rPr>
          <w:rFonts w:ascii="Times New Roman" w:hAnsi="Times New Roman" w:cs="Times New Roman"/>
          <w:color w:val="000000"/>
          <w:sz w:val="28"/>
          <w:szCs w:val="28"/>
          <w:lang w:eastAsia="uk-UA" w:bidi="uk-UA"/>
        </w:rPr>
        <w:t>а</w:t>
      </w:r>
      <w:r w:rsidRPr="00FF7A7A">
        <w:rPr>
          <w:rFonts w:ascii="Times New Roman" w:hAnsi="Times New Roman" w:cs="Times New Roman"/>
          <w:color w:val="000000"/>
          <w:sz w:val="28"/>
          <w:szCs w:val="28"/>
          <w:lang w:eastAsia="uk-UA" w:bidi="uk-UA"/>
        </w:rPr>
        <w:t>.</w:t>
      </w:r>
    </w:p>
    <w:p w:rsidR="00FF7A7A" w:rsidRPr="00FF7A7A" w:rsidRDefault="00CB35E0" w:rsidP="00DD1004">
      <w:pPr>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С</w:t>
      </w:r>
      <w:r w:rsidR="00FF7A7A" w:rsidRPr="00FF7A7A">
        <w:rPr>
          <w:rFonts w:ascii="Times New Roman" w:hAnsi="Times New Roman" w:cs="Times New Roman"/>
          <w:color w:val="000000"/>
          <w:sz w:val="28"/>
          <w:szCs w:val="28"/>
          <w:lang w:eastAsia="uk-UA" w:bidi="uk-UA"/>
        </w:rPr>
        <w:t xml:space="preserve">уддя </w:t>
      </w:r>
      <w:proofErr w:type="spellStart"/>
      <w:r w:rsidR="00FF7A7A" w:rsidRPr="00FF7A7A">
        <w:rPr>
          <w:rFonts w:ascii="Times New Roman" w:hAnsi="Times New Roman" w:cs="Times New Roman"/>
          <w:color w:val="000000"/>
          <w:sz w:val="28"/>
          <w:szCs w:val="28"/>
          <w:lang w:eastAsia="uk-UA" w:bidi="uk-UA"/>
        </w:rPr>
        <w:t>Ступак</w:t>
      </w:r>
      <w:proofErr w:type="spellEnd"/>
      <w:r w:rsidR="00FF7A7A" w:rsidRPr="00FF7A7A">
        <w:rPr>
          <w:rFonts w:ascii="Times New Roman" w:hAnsi="Times New Roman" w:cs="Times New Roman"/>
          <w:color w:val="000000"/>
          <w:sz w:val="28"/>
          <w:szCs w:val="28"/>
          <w:lang w:eastAsia="uk-UA" w:bidi="uk-UA"/>
        </w:rPr>
        <w:t xml:space="preserve"> Т.С. зазнач</w:t>
      </w:r>
      <w:r>
        <w:rPr>
          <w:rFonts w:ascii="Times New Roman" w:hAnsi="Times New Roman" w:cs="Times New Roman"/>
          <w:color w:val="000000"/>
          <w:sz w:val="28"/>
          <w:szCs w:val="28"/>
          <w:lang w:eastAsia="uk-UA" w:bidi="uk-UA"/>
        </w:rPr>
        <w:t>ає</w:t>
      </w:r>
      <w:r w:rsidR="00FF7A7A" w:rsidRPr="00FF7A7A">
        <w:rPr>
          <w:rFonts w:ascii="Times New Roman" w:hAnsi="Times New Roman" w:cs="Times New Roman"/>
          <w:color w:val="000000"/>
          <w:sz w:val="28"/>
          <w:szCs w:val="28"/>
          <w:lang w:eastAsia="uk-UA" w:bidi="uk-UA"/>
        </w:rPr>
        <w:t>, що виконує свої обов’язки та проживає разом із сім’єю на території</w:t>
      </w:r>
      <w:r>
        <w:rPr>
          <w:rFonts w:ascii="Times New Roman" w:hAnsi="Times New Roman" w:cs="Times New Roman"/>
          <w:color w:val="000000"/>
          <w:sz w:val="28"/>
          <w:szCs w:val="28"/>
          <w:lang w:eastAsia="uk-UA" w:bidi="uk-UA"/>
        </w:rPr>
        <w:t>, де відбуваються</w:t>
      </w:r>
      <w:r w:rsidR="00FF7A7A" w:rsidRPr="00FF7A7A">
        <w:rPr>
          <w:rFonts w:ascii="Times New Roman" w:hAnsi="Times New Roman" w:cs="Times New Roman"/>
          <w:color w:val="000000"/>
          <w:sz w:val="28"/>
          <w:szCs w:val="28"/>
          <w:lang w:eastAsia="uk-UA" w:bidi="uk-UA"/>
        </w:rPr>
        <w:t xml:space="preserve"> бойов</w:t>
      </w:r>
      <w:r>
        <w:rPr>
          <w:rFonts w:ascii="Times New Roman" w:hAnsi="Times New Roman" w:cs="Times New Roman"/>
          <w:color w:val="000000"/>
          <w:sz w:val="28"/>
          <w:szCs w:val="28"/>
          <w:lang w:eastAsia="uk-UA" w:bidi="uk-UA"/>
        </w:rPr>
        <w:t>і</w:t>
      </w:r>
      <w:r w:rsidR="00FF7A7A" w:rsidRPr="00FF7A7A">
        <w:rPr>
          <w:rFonts w:ascii="Times New Roman" w:hAnsi="Times New Roman" w:cs="Times New Roman"/>
          <w:color w:val="000000"/>
          <w:sz w:val="28"/>
          <w:szCs w:val="28"/>
          <w:lang w:eastAsia="uk-UA" w:bidi="uk-UA"/>
        </w:rPr>
        <w:t xml:space="preserve"> ді</w:t>
      </w:r>
      <w:r>
        <w:rPr>
          <w:rFonts w:ascii="Times New Roman" w:hAnsi="Times New Roman" w:cs="Times New Roman"/>
          <w:color w:val="000000"/>
          <w:sz w:val="28"/>
          <w:szCs w:val="28"/>
          <w:lang w:eastAsia="uk-UA" w:bidi="uk-UA"/>
        </w:rPr>
        <w:t>ї,</w:t>
      </w:r>
      <w:r w:rsidR="00FF7A7A" w:rsidRPr="00FF7A7A">
        <w:rPr>
          <w:rFonts w:ascii="Times New Roman" w:hAnsi="Times New Roman" w:cs="Times New Roman"/>
          <w:color w:val="000000"/>
          <w:sz w:val="28"/>
          <w:szCs w:val="28"/>
          <w:lang w:eastAsia="uk-UA" w:bidi="uk-UA"/>
        </w:rPr>
        <w:t xml:space="preserve"> ворог</w:t>
      </w:r>
      <w:r w:rsidR="00FF7A7A" w:rsidRPr="00FF7A7A">
        <w:rPr>
          <w:rFonts w:ascii="Times New Roman" w:hAnsi="Times New Roman" w:cs="Times New Roman"/>
          <w:sz w:val="28"/>
          <w:szCs w:val="28"/>
        </w:rPr>
        <w:t xml:space="preserve"> </w:t>
      </w:r>
      <w:r w:rsidR="00FF7A7A" w:rsidRPr="00FF7A7A">
        <w:rPr>
          <w:rFonts w:ascii="Times New Roman" w:hAnsi="Times New Roman" w:cs="Times New Roman"/>
          <w:color w:val="000000"/>
          <w:sz w:val="28"/>
          <w:szCs w:val="28"/>
          <w:lang w:eastAsia="uk-UA" w:bidi="uk-UA"/>
        </w:rPr>
        <w:t>знаходиться на відстані 4 км</w:t>
      </w:r>
      <w:r>
        <w:rPr>
          <w:rFonts w:ascii="Times New Roman" w:hAnsi="Times New Roman" w:cs="Times New Roman"/>
          <w:color w:val="000000"/>
          <w:sz w:val="28"/>
          <w:szCs w:val="28"/>
          <w:lang w:eastAsia="uk-UA" w:bidi="uk-UA"/>
        </w:rPr>
        <w:t>,</w:t>
      </w:r>
      <w:r w:rsidR="00FF7A7A" w:rsidRPr="00FF7A7A">
        <w:rPr>
          <w:rFonts w:ascii="Times New Roman" w:hAnsi="Times New Roman" w:cs="Times New Roman"/>
          <w:color w:val="000000"/>
          <w:sz w:val="28"/>
          <w:szCs w:val="28"/>
          <w:lang w:eastAsia="uk-UA" w:bidi="uk-UA"/>
        </w:rPr>
        <w:t xml:space="preserve"> здійсню</w:t>
      </w:r>
      <w:r>
        <w:rPr>
          <w:rFonts w:ascii="Times New Roman" w:hAnsi="Times New Roman" w:cs="Times New Roman"/>
          <w:color w:val="000000"/>
          <w:sz w:val="28"/>
          <w:szCs w:val="28"/>
          <w:lang w:eastAsia="uk-UA" w:bidi="uk-UA"/>
        </w:rPr>
        <w:t>ючи постійні</w:t>
      </w:r>
      <w:r w:rsidR="00FF7A7A" w:rsidRPr="00FF7A7A">
        <w:rPr>
          <w:rFonts w:ascii="Times New Roman" w:hAnsi="Times New Roman" w:cs="Times New Roman"/>
          <w:color w:val="000000"/>
          <w:sz w:val="28"/>
          <w:szCs w:val="28"/>
          <w:lang w:eastAsia="uk-UA" w:bidi="uk-UA"/>
        </w:rPr>
        <w:t xml:space="preserve"> обстріли міста Нікопол</w:t>
      </w:r>
      <w:r>
        <w:rPr>
          <w:rFonts w:ascii="Times New Roman" w:hAnsi="Times New Roman" w:cs="Times New Roman"/>
          <w:color w:val="000000"/>
          <w:sz w:val="28"/>
          <w:szCs w:val="28"/>
          <w:lang w:eastAsia="uk-UA" w:bidi="uk-UA"/>
        </w:rPr>
        <w:t>я</w:t>
      </w:r>
      <w:r w:rsidR="00FF7A7A" w:rsidRPr="00FF7A7A">
        <w:rPr>
          <w:rFonts w:ascii="Times New Roman" w:hAnsi="Times New Roman" w:cs="Times New Roman"/>
          <w:color w:val="000000"/>
          <w:sz w:val="28"/>
          <w:szCs w:val="28"/>
          <w:lang w:eastAsia="uk-UA" w:bidi="uk-UA"/>
        </w:rPr>
        <w:t>. Тому</w:t>
      </w:r>
      <w:r w:rsidR="00FF7A7A" w:rsidRPr="00FF7A7A">
        <w:rPr>
          <w:rFonts w:ascii="Times New Roman" w:hAnsi="Times New Roman" w:cs="Times New Roman"/>
          <w:sz w:val="28"/>
          <w:szCs w:val="28"/>
        </w:rPr>
        <w:t xml:space="preserve"> </w:t>
      </w:r>
      <w:r w:rsidR="00FF7A7A" w:rsidRPr="00FF7A7A">
        <w:rPr>
          <w:rFonts w:ascii="Times New Roman" w:hAnsi="Times New Roman" w:cs="Times New Roman"/>
          <w:color w:val="000000"/>
          <w:sz w:val="28"/>
          <w:szCs w:val="28"/>
          <w:lang w:eastAsia="uk-UA" w:bidi="uk-UA"/>
        </w:rPr>
        <w:t>збір та розголошення її персональних даних може становити загрозу для</w:t>
      </w:r>
      <w:r w:rsidR="00FF7A7A" w:rsidRPr="00FF7A7A">
        <w:rPr>
          <w:rFonts w:ascii="Times New Roman" w:hAnsi="Times New Roman" w:cs="Times New Roman"/>
          <w:sz w:val="28"/>
          <w:szCs w:val="28"/>
        </w:rPr>
        <w:t xml:space="preserve"> </w:t>
      </w:r>
      <w:r w:rsidR="00FF7A7A" w:rsidRPr="00FF7A7A">
        <w:rPr>
          <w:rFonts w:ascii="Times New Roman" w:hAnsi="Times New Roman" w:cs="Times New Roman"/>
          <w:color w:val="000000"/>
          <w:sz w:val="28"/>
          <w:szCs w:val="28"/>
          <w:lang w:eastAsia="uk-UA" w:bidi="uk-UA"/>
        </w:rPr>
        <w:t>неї як судді та для її родини.</w:t>
      </w:r>
    </w:p>
    <w:p w:rsidR="00FF7A7A" w:rsidRPr="00FF7A7A" w:rsidRDefault="00FF7A7A" w:rsidP="00DD1004">
      <w:pPr>
        <w:widowControl w:val="0"/>
        <w:spacing w:after="0" w:line="240" w:lineRule="auto"/>
        <w:ind w:firstLine="567"/>
        <w:jc w:val="both"/>
        <w:rPr>
          <w:rFonts w:ascii="Times New Roman" w:eastAsia="Arial Unicode MS" w:hAnsi="Times New Roman" w:cs="Times New Roman"/>
          <w:color w:val="000000"/>
          <w:sz w:val="28"/>
          <w:szCs w:val="28"/>
          <w:lang w:eastAsia="uk-UA" w:bidi="uk-UA"/>
        </w:rPr>
      </w:pPr>
      <w:r w:rsidRPr="00FF7A7A">
        <w:rPr>
          <w:rFonts w:ascii="Times New Roman" w:hAnsi="Times New Roman" w:cs="Times New Roman"/>
          <w:sz w:val="28"/>
          <w:szCs w:val="28"/>
        </w:rPr>
        <w:t xml:space="preserve">На виконання вимог частини четвертої статті 48 Закону України «Про судоустрій і статус суддів» суддя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 </w:t>
      </w:r>
      <w:r w:rsidRPr="00FF7A7A">
        <w:rPr>
          <w:rFonts w:ascii="Times New Roman" w:hAnsi="Times New Roman" w:cs="Times New Roman"/>
          <w:sz w:val="28"/>
          <w:szCs w:val="28"/>
        </w:rPr>
        <w:t>звернулася з повідомленням про втручання в її діяльність як судді щодо здійснення правосуддя до Вищої ради правосуддя та до Генерального прокурора і</w:t>
      </w:r>
      <w:r w:rsidRPr="00FF7A7A">
        <w:rPr>
          <w:rFonts w:ascii="Times New Roman" w:eastAsia="Arial Unicode MS" w:hAnsi="Times New Roman" w:cs="Times New Roman"/>
          <w:color w:val="000000"/>
          <w:sz w:val="28"/>
          <w:szCs w:val="28"/>
          <w:lang w:eastAsia="uk-UA" w:bidi="uk-UA"/>
        </w:rPr>
        <w:t>з проханням вжити відповідних заходів реагування, передбачених чинним законодавством.</w:t>
      </w:r>
    </w:p>
    <w:p w:rsidR="00FF7A7A" w:rsidRPr="00FF7A7A" w:rsidRDefault="00FF7A7A" w:rsidP="00DD1004">
      <w:pPr>
        <w:widowControl w:val="0"/>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eastAsia="Arial Unicode MS" w:hAnsi="Times New Roman" w:cs="Times New Roman"/>
          <w:color w:val="000000"/>
          <w:sz w:val="28"/>
          <w:szCs w:val="28"/>
          <w:lang w:eastAsia="uk-UA" w:bidi="uk-UA"/>
        </w:rPr>
        <w:t xml:space="preserve">Під час перевірки повідомлення судді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w:t>
      </w:r>
      <w:r w:rsidRPr="00FF7A7A">
        <w:rPr>
          <w:rFonts w:ascii="Times New Roman" w:hAnsi="Times New Roman" w:cs="Times New Roman"/>
          <w:color w:val="000000"/>
          <w:sz w:val="28"/>
          <w:szCs w:val="28"/>
          <w:lang w:eastAsia="uk-UA" w:bidi="uk-UA"/>
        </w:rPr>
        <w:t xml:space="preserve"> </w:t>
      </w:r>
      <w:r w:rsidRPr="00FF7A7A">
        <w:rPr>
          <w:rFonts w:ascii="Times New Roman" w:eastAsia="Arial Unicode MS" w:hAnsi="Times New Roman" w:cs="Times New Roman"/>
          <w:color w:val="000000"/>
          <w:sz w:val="28"/>
          <w:szCs w:val="28"/>
          <w:lang w:eastAsia="uk-UA" w:bidi="uk-UA"/>
        </w:rPr>
        <w:t>надіслано запити до Офісу Генерального прокурора щодо інформування про дії, вчинені за результатами розгляду повідомлення</w:t>
      </w:r>
      <w:r w:rsidR="00DE3E2D">
        <w:rPr>
          <w:rFonts w:ascii="Times New Roman" w:eastAsia="Arial Unicode MS" w:hAnsi="Times New Roman" w:cs="Times New Roman"/>
          <w:color w:val="000000"/>
          <w:sz w:val="28"/>
          <w:szCs w:val="28"/>
          <w:lang w:eastAsia="uk-UA" w:bidi="uk-UA"/>
        </w:rPr>
        <w:t>,</w:t>
      </w:r>
      <w:r w:rsidRPr="00FF7A7A">
        <w:rPr>
          <w:rFonts w:ascii="Times New Roman" w:eastAsia="Arial Unicode MS" w:hAnsi="Times New Roman" w:cs="Times New Roman"/>
          <w:color w:val="000000"/>
          <w:sz w:val="28"/>
          <w:szCs w:val="28"/>
          <w:lang w:eastAsia="uk-UA" w:bidi="uk-UA"/>
        </w:rPr>
        <w:t xml:space="preserve"> та до Нікопольського </w:t>
      </w:r>
      <w:r w:rsidRPr="00FF7A7A">
        <w:rPr>
          <w:rFonts w:ascii="Times New Roman" w:hAnsi="Times New Roman" w:cs="Times New Roman"/>
          <w:color w:val="000000"/>
          <w:sz w:val="28"/>
          <w:szCs w:val="28"/>
          <w:lang w:eastAsia="uk-UA" w:bidi="uk-UA"/>
        </w:rPr>
        <w:t>РУП ГУ</w:t>
      </w:r>
      <w:r w:rsidR="00DE3E2D">
        <w:rPr>
          <w:rFonts w:ascii="Times New Roman" w:hAnsi="Times New Roman" w:cs="Times New Roman"/>
          <w:color w:val="000000"/>
          <w:sz w:val="28"/>
          <w:szCs w:val="28"/>
          <w:lang w:eastAsia="uk-UA" w:bidi="uk-UA"/>
        </w:rPr>
        <w:t xml:space="preserve"> </w:t>
      </w:r>
      <w:r w:rsidRPr="00FF7A7A">
        <w:rPr>
          <w:rFonts w:ascii="Times New Roman" w:hAnsi="Times New Roman" w:cs="Times New Roman"/>
          <w:color w:val="000000"/>
          <w:sz w:val="28"/>
          <w:szCs w:val="28"/>
          <w:lang w:eastAsia="uk-UA" w:bidi="uk-UA"/>
        </w:rPr>
        <w:t xml:space="preserve">НП в Дніпропетровській області </w:t>
      </w:r>
      <w:r w:rsidR="00DE3E2D">
        <w:rPr>
          <w:rFonts w:ascii="Times New Roman" w:hAnsi="Times New Roman" w:cs="Times New Roman"/>
          <w:color w:val="000000"/>
          <w:sz w:val="28"/>
          <w:szCs w:val="28"/>
          <w:lang w:eastAsia="uk-UA" w:bidi="uk-UA"/>
        </w:rPr>
        <w:t>і</w:t>
      </w:r>
      <w:r w:rsidRPr="00FF7A7A">
        <w:rPr>
          <w:rFonts w:ascii="Times New Roman" w:hAnsi="Times New Roman" w:cs="Times New Roman"/>
          <w:color w:val="000000"/>
          <w:sz w:val="28"/>
          <w:szCs w:val="28"/>
          <w:lang w:eastAsia="uk-UA" w:bidi="uk-UA"/>
        </w:rPr>
        <w:t>з проханням повідомити</w:t>
      </w:r>
      <w:r w:rsidR="00DE3E2D">
        <w:rPr>
          <w:rFonts w:ascii="Times New Roman" w:hAnsi="Times New Roman" w:cs="Times New Roman"/>
          <w:color w:val="000000"/>
          <w:sz w:val="28"/>
          <w:szCs w:val="28"/>
          <w:lang w:eastAsia="uk-UA" w:bidi="uk-UA"/>
        </w:rPr>
        <w:t>,</w:t>
      </w:r>
      <w:r w:rsidRPr="00FF7A7A">
        <w:rPr>
          <w:rFonts w:ascii="Times New Roman" w:hAnsi="Times New Roman" w:cs="Times New Roman"/>
          <w:color w:val="000000"/>
          <w:sz w:val="28"/>
          <w:szCs w:val="28"/>
          <w:lang w:eastAsia="uk-UA" w:bidi="uk-UA"/>
        </w:rPr>
        <w:t xml:space="preserve"> чи </w:t>
      </w:r>
      <w:proofErr w:type="spellStart"/>
      <w:r w:rsidRPr="00FF7A7A">
        <w:rPr>
          <w:rFonts w:ascii="Times New Roman" w:hAnsi="Times New Roman"/>
          <w:sz w:val="28"/>
          <w:szCs w:val="28"/>
        </w:rPr>
        <w:t>внесено</w:t>
      </w:r>
      <w:proofErr w:type="spellEnd"/>
      <w:r w:rsidRPr="00FF7A7A">
        <w:rPr>
          <w:rFonts w:ascii="Times New Roman" w:hAnsi="Times New Roman"/>
          <w:sz w:val="28"/>
          <w:szCs w:val="28"/>
        </w:rPr>
        <w:t xml:space="preserve"> до </w:t>
      </w:r>
      <w:r w:rsidRPr="00FF7A7A">
        <w:rPr>
          <w:rFonts w:ascii="Times New Roman" w:hAnsi="Times New Roman"/>
          <w:color w:val="000000"/>
          <w:sz w:val="28"/>
          <w:szCs w:val="28"/>
          <w:lang w:bidi="uk-UA"/>
        </w:rPr>
        <w:t xml:space="preserve">Єдиного реєстру досудових розслідувань </w:t>
      </w:r>
      <w:r w:rsidR="001537DC">
        <w:rPr>
          <w:rFonts w:ascii="Times New Roman" w:hAnsi="Times New Roman"/>
          <w:color w:val="000000"/>
          <w:sz w:val="28"/>
          <w:szCs w:val="28"/>
          <w:lang w:bidi="uk-UA"/>
        </w:rPr>
        <w:t xml:space="preserve">(далі – ЄРДР) </w:t>
      </w:r>
      <w:r w:rsidRPr="00FF7A7A">
        <w:rPr>
          <w:rFonts w:ascii="Times New Roman" w:hAnsi="Times New Roman"/>
          <w:color w:val="000000"/>
          <w:sz w:val="28"/>
          <w:szCs w:val="28"/>
          <w:lang w:bidi="uk-UA"/>
        </w:rPr>
        <w:t>відомості про вчинення кримінального правопорушення</w:t>
      </w:r>
      <w:r w:rsidRPr="00FF7A7A">
        <w:rPr>
          <w:rFonts w:ascii="Times New Roman" w:hAnsi="Times New Roman"/>
          <w:sz w:val="28"/>
          <w:szCs w:val="28"/>
        </w:rPr>
        <w:t xml:space="preserve"> за зверненням судді </w:t>
      </w:r>
      <w:r w:rsidRPr="00FF7A7A">
        <w:rPr>
          <w:rFonts w:ascii="Times New Roman" w:eastAsia="Times New Roman" w:hAnsi="Times New Roman" w:cs="Times New Roman"/>
          <w:sz w:val="28"/>
          <w:szCs w:val="28"/>
          <w:lang w:eastAsia="zh-CN"/>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lang w:eastAsia="zh-CN"/>
        </w:rPr>
        <w:t>Ступак</w:t>
      </w:r>
      <w:proofErr w:type="spellEnd"/>
      <w:r w:rsidRPr="00FF7A7A">
        <w:rPr>
          <w:rFonts w:ascii="Times New Roman" w:eastAsia="Times New Roman" w:hAnsi="Times New Roman" w:cs="Times New Roman"/>
          <w:sz w:val="28"/>
          <w:szCs w:val="28"/>
          <w:lang w:eastAsia="zh-CN"/>
        </w:rPr>
        <w:t xml:space="preserve"> Т.С.</w:t>
      </w:r>
    </w:p>
    <w:p w:rsidR="00FF7A7A" w:rsidRPr="00FF7A7A" w:rsidRDefault="00FF7A7A" w:rsidP="00DD1004">
      <w:pPr>
        <w:spacing w:after="0" w:line="240" w:lineRule="auto"/>
        <w:ind w:firstLine="567"/>
        <w:jc w:val="both"/>
        <w:rPr>
          <w:rFonts w:ascii="Times New Roman" w:hAnsi="Times New Roman" w:cs="Times New Roman"/>
          <w:sz w:val="28"/>
          <w:szCs w:val="28"/>
        </w:rPr>
      </w:pPr>
      <w:r w:rsidRPr="00FF7A7A">
        <w:rPr>
          <w:rFonts w:ascii="Times New Roman" w:hAnsi="Times New Roman" w:cs="Times New Roman"/>
          <w:sz w:val="28"/>
          <w:szCs w:val="28"/>
        </w:rPr>
        <w:t xml:space="preserve">Офіс Генерального прокурора в листі від 20 березня 2024 року </w:t>
      </w:r>
      <w:r w:rsidRPr="00FF7A7A">
        <w:rPr>
          <w:rFonts w:ascii="Times New Roman" w:hAnsi="Times New Roman" w:cs="Times New Roman"/>
          <w:sz w:val="28"/>
          <w:szCs w:val="28"/>
        </w:rPr>
        <w:br/>
        <w:t xml:space="preserve">№ 27/2-20ВИХ-24 поінформував про направлення повідомлення судді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w:t>
      </w:r>
      <w:r w:rsidRPr="00FF7A7A">
        <w:rPr>
          <w:rFonts w:ascii="Times New Roman" w:hAnsi="Times New Roman" w:cs="Times New Roman"/>
          <w:color w:val="000000"/>
          <w:sz w:val="28"/>
          <w:szCs w:val="28"/>
          <w:lang w:eastAsia="uk-UA" w:bidi="uk-UA"/>
        </w:rPr>
        <w:t xml:space="preserve"> </w:t>
      </w:r>
      <w:r w:rsidRPr="00FF7A7A">
        <w:rPr>
          <w:rFonts w:ascii="Times New Roman" w:hAnsi="Times New Roman" w:cs="Times New Roman"/>
          <w:sz w:val="28"/>
          <w:szCs w:val="28"/>
        </w:rPr>
        <w:t xml:space="preserve">до </w:t>
      </w:r>
      <w:r w:rsidRPr="00FF7A7A">
        <w:rPr>
          <w:rFonts w:ascii="Times New Roman" w:eastAsia="Times New Roman" w:hAnsi="Times New Roman" w:cs="Times New Roman"/>
          <w:sz w:val="28"/>
          <w:szCs w:val="28"/>
        </w:rPr>
        <w:t>Дніпропетровської</w:t>
      </w:r>
      <w:r w:rsidRPr="00FF7A7A">
        <w:rPr>
          <w:rFonts w:ascii="Times New Roman" w:hAnsi="Times New Roman" w:cs="Times New Roman"/>
          <w:sz w:val="28"/>
          <w:szCs w:val="28"/>
        </w:rPr>
        <w:t xml:space="preserve"> обласної прокуратури для перевірки згідно з вимогами чинного законодавства.</w:t>
      </w:r>
    </w:p>
    <w:p w:rsidR="00FF7A7A" w:rsidRPr="00FF7A7A" w:rsidRDefault="00FF7A7A" w:rsidP="00DD1004">
      <w:pPr>
        <w:spacing w:after="0" w:line="240" w:lineRule="auto"/>
        <w:ind w:firstLine="567"/>
        <w:jc w:val="both"/>
        <w:rPr>
          <w:rFonts w:ascii="Times New Roman" w:hAnsi="Times New Roman"/>
          <w:sz w:val="28"/>
          <w:szCs w:val="28"/>
          <w:lang w:bidi="uk-UA"/>
        </w:rPr>
      </w:pPr>
      <w:r w:rsidRPr="00FF7A7A">
        <w:rPr>
          <w:rFonts w:ascii="Times New Roman" w:eastAsia="Arial Unicode MS" w:hAnsi="Times New Roman" w:cs="Times New Roman"/>
          <w:color w:val="000000"/>
          <w:sz w:val="28"/>
          <w:szCs w:val="28"/>
          <w:lang w:eastAsia="uk-UA" w:bidi="uk-UA"/>
        </w:rPr>
        <w:t xml:space="preserve">Нікопольське </w:t>
      </w:r>
      <w:r w:rsidRPr="00FF7A7A">
        <w:rPr>
          <w:rFonts w:ascii="Times New Roman" w:hAnsi="Times New Roman" w:cs="Times New Roman"/>
          <w:color w:val="000000"/>
          <w:sz w:val="28"/>
          <w:szCs w:val="28"/>
          <w:lang w:eastAsia="uk-UA" w:bidi="uk-UA"/>
        </w:rPr>
        <w:t>РУП ГУ</w:t>
      </w:r>
      <w:r w:rsidR="00DE3E2D">
        <w:rPr>
          <w:rFonts w:ascii="Times New Roman" w:hAnsi="Times New Roman" w:cs="Times New Roman"/>
          <w:color w:val="000000"/>
          <w:sz w:val="28"/>
          <w:szCs w:val="28"/>
          <w:lang w:eastAsia="uk-UA" w:bidi="uk-UA"/>
        </w:rPr>
        <w:t xml:space="preserve"> </w:t>
      </w:r>
      <w:r w:rsidRPr="00FF7A7A">
        <w:rPr>
          <w:rFonts w:ascii="Times New Roman" w:hAnsi="Times New Roman" w:cs="Times New Roman"/>
          <w:color w:val="000000"/>
          <w:sz w:val="28"/>
          <w:szCs w:val="28"/>
          <w:lang w:eastAsia="uk-UA" w:bidi="uk-UA"/>
        </w:rPr>
        <w:t>НП в Дніпропет</w:t>
      </w:r>
      <w:r w:rsidR="00DE3E2D">
        <w:rPr>
          <w:rFonts w:ascii="Times New Roman" w:hAnsi="Times New Roman" w:cs="Times New Roman"/>
          <w:color w:val="000000"/>
          <w:sz w:val="28"/>
          <w:szCs w:val="28"/>
          <w:lang w:eastAsia="uk-UA" w:bidi="uk-UA"/>
        </w:rPr>
        <w:t>ровській області в листі від 27 </w:t>
      </w:r>
      <w:r w:rsidRPr="00FF7A7A">
        <w:rPr>
          <w:rFonts w:ascii="Times New Roman" w:hAnsi="Times New Roman" w:cs="Times New Roman"/>
          <w:color w:val="000000"/>
          <w:sz w:val="28"/>
          <w:szCs w:val="28"/>
          <w:lang w:eastAsia="uk-UA" w:bidi="uk-UA"/>
        </w:rPr>
        <w:t xml:space="preserve">березня 2024 року </w:t>
      </w:r>
      <w:r w:rsidR="00DE3E2D">
        <w:rPr>
          <w:rFonts w:ascii="Times New Roman" w:hAnsi="Times New Roman" w:cs="Times New Roman"/>
          <w:color w:val="000000"/>
          <w:sz w:val="28"/>
          <w:szCs w:val="28"/>
          <w:lang w:eastAsia="uk-UA" w:bidi="uk-UA"/>
        </w:rPr>
        <w:t>№ 46/7920 повідомило, що слідчий</w:t>
      </w:r>
      <w:r w:rsidRPr="00FF7A7A">
        <w:rPr>
          <w:rFonts w:ascii="Times New Roman" w:hAnsi="Times New Roman" w:cs="Times New Roman"/>
          <w:color w:val="000000"/>
          <w:sz w:val="28"/>
          <w:szCs w:val="28"/>
          <w:lang w:eastAsia="uk-UA" w:bidi="uk-UA"/>
        </w:rPr>
        <w:t xml:space="preserve"> відділ </w:t>
      </w:r>
      <w:r w:rsidRPr="00FF7A7A">
        <w:rPr>
          <w:rFonts w:ascii="Times New Roman" w:eastAsia="Arial Unicode MS" w:hAnsi="Times New Roman" w:cs="Times New Roman"/>
          <w:color w:val="000000"/>
          <w:sz w:val="28"/>
          <w:szCs w:val="28"/>
          <w:lang w:eastAsia="uk-UA" w:bidi="uk-UA"/>
        </w:rPr>
        <w:t xml:space="preserve">Нікопольського </w:t>
      </w:r>
      <w:r w:rsidRPr="00FF7A7A">
        <w:rPr>
          <w:rFonts w:ascii="Times New Roman" w:hAnsi="Times New Roman" w:cs="Times New Roman"/>
          <w:color w:val="000000"/>
          <w:sz w:val="28"/>
          <w:szCs w:val="28"/>
          <w:lang w:eastAsia="uk-UA" w:bidi="uk-UA"/>
        </w:rPr>
        <w:t>РУП ГУ</w:t>
      </w:r>
      <w:r w:rsidR="00DE3E2D">
        <w:rPr>
          <w:rFonts w:ascii="Times New Roman" w:hAnsi="Times New Roman" w:cs="Times New Roman"/>
          <w:color w:val="000000"/>
          <w:sz w:val="28"/>
          <w:szCs w:val="28"/>
          <w:lang w:eastAsia="uk-UA" w:bidi="uk-UA"/>
        </w:rPr>
        <w:t xml:space="preserve"> </w:t>
      </w:r>
      <w:r w:rsidRPr="00FF7A7A">
        <w:rPr>
          <w:rFonts w:ascii="Times New Roman" w:hAnsi="Times New Roman" w:cs="Times New Roman"/>
          <w:color w:val="000000"/>
          <w:sz w:val="28"/>
          <w:szCs w:val="28"/>
          <w:lang w:eastAsia="uk-UA" w:bidi="uk-UA"/>
        </w:rPr>
        <w:t xml:space="preserve">НП в Дніпропетровській області за заявою судді </w:t>
      </w:r>
      <w:r w:rsidRPr="00FF7A7A">
        <w:rPr>
          <w:rFonts w:ascii="Times New Roman" w:eastAsia="Times New Roman" w:hAnsi="Times New Roman" w:cs="Times New Roman"/>
          <w:sz w:val="28"/>
          <w:szCs w:val="28"/>
          <w:lang w:eastAsia="zh-CN"/>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lang w:eastAsia="zh-CN"/>
        </w:rPr>
        <w:t>Ступак</w:t>
      </w:r>
      <w:proofErr w:type="spellEnd"/>
      <w:r w:rsidRPr="00FF7A7A">
        <w:rPr>
          <w:rFonts w:ascii="Times New Roman" w:eastAsia="Times New Roman" w:hAnsi="Times New Roman" w:cs="Times New Roman"/>
          <w:sz w:val="28"/>
          <w:szCs w:val="28"/>
          <w:lang w:eastAsia="zh-CN"/>
        </w:rPr>
        <w:t xml:space="preserve"> Т.С. від 7 березня 2024</w:t>
      </w:r>
      <w:r w:rsidR="00DE3E2D">
        <w:rPr>
          <w:rFonts w:ascii="Times New Roman" w:eastAsia="Times New Roman" w:hAnsi="Times New Roman" w:cs="Times New Roman"/>
          <w:sz w:val="28"/>
          <w:szCs w:val="28"/>
          <w:lang w:eastAsia="zh-CN"/>
        </w:rPr>
        <w:t> </w:t>
      </w:r>
      <w:r w:rsidRPr="00FF7A7A">
        <w:rPr>
          <w:rFonts w:ascii="Times New Roman" w:eastAsia="Times New Roman" w:hAnsi="Times New Roman" w:cs="Times New Roman"/>
          <w:sz w:val="28"/>
          <w:szCs w:val="28"/>
          <w:lang w:eastAsia="zh-CN"/>
        </w:rPr>
        <w:t xml:space="preserve">року </w:t>
      </w:r>
      <w:proofErr w:type="spellStart"/>
      <w:r w:rsidRPr="00FF7A7A">
        <w:rPr>
          <w:rFonts w:ascii="Times New Roman" w:eastAsia="Times New Roman" w:hAnsi="Times New Roman" w:cs="Times New Roman"/>
          <w:sz w:val="28"/>
          <w:szCs w:val="28"/>
          <w:lang w:eastAsia="zh-CN"/>
        </w:rPr>
        <w:t>вн</w:t>
      </w:r>
      <w:r w:rsidR="00DE3E2D">
        <w:rPr>
          <w:rFonts w:ascii="Times New Roman" w:eastAsia="Times New Roman" w:hAnsi="Times New Roman" w:cs="Times New Roman"/>
          <w:sz w:val="28"/>
          <w:szCs w:val="28"/>
          <w:lang w:eastAsia="zh-CN"/>
        </w:rPr>
        <w:t>і</w:t>
      </w:r>
      <w:r w:rsidRPr="00FF7A7A">
        <w:rPr>
          <w:rFonts w:ascii="Times New Roman" w:eastAsia="Times New Roman" w:hAnsi="Times New Roman" w:cs="Times New Roman"/>
          <w:sz w:val="28"/>
          <w:szCs w:val="28"/>
          <w:lang w:eastAsia="zh-CN"/>
        </w:rPr>
        <w:t>с</w:t>
      </w:r>
      <w:proofErr w:type="spellEnd"/>
      <w:r w:rsidRPr="00FF7A7A">
        <w:rPr>
          <w:rFonts w:ascii="Times New Roman" w:eastAsia="Times New Roman" w:hAnsi="Times New Roman" w:cs="Times New Roman"/>
          <w:sz w:val="28"/>
          <w:szCs w:val="28"/>
          <w:lang w:eastAsia="zh-CN"/>
        </w:rPr>
        <w:t xml:space="preserve"> відомості до </w:t>
      </w:r>
      <w:r w:rsidR="001537DC">
        <w:rPr>
          <w:rFonts w:ascii="Times New Roman" w:eastAsia="Times New Roman" w:hAnsi="Times New Roman"/>
          <w:sz w:val="28"/>
          <w:szCs w:val="28"/>
          <w:lang w:eastAsia="uk-UA" w:bidi="uk-UA"/>
        </w:rPr>
        <w:t>ЄРДР</w:t>
      </w:r>
      <w:r w:rsidRPr="00FF7A7A">
        <w:rPr>
          <w:rFonts w:ascii="Times New Roman" w:eastAsia="Times New Roman" w:hAnsi="Times New Roman"/>
          <w:sz w:val="28"/>
          <w:szCs w:val="28"/>
          <w:lang w:eastAsia="uk-UA" w:bidi="uk-UA"/>
        </w:rPr>
        <w:t xml:space="preserve"> </w:t>
      </w:r>
      <w:r w:rsidRPr="00FF7A7A">
        <w:rPr>
          <w:rFonts w:ascii="Times New Roman" w:eastAsia="Times New Roman" w:hAnsi="Times New Roman" w:cs="Times New Roman"/>
          <w:sz w:val="28"/>
          <w:szCs w:val="28"/>
          <w:lang w:eastAsia="zh-CN"/>
        </w:rPr>
        <w:t>за № 12024</w:t>
      </w:r>
      <w:r w:rsidR="00F8560F">
        <w:rPr>
          <w:rFonts w:ascii="Times New Roman" w:eastAsia="Times New Roman" w:hAnsi="Times New Roman" w:cs="Times New Roman"/>
          <w:sz w:val="28"/>
          <w:szCs w:val="28"/>
          <w:lang w:eastAsia="zh-CN"/>
        </w:rPr>
        <w:t>041340000373 від 8 березня 2024 </w:t>
      </w:r>
      <w:r w:rsidRPr="00FF7A7A">
        <w:rPr>
          <w:rFonts w:ascii="Times New Roman" w:eastAsia="Times New Roman" w:hAnsi="Times New Roman" w:cs="Times New Roman"/>
          <w:sz w:val="28"/>
          <w:szCs w:val="28"/>
          <w:lang w:eastAsia="zh-CN"/>
        </w:rPr>
        <w:t xml:space="preserve">року за </w:t>
      </w:r>
      <w:r w:rsidRPr="00FF7A7A">
        <w:rPr>
          <w:rFonts w:ascii="Times New Roman" w:hAnsi="Times New Roman" w:cs="Times New Roman"/>
          <w:sz w:val="28"/>
          <w:szCs w:val="28"/>
        </w:rPr>
        <w:t xml:space="preserve">частиною першою статті 376 Кримінального кодексу України. </w:t>
      </w:r>
      <w:r w:rsidRPr="00FF7A7A">
        <w:rPr>
          <w:rFonts w:ascii="Times New Roman" w:eastAsia="Times New Roman" w:hAnsi="Times New Roman"/>
          <w:sz w:val="28"/>
          <w:szCs w:val="28"/>
          <w:lang w:eastAsia="uk-UA" w:bidi="uk-UA"/>
        </w:rPr>
        <w:t xml:space="preserve">До листа додано витяг з ЄРДР у кримінальному провадженні № </w:t>
      </w:r>
      <w:r w:rsidR="00975B2A">
        <w:rPr>
          <w:rFonts w:ascii="Times New Roman" w:eastAsia="Times New Roman" w:hAnsi="Times New Roman" w:cs="Times New Roman"/>
          <w:sz w:val="28"/>
          <w:szCs w:val="28"/>
          <w:lang w:eastAsia="zh-CN"/>
        </w:rPr>
        <w:t>____</w:t>
      </w:r>
      <w:r w:rsidRPr="00FF7A7A">
        <w:rPr>
          <w:rFonts w:ascii="Times New Roman" w:eastAsia="Times New Roman" w:hAnsi="Times New Roman" w:cs="Times New Roman"/>
          <w:sz w:val="28"/>
          <w:szCs w:val="28"/>
          <w:lang w:eastAsia="zh-CN"/>
        </w:rPr>
        <w:t xml:space="preserve"> від 8 березня 2024 року</w:t>
      </w:r>
      <w:r w:rsidRPr="00FF7A7A">
        <w:rPr>
          <w:rFonts w:ascii="Times New Roman" w:hAnsi="Times New Roman"/>
          <w:sz w:val="28"/>
          <w:szCs w:val="28"/>
          <w:lang w:bidi="uk-UA"/>
        </w:rPr>
        <w:t>.</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eastAsia="Arial Unicode MS" w:hAnsi="Times New Roman" w:cs="Times New Roman"/>
          <w:sz w:val="28"/>
          <w:szCs w:val="28"/>
          <w:lang w:eastAsia="uk-UA" w:bidi="uk-UA"/>
        </w:rPr>
        <w:t>З Єдиного дер</w:t>
      </w:r>
      <w:r w:rsidR="00DE3E2D">
        <w:rPr>
          <w:rFonts w:ascii="Times New Roman" w:eastAsia="Arial Unicode MS" w:hAnsi="Times New Roman" w:cs="Times New Roman"/>
          <w:sz w:val="28"/>
          <w:szCs w:val="28"/>
          <w:lang w:eastAsia="uk-UA" w:bidi="uk-UA"/>
        </w:rPr>
        <w:t>жавного реєстру судових рішень у</w:t>
      </w:r>
      <w:r w:rsidRPr="00FF7A7A">
        <w:rPr>
          <w:rFonts w:ascii="Times New Roman" w:eastAsia="Arial Unicode MS" w:hAnsi="Times New Roman" w:cs="Times New Roman"/>
          <w:sz w:val="28"/>
          <w:szCs w:val="28"/>
          <w:lang w:eastAsia="uk-UA" w:bidi="uk-UA"/>
        </w:rPr>
        <w:t xml:space="preserve">становлено, що </w:t>
      </w:r>
      <w:r w:rsidRPr="00FF7A7A">
        <w:rPr>
          <w:rFonts w:ascii="Times New Roman" w:hAnsi="Times New Roman" w:cs="Times New Roman"/>
          <w:sz w:val="28"/>
          <w:szCs w:val="28"/>
        </w:rPr>
        <w:t xml:space="preserve">у провадженні судді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w:t>
      </w:r>
      <w:r w:rsidRPr="00FF7A7A">
        <w:rPr>
          <w:rFonts w:ascii="Times New Roman" w:hAnsi="Times New Roman" w:cs="Times New Roman"/>
          <w:color w:val="000000"/>
          <w:sz w:val="28"/>
          <w:szCs w:val="28"/>
          <w:lang w:eastAsia="uk-UA" w:bidi="uk-UA"/>
        </w:rPr>
        <w:t xml:space="preserve"> </w:t>
      </w:r>
      <w:r w:rsidRPr="00FF7A7A">
        <w:rPr>
          <w:rFonts w:ascii="Times New Roman" w:hAnsi="Times New Roman" w:cs="Times New Roman"/>
          <w:sz w:val="28"/>
          <w:szCs w:val="28"/>
        </w:rPr>
        <w:t>перебували</w:t>
      </w:r>
      <w:r w:rsidRPr="00FF7A7A">
        <w:rPr>
          <w:rFonts w:ascii="Times New Roman" w:hAnsi="Times New Roman" w:cs="Times New Roman"/>
          <w:color w:val="000000"/>
          <w:sz w:val="28"/>
          <w:szCs w:val="28"/>
        </w:rPr>
        <w:t xml:space="preserve"> об’єднані матеріали </w:t>
      </w:r>
      <w:r w:rsidRPr="00FF7A7A">
        <w:rPr>
          <w:rFonts w:ascii="Times New Roman" w:hAnsi="Times New Roman" w:cs="Times New Roman"/>
          <w:color w:val="000000"/>
          <w:sz w:val="28"/>
          <w:szCs w:val="28"/>
          <w:lang w:eastAsia="uk-UA" w:bidi="uk-UA"/>
        </w:rPr>
        <w:t xml:space="preserve">№ 182/7494/23 </w:t>
      </w:r>
      <w:r w:rsidRPr="00FF7A7A">
        <w:rPr>
          <w:rFonts w:ascii="Times New Roman" w:hAnsi="Times New Roman" w:cs="Times New Roman"/>
          <w:color w:val="000000"/>
          <w:sz w:val="28"/>
          <w:szCs w:val="28"/>
        </w:rPr>
        <w:t>(провадження №</w:t>
      </w:r>
      <w:r w:rsidR="00DE3E2D">
        <w:rPr>
          <w:rFonts w:ascii="Times New Roman" w:hAnsi="Times New Roman" w:cs="Times New Roman"/>
          <w:color w:val="000000"/>
          <w:sz w:val="28"/>
          <w:szCs w:val="28"/>
        </w:rPr>
        <w:t xml:space="preserve"> </w:t>
      </w:r>
      <w:r w:rsidRPr="00FF7A7A">
        <w:rPr>
          <w:rFonts w:ascii="Times New Roman" w:hAnsi="Times New Roman" w:cs="Times New Roman"/>
          <w:color w:val="000000"/>
          <w:sz w:val="28"/>
          <w:szCs w:val="28"/>
        </w:rPr>
        <w:t xml:space="preserve">3/0182/64/2024) про притягнення </w:t>
      </w:r>
      <w:r w:rsidR="00975B2A">
        <w:rPr>
          <w:rFonts w:ascii="Times New Roman" w:hAnsi="Times New Roman" w:cs="Times New Roman"/>
          <w:color w:val="000000"/>
          <w:sz w:val="28"/>
          <w:szCs w:val="28"/>
        </w:rPr>
        <w:t>ОСОБА1</w:t>
      </w:r>
      <w:r w:rsidRPr="00FF7A7A">
        <w:rPr>
          <w:rFonts w:ascii="Times New Roman" w:hAnsi="Times New Roman" w:cs="Times New Roman"/>
          <w:color w:val="000000"/>
          <w:sz w:val="28"/>
          <w:szCs w:val="28"/>
          <w:lang w:eastAsia="uk-UA" w:bidi="uk-UA"/>
        </w:rPr>
        <w:t xml:space="preserve"> </w:t>
      </w:r>
      <w:r w:rsidRPr="00FF7A7A">
        <w:rPr>
          <w:rFonts w:ascii="Times New Roman" w:hAnsi="Times New Roman" w:cs="Times New Roman"/>
          <w:color w:val="000000"/>
          <w:sz w:val="28"/>
          <w:szCs w:val="28"/>
        </w:rPr>
        <w:t xml:space="preserve">до адміністративної відповідальності </w:t>
      </w:r>
      <w:r w:rsidRPr="00FF7A7A">
        <w:rPr>
          <w:rFonts w:ascii="Times New Roman" w:hAnsi="Times New Roman" w:cs="Times New Roman"/>
          <w:color w:val="000000"/>
          <w:sz w:val="28"/>
          <w:szCs w:val="28"/>
          <w:lang w:eastAsia="uk-UA" w:bidi="uk-UA"/>
        </w:rPr>
        <w:t>за частинам</w:t>
      </w:r>
      <w:r w:rsidR="00DD1004">
        <w:rPr>
          <w:rFonts w:ascii="Times New Roman" w:hAnsi="Times New Roman" w:cs="Times New Roman"/>
          <w:color w:val="000000"/>
          <w:sz w:val="28"/>
          <w:szCs w:val="28"/>
          <w:lang w:eastAsia="uk-UA" w:bidi="uk-UA"/>
        </w:rPr>
        <w:t>и першою</w:t>
      </w:r>
      <w:r w:rsidR="00DE3E2D">
        <w:rPr>
          <w:rFonts w:ascii="Times New Roman" w:hAnsi="Times New Roman" w:cs="Times New Roman"/>
          <w:color w:val="000000"/>
          <w:sz w:val="28"/>
          <w:szCs w:val="28"/>
          <w:lang w:eastAsia="uk-UA" w:bidi="uk-UA"/>
        </w:rPr>
        <w:t>,</w:t>
      </w:r>
      <w:r w:rsidR="001537DC">
        <w:rPr>
          <w:rFonts w:ascii="Times New Roman" w:hAnsi="Times New Roman" w:cs="Times New Roman"/>
          <w:color w:val="000000"/>
          <w:sz w:val="28"/>
          <w:szCs w:val="28"/>
          <w:lang w:eastAsia="uk-UA" w:bidi="uk-UA"/>
        </w:rPr>
        <w:t xml:space="preserve"> другою статті </w:t>
      </w:r>
      <w:r w:rsidR="00DD1004">
        <w:rPr>
          <w:rFonts w:ascii="Times New Roman" w:hAnsi="Times New Roman" w:cs="Times New Roman"/>
          <w:color w:val="000000"/>
          <w:sz w:val="28"/>
          <w:szCs w:val="28"/>
          <w:lang w:eastAsia="uk-UA" w:bidi="uk-UA"/>
        </w:rPr>
        <w:t>172</w:t>
      </w:r>
      <w:r w:rsidR="00DD1004" w:rsidRPr="00DE3E2D">
        <w:rPr>
          <w:rFonts w:ascii="Times New Roman" w:hAnsi="Times New Roman" w:cs="Times New Roman"/>
          <w:color w:val="000000"/>
          <w:sz w:val="28"/>
          <w:szCs w:val="28"/>
          <w:vertAlign w:val="superscript"/>
          <w:lang w:eastAsia="uk-UA" w:bidi="uk-UA"/>
        </w:rPr>
        <w:t>7</w:t>
      </w:r>
      <w:r w:rsidR="001537DC">
        <w:rPr>
          <w:rFonts w:ascii="Times New Roman" w:hAnsi="Times New Roman" w:cs="Times New Roman"/>
          <w:color w:val="000000"/>
          <w:sz w:val="28"/>
          <w:szCs w:val="28"/>
          <w:vertAlign w:val="superscript"/>
          <w:lang w:eastAsia="uk-UA" w:bidi="uk-UA"/>
        </w:rPr>
        <w:t> </w:t>
      </w:r>
      <w:r w:rsidRPr="00FF7A7A">
        <w:rPr>
          <w:rFonts w:ascii="Times New Roman" w:hAnsi="Times New Roman" w:cs="Times New Roman"/>
          <w:color w:val="000000"/>
          <w:sz w:val="28"/>
          <w:szCs w:val="28"/>
          <w:lang w:eastAsia="uk-UA" w:bidi="uk-UA"/>
        </w:rPr>
        <w:t xml:space="preserve">КУпАП. </w:t>
      </w:r>
    </w:p>
    <w:p w:rsidR="00FF7A7A" w:rsidRPr="00FF7A7A" w:rsidRDefault="00FF7A7A" w:rsidP="00DD1004">
      <w:pPr>
        <w:spacing w:after="0" w:line="240" w:lineRule="auto"/>
        <w:ind w:firstLine="567"/>
        <w:jc w:val="both"/>
        <w:rPr>
          <w:rFonts w:ascii="Times New Roman" w:hAnsi="Times New Roman" w:cs="Times New Roman"/>
          <w:sz w:val="28"/>
          <w:szCs w:val="28"/>
        </w:rPr>
      </w:pPr>
      <w:r w:rsidRPr="00FF7A7A">
        <w:rPr>
          <w:rFonts w:ascii="Times New Roman" w:hAnsi="Times New Roman" w:cs="Times New Roman"/>
          <w:sz w:val="28"/>
          <w:szCs w:val="28"/>
        </w:rPr>
        <w:lastRenderedPageBreak/>
        <w:t>Відповідно до частин першої, четвертої статті 277 КУпАП с</w:t>
      </w:r>
      <w:r w:rsidRPr="00FF7A7A">
        <w:rPr>
          <w:rFonts w:ascii="Times New Roman" w:hAnsi="Times New Roman" w:cs="Times New Roman"/>
          <w:sz w:val="28"/>
          <w:szCs w:val="28"/>
          <w:shd w:val="clear" w:color="auto" w:fill="FFFFFF"/>
        </w:rPr>
        <w:t>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Строк розгляду адміністративних справ про адміністративні правопорушення, пов’язані з корупцією, зупиняється судом у разі якщо особа, щодо якої складено протокол про таке правопорушення, умисно ухиляється від явки до суду або з поважних причин не може туди з’явитися (хвороба, перебування у відрядженні чи на лікуванні, у відпустці тощо).</w:t>
      </w:r>
    </w:p>
    <w:p w:rsidR="00FF7A7A" w:rsidRPr="00FF7A7A" w:rsidRDefault="00E03E51" w:rsidP="00DD1004">
      <w:pPr>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Суддя</w:t>
      </w:r>
      <w:r w:rsidR="00FF7A7A" w:rsidRPr="00FF7A7A">
        <w:rPr>
          <w:rFonts w:ascii="Times New Roman" w:hAnsi="Times New Roman" w:cs="Times New Roman"/>
          <w:color w:val="000000"/>
          <w:sz w:val="28"/>
          <w:szCs w:val="28"/>
          <w:lang w:eastAsia="uk-UA" w:bidi="uk-UA"/>
        </w:rPr>
        <w:t xml:space="preserve"> </w:t>
      </w:r>
      <w:proofErr w:type="spellStart"/>
      <w:r w:rsidR="00FF7A7A" w:rsidRPr="00FF7A7A">
        <w:rPr>
          <w:rFonts w:ascii="Times New Roman" w:hAnsi="Times New Roman" w:cs="Times New Roman"/>
          <w:color w:val="000000"/>
          <w:sz w:val="28"/>
          <w:szCs w:val="28"/>
          <w:lang w:eastAsia="uk-UA" w:bidi="uk-UA"/>
        </w:rPr>
        <w:t>Ступак</w:t>
      </w:r>
      <w:proofErr w:type="spellEnd"/>
      <w:r w:rsidR="00FF7A7A" w:rsidRPr="00FF7A7A">
        <w:rPr>
          <w:rFonts w:ascii="Times New Roman" w:hAnsi="Times New Roman" w:cs="Times New Roman"/>
          <w:color w:val="000000"/>
          <w:sz w:val="28"/>
          <w:szCs w:val="28"/>
          <w:lang w:eastAsia="uk-UA" w:bidi="uk-UA"/>
        </w:rPr>
        <w:t xml:space="preserve"> Т.С. розгляд справи признача</w:t>
      </w:r>
      <w:r>
        <w:rPr>
          <w:rFonts w:ascii="Times New Roman" w:hAnsi="Times New Roman" w:cs="Times New Roman"/>
          <w:color w:val="000000"/>
          <w:sz w:val="28"/>
          <w:szCs w:val="28"/>
          <w:lang w:eastAsia="uk-UA" w:bidi="uk-UA"/>
        </w:rPr>
        <w:t>ла</w:t>
      </w:r>
      <w:r w:rsidR="00FF7A7A" w:rsidRPr="00FF7A7A">
        <w:rPr>
          <w:rFonts w:ascii="Times New Roman" w:hAnsi="Times New Roman" w:cs="Times New Roman"/>
          <w:color w:val="000000"/>
          <w:sz w:val="28"/>
          <w:szCs w:val="28"/>
          <w:lang w:eastAsia="uk-UA" w:bidi="uk-UA"/>
        </w:rPr>
        <w:t xml:space="preserve"> на 12 січня 2024 року, </w:t>
      </w:r>
      <w:r w:rsidR="00FF7A7A" w:rsidRPr="00FF7A7A">
        <w:rPr>
          <w:rFonts w:ascii="Times New Roman" w:hAnsi="Times New Roman" w:cs="Times New Roman"/>
          <w:color w:val="000000"/>
          <w:sz w:val="28"/>
          <w:szCs w:val="28"/>
          <w:lang w:eastAsia="uk-UA" w:bidi="uk-UA"/>
        </w:rPr>
        <w:br/>
        <w:t xml:space="preserve">23 січня 2024 року, 1 лютого 2024 року, 16 лютого 2024 року, 7 березня </w:t>
      </w:r>
      <w:r w:rsidR="00FF7A7A" w:rsidRPr="00FF7A7A">
        <w:rPr>
          <w:rFonts w:ascii="Times New Roman" w:hAnsi="Times New Roman" w:cs="Times New Roman"/>
          <w:color w:val="000000"/>
          <w:sz w:val="28"/>
          <w:szCs w:val="28"/>
          <w:lang w:eastAsia="uk-UA" w:bidi="uk-UA"/>
        </w:rPr>
        <w:br/>
        <w:t xml:space="preserve">2024 року. Водночас </w:t>
      </w:r>
      <w:r w:rsidR="00FF7A7A" w:rsidRPr="00FF7A7A">
        <w:rPr>
          <w:rFonts w:ascii="Times New Roman" w:hAnsi="Times New Roman" w:cs="Times New Roman"/>
          <w:color w:val="000000"/>
          <w:sz w:val="28"/>
          <w:szCs w:val="28"/>
        </w:rPr>
        <w:t>строк розгляду справи відповідно до вимог статті 277</w:t>
      </w:r>
      <w:r>
        <w:rPr>
          <w:rFonts w:ascii="Times New Roman" w:hAnsi="Times New Roman" w:cs="Times New Roman"/>
          <w:color w:val="000000"/>
          <w:sz w:val="28"/>
          <w:szCs w:val="28"/>
        </w:rPr>
        <w:t xml:space="preserve"> </w:t>
      </w:r>
      <w:r w:rsidR="00FF7A7A" w:rsidRPr="00FF7A7A">
        <w:rPr>
          <w:rFonts w:ascii="Times New Roman" w:hAnsi="Times New Roman" w:cs="Times New Roman"/>
          <w:color w:val="000000"/>
          <w:sz w:val="28"/>
          <w:szCs w:val="28"/>
        </w:rPr>
        <w:t>КУпАП зупинявся.</w:t>
      </w:r>
    </w:p>
    <w:p w:rsidR="00FF7A7A" w:rsidRPr="00FF7A7A" w:rsidRDefault="00FF7A7A" w:rsidP="00DD1004">
      <w:pPr>
        <w:pStyle w:val="a9"/>
        <w:spacing w:before="0" w:beforeAutospacing="0" w:after="0" w:afterAutospacing="0"/>
        <w:ind w:firstLine="567"/>
        <w:jc w:val="both"/>
        <w:rPr>
          <w:color w:val="000000"/>
          <w:sz w:val="28"/>
          <w:szCs w:val="28"/>
        </w:rPr>
      </w:pPr>
      <w:r w:rsidRPr="00FF7A7A">
        <w:rPr>
          <w:color w:val="000000"/>
          <w:sz w:val="28"/>
          <w:szCs w:val="28"/>
        </w:rPr>
        <w:t xml:space="preserve">7 березня 2024 року до </w:t>
      </w:r>
      <w:r w:rsidRPr="00FF7A7A">
        <w:rPr>
          <w:color w:val="000000"/>
          <w:sz w:val="28"/>
          <w:szCs w:val="28"/>
          <w:lang w:bidi="uk-UA"/>
        </w:rPr>
        <w:t>Нікопольського міськрайонного суду</w:t>
      </w:r>
      <w:r w:rsidRPr="00FF7A7A">
        <w:rPr>
          <w:sz w:val="28"/>
          <w:szCs w:val="28"/>
        </w:rPr>
        <w:t xml:space="preserve"> </w:t>
      </w:r>
      <w:r w:rsidRPr="00FF7A7A">
        <w:rPr>
          <w:color w:val="000000"/>
          <w:sz w:val="28"/>
          <w:szCs w:val="28"/>
          <w:lang w:bidi="uk-UA"/>
        </w:rPr>
        <w:t xml:space="preserve">Дніпропетровської області </w:t>
      </w:r>
      <w:r w:rsidRPr="00FF7A7A">
        <w:rPr>
          <w:color w:val="000000"/>
          <w:sz w:val="28"/>
          <w:szCs w:val="28"/>
        </w:rPr>
        <w:t xml:space="preserve">надійшла заява </w:t>
      </w:r>
      <w:r w:rsidR="00975B2A">
        <w:rPr>
          <w:color w:val="000000"/>
          <w:sz w:val="28"/>
          <w:szCs w:val="28"/>
        </w:rPr>
        <w:t>ОСОБА1</w:t>
      </w:r>
      <w:r w:rsidRPr="00FF7A7A">
        <w:rPr>
          <w:color w:val="000000"/>
          <w:sz w:val="28"/>
          <w:szCs w:val="28"/>
          <w:lang w:bidi="uk-UA"/>
        </w:rPr>
        <w:t xml:space="preserve"> </w:t>
      </w:r>
      <w:r w:rsidRPr="00FF7A7A">
        <w:rPr>
          <w:color w:val="000000"/>
          <w:sz w:val="28"/>
          <w:szCs w:val="28"/>
        </w:rPr>
        <w:t xml:space="preserve">про відвід судді Нікопольського міськрайонного суду Дніпропетровської області </w:t>
      </w:r>
      <w:proofErr w:type="spellStart"/>
      <w:r w:rsidRPr="00FF7A7A">
        <w:rPr>
          <w:color w:val="000000"/>
          <w:sz w:val="28"/>
          <w:szCs w:val="28"/>
        </w:rPr>
        <w:t>Ступак</w:t>
      </w:r>
      <w:proofErr w:type="spellEnd"/>
      <w:r w:rsidRPr="00FF7A7A">
        <w:rPr>
          <w:color w:val="000000"/>
          <w:sz w:val="28"/>
          <w:szCs w:val="28"/>
        </w:rPr>
        <w:t xml:space="preserve"> Т.С. від розгляду справи </w:t>
      </w:r>
      <w:r w:rsidR="00E03E51">
        <w:rPr>
          <w:color w:val="000000"/>
          <w:sz w:val="28"/>
          <w:szCs w:val="28"/>
          <w:lang w:bidi="uk-UA"/>
        </w:rPr>
        <w:t xml:space="preserve">№ 182/7494/23. Однією </w:t>
      </w:r>
      <w:r w:rsidRPr="00FF7A7A">
        <w:rPr>
          <w:color w:val="000000"/>
          <w:sz w:val="28"/>
          <w:szCs w:val="28"/>
          <w:lang w:bidi="uk-UA"/>
        </w:rPr>
        <w:t xml:space="preserve">з підстав для відводу зазначено, що </w:t>
      </w:r>
      <w:r w:rsidRPr="00FF7A7A">
        <w:rPr>
          <w:color w:val="000000"/>
          <w:sz w:val="28"/>
          <w:szCs w:val="28"/>
          <w:lang w:bidi="uk-UA"/>
        </w:rPr>
        <w:br/>
      </w:r>
      <w:r w:rsidR="00E03E51">
        <w:rPr>
          <w:color w:val="000000"/>
          <w:sz w:val="28"/>
          <w:szCs w:val="28"/>
        </w:rPr>
        <w:t>6 березня 2024 року чоловік</w:t>
      </w:r>
      <w:r w:rsidRPr="00FF7A7A">
        <w:rPr>
          <w:color w:val="000000"/>
          <w:sz w:val="28"/>
          <w:szCs w:val="28"/>
        </w:rPr>
        <w:t xml:space="preserve"> </w:t>
      </w:r>
      <w:r w:rsidR="00975B2A">
        <w:rPr>
          <w:color w:val="000000"/>
          <w:sz w:val="28"/>
          <w:szCs w:val="28"/>
        </w:rPr>
        <w:t>ОСОБА1</w:t>
      </w:r>
      <w:r w:rsidRPr="00FF7A7A">
        <w:rPr>
          <w:color w:val="000000"/>
          <w:sz w:val="28"/>
          <w:szCs w:val="28"/>
        </w:rPr>
        <w:t xml:space="preserve"> – </w:t>
      </w:r>
      <w:r w:rsidR="00975B2A">
        <w:rPr>
          <w:color w:val="000000"/>
          <w:sz w:val="28"/>
          <w:szCs w:val="28"/>
        </w:rPr>
        <w:t>ОСОБА2</w:t>
      </w:r>
      <w:r w:rsidR="00E03E51">
        <w:rPr>
          <w:color w:val="000000"/>
          <w:sz w:val="28"/>
          <w:szCs w:val="28"/>
        </w:rPr>
        <w:t xml:space="preserve"> </w:t>
      </w:r>
      <w:r w:rsidRPr="00FF7A7A">
        <w:rPr>
          <w:color w:val="000000"/>
          <w:sz w:val="28"/>
          <w:szCs w:val="28"/>
        </w:rPr>
        <w:t>скла</w:t>
      </w:r>
      <w:r w:rsidR="00E03E51">
        <w:rPr>
          <w:color w:val="000000"/>
          <w:sz w:val="28"/>
          <w:szCs w:val="28"/>
        </w:rPr>
        <w:t>в</w:t>
      </w:r>
      <w:r w:rsidRPr="00FF7A7A">
        <w:rPr>
          <w:color w:val="000000"/>
          <w:sz w:val="28"/>
          <w:szCs w:val="28"/>
        </w:rPr>
        <w:t xml:space="preserve"> заповіт на користь </w:t>
      </w:r>
      <w:proofErr w:type="spellStart"/>
      <w:r w:rsidRPr="00FF7A7A">
        <w:rPr>
          <w:color w:val="000000"/>
          <w:sz w:val="28"/>
          <w:szCs w:val="28"/>
        </w:rPr>
        <w:t>Ступак</w:t>
      </w:r>
      <w:proofErr w:type="spellEnd"/>
      <w:r w:rsidRPr="00FF7A7A">
        <w:rPr>
          <w:color w:val="000000"/>
          <w:sz w:val="28"/>
          <w:szCs w:val="28"/>
        </w:rPr>
        <w:t xml:space="preserve"> Т.С., відповідно до якого все рухоме майно, крім транспортних засобів, після смерті заповідача переходить у власність </w:t>
      </w:r>
      <w:proofErr w:type="spellStart"/>
      <w:r w:rsidRPr="00FF7A7A">
        <w:rPr>
          <w:color w:val="000000"/>
          <w:sz w:val="28"/>
          <w:szCs w:val="28"/>
        </w:rPr>
        <w:t>Ступак</w:t>
      </w:r>
      <w:proofErr w:type="spellEnd"/>
      <w:r w:rsidRPr="00FF7A7A">
        <w:rPr>
          <w:color w:val="000000"/>
          <w:sz w:val="28"/>
          <w:szCs w:val="28"/>
        </w:rPr>
        <w:t xml:space="preserve"> Т.С. </w:t>
      </w:r>
    </w:p>
    <w:p w:rsidR="00FF7A7A" w:rsidRPr="00FF7A7A" w:rsidRDefault="00FF7A7A" w:rsidP="00DD1004">
      <w:pPr>
        <w:pStyle w:val="a9"/>
        <w:spacing w:before="0" w:beforeAutospacing="0" w:after="0" w:afterAutospacing="0"/>
        <w:ind w:firstLine="567"/>
        <w:jc w:val="both"/>
        <w:rPr>
          <w:color w:val="000000"/>
          <w:sz w:val="28"/>
          <w:szCs w:val="28"/>
        </w:rPr>
      </w:pPr>
      <w:r w:rsidRPr="00E03E51">
        <w:rPr>
          <w:color w:val="000000"/>
          <w:sz w:val="28"/>
          <w:szCs w:val="28"/>
          <w:lang w:bidi="uk-UA"/>
        </w:rPr>
        <w:t>Ухвалою судді Нікопольського міськрайонного суду</w:t>
      </w:r>
      <w:r w:rsidRPr="00E03E51">
        <w:rPr>
          <w:sz w:val="28"/>
          <w:szCs w:val="28"/>
        </w:rPr>
        <w:t xml:space="preserve"> </w:t>
      </w:r>
      <w:r w:rsidRPr="00E03E51">
        <w:rPr>
          <w:color w:val="000000"/>
          <w:sz w:val="28"/>
          <w:szCs w:val="28"/>
          <w:lang w:bidi="uk-UA"/>
        </w:rPr>
        <w:t xml:space="preserve">Дніпропетровської області </w:t>
      </w:r>
      <w:r w:rsidRPr="00E03E51">
        <w:rPr>
          <w:color w:val="000000"/>
          <w:sz w:val="28"/>
          <w:szCs w:val="28"/>
        </w:rPr>
        <w:t xml:space="preserve">Чуприни А.П. </w:t>
      </w:r>
      <w:r w:rsidRPr="00E03E51">
        <w:rPr>
          <w:color w:val="000000"/>
          <w:sz w:val="28"/>
          <w:szCs w:val="28"/>
          <w:lang w:bidi="uk-UA"/>
        </w:rPr>
        <w:t>від 14 березня 2024 року з</w:t>
      </w:r>
      <w:r w:rsidRPr="00E03E51">
        <w:rPr>
          <w:color w:val="000000"/>
          <w:sz w:val="28"/>
          <w:szCs w:val="28"/>
        </w:rPr>
        <w:t xml:space="preserve">аяву </w:t>
      </w:r>
      <w:r w:rsidR="00975B2A">
        <w:rPr>
          <w:color w:val="000000"/>
          <w:sz w:val="28"/>
          <w:szCs w:val="28"/>
        </w:rPr>
        <w:t>ОСОБА1</w:t>
      </w:r>
      <w:r w:rsidRPr="00E03E51">
        <w:rPr>
          <w:color w:val="000000"/>
          <w:sz w:val="28"/>
          <w:szCs w:val="28"/>
          <w:lang w:bidi="uk-UA"/>
        </w:rPr>
        <w:t xml:space="preserve"> </w:t>
      </w:r>
      <w:r w:rsidRPr="00E03E51">
        <w:rPr>
          <w:color w:val="000000"/>
          <w:sz w:val="28"/>
          <w:szCs w:val="28"/>
        </w:rPr>
        <w:t xml:space="preserve">про відвід судді Нікопольського міськрайонного суду Дніпропетровської області </w:t>
      </w:r>
      <w:r w:rsidRPr="00E03E51">
        <w:rPr>
          <w:color w:val="000000"/>
          <w:sz w:val="28"/>
          <w:szCs w:val="28"/>
        </w:rPr>
        <w:br/>
      </w:r>
      <w:proofErr w:type="spellStart"/>
      <w:r w:rsidRPr="00E03E51">
        <w:rPr>
          <w:color w:val="000000"/>
          <w:sz w:val="28"/>
          <w:szCs w:val="28"/>
        </w:rPr>
        <w:t>Ступак</w:t>
      </w:r>
      <w:proofErr w:type="spellEnd"/>
      <w:r w:rsidRPr="00E03E51">
        <w:rPr>
          <w:color w:val="000000"/>
          <w:sz w:val="28"/>
          <w:szCs w:val="28"/>
        </w:rPr>
        <w:t xml:space="preserve"> Т.С. задоволено. Ухвалено об’єднану справу № 182/7494/23 про притягнення до адміністративної відповідальності </w:t>
      </w:r>
      <w:r w:rsidR="00975B2A">
        <w:rPr>
          <w:color w:val="000000"/>
          <w:sz w:val="28"/>
          <w:szCs w:val="28"/>
        </w:rPr>
        <w:t>ОСОБА1</w:t>
      </w:r>
      <w:r w:rsidRPr="00E03E51">
        <w:rPr>
          <w:color w:val="000000"/>
          <w:sz w:val="28"/>
          <w:szCs w:val="28"/>
        </w:rPr>
        <w:t xml:space="preserve"> за </w:t>
      </w:r>
      <w:r w:rsidR="00E03E51">
        <w:rPr>
          <w:color w:val="000000"/>
          <w:sz w:val="28"/>
          <w:szCs w:val="28"/>
          <w:lang w:bidi="uk-UA"/>
        </w:rPr>
        <w:t>частинами першою, другою статті 172</w:t>
      </w:r>
      <w:r w:rsidRPr="00E03E51">
        <w:rPr>
          <w:color w:val="000000"/>
          <w:sz w:val="28"/>
          <w:szCs w:val="28"/>
          <w:vertAlign w:val="superscript"/>
          <w:lang w:bidi="uk-UA"/>
        </w:rPr>
        <w:t>7</w:t>
      </w:r>
      <w:r w:rsidRPr="00E03E51">
        <w:rPr>
          <w:color w:val="000000"/>
          <w:sz w:val="28"/>
          <w:szCs w:val="28"/>
          <w:lang w:bidi="uk-UA"/>
        </w:rPr>
        <w:t xml:space="preserve"> КУпАП</w:t>
      </w:r>
      <w:r w:rsidR="00E03E51">
        <w:rPr>
          <w:color w:val="000000"/>
          <w:sz w:val="28"/>
          <w:szCs w:val="28"/>
          <w:lang w:bidi="uk-UA"/>
        </w:rPr>
        <w:t xml:space="preserve"> </w:t>
      </w:r>
      <w:r w:rsidR="00E03E51" w:rsidRPr="00E03E51">
        <w:rPr>
          <w:color w:val="000000"/>
          <w:sz w:val="28"/>
          <w:szCs w:val="28"/>
        </w:rPr>
        <w:t>передати</w:t>
      </w:r>
      <w:r w:rsidRPr="00E03E51">
        <w:rPr>
          <w:color w:val="000000"/>
          <w:sz w:val="28"/>
          <w:szCs w:val="28"/>
          <w:lang w:bidi="uk-UA"/>
        </w:rPr>
        <w:t xml:space="preserve"> </w:t>
      </w:r>
      <w:r w:rsidRPr="00E03E51">
        <w:rPr>
          <w:color w:val="000000"/>
          <w:sz w:val="28"/>
          <w:szCs w:val="28"/>
        </w:rPr>
        <w:t>до канцелярії Нікопольського міськрайонного суду Дніпропетровської області для визначення іншого судді щодо розгляду</w:t>
      </w:r>
      <w:r w:rsidR="00E03E51">
        <w:rPr>
          <w:color w:val="000000"/>
          <w:sz w:val="28"/>
          <w:szCs w:val="28"/>
        </w:rPr>
        <w:t xml:space="preserve"> справи</w:t>
      </w:r>
      <w:r w:rsidRPr="00E03E51">
        <w:rPr>
          <w:color w:val="000000"/>
          <w:sz w:val="28"/>
          <w:szCs w:val="28"/>
        </w:rPr>
        <w:t xml:space="preserve"> по суті.</w:t>
      </w:r>
    </w:p>
    <w:p w:rsidR="00FF7A7A" w:rsidRPr="00FF7A7A" w:rsidRDefault="00FF7A7A" w:rsidP="00DD1004">
      <w:pPr>
        <w:spacing w:after="0" w:line="240" w:lineRule="auto"/>
        <w:ind w:firstLine="567"/>
        <w:jc w:val="both"/>
        <w:rPr>
          <w:rFonts w:ascii="Times New Roman" w:hAnsi="Times New Roman" w:cs="Times New Roman"/>
          <w:color w:val="000000"/>
          <w:sz w:val="28"/>
          <w:szCs w:val="28"/>
          <w:lang w:eastAsia="uk-UA" w:bidi="uk-UA"/>
        </w:rPr>
      </w:pPr>
      <w:r w:rsidRPr="00FF7A7A">
        <w:rPr>
          <w:rFonts w:ascii="Times New Roman" w:hAnsi="Times New Roman" w:cs="Times New Roman"/>
          <w:color w:val="000000"/>
          <w:sz w:val="28"/>
          <w:szCs w:val="28"/>
          <w:lang w:eastAsia="uk-UA" w:bidi="uk-UA"/>
        </w:rPr>
        <w:t xml:space="preserve">Наразі справа № 182/7494/23 перебуває у провадженні судді </w:t>
      </w:r>
      <w:r w:rsidRPr="00FF7A7A">
        <w:rPr>
          <w:rFonts w:ascii="Times New Roman" w:hAnsi="Times New Roman" w:cs="Times New Roman"/>
          <w:color w:val="000000"/>
          <w:sz w:val="28"/>
          <w:szCs w:val="28"/>
        </w:rPr>
        <w:t>Чуприни А.П. Розгляд справи триває.</w:t>
      </w:r>
    </w:p>
    <w:p w:rsidR="00FF7A7A" w:rsidRPr="00FF7A7A" w:rsidRDefault="00FF7A7A" w:rsidP="00DD1004">
      <w:pPr>
        <w:spacing w:after="0" w:line="240" w:lineRule="auto"/>
        <w:ind w:firstLine="567"/>
        <w:jc w:val="both"/>
        <w:rPr>
          <w:rFonts w:ascii="Times New Roman" w:eastAsia="Calibri" w:hAnsi="Times New Roman" w:cs="Times New Roman"/>
          <w:sz w:val="28"/>
          <w:szCs w:val="28"/>
          <w:lang w:bidi="uk-UA"/>
        </w:rPr>
      </w:pPr>
      <w:r w:rsidRPr="00FF7A7A">
        <w:rPr>
          <w:rFonts w:ascii="Times New Roman" w:eastAsia="Calibri" w:hAnsi="Times New Roman" w:cs="Times New Roman"/>
          <w:sz w:val="28"/>
          <w:szCs w:val="28"/>
          <w:lang w:bidi="uk-UA"/>
        </w:rPr>
        <w:t xml:space="preserve">Відповідно до пунктів 1, 2 Основних принципів незалежності судових органів, схвалених резолюціями 40/32 та 40/146 Генеральної Асамблеї </w:t>
      </w:r>
      <w:r w:rsidRPr="00FF7A7A">
        <w:rPr>
          <w:rFonts w:ascii="Times New Roman" w:eastAsia="Calibri" w:hAnsi="Times New Roman" w:cs="Times New Roman"/>
          <w:sz w:val="28"/>
          <w:szCs w:val="28"/>
          <w:lang w:eastAsia="ru-RU" w:bidi="ru-RU"/>
        </w:rPr>
        <w:t xml:space="preserve">ООН </w:t>
      </w:r>
      <w:r w:rsidRPr="00FF7A7A">
        <w:rPr>
          <w:rFonts w:ascii="Times New Roman" w:eastAsia="Calibri" w:hAnsi="Times New Roman" w:cs="Times New Roman"/>
          <w:sz w:val="28"/>
          <w:szCs w:val="28"/>
          <w:lang w:bidi="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FF7A7A" w:rsidRPr="00FF7A7A" w:rsidRDefault="00FF7A7A" w:rsidP="00DD1004">
      <w:pPr>
        <w:spacing w:after="0" w:line="240" w:lineRule="auto"/>
        <w:ind w:firstLine="567"/>
        <w:jc w:val="both"/>
        <w:rPr>
          <w:rFonts w:ascii="Times New Roman" w:eastAsia="Calibri" w:hAnsi="Times New Roman" w:cs="Times New Roman"/>
          <w:sz w:val="28"/>
          <w:szCs w:val="28"/>
          <w:lang w:eastAsia="ru-RU"/>
        </w:rPr>
      </w:pPr>
      <w:r w:rsidRPr="00FF7A7A">
        <w:rPr>
          <w:rFonts w:ascii="Times New Roman" w:eastAsia="Calibri" w:hAnsi="Times New Roman" w:cs="Times New Roman"/>
          <w:sz w:val="28"/>
          <w:szCs w:val="28"/>
          <w:lang w:eastAsia="ru-RU"/>
        </w:rPr>
        <w:t>Положеннями статті 6 Конвенції про захист прав людини і основоположних свобод (далі – Конвенція)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FF7A7A" w:rsidRPr="00FF7A7A" w:rsidRDefault="00FF7A7A" w:rsidP="00DD1004">
      <w:pPr>
        <w:spacing w:after="0" w:line="240" w:lineRule="auto"/>
        <w:ind w:firstLine="567"/>
        <w:jc w:val="both"/>
        <w:rPr>
          <w:rFonts w:ascii="Times New Roman" w:eastAsia="Calibri" w:hAnsi="Times New Roman" w:cs="Times New Roman"/>
          <w:sz w:val="28"/>
          <w:szCs w:val="28"/>
        </w:rPr>
      </w:pPr>
      <w:r w:rsidRPr="00FF7A7A">
        <w:rPr>
          <w:rFonts w:ascii="Times New Roman" w:eastAsia="Calibri" w:hAnsi="Times New Roman" w:cs="Times New Roman"/>
          <w:sz w:val="28"/>
          <w:szCs w:val="28"/>
        </w:rPr>
        <w:t>Незалежність судової влади є головною умовою забезпечення верховенства права, ефективног</w:t>
      </w:r>
      <w:r w:rsidR="00E03E51">
        <w:rPr>
          <w:rFonts w:ascii="Times New Roman" w:eastAsia="Calibri" w:hAnsi="Times New Roman" w:cs="Times New Roman"/>
          <w:sz w:val="28"/>
          <w:szCs w:val="28"/>
        </w:rPr>
        <w:t>о захисту прав і свобод людини та</w:t>
      </w:r>
      <w:r w:rsidRPr="00FF7A7A">
        <w:rPr>
          <w:rFonts w:ascii="Times New Roman" w:eastAsia="Calibri" w:hAnsi="Times New Roman" w:cs="Times New Roman"/>
          <w:sz w:val="28"/>
          <w:szCs w:val="28"/>
        </w:rPr>
        <w:t xml:space="preserve"> громадянина, юридичних осіб, інтересів суспільства й держави.</w:t>
      </w:r>
    </w:p>
    <w:p w:rsidR="00FF7A7A" w:rsidRPr="00FF7A7A" w:rsidRDefault="00FF7A7A" w:rsidP="00DD1004">
      <w:pPr>
        <w:spacing w:after="0" w:line="240" w:lineRule="auto"/>
        <w:ind w:firstLine="567"/>
        <w:jc w:val="both"/>
        <w:rPr>
          <w:rFonts w:ascii="Times New Roman" w:eastAsia="Calibri" w:hAnsi="Times New Roman" w:cs="Times New Roman"/>
          <w:sz w:val="28"/>
          <w:szCs w:val="28"/>
        </w:rPr>
      </w:pPr>
      <w:r w:rsidRPr="00FF7A7A">
        <w:rPr>
          <w:rFonts w:ascii="Times New Roman" w:eastAsia="Calibri" w:hAnsi="Times New Roman" w:cs="Times New Roman"/>
          <w:sz w:val="28"/>
          <w:szCs w:val="28"/>
        </w:rPr>
        <w:t>Незалежність і недоторканність суддів гарантуються статтями 126 та 129</w:t>
      </w:r>
      <w:r w:rsidR="00787FE8">
        <w:rPr>
          <w:rFonts w:ascii="Times New Roman" w:eastAsia="Calibri" w:hAnsi="Times New Roman" w:cs="Times New Roman"/>
          <w:sz w:val="28"/>
          <w:szCs w:val="28"/>
        </w:rPr>
        <w:t> </w:t>
      </w:r>
      <w:r w:rsidRPr="00FF7A7A">
        <w:rPr>
          <w:rFonts w:ascii="Times New Roman" w:eastAsia="Calibri" w:hAnsi="Times New Roman" w:cs="Times New Roman"/>
          <w:sz w:val="28"/>
          <w:szCs w:val="28"/>
        </w:rPr>
        <w:t>Конституції України, якими встановлено, що судді при здійсненні правосуддя незалежні й керуються верховенством права.</w:t>
      </w:r>
      <w:r w:rsidRPr="00FF7A7A">
        <w:rPr>
          <w:rFonts w:ascii="Times New Roman" w:eastAsia="Calibri" w:hAnsi="Times New Roman" w:cs="Times New Roman"/>
          <w:sz w:val="28"/>
          <w:szCs w:val="28"/>
          <w:shd w:val="clear" w:color="auto" w:fill="FFFFFF"/>
        </w:rPr>
        <w:t xml:space="preserve"> Вплив на суддю у будь-який спосіб забороняється.</w:t>
      </w:r>
    </w:p>
    <w:p w:rsidR="00FF7A7A" w:rsidRPr="00FF7A7A" w:rsidRDefault="00FF7A7A" w:rsidP="00DD1004">
      <w:pPr>
        <w:spacing w:after="0" w:line="240" w:lineRule="auto"/>
        <w:ind w:firstLine="567"/>
        <w:jc w:val="both"/>
        <w:rPr>
          <w:rFonts w:ascii="Times New Roman" w:eastAsia="Calibri" w:hAnsi="Times New Roman" w:cs="Times New Roman"/>
          <w:iCs/>
          <w:sz w:val="28"/>
          <w:szCs w:val="28"/>
          <w:lang w:bidi="uk-UA"/>
        </w:rPr>
      </w:pPr>
      <w:r w:rsidRPr="00FF7A7A">
        <w:rPr>
          <w:rFonts w:ascii="Times New Roman" w:eastAsia="Calibri" w:hAnsi="Times New Roman" w:cs="Times New Roman"/>
          <w:iCs/>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FF7A7A" w:rsidRPr="00FF7A7A" w:rsidRDefault="00FF7A7A" w:rsidP="00DD1004">
      <w:pPr>
        <w:widowControl w:val="0"/>
        <w:spacing w:after="0" w:line="240" w:lineRule="auto"/>
        <w:ind w:firstLine="567"/>
        <w:jc w:val="both"/>
        <w:rPr>
          <w:rFonts w:ascii="Times New Roman" w:hAnsi="Times New Roman" w:cs="Times New Roman"/>
          <w:sz w:val="28"/>
          <w:szCs w:val="28"/>
        </w:rPr>
      </w:pPr>
      <w:r w:rsidRPr="00FF7A7A">
        <w:rPr>
          <w:rFonts w:ascii="Times New Roman" w:hAnsi="Times New Roman" w:cs="Times New Roman"/>
          <w:sz w:val="28"/>
          <w:szCs w:val="28"/>
        </w:rPr>
        <w:t xml:space="preserve">Відповідно до </w:t>
      </w:r>
      <w:r w:rsidR="00E03E51">
        <w:rPr>
          <w:rFonts w:ascii="Times New Roman" w:hAnsi="Times New Roman" w:cs="Times New Roman"/>
          <w:sz w:val="28"/>
          <w:szCs w:val="28"/>
        </w:rPr>
        <w:t>юридично</w:t>
      </w:r>
      <w:r w:rsidRPr="00FF7A7A">
        <w:rPr>
          <w:rFonts w:ascii="Times New Roman" w:hAnsi="Times New Roman" w:cs="Times New Roman"/>
          <w:sz w:val="28"/>
          <w:szCs w:val="28"/>
        </w:rPr>
        <w:t>ї позиції Конституційного Суду України, висловленої в рішеннях від 1 грудня 2004 року № 19-рп/</w:t>
      </w:r>
      <w:r w:rsidR="00E03E51">
        <w:rPr>
          <w:rFonts w:ascii="Times New Roman" w:hAnsi="Times New Roman" w:cs="Times New Roman"/>
          <w:sz w:val="28"/>
          <w:szCs w:val="28"/>
        </w:rPr>
        <w:t xml:space="preserve">2004, від 12 липня 2011 року </w:t>
      </w:r>
      <w:r w:rsidRPr="00FF7A7A">
        <w:rPr>
          <w:rFonts w:ascii="Times New Roman" w:hAnsi="Times New Roman" w:cs="Times New Roman"/>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FF7A7A" w:rsidRPr="00FF7A7A" w:rsidRDefault="00FF7A7A" w:rsidP="00DD1004">
      <w:pPr>
        <w:widowControl w:val="0"/>
        <w:spacing w:after="0" w:line="240" w:lineRule="auto"/>
        <w:ind w:firstLine="567"/>
        <w:jc w:val="both"/>
        <w:rPr>
          <w:rFonts w:ascii="Times New Roman" w:eastAsia="Times New Roman" w:hAnsi="Times New Roman" w:cs="Times New Roman"/>
          <w:sz w:val="28"/>
          <w:szCs w:val="28"/>
        </w:rPr>
      </w:pPr>
      <w:r w:rsidRPr="0030089B">
        <w:rPr>
          <w:rFonts w:ascii="Times New Roman" w:eastAsia="Times New Roman" w:hAnsi="Times New Roman" w:cs="Times New Roman"/>
          <w:sz w:val="28"/>
          <w:szCs w:val="28"/>
        </w:rPr>
        <w:t>З аналізу наведених норм можна дійти висновку, що втручанням у діяльність судді є вплив на суддю, який проявляється у протиправній поведінці будь-яких інших осіб, яка створює реальні загрози його незалежності, перешкоди для справедливого, безстороннього, своєчасного виконання суддею своїх обов’язків відповідно до закону, з дотриманням засад і правил судочинства з метою перешкодити виконанню суддею професійних обов’язків, схилити його до винесення незаконного чи необґрунтованого рішення, порушити процесуальні норми, відмовитися від здійснення правосуддя, проявити упередженість тощо.</w:t>
      </w:r>
    </w:p>
    <w:p w:rsidR="00FF7A7A" w:rsidRPr="00FF7A7A" w:rsidRDefault="00FF7A7A" w:rsidP="00DD1004">
      <w:pPr>
        <w:spacing w:after="0" w:line="240" w:lineRule="auto"/>
        <w:ind w:firstLine="567"/>
        <w:jc w:val="both"/>
        <w:rPr>
          <w:rFonts w:ascii="Times New Roman" w:eastAsia="Calibri" w:hAnsi="Times New Roman" w:cs="Times New Roman"/>
          <w:sz w:val="28"/>
          <w:szCs w:val="28"/>
          <w:lang w:eastAsia="ru-RU"/>
        </w:rPr>
      </w:pPr>
      <w:r w:rsidRPr="00FF7A7A">
        <w:rPr>
          <w:rFonts w:ascii="Times New Roman" w:eastAsia="Calibri" w:hAnsi="Times New Roman" w:cs="Times New Roman"/>
          <w:sz w:val="28"/>
          <w:szCs w:val="28"/>
          <w:lang w:eastAsia="ru-RU"/>
        </w:rPr>
        <w:t xml:space="preserve">До повноважень Вищої ради правосуддя </w:t>
      </w:r>
      <w:r w:rsidR="0030089B">
        <w:rPr>
          <w:rFonts w:ascii="Times New Roman" w:eastAsia="Calibri" w:hAnsi="Times New Roman" w:cs="Times New Roman"/>
          <w:sz w:val="28"/>
          <w:szCs w:val="28"/>
          <w:lang w:eastAsia="ru-RU"/>
        </w:rPr>
        <w:t>відповідно до статті 131 </w:t>
      </w:r>
      <w:r w:rsidRPr="00FF7A7A">
        <w:rPr>
          <w:rFonts w:ascii="Times New Roman" w:eastAsia="Calibri" w:hAnsi="Times New Roman" w:cs="Times New Roman"/>
          <w:sz w:val="28"/>
          <w:szCs w:val="28"/>
          <w:lang w:eastAsia="ru-RU"/>
        </w:rPr>
        <w:t>Конституції України</w:t>
      </w:r>
      <w:r w:rsidR="0030089B">
        <w:rPr>
          <w:rFonts w:ascii="Times New Roman" w:eastAsia="Calibri" w:hAnsi="Times New Roman" w:cs="Times New Roman"/>
          <w:sz w:val="28"/>
          <w:szCs w:val="28"/>
          <w:lang w:eastAsia="ru-RU"/>
        </w:rPr>
        <w:t>,</w:t>
      </w:r>
      <w:r w:rsidRPr="00FF7A7A">
        <w:rPr>
          <w:rFonts w:ascii="Times New Roman" w:eastAsia="Calibri" w:hAnsi="Times New Roman" w:cs="Times New Roman"/>
          <w:sz w:val="28"/>
          <w:szCs w:val="28"/>
          <w:lang w:eastAsia="ru-RU"/>
        </w:rPr>
        <w:t xml:space="preserve"> статт</w:t>
      </w:r>
      <w:r w:rsidR="0030089B">
        <w:rPr>
          <w:rFonts w:ascii="Times New Roman" w:eastAsia="Calibri" w:hAnsi="Times New Roman" w:cs="Times New Roman"/>
          <w:sz w:val="28"/>
          <w:szCs w:val="28"/>
          <w:lang w:eastAsia="ru-RU"/>
        </w:rPr>
        <w:t>і</w:t>
      </w:r>
      <w:r w:rsidRPr="00FF7A7A">
        <w:rPr>
          <w:rFonts w:ascii="Times New Roman" w:eastAsia="Calibri" w:hAnsi="Times New Roman" w:cs="Times New Roman"/>
          <w:sz w:val="28"/>
          <w:szCs w:val="28"/>
          <w:lang w:eastAsia="ru-RU"/>
        </w:rPr>
        <w:t xml:space="preserve"> 3 Закону Укра</w:t>
      </w:r>
      <w:r w:rsidR="0030089B">
        <w:rPr>
          <w:rFonts w:ascii="Times New Roman" w:eastAsia="Calibri" w:hAnsi="Times New Roman" w:cs="Times New Roman"/>
          <w:sz w:val="28"/>
          <w:szCs w:val="28"/>
          <w:lang w:eastAsia="ru-RU"/>
        </w:rPr>
        <w:t>їни «Про Вищу раду правосуддя» належить</w:t>
      </w:r>
      <w:r w:rsidRPr="00FF7A7A">
        <w:rPr>
          <w:rFonts w:ascii="Times New Roman" w:eastAsia="Calibri" w:hAnsi="Times New Roman" w:cs="Times New Roman"/>
          <w:sz w:val="28"/>
          <w:szCs w:val="28"/>
          <w:lang w:eastAsia="ru-RU"/>
        </w:rPr>
        <w:t xml:space="preserve"> вжиття заходів щодо забезпечення авторитету правосуддя та незалежності суддів.</w:t>
      </w:r>
    </w:p>
    <w:p w:rsidR="00FF7A7A" w:rsidRPr="00FF7A7A" w:rsidRDefault="00FF7A7A" w:rsidP="00DD1004">
      <w:pPr>
        <w:shd w:val="clear" w:color="auto" w:fill="FFFFFF"/>
        <w:spacing w:after="0" w:line="240" w:lineRule="auto"/>
        <w:ind w:firstLine="567"/>
        <w:jc w:val="both"/>
        <w:textAlignment w:val="baseline"/>
        <w:rPr>
          <w:rFonts w:ascii="Times New Roman" w:eastAsia="Calibri" w:hAnsi="Times New Roman" w:cs="Times New Roman"/>
          <w:sz w:val="28"/>
          <w:szCs w:val="28"/>
        </w:rPr>
      </w:pPr>
      <w:r w:rsidRPr="00FF7A7A">
        <w:rPr>
          <w:rFonts w:ascii="Times New Roman" w:eastAsia="Calibri" w:hAnsi="Times New Roman" w:cs="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Водночас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FF7A7A" w:rsidRPr="00FF7A7A" w:rsidRDefault="00FF7A7A" w:rsidP="00DD1004">
      <w:pPr>
        <w:shd w:val="clear" w:color="auto" w:fill="FFFFFF"/>
        <w:spacing w:after="0" w:line="240" w:lineRule="auto"/>
        <w:ind w:firstLine="567"/>
        <w:jc w:val="both"/>
        <w:textAlignment w:val="baseline"/>
        <w:rPr>
          <w:rFonts w:ascii="Times New Roman" w:eastAsia="Calibri" w:hAnsi="Times New Roman" w:cs="Times New Roman"/>
          <w:sz w:val="28"/>
          <w:szCs w:val="28"/>
        </w:rPr>
      </w:pPr>
      <w:r w:rsidRPr="00FF7A7A">
        <w:rPr>
          <w:rFonts w:ascii="Times New Roman" w:eastAsia="Calibri" w:hAnsi="Times New Roman" w:cs="Times New Roman"/>
          <w:bCs/>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FF7A7A" w:rsidRPr="00FF7A7A" w:rsidRDefault="00FF7A7A" w:rsidP="00DD1004">
      <w:pPr>
        <w:tabs>
          <w:tab w:val="left" w:pos="0"/>
        </w:tabs>
        <w:spacing w:after="0" w:line="240" w:lineRule="auto"/>
        <w:ind w:firstLine="567"/>
        <w:jc w:val="both"/>
        <w:rPr>
          <w:rFonts w:ascii="Times New Roman" w:hAnsi="Times New Roman"/>
          <w:sz w:val="28"/>
          <w:szCs w:val="28"/>
        </w:rPr>
      </w:pPr>
      <w:r w:rsidRPr="00FF7A7A">
        <w:rPr>
          <w:rFonts w:ascii="Times New Roman" w:eastAsia="Times New Roman" w:hAnsi="Times New Roman" w:cs="Times New Roman"/>
          <w:sz w:val="28"/>
          <w:szCs w:val="28"/>
          <w:lang w:eastAsia="ru-RU"/>
        </w:rPr>
        <w:t xml:space="preserve">Щодо оцінки факту </w:t>
      </w:r>
      <w:proofErr w:type="spellStart"/>
      <w:r w:rsidRPr="00FF7A7A">
        <w:rPr>
          <w:rFonts w:ascii="Times New Roman" w:eastAsia="Times New Roman" w:hAnsi="Times New Roman" w:cs="Times New Roman"/>
          <w:sz w:val="28"/>
          <w:szCs w:val="28"/>
          <w:lang w:eastAsia="ru-RU"/>
        </w:rPr>
        <w:t>заявлення</w:t>
      </w:r>
      <w:proofErr w:type="spellEnd"/>
      <w:r w:rsidRPr="00FF7A7A">
        <w:rPr>
          <w:rFonts w:ascii="Times New Roman" w:eastAsia="Times New Roman" w:hAnsi="Times New Roman" w:cs="Times New Roman"/>
          <w:sz w:val="28"/>
          <w:szCs w:val="28"/>
          <w:lang w:eastAsia="ru-RU"/>
        </w:rPr>
        <w:t xml:space="preserve"> </w:t>
      </w:r>
      <w:r w:rsidR="00975B2A">
        <w:rPr>
          <w:rFonts w:ascii="Times New Roman" w:hAnsi="Times New Roman" w:cs="Times New Roman"/>
          <w:color w:val="000000"/>
          <w:sz w:val="28"/>
          <w:szCs w:val="28"/>
        </w:rPr>
        <w:t>ОСОБА1</w:t>
      </w:r>
      <w:r w:rsidRPr="00FF7A7A">
        <w:rPr>
          <w:rFonts w:ascii="Times New Roman" w:hAnsi="Times New Roman" w:cs="Times New Roman"/>
          <w:color w:val="000000"/>
          <w:sz w:val="28"/>
          <w:szCs w:val="28"/>
          <w:lang w:eastAsia="uk-UA" w:bidi="uk-UA"/>
        </w:rPr>
        <w:t xml:space="preserve"> відводу судді </w:t>
      </w:r>
      <w:proofErr w:type="spellStart"/>
      <w:r w:rsidRPr="00FF7A7A">
        <w:rPr>
          <w:rFonts w:ascii="Times New Roman" w:hAnsi="Times New Roman" w:cs="Times New Roman"/>
          <w:color w:val="000000"/>
          <w:sz w:val="28"/>
          <w:szCs w:val="28"/>
          <w:lang w:eastAsia="uk-UA" w:bidi="uk-UA"/>
        </w:rPr>
        <w:t>Ступак</w:t>
      </w:r>
      <w:proofErr w:type="spellEnd"/>
      <w:r w:rsidRPr="00FF7A7A">
        <w:rPr>
          <w:rFonts w:ascii="Times New Roman" w:hAnsi="Times New Roman" w:cs="Times New Roman"/>
          <w:color w:val="000000"/>
          <w:sz w:val="28"/>
          <w:szCs w:val="28"/>
          <w:lang w:eastAsia="uk-UA" w:bidi="uk-UA"/>
        </w:rPr>
        <w:t xml:space="preserve"> Т.С. від розгляду справи № 182/7494/23, обґрунтованого, </w:t>
      </w:r>
      <w:r w:rsidR="0030089B">
        <w:rPr>
          <w:rFonts w:ascii="Times New Roman" w:hAnsi="Times New Roman" w:cs="Times New Roman"/>
          <w:color w:val="000000"/>
          <w:sz w:val="28"/>
          <w:szCs w:val="28"/>
          <w:lang w:eastAsia="uk-UA" w:bidi="uk-UA"/>
        </w:rPr>
        <w:t>зокрема</w:t>
      </w:r>
      <w:r w:rsidRPr="00FF7A7A">
        <w:rPr>
          <w:rFonts w:ascii="Times New Roman" w:hAnsi="Times New Roman" w:cs="Times New Roman"/>
          <w:color w:val="000000"/>
          <w:sz w:val="28"/>
          <w:szCs w:val="28"/>
          <w:lang w:eastAsia="uk-UA" w:bidi="uk-UA"/>
        </w:rPr>
        <w:t xml:space="preserve">, складенням </w:t>
      </w:r>
      <w:r w:rsidR="00975B2A">
        <w:rPr>
          <w:rFonts w:ascii="Times New Roman" w:hAnsi="Times New Roman" w:cs="Times New Roman"/>
          <w:color w:val="000000"/>
          <w:sz w:val="28"/>
          <w:szCs w:val="28"/>
        </w:rPr>
        <w:t>ОСОБА2</w:t>
      </w:r>
      <w:r w:rsidR="0030089B" w:rsidRPr="00FF7A7A">
        <w:rPr>
          <w:rFonts w:ascii="Times New Roman" w:hAnsi="Times New Roman" w:cs="Times New Roman"/>
          <w:color w:val="000000"/>
          <w:sz w:val="28"/>
          <w:szCs w:val="28"/>
        </w:rPr>
        <w:t xml:space="preserve"> </w:t>
      </w:r>
      <w:r w:rsidR="0030089B">
        <w:rPr>
          <w:rFonts w:ascii="Times New Roman" w:hAnsi="Times New Roman" w:cs="Times New Roman"/>
          <w:color w:val="000000"/>
          <w:sz w:val="28"/>
          <w:szCs w:val="28"/>
        </w:rPr>
        <w:t xml:space="preserve">– </w:t>
      </w:r>
      <w:r w:rsidRPr="00FF7A7A">
        <w:rPr>
          <w:rFonts w:ascii="Times New Roman" w:hAnsi="Times New Roman" w:cs="Times New Roman"/>
          <w:color w:val="000000"/>
          <w:sz w:val="28"/>
          <w:szCs w:val="28"/>
        </w:rPr>
        <w:t xml:space="preserve">чоловіком </w:t>
      </w:r>
      <w:r w:rsidR="00975B2A">
        <w:rPr>
          <w:rFonts w:ascii="Times New Roman" w:hAnsi="Times New Roman" w:cs="Times New Roman"/>
          <w:color w:val="000000"/>
          <w:sz w:val="28"/>
          <w:szCs w:val="28"/>
        </w:rPr>
        <w:t>ОСОБА1</w:t>
      </w:r>
      <w:r w:rsidRPr="00FF7A7A">
        <w:rPr>
          <w:rFonts w:ascii="Times New Roman" w:hAnsi="Times New Roman" w:cs="Times New Roman"/>
          <w:color w:val="000000"/>
          <w:sz w:val="28"/>
          <w:szCs w:val="28"/>
        </w:rPr>
        <w:t xml:space="preserve"> заповіту на користь </w:t>
      </w:r>
      <w:proofErr w:type="spellStart"/>
      <w:r w:rsidRPr="00FF7A7A">
        <w:rPr>
          <w:rFonts w:ascii="Times New Roman" w:hAnsi="Times New Roman" w:cs="Times New Roman"/>
          <w:color w:val="000000"/>
          <w:sz w:val="28"/>
          <w:szCs w:val="28"/>
        </w:rPr>
        <w:t>Ступак</w:t>
      </w:r>
      <w:proofErr w:type="spellEnd"/>
      <w:r w:rsidR="0030089B">
        <w:rPr>
          <w:rFonts w:ascii="Times New Roman" w:hAnsi="Times New Roman" w:cs="Times New Roman"/>
          <w:color w:val="000000"/>
          <w:sz w:val="28"/>
          <w:szCs w:val="28"/>
        </w:rPr>
        <w:t> </w:t>
      </w:r>
      <w:r w:rsidRPr="00FF7A7A">
        <w:rPr>
          <w:rFonts w:ascii="Times New Roman" w:hAnsi="Times New Roman" w:cs="Times New Roman"/>
          <w:color w:val="000000"/>
          <w:sz w:val="28"/>
          <w:szCs w:val="28"/>
        </w:rPr>
        <w:t>Т.С., прізвище, ім’я та по батькові якої співпада</w:t>
      </w:r>
      <w:r w:rsidR="0030089B">
        <w:rPr>
          <w:rFonts w:ascii="Times New Roman" w:hAnsi="Times New Roman" w:cs="Times New Roman"/>
          <w:color w:val="000000"/>
          <w:sz w:val="28"/>
          <w:szCs w:val="28"/>
        </w:rPr>
        <w:t>ють</w:t>
      </w:r>
      <w:r w:rsidRPr="00FF7A7A">
        <w:rPr>
          <w:rFonts w:ascii="Times New Roman" w:hAnsi="Times New Roman" w:cs="Times New Roman"/>
          <w:color w:val="000000"/>
          <w:sz w:val="28"/>
          <w:szCs w:val="28"/>
        </w:rPr>
        <w:t xml:space="preserve"> </w:t>
      </w:r>
      <w:r w:rsidR="0030089B">
        <w:rPr>
          <w:rFonts w:ascii="Times New Roman" w:hAnsi="Times New Roman" w:cs="Times New Roman"/>
          <w:color w:val="000000"/>
          <w:sz w:val="28"/>
          <w:szCs w:val="28"/>
        </w:rPr>
        <w:t>і</w:t>
      </w:r>
      <w:r w:rsidRPr="00FF7A7A">
        <w:rPr>
          <w:rFonts w:ascii="Times New Roman" w:hAnsi="Times New Roman" w:cs="Times New Roman"/>
          <w:color w:val="000000"/>
          <w:sz w:val="28"/>
          <w:szCs w:val="28"/>
        </w:rPr>
        <w:t xml:space="preserve">з прізвищем, іменем та по батькові судді Нікопольського міськрайонного суду Дніпропетровської області </w:t>
      </w:r>
      <w:proofErr w:type="spellStart"/>
      <w:r w:rsidRPr="00FF7A7A">
        <w:rPr>
          <w:rFonts w:ascii="Times New Roman" w:hAnsi="Times New Roman" w:cs="Times New Roman"/>
          <w:color w:val="000000"/>
          <w:sz w:val="28"/>
          <w:szCs w:val="28"/>
        </w:rPr>
        <w:t>Ступак</w:t>
      </w:r>
      <w:proofErr w:type="spellEnd"/>
      <w:r w:rsidRPr="00FF7A7A">
        <w:rPr>
          <w:rFonts w:ascii="Times New Roman" w:hAnsi="Times New Roman" w:cs="Times New Roman"/>
          <w:color w:val="000000"/>
          <w:sz w:val="28"/>
          <w:szCs w:val="28"/>
        </w:rPr>
        <w:t xml:space="preserve"> Т.С.</w:t>
      </w:r>
      <w:r w:rsidR="0030089B">
        <w:rPr>
          <w:rFonts w:ascii="Times New Roman" w:hAnsi="Times New Roman" w:cs="Times New Roman"/>
          <w:color w:val="000000"/>
          <w:sz w:val="28"/>
          <w:szCs w:val="28"/>
        </w:rPr>
        <w:t>,</w:t>
      </w:r>
      <w:r w:rsidRPr="00FF7A7A">
        <w:rPr>
          <w:rFonts w:ascii="Times New Roman" w:hAnsi="Times New Roman" w:cs="Times New Roman"/>
          <w:color w:val="000000"/>
          <w:sz w:val="28"/>
          <w:szCs w:val="28"/>
        </w:rPr>
        <w:t xml:space="preserve"> слід зазначити, що п</w:t>
      </w:r>
      <w:r w:rsidRPr="00FF7A7A">
        <w:rPr>
          <w:rFonts w:ascii="Times New Roman" w:hAnsi="Times New Roman"/>
          <w:sz w:val="28"/>
          <w:szCs w:val="28"/>
        </w:rPr>
        <w:t>раво на розг</w:t>
      </w:r>
      <w:r w:rsidR="0030089B">
        <w:rPr>
          <w:rFonts w:ascii="Times New Roman" w:hAnsi="Times New Roman"/>
          <w:sz w:val="28"/>
          <w:szCs w:val="28"/>
        </w:rPr>
        <w:t>ляд справи безстороннім судом, у</w:t>
      </w:r>
      <w:r w:rsidRPr="00FF7A7A">
        <w:rPr>
          <w:rFonts w:ascii="Times New Roman" w:hAnsi="Times New Roman"/>
          <w:sz w:val="28"/>
          <w:szCs w:val="28"/>
        </w:rPr>
        <w:t>становленим законом, гарантується статтею 6 Конвенції. Однією із процесуальних гарантій цього права є забезпечення процедури відводу судді у ситуації, коли суддя має особистий інтерес у результаті розгляду справи, має конфлікт інтересів або іншим чином упереджений стосовно будь-якої особи, яка бере участь у справі.</w:t>
      </w:r>
    </w:p>
    <w:p w:rsidR="00FF7A7A" w:rsidRPr="00FF7A7A" w:rsidRDefault="00FF7A7A" w:rsidP="00DD1004">
      <w:pPr>
        <w:tabs>
          <w:tab w:val="left" w:pos="0"/>
        </w:tabs>
        <w:spacing w:after="0" w:line="240" w:lineRule="auto"/>
        <w:ind w:firstLine="567"/>
        <w:jc w:val="both"/>
        <w:rPr>
          <w:rFonts w:ascii="Times New Roman" w:hAnsi="Times New Roman"/>
          <w:sz w:val="28"/>
          <w:szCs w:val="28"/>
        </w:rPr>
      </w:pPr>
      <w:r w:rsidRPr="00FF7A7A">
        <w:rPr>
          <w:rFonts w:ascii="Times New Roman" w:hAnsi="Times New Roman"/>
          <w:sz w:val="28"/>
          <w:szCs w:val="28"/>
        </w:rPr>
        <w:t>Право подавати заяву про відвід судді є однією з гарантій законності здійснення правосуддя</w:t>
      </w:r>
      <w:r w:rsidR="0030089B">
        <w:rPr>
          <w:rFonts w:ascii="Times New Roman" w:hAnsi="Times New Roman"/>
          <w:sz w:val="28"/>
          <w:szCs w:val="28"/>
        </w:rPr>
        <w:t>,</w:t>
      </w:r>
      <w:r w:rsidRPr="00FF7A7A">
        <w:rPr>
          <w:rFonts w:ascii="Times New Roman" w:hAnsi="Times New Roman"/>
          <w:sz w:val="28"/>
          <w:szCs w:val="28"/>
        </w:rPr>
        <w:t xml:space="preserve"> об’єктивності та неупередженості розгляду справи </w:t>
      </w:r>
      <w:r w:rsidR="0030089B">
        <w:rPr>
          <w:rFonts w:ascii="Times New Roman" w:hAnsi="Times New Roman"/>
          <w:sz w:val="28"/>
          <w:szCs w:val="28"/>
        </w:rPr>
        <w:t>і</w:t>
      </w:r>
      <w:r w:rsidRPr="00FF7A7A">
        <w:rPr>
          <w:rFonts w:ascii="Times New Roman" w:hAnsi="Times New Roman"/>
          <w:sz w:val="28"/>
          <w:szCs w:val="28"/>
        </w:rPr>
        <w:t xml:space="preserve"> не м</w:t>
      </w:r>
      <w:r w:rsidR="0030089B">
        <w:rPr>
          <w:rFonts w:ascii="Times New Roman" w:hAnsi="Times New Roman"/>
          <w:sz w:val="28"/>
          <w:szCs w:val="28"/>
        </w:rPr>
        <w:t>оже розцінюватися як втручання в</w:t>
      </w:r>
      <w:r w:rsidRPr="00FF7A7A">
        <w:rPr>
          <w:rFonts w:ascii="Times New Roman" w:hAnsi="Times New Roman"/>
          <w:sz w:val="28"/>
          <w:szCs w:val="28"/>
        </w:rPr>
        <w:t xml:space="preserve"> діяльність судді зі здійснення </w:t>
      </w:r>
      <w:r w:rsidR="00787FE8">
        <w:rPr>
          <w:rFonts w:ascii="Times New Roman" w:hAnsi="Times New Roman"/>
          <w:sz w:val="28"/>
          <w:szCs w:val="28"/>
        </w:rPr>
        <w:t>правосуддя</w:t>
      </w:r>
      <w:r w:rsidRPr="00FF7A7A">
        <w:rPr>
          <w:rFonts w:ascii="Times New Roman" w:hAnsi="Times New Roman"/>
          <w:sz w:val="28"/>
          <w:szCs w:val="28"/>
        </w:rPr>
        <w:t xml:space="preserve"> чи намір схилити суддю до ухвалення певного судового рішення або вчинення певних дій. </w:t>
      </w:r>
    </w:p>
    <w:p w:rsidR="00FF7A7A" w:rsidRPr="00FF7A7A" w:rsidRDefault="00FF7A7A" w:rsidP="00DD1004">
      <w:pPr>
        <w:tabs>
          <w:tab w:val="left" w:pos="0"/>
        </w:tabs>
        <w:spacing w:after="0" w:line="240" w:lineRule="auto"/>
        <w:ind w:firstLine="567"/>
        <w:jc w:val="both"/>
        <w:rPr>
          <w:rFonts w:ascii="Times New Roman" w:hAnsi="Times New Roman" w:cs="Times New Roman"/>
          <w:sz w:val="28"/>
          <w:szCs w:val="28"/>
        </w:rPr>
      </w:pPr>
      <w:proofErr w:type="spellStart"/>
      <w:r w:rsidRPr="00FF7A7A">
        <w:rPr>
          <w:rFonts w:ascii="Times New Roman" w:hAnsi="Times New Roman"/>
          <w:sz w:val="28"/>
          <w:szCs w:val="28"/>
        </w:rPr>
        <w:t>Заявлення</w:t>
      </w:r>
      <w:proofErr w:type="spellEnd"/>
      <w:r w:rsidRPr="00FF7A7A">
        <w:rPr>
          <w:rFonts w:ascii="Times New Roman" w:hAnsi="Times New Roman"/>
          <w:sz w:val="28"/>
          <w:szCs w:val="28"/>
        </w:rPr>
        <w:t xml:space="preserve"> відводу судді є процесуальним правом учасників справи. Доводи, що наводяться на обґрунтування таких заяв, відповідають правовій позиції особи стосовно питань, пов’язаних </w:t>
      </w:r>
      <w:r w:rsidR="00787FE8">
        <w:rPr>
          <w:rFonts w:ascii="Times New Roman" w:hAnsi="Times New Roman"/>
          <w:sz w:val="28"/>
          <w:szCs w:val="28"/>
        </w:rPr>
        <w:t>і</w:t>
      </w:r>
      <w:r w:rsidRPr="00FF7A7A">
        <w:rPr>
          <w:rFonts w:ascii="Times New Roman" w:hAnsi="Times New Roman"/>
          <w:sz w:val="28"/>
          <w:szCs w:val="28"/>
        </w:rPr>
        <w:t xml:space="preserve">з розглядом справи. </w:t>
      </w:r>
      <w:proofErr w:type="spellStart"/>
      <w:r w:rsidRPr="00FF7A7A">
        <w:rPr>
          <w:rFonts w:ascii="Times New Roman" w:hAnsi="Times New Roman"/>
          <w:sz w:val="28"/>
          <w:szCs w:val="28"/>
        </w:rPr>
        <w:t>Заявлення</w:t>
      </w:r>
      <w:proofErr w:type="spellEnd"/>
      <w:r w:rsidRPr="00FF7A7A">
        <w:rPr>
          <w:rFonts w:ascii="Times New Roman" w:hAnsi="Times New Roman"/>
          <w:sz w:val="28"/>
          <w:szCs w:val="28"/>
        </w:rPr>
        <w:t xml:space="preserve"> судді невмотивованих та надуманих відводів може свідчити про зловживання процесуальними правами, а не про вчинення тиску на суд. Суд має реагувати на такі випадки </w:t>
      </w:r>
      <w:r w:rsidRPr="00FF7A7A">
        <w:rPr>
          <w:rFonts w:ascii="Times New Roman" w:hAnsi="Times New Roman" w:cs="Times New Roman"/>
          <w:sz w:val="28"/>
          <w:szCs w:val="28"/>
        </w:rPr>
        <w:t xml:space="preserve">самостійно в порядку, визначеному процесуальним законом. </w:t>
      </w:r>
    </w:p>
    <w:p w:rsidR="00FF7A7A" w:rsidRPr="00FF7A7A" w:rsidRDefault="00FF7A7A" w:rsidP="00DD1004">
      <w:pPr>
        <w:spacing w:after="0" w:line="240" w:lineRule="auto"/>
        <w:ind w:firstLine="567"/>
        <w:jc w:val="both"/>
        <w:rPr>
          <w:rFonts w:ascii="Times New Roman" w:hAnsi="Times New Roman" w:cs="Times New Roman"/>
          <w:color w:val="000000"/>
          <w:sz w:val="28"/>
          <w:szCs w:val="28"/>
        </w:rPr>
      </w:pPr>
      <w:r w:rsidRPr="00FF7A7A">
        <w:rPr>
          <w:rFonts w:ascii="Times New Roman" w:hAnsi="Times New Roman" w:cs="Times New Roman"/>
          <w:sz w:val="28"/>
          <w:szCs w:val="28"/>
          <w:shd w:val="clear" w:color="auto" w:fill="FFFFFF"/>
        </w:rPr>
        <w:t xml:space="preserve">Надаючи оцінку доказам (копія заповіту), долученим до матеріалів повідомлення судді </w:t>
      </w:r>
      <w:proofErr w:type="spellStart"/>
      <w:r w:rsidRPr="00FF7A7A">
        <w:rPr>
          <w:rFonts w:ascii="Times New Roman" w:hAnsi="Times New Roman" w:cs="Times New Roman"/>
          <w:sz w:val="28"/>
          <w:szCs w:val="28"/>
          <w:shd w:val="clear" w:color="auto" w:fill="FFFFFF"/>
        </w:rPr>
        <w:t>Ступак</w:t>
      </w:r>
      <w:proofErr w:type="spellEnd"/>
      <w:r w:rsidRPr="00FF7A7A">
        <w:rPr>
          <w:rFonts w:ascii="Times New Roman" w:hAnsi="Times New Roman" w:cs="Times New Roman"/>
          <w:sz w:val="28"/>
          <w:szCs w:val="28"/>
          <w:shd w:val="clear" w:color="auto" w:fill="FFFFFF"/>
        </w:rPr>
        <w:t xml:space="preserve"> Т.С., </w:t>
      </w:r>
      <w:r w:rsidR="00787FE8">
        <w:rPr>
          <w:rFonts w:ascii="Times New Roman" w:hAnsi="Times New Roman" w:cs="Times New Roman"/>
          <w:sz w:val="28"/>
          <w:szCs w:val="28"/>
          <w:shd w:val="clear" w:color="auto" w:fill="FFFFFF"/>
        </w:rPr>
        <w:t>Вища рада правосуддя</w:t>
      </w:r>
      <w:r w:rsidRPr="00FF7A7A">
        <w:rPr>
          <w:rFonts w:ascii="Times New Roman" w:hAnsi="Times New Roman" w:cs="Times New Roman"/>
          <w:sz w:val="28"/>
          <w:szCs w:val="28"/>
          <w:shd w:val="clear" w:color="auto" w:fill="FFFFFF"/>
        </w:rPr>
        <w:t xml:space="preserve"> зазнач</w:t>
      </w:r>
      <w:r w:rsidR="00787FE8">
        <w:rPr>
          <w:rFonts w:ascii="Times New Roman" w:hAnsi="Times New Roman" w:cs="Times New Roman"/>
          <w:sz w:val="28"/>
          <w:szCs w:val="28"/>
          <w:shd w:val="clear" w:color="auto" w:fill="FFFFFF"/>
        </w:rPr>
        <w:t>ає</w:t>
      </w:r>
      <w:r w:rsidRPr="00FF7A7A">
        <w:rPr>
          <w:rFonts w:ascii="Times New Roman" w:hAnsi="Times New Roman" w:cs="Times New Roman"/>
          <w:sz w:val="28"/>
          <w:szCs w:val="28"/>
          <w:shd w:val="clear" w:color="auto" w:fill="FFFFFF"/>
        </w:rPr>
        <w:t xml:space="preserve">, що заповіт із реєстраційним номером 2-195, </w:t>
      </w:r>
      <w:r w:rsidRPr="00FF7A7A">
        <w:rPr>
          <w:rFonts w:ascii="Times New Roman" w:hAnsi="Times New Roman" w:cs="Times New Roman"/>
          <w:color w:val="000000"/>
          <w:sz w:val="28"/>
          <w:szCs w:val="28"/>
          <w:shd w:val="clear" w:color="auto" w:fill="FFFFFF"/>
        </w:rPr>
        <w:t>складений 6 березня 2024 року о 14</w:t>
      </w:r>
      <w:r w:rsidR="00DD1004">
        <w:rPr>
          <w:rFonts w:ascii="Times New Roman" w:hAnsi="Times New Roman" w:cs="Times New Roman"/>
          <w:color w:val="000000"/>
          <w:sz w:val="28"/>
          <w:szCs w:val="28"/>
          <w:shd w:val="clear" w:color="auto" w:fill="FFFFFF"/>
        </w:rPr>
        <w:t>:</w:t>
      </w:r>
      <w:r w:rsidRPr="00FF7A7A">
        <w:rPr>
          <w:rFonts w:ascii="Times New Roman" w:hAnsi="Times New Roman" w:cs="Times New Roman"/>
          <w:color w:val="000000"/>
          <w:sz w:val="28"/>
          <w:szCs w:val="28"/>
          <w:shd w:val="clear" w:color="auto" w:fill="FFFFFF"/>
        </w:rPr>
        <w:t>05, містить заповідальне роз</w:t>
      </w:r>
      <w:r w:rsidR="00787FE8">
        <w:rPr>
          <w:rFonts w:ascii="Times New Roman" w:hAnsi="Times New Roman" w:cs="Times New Roman"/>
          <w:color w:val="000000"/>
          <w:sz w:val="28"/>
          <w:szCs w:val="28"/>
          <w:shd w:val="clear" w:color="auto" w:fill="FFFFFF"/>
        </w:rPr>
        <w:t xml:space="preserve">порядження </w:t>
      </w:r>
      <w:r w:rsidR="00975B2A">
        <w:rPr>
          <w:rFonts w:ascii="Times New Roman" w:hAnsi="Times New Roman" w:cs="Times New Roman"/>
          <w:color w:val="000000"/>
          <w:sz w:val="28"/>
          <w:szCs w:val="28"/>
        </w:rPr>
        <w:t>ОСОБА2</w:t>
      </w:r>
      <w:r w:rsidR="00787FE8">
        <w:rPr>
          <w:rFonts w:ascii="Times New Roman" w:hAnsi="Times New Roman" w:cs="Times New Roman"/>
          <w:color w:val="000000"/>
          <w:sz w:val="28"/>
          <w:szCs w:val="28"/>
          <w:shd w:val="clear" w:color="auto" w:fill="FFFFFF"/>
        </w:rPr>
        <w:t xml:space="preserve"> на в</w:t>
      </w:r>
      <w:r w:rsidRPr="00FF7A7A">
        <w:rPr>
          <w:rFonts w:ascii="Times New Roman" w:hAnsi="Times New Roman" w:cs="Times New Roman"/>
          <w:color w:val="000000"/>
          <w:sz w:val="28"/>
          <w:szCs w:val="28"/>
          <w:shd w:val="clear" w:color="auto" w:fill="FFFFFF"/>
        </w:rPr>
        <w:t xml:space="preserve">се належне йому рухоме майно, де б воно не було та </w:t>
      </w:r>
      <w:r w:rsidR="00787FE8">
        <w:rPr>
          <w:rFonts w:ascii="Times New Roman" w:hAnsi="Times New Roman" w:cs="Times New Roman"/>
          <w:color w:val="000000"/>
          <w:sz w:val="28"/>
          <w:szCs w:val="28"/>
          <w:shd w:val="clear" w:color="auto" w:fill="FFFFFF"/>
        </w:rPr>
        <w:t>і</w:t>
      </w:r>
      <w:r w:rsidRPr="00FF7A7A">
        <w:rPr>
          <w:rFonts w:ascii="Times New Roman" w:hAnsi="Times New Roman" w:cs="Times New Roman"/>
          <w:color w:val="000000"/>
          <w:sz w:val="28"/>
          <w:szCs w:val="28"/>
          <w:shd w:val="clear" w:color="auto" w:fill="FFFFFF"/>
        </w:rPr>
        <w:t>з чого б воно не складалося, окрім транспортних засобів</w:t>
      </w:r>
      <w:r w:rsidR="00787FE8">
        <w:rPr>
          <w:rFonts w:ascii="Times New Roman" w:hAnsi="Times New Roman" w:cs="Times New Roman"/>
          <w:color w:val="000000"/>
          <w:sz w:val="28"/>
          <w:szCs w:val="28"/>
          <w:shd w:val="clear" w:color="auto" w:fill="FFFFFF"/>
        </w:rPr>
        <w:t>,</w:t>
      </w:r>
      <w:r w:rsidRPr="00FF7A7A">
        <w:rPr>
          <w:rFonts w:ascii="Times New Roman" w:hAnsi="Times New Roman" w:cs="Times New Roman"/>
          <w:color w:val="000000"/>
          <w:sz w:val="28"/>
          <w:szCs w:val="28"/>
          <w:shd w:val="clear" w:color="auto" w:fill="FFFFFF"/>
        </w:rPr>
        <w:t xml:space="preserve"> на користь </w:t>
      </w:r>
      <w:proofErr w:type="spellStart"/>
      <w:r w:rsidRPr="00FF7A7A">
        <w:rPr>
          <w:rFonts w:ascii="Times New Roman" w:hAnsi="Times New Roman" w:cs="Times New Roman"/>
          <w:color w:val="000000"/>
          <w:sz w:val="28"/>
          <w:szCs w:val="28"/>
          <w:shd w:val="clear" w:color="auto" w:fill="FFFFFF"/>
        </w:rPr>
        <w:t>Ступак</w:t>
      </w:r>
      <w:proofErr w:type="spellEnd"/>
      <w:r w:rsidRPr="00FF7A7A">
        <w:rPr>
          <w:rFonts w:ascii="Times New Roman" w:hAnsi="Times New Roman" w:cs="Times New Roman"/>
          <w:color w:val="000000"/>
          <w:sz w:val="28"/>
          <w:szCs w:val="28"/>
          <w:shd w:val="clear" w:color="auto" w:fill="FFFFFF"/>
        </w:rPr>
        <w:t xml:space="preserve"> Т.С., </w:t>
      </w:r>
      <w:r w:rsidRPr="00FF7A7A">
        <w:rPr>
          <w:rFonts w:ascii="Times New Roman" w:hAnsi="Times New Roman" w:cs="Times New Roman"/>
          <w:color w:val="000000"/>
          <w:sz w:val="28"/>
          <w:szCs w:val="28"/>
        </w:rPr>
        <w:t>пріз</w:t>
      </w:r>
      <w:r w:rsidR="00787FE8">
        <w:rPr>
          <w:rFonts w:ascii="Times New Roman" w:hAnsi="Times New Roman" w:cs="Times New Roman"/>
          <w:color w:val="000000"/>
          <w:sz w:val="28"/>
          <w:szCs w:val="28"/>
        </w:rPr>
        <w:t>вище, ім’я та по батькові якої збігаються</w:t>
      </w:r>
      <w:r w:rsidRPr="00FF7A7A">
        <w:rPr>
          <w:rFonts w:ascii="Times New Roman" w:hAnsi="Times New Roman" w:cs="Times New Roman"/>
          <w:color w:val="000000"/>
          <w:sz w:val="28"/>
          <w:szCs w:val="28"/>
        </w:rPr>
        <w:t xml:space="preserve"> з прізвищем, іменем та по батькові судді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Т.С.</w:t>
      </w:r>
    </w:p>
    <w:p w:rsidR="00FF7A7A" w:rsidRPr="00FF7A7A" w:rsidRDefault="00FF7A7A" w:rsidP="00DD1004">
      <w:pPr>
        <w:spacing w:after="0" w:line="240" w:lineRule="auto"/>
        <w:ind w:firstLine="567"/>
        <w:jc w:val="both"/>
        <w:rPr>
          <w:rFonts w:ascii="Times New Roman" w:hAnsi="Times New Roman" w:cs="Times New Roman"/>
          <w:sz w:val="28"/>
          <w:szCs w:val="28"/>
        </w:rPr>
      </w:pPr>
      <w:r w:rsidRPr="00FF7A7A">
        <w:rPr>
          <w:rFonts w:ascii="Times New Roman" w:hAnsi="Times New Roman" w:cs="Times New Roman"/>
          <w:sz w:val="28"/>
          <w:szCs w:val="28"/>
        </w:rPr>
        <w:t xml:space="preserve">Беззаперечно, заповіт є особистим розпорядженням особи (заповідача) щодо майна, яке їй належить, майнових прав та обов’язків на випадок своєї смерті, між тим, аналізуючи обставини, повідомлені суддею </w:t>
      </w:r>
      <w:proofErr w:type="spellStart"/>
      <w:r w:rsidRPr="00FF7A7A">
        <w:rPr>
          <w:rFonts w:ascii="Times New Roman" w:hAnsi="Times New Roman" w:cs="Times New Roman"/>
          <w:sz w:val="28"/>
          <w:szCs w:val="28"/>
        </w:rPr>
        <w:t>Ступак</w:t>
      </w:r>
      <w:proofErr w:type="spellEnd"/>
      <w:r w:rsidRPr="00FF7A7A">
        <w:rPr>
          <w:rFonts w:ascii="Times New Roman" w:hAnsi="Times New Roman" w:cs="Times New Roman"/>
          <w:sz w:val="28"/>
          <w:szCs w:val="28"/>
        </w:rPr>
        <w:t xml:space="preserve"> Т.С., </w:t>
      </w:r>
      <w:r w:rsidR="00787FE8">
        <w:rPr>
          <w:rFonts w:ascii="Times New Roman" w:hAnsi="Times New Roman" w:cs="Times New Roman"/>
          <w:sz w:val="28"/>
          <w:szCs w:val="28"/>
        </w:rPr>
        <w:t xml:space="preserve">Вища рада правосуддя </w:t>
      </w:r>
      <w:r w:rsidRPr="00FF7A7A">
        <w:rPr>
          <w:rFonts w:ascii="Times New Roman" w:hAnsi="Times New Roman" w:cs="Times New Roman"/>
          <w:sz w:val="28"/>
          <w:szCs w:val="28"/>
        </w:rPr>
        <w:t>вважа</w:t>
      </w:r>
      <w:r w:rsidR="00787FE8">
        <w:rPr>
          <w:rFonts w:ascii="Times New Roman" w:hAnsi="Times New Roman" w:cs="Times New Roman"/>
          <w:sz w:val="28"/>
          <w:szCs w:val="28"/>
        </w:rPr>
        <w:t>є</w:t>
      </w:r>
      <w:r w:rsidRPr="00FF7A7A">
        <w:rPr>
          <w:rFonts w:ascii="Times New Roman" w:hAnsi="Times New Roman" w:cs="Times New Roman"/>
          <w:sz w:val="28"/>
          <w:szCs w:val="28"/>
        </w:rPr>
        <w:t>, що вони пов’язані із професійною діяльністю судді щодо здійснення правосуддя у конкретній справі з огляду на складення заповіту на ім’я судді чоловіком особи, яка притягається до адміністративної відповідальності, та зацікавлена у результатах розгляду справи.</w:t>
      </w:r>
    </w:p>
    <w:p w:rsidR="00FF7A7A" w:rsidRPr="00FF7A7A" w:rsidRDefault="00FF7A7A" w:rsidP="00DD1004">
      <w:pPr>
        <w:spacing w:after="0" w:line="240" w:lineRule="auto"/>
        <w:ind w:firstLine="567"/>
        <w:jc w:val="both"/>
        <w:rPr>
          <w:rFonts w:ascii="Times New Roman" w:hAnsi="Times New Roman" w:cs="Times New Roman"/>
          <w:sz w:val="28"/>
          <w:szCs w:val="28"/>
        </w:rPr>
      </w:pPr>
      <w:r w:rsidRPr="00FF7A7A">
        <w:rPr>
          <w:rFonts w:ascii="Times New Roman" w:hAnsi="Times New Roman" w:cs="Times New Roman"/>
          <w:sz w:val="28"/>
          <w:szCs w:val="28"/>
        </w:rPr>
        <w:t>Такі обставини створюють загрозу суддівській незалежності, оскільки можуть бути способом впливу на суд. Мета зазначених дій – спонукати суддів до вчинення чи невчинення певних процесуальних дій або прийняття судових рішень під час розгляду справ, тому кримінально-правову оцінку їм мають надавати правоохоронні органи у порядку, встановленому Кримінальним процесуальним кодексом України.</w:t>
      </w:r>
    </w:p>
    <w:p w:rsidR="00A03258" w:rsidRPr="00A03258" w:rsidRDefault="00A03258" w:rsidP="00DD1004">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021F1C" w:rsidRDefault="00A03258" w:rsidP="00DD1004">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Ураховуючи, що повідомлені суддею</w:t>
      </w:r>
      <w:r w:rsidR="00085595">
        <w:rPr>
          <w:rFonts w:ascii="Times New Roman" w:eastAsia="Times New Roman" w:hAnsi="Times New Roman" w:cs="Times New Roman"/>
          <w:sz w:val="28"/>
          <w:szCs w:val="28"/>
          <w:lang w:eastAsia="ru-RU"/>
        </w:rPr>
        <w:t xml:space="preserve"> </w:t>
      </w:r>
      <w:r w:rsidR="00085595"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00085595" w:rsidRPr="00FF7A7A">
        <w:rPr>
          <w:rFonts w:ascii="Times New Roman" w:eastAsia="Times New Roman" w:hAnsi="Times New Roman" w:cs="Times New Roman"/>
          <w:sz w:val="28"/>
          <w:szCs w:val="28"/>
        </w:rPr>
        <w:t>Ступак</w:t>
      </w:r>
      <w:proofErr w:type="spellEnd"/>
      <w:r w:rsidR="00085595" w:rsidRPr="00FF7A7A">
        <w:rPr>
          <w:rFonts w:ascii="Times New Roman" w:eastAsia="Times New Roman" w:hAnsi="Times New Roman" w:cs="Times New Roman"/>
          <w:sz w:val="28"/>
          <w:szCs w:val="28"/>
        </w:rPr>
        <w:t xml:space="preserve"> Т.С.</w:t>
      </w:r>
      <w:r w:rsidR="00085595">
        <w:rPr>
          <w:rFonts w:ascii="Times New Roman" w:eastAsia="Times New Roman" w:hAnsi="Times New Roman" w:cs="Times New Roman"/>
          <w:sz w:val="28"/>
          <w:szCs w:val="28"/>
        </w:rPr>
        <w:t xml:space="preserve"> обставини</w:t>
      </w:r>
      <w:r w:rsidRPr="00A03258">
        <w:rPr>
          <w:rFonts w:ascii="Times New Roman" w:eastAsia="Times New Roman" w:hAnsi="Times New Roman" w:cs="Times New Roman"/>
          <w:sz w:val="28"/>
          <w:szCs w:val="28"/>
          <w:lang w:eastAsia="ru-RU"/>
        </w:rPr>
        <w:t xml:space="preserve"> перевіряють </w:t>
      </w:r>
      <w:r w:rsidR="00085595">
        <w:rPr>
          <w:rFonts w:ascii="Times New Roman" w:eastAsia="Times New Roman" w:hAnsi="Times New Roman" w:cs="Times New Roman"/>
          <w:sz w:val="28"/>
          <w:szCs w:val="28"/>
          <w:lang w:eastAsia="ru-RU"/>
        </w:rPr>
        <w:t>уповноважен</w:t>
      </w:r>
      <w:r w:rsidR="00787FE8">
        <w:rPr>
          <w:rFonts w:ascii="Times New Roman" w:eastAsia="Times New Roman" w:hAnsi="Times New Roman" w:cs="Times New Roman"/>
          <w:sz w:val="28"/>
          <w:szCs w:val="28"/>
          <w:lang w:eastAsia="ru-RU"/>
        </w:rPr>
        <w:t>і</w:t>
      </w:r>
      <w:r w:rsidR="00085595">
        <w:rPr>
          <w:rFonts w:ascii="Times New Roman" w:eastAsia="Times New Roman" w:hAnsi="Times New Roman" w:cs="Times New Roman"/>
          <w:sz w:val="28"/>
          <w:szCs w:val="28"/>
          <w:lang w:eastAsia="ru-RU"/>
        </w:rPr>
        <w:t xml:space="preserve"> державн</w:t>
      </w:r>
      <w:r w:rsidR="00787FE8">
        <w:rPr>
          <w:rFonts w:ascii="Times New Roman" w:eastAsia="Times New Roman" w:hAnsi="Times New Roman" w:cs="Times New Roman"/>
          <w:sz w:val="28"/>
          <w:szCs w:val="28"/>
          <w:lang w:eastAsia="ru-RU"/>
        </w:rPr>
        <w:t xml:space="preserve">і </w:t>
      </w:r>
      <w:r w:rsidR="00085595">
        <w:rPr>
          <w:rFonts w:ascii="Times New Roman" w:eastAsia="Times New Roman" w:hAnsi="Times New Roman" w:cs="Times New Roman"/>
          <w:sz w:val="28"/>
          <w:szCs w:val="28"/>
          <w:lang w:eastAsia="ru-RU"/>
        </w:rPr>
        <w:t xml:space="preserve">органи </w:t>
      </w:r>
      <w:r w:rsidRPr="00A03258">
        <w:rPr>
          <w:rFonts w:ascii="Times New Roman" w:eastAsia="Times New Roman" w:hAnsi="Times New Roman" w:cs="Times New Roman"/>
          <w:sz w:val="28"/>
          <w:szCs w:val="28"/>
          <w:lang w:eastAsia="ru-RU"/>
        </w:rPr>
        <w:t>в порядку, передбаченому К</w:t>
      </w:r>
      <w:r w:rsidR="00787FE8">
        <w:rPr>
          <w:rFonts w:ascii="Times New Roman" w:eastAsia="Times New Roman" w:hAnsi="Times New Roman" w:cs="Times New Roman"/>
          <w:sz w:val="28"/>
          <w:szCs w:val="28"/>
          <w:lang w:eastAsia="ru-RU"/>
        </w:rPr>
        <w:t>римінальним процесуальним кодексом</w:t>
      </w:r>
      <w:r w:rsidRPr="00A03258">
        <w:rPr>
          <w:rFonts w:ascii="Times New Roman" w:eastAsia="Times New Roman" w:hAnsi="Times New Roman" w:cs="Times New Roman"/>
          <w:sz w:val="28"/>
          <w:szCs w:val="28"/>
          <w:lang w:eastAsia="ru-RU"/>
        </w:rPr>
        <w:t xml:space="preserve"> України, досудове розслідування </w:t>
      </w:r>
      <w:r w:rsidR="00787FE8">
        <w:rPr>
          <w:rFonts w:ascii="Times New Roman" w:eastAsia="Times New Roman" w:hAnsi="Times New Roman" w:cs="Times New Roman"/>
          <w:sz w:val="28"/>
          <w:szCs w:val="28"/>
          <w:lang w:eastAsia="ru-RU"/>
        </w:rPr>
        <w:t>у</w:t>
      </w:r>
      <w:r w:rsidRPr="00A03258">
        <w:rPr>
          <w:rFonts w:ascii="Times New Roman" w:eastAsia="Times New Roman" w:hAnsi="Times New Roman" w:cs="Times New Roman"/>
          <w:sz w:val="28"/>
          <w:szCs w:val="28"/>
          <w:lang w:eastAsia="ru-RU"/>
        </w:rPr>
        <w:t xml:space="preserve"> кримінальному провадженні триває, Вища рада правосуддя дійшла висновку </w:t>
      </w:r>
      <w:r>
        <w:rPr>
          <w:rFonts w:ascii="Times New Roman" w:eastAsia="Times New Roman" w:hAnsi="Times New Roman" w:cs="Times New Roman"/>
          <w:sz w:val="28"/>
          <w:szCs w:val="28"/>
          <w:lang w:eastAsia="ru-RU"/>
        </w:rPr>
        <w:t xml:space="preserve">про </w:t>
      </w:r>
      <w:r w:rsidRPr="00A03258">
        <w:rPr>
          <w:rFonts w:ascii="Times New Roman" w:eastAsia="Times New Roman" w:hAnsi="Times New Roman" w:cs="Times New Roman"/>
          <w:sz w:val="28"/>
          <w:szCs w:val="28"/>
          <w:lang w:eastAsia="ru-RU"/>
        </w:rPr>
        <w:t>наявні</w:t>
      </w:r>
      <w:r>
        <w:rPr>
          <w:rFonts w:ascii="Times New Roman" w:eastAsia="Times New Roman" w:hAnsi="Times New Roman" w:cs="Times New Roman"/>
          <w:sz w:val="28"/>
          <w:szCs w:val="28"/>
          <w:lang w:eastAsia="ru-RU"/>
        </w:rPr>
        <w:t>сть підстав</w:t>
      </w:r>
      <w:r w:rsidRPr="00A03258">
        <w:rPr>
          <w:rFonts w:ascii="Times New Roman" w:eastAsia="Times New Roman" w:hAnsi="Times New Roman" w:cs="Times New Roman"/>
          <w:sz w:val="28"/>
          <w:szCs w:val="28"/>
          <w:lang w:eastAsia="ru-RU"/>
        </w:rPr>
        <w:t xml:space="preserve"> для вжиття заходів забезпечення незалежності суддів та авторитету правосуддя, визначених статтею 73 Закону Укр</w:t>
      </w:r>
      <w:r w:rsidR="00021F1C">
        <w:rPr>
          <w:rFonts w:ascii="Times New Roman" w:eastAsia="Times New Roman" w:hAnsi="Times New Roman" w:cs="Times New Roman"/>
          <w:sz w:val="28"/>
          <w:szCs w:val="28"/>
          <w:lang w:eastAsia="ru-RU"/>
        </w:rPr>
        <w:t>аїни «Про Вищу раду правосуддя».</w:t>
      </w:r>
      <w:r w:rsidRPr="00A03258">
        <w:rPr>
          <w:rFonts w:ascii="Times New Roman" w:eastAsia="Times New Roman" w:hAnsi="Times New Roman" w:cs="Times New Roman"/>
          <w:sz w:val="28"/>
          <w:szCs w:val="28"/>
          <w:lang w:eastAsia="ru-RU"/>
        </w:rPr>
        <w:t xml:space="preserve"> </w:t>
      </w:r>
    </w:p>
    <w:p w:rsidR="002B6391" w:rsidRPr="00652DCE" w:rsidRDefault="002B6391" w:rsidP="00DD1004">
      <w:pPr>
        <w:spacing w:after="0" w:line="240" w:lineRule="auto"/>
        <w:ind w:firstLine="567"/>
        <w:jc w:val="both"/>
        <w:rPr>
          <w:rFonts w:ascii="Times New Roman" w:eastAsia="Calibri" w:hAnsi="Times New Roman" w:cs="Times New Roman"/>
          <w:sz w:val="28"/>
          <w:szCs w:val="28"/>
          <w:lang w:eastAsia="ru-RU"/>
        </w:rPr>
      </w:pPr>
      <w:r w:rsidRPr="00652DCE">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021F1C" w:rsidRDefault="00922DBD" w:rsidP="00DD1004">
      <w:pPr>
        <w:spacing w:after="0" w:line="240" w:lineRule="auto"/>
        <w:ind w:firstLine="567"/>
        <w:jc w:val="both"/>
        <w:rPr>
          <w:rFonts w:ascii="Times New Roman" w:eastAsia="Calibri" w:hAnsi="Times New Roman" w:cs="Times New Roman"/>
          <w:color w:val="1D1D1B"/>
          <w:sz w:val="20"/>
          <w:szCs w:val="20"/>
          <w:lang w:eastAsia="ru-RU"/>
        </w:rPr>
      </w:pPr>
    </w:p>
    <w:p w:rsidR="002B6391" w:rsidRDefault="002B6391" w:rsidP="00DD1004">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021F1C" w:rsidRDefault="00922DBD" w:rsidP="00DD1004">
      <w:pPr>
        <w:shd w:val="clear" w:color="auto" w:fill="FFFFFF"/>
        <w:spacing w:after="0" w:line="240" w:lineRule="auto"/>
        <w:ind w:firstLine="567"/>
        <w:jc w:val="center"/>
        <w:rPr>
          <w:rFonts w:ascii="Times New Roman" w:eastAsia="Times New Roman" w:hAnsi="Times New Roman" w:cs="Times New Roman"/>
          <w:b/>
          <w:bCs/>
          <w:sz w:val="20"/>
          <w:szCs w:val="20"/>
          <w:lang w:eastAsia="uk-UA"/>
        </w:rPr>
      </w:pPr>
    </w:p>
    <w:p w:rsidR="00085595" w:rsidRPr="00FF7A7A" w:rsidRDefault="00085595" w:rsidP="00DD1004">
      <w:pPr>
        <w:suppressAutoHyphens/>
        <w:spacing w:after="0" w:line="240" w:lineRule="auto"/>
        <w:jc w:val="both"/>
        <w:rPr>
          <w:rFonts w:ascii="Times New Roman" w:hAnsi="Times New Roman" w:cs="Times New Roman"/>
          <w:sz w:val="28"/>
          <w:szCs w:val="28"/>
        </w:rPr>
      </w:pPr>
      <w:r w:rsidRPr="00FF7A7A">
        <w:rPr>
          <w:rFonts w:ascii="Times New Roman" w:eastAsia="Calibri" w:hAnsi="Times New Roman" w:cs="Times New Roman"/>
          <w:iCs/>
          <w:sz w:val="28"/>
          <w:szCs w:val="28"/>
          <w:lang w:eastAsia="ru-RU" w:bidi="en-US"/>
        </w:rPr>
        <w:t>зверну</w:t>
      </w:r>
      <w:r w:rsidRPr="00FF7A7A">
        <w:rPr>
          <w:rFonts w:ascii="Times New Roman" w:eastAsia="Calibri" w:hAnsi="Times New Roman" w:cs="Times New Roman"/>
          <w:iCs/>
          <w:sz w:val="28"/>
          <w:szCs w:val="28"/>
          <w:lang w:eastAsia="zh-CN" w:bidi="en-US"/>
        </w:rPr>
        <w:t xml:space="preserve">тися до Офісу Генерального прокурора щодо надання інформації про розкриття та розслідування кримінального правопорушення </w:t>
      </w:r>
      <w:r w:rsidRPr="00FF7A7A">
        <w:rPr>
          <w:rFonts w:ascii="Times New Roman" w:hAnsi="Times New Roman" w:cs="Times New Roman"/>
          <w:sz w:val="28"/>
          <w:szCs w:val="28"/>
        </w:rPr>
        <w:t>у кримінальному провадженні, внесеному 8 березня 2024 року до Єдиного реєстру досудових роз</w:t>
      </w:r>
      <w:r w:rsidR="00A400F7">
        <w:rPr>
          <w:rFonts w:ascii="Times New Roman" w:hAnsi="Times New Roman" w:cs="Times New Roman"/>
          <w:sz w:val="28"/>
          <w:szCs w:val="28"/>
        </w:rPr>
        <w:t>слідувань за № ____</w:t>
      </w:r>
      <w:r w:rsidRPr="00FF7A7A">
        <w:rPr>
          <w:rFonts w:ascii="Times New Roman" w:hAnsi="Times New Roman" w:cs="Times New Roman"/>
          <w:sz w:val="28"/>
          <w:szCs w:val="28"/>
        </w:rPr>
        <w:t xml:space="preserve"> за частиною першою </w:t>
      </w:r>
      <w:bookmarkStart w:id="0" w:name="_GoBack"/>
      <w:bookmarkEnd w:id="0"/>
      <w:r w:rsidRPr="00FF7A7A">
        <w:rPr>
          <w:rFonts w:ascii="Times New Roman" w:hAnsi="Times New Roman" w:cs="Times New Roman"/>
          <w:sz w:val="28"/>
          <w:szCs w:val="28"/>
        </w:rPr>
        <w:t xml:space="preserve">статті 376 Кримінального кодексу України за фактами, викладеними в повідомленні судді </w:t>
      </w:r>
      <w:r w:rsidRPr="00FF7A7A">
        <w:rPr>
          <w:rFonts w:ascii="Times New Roman" w:eastAsia="Times New Roman" w:hAnsi="Times New Roman" w:cs="Times New Roman"/>
          <w:sz w:val="28"/>
          <w:szCs w:val="28"/>
        </w:rPr>
        <w:t xml:space="preserve">Нікопольського міськрайонного суду Дніпропетровської області </w:t>
      </w:r>
      <w:proofErr w:type="spellStart"/>
      <w:r w:rsidRPr="00FF7A7A">
        <w:rPr>
          <w:rFonts w:ascii="Times New Roman" w:eastAsia="Times New Roman" w:hAnsi="Times New Roman" w:cs="Times New Roman"/>
          <w:sz w:val="28"/>
          <w:szCs w:val="28"/>
        </w:rPr>
        <w:t>Ступак</w:t>
      </w:r>
      <w:proofErr w:type="spellEnd"/>
      <w:r w:rsidRPr="00FF7A7A">
        <w:rPr>
          <w:rFonts w:ascii="Times New Roman" w:eastAsia="Times New Roman" w:hAnsi="Times New Roman" w:cs="Times New Roman"/>
          <w:sz w:val="28"/>
          <w:szCs w:val="28"/>
        </w:rPr>
        <w:t xml:space="preserve"> Тетяни Сергіївни.</w:t>
      </w:r>
    </w:p>
    <w:p w:rsidR="00F80A5D" w:rsidRDefault="00F80A5D" w:rsidP="00DD1004">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021F1C" w:rsidRDefault="00021F1C" w:rsidP="00DD1004">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1B0EA2" w:rsidRDefault="00FF6E1E" w:rsidP="00DD1004">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 xml:space="preserve">Голова </w:t>
      </w:r>
      <w:r w:rsidR="009C4D37" w:rsidRPr="00922DBD">
        <w:rPr>
          <w:rFonts w:ascii="ProbaPro" w:eastAsia="Times New Roman" w:hAnsi="ProbaPro" w:cs="Times New Roman"/>
          <w:b/>
          <w:bCs/>
          <w:sz w:val="28"/>
          <w:szCs w:val="28"/>
          <w:shd w:val="clear" w:color="auto" w:fill="FFFFFF"/>
          <w:lang w:eastAsia="uk-UA"/>
        </w:rPr>
        <w:t xml:space="preserve">Вищої ради правосуддя                             </w:t>
      </w:r>
      <w:r w:rsidRPr="00922DBD">
        <w:rPr>
          <w:rFonts w:ascii="ProbaPro" w:eastAsia="Times New Roman" w:hAnsi="ProbaPro" w:cs="Times New Roman"/>
          <w:b/>
          <w:bCs/>
          <w:sz w:val="28"/>
          <w:szCs w:val="28"/>
          <w:shd w:val="clear" w:color="auto" w:fill="FFFFFF"/>
          <w:lang w:eastAsia="uk-UA"/>
        </w:rPr>
        <w:t xml:space="preserve">                      Григорій УСИК</w:t>
      </w:r>
    </w:p>
    <w:sectPr w:rsidR="001B0EA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F59" w:rsidRDefault="00041F59">
      <w:pPr>
        <w:spacing w:after="0" w:line="240" w:lineRule="auto"/>
      </w:pPr>
      <w:r>
        <w:separator/>
      </w:r>
    </w:p>
  </w:endnote>
  <w:endnote w:type="continuationSeparator" w:id="0">
    <w:p w:rsidR="00041F59" w:rsidRDefault="0004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F59" w:rsidRDefault="00041F59">
      <w:pPr>
        <w:spacing w:after="0" w:line="240" w:lineRule="auto"/>
      </w:pPr>
      <w:r>
        <w:separator/>
      </w:r>
    </w:p>
  </w:footnote>
  <w:footnote w:type="continuationSeparator" w:id="0">
    <w:p w:rsidR="00041F59" w:rsidRDefault="00041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A400F7">
          <w:rPr>
            <w:noProof/>
          </w:rPr>
          <w:t>6</w:t>
        </w:r>
        <w:r>
          <w:fldChar w:fldCharType="end"/>
        </w:r>
      </w:p>
    </w:sdtContent>
  </w:sdt>
  <w:p w:rsidR="00E303D0" w:rsidRDefault="00A400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07721"/>
    <w:rsid w:val="00021F1C"/>
    <w:rsid w:val="00041F59"/>
    <w:rsid w:val="000506FF"/>
    <w:rsid w:val="00085595"/>
    <w:rsid w:val="000C212F"/>
    <w:rsid w:val="000C57CB"/>
    <w:rsid w:val="00131D33"/>
    <w:rsid w:val="001537DC"/>
    <w:rsid w:val="001761E8"/>
    <w:rsid w:val="001B0EA2"/>
    <w:rsid w:val="002011BB"/>
    <w:rsid w:val="00227C88"/>
    <w:rsid w:val="002B6391"/>
    <w:rsid w:val="002C248E"/>
    <w:rsid w:val="002D53E1"/>
    <w:rsid w:val="0030089B"/>
    <w:rsid w:val="00370CAC"/>
    <w:rsid w:val="003B0902"/>
    <w:rsid w:val="004748CD"/>
    <w:rsid w:val="00496789"/>
    <w:rsid w:val="004B6DC9"/>
    <w:rsid w:val="004D1E37"/>
    <w:rsid w:val="0050442F"/>
    <w:rsid w:val="0052367B"/>
    <w:rsid w:val="00540A74"/>
    <w:rsid w:val="00556CD9"/>
    <w:rsid w:val="005916EB"/>
    <w:rsid w:val="0059184D"/>
    <w:rsid w:val="005A1AA6"/>
    <w:rsid w:val="005A241F"/>
    <w:rsid w:val="005A2B7F"/>
    <w:rsid w:val="006032A0"/>
    <w:rsid w:val="00621391"/>
    <w:rsid w:val="00624580"/>
    <w:rsid w:val="00651B20"/>
    <w:rsid w:val="00652DCE"/>
    <w:rsid w:val="006530D0"/>
    <w:rsid w:val="00681DC2"/>
    <w:rsid w:val="006E6DE6"/>
    <w:rsid w:val="00713890"/>
    <w:rsid w:val="00714247"/>
    <w:rsid w:val="00787FE8"/>
    <w:rsid w:val="007D1F05"/>
    <w:rsid w:val="00821704"/>
    <w:rsid w:val="00850A78"/>
    <w:rsid w:val="008659DA"/>
    <w:rsid w:val="00865D48"/>
    <w:rsid w:val="00893CA1"/>
    <w:rsid w:val="008E2A2B"/>
    <w:rsid w:val="00922DBD"/>
    <w:rsid w:val="0095474C"/>
    <w:rsid w:val="00965828"/>
    <w:rsid w:val="00975B2A"/>
    <w:rsid w:val="00990DD3"/>
    <w:rsid w:val="009A49A4"/>
    <w:rsid w:val="009C4D37"/>
    <w:rsid w:val="00A03258"/>
    <w:rsid w:val="00A24326"/>
    <w:rsid w:val="00A3461C"/>
    <w:rsid w:val="00A400F7"/>
    <w:rsid w:val="00A422D9"/>
    <w:rsid w:val="00AD2360"/>
    <w:rsid w:val="00AD3C41"/>
    <w:rsid w:val="00AD5069"/>
    <w:rsid w:val="00B3171A"/>
    <w:rsid w:val="00B3257F"/>
    <w:rsid w:val="00BB03BE"/>
    <w:rsid w:val="00BD5BB6"/>
    <w:rsid w:val="00BE26F7"/>
    <w:rsid w:val="00C17D04"/>
    <w:rsid w:val="00C4084F"/>
    <w:rsid w:val="00C74823"/>
    <w:rsid w:val="00CB110A"/>
    <w:rsid w:val="00CB35E0"/>
    <w:rsid w:val="00CC2674"/>
    <w:rsid w:val="00D36547"/>
    <w:rsid w:val="00D57290"/>
    <w:rsid w:val="00D83813"/>
    <w:rsid w:val="00DD1004"/>
    <w:rsid w:val="00DE3E2D"/>
    <w:rsid w:val="00E03E51"/>
    <w:rsid w:val="00E27736"/>
    <w:rsid w:val="00E74808"/>
    <w:rsid w:val="00E76B21"/>
    <w:rsid w:val="00E76FA9"/>
    <w:rsid w:val="00E92BFE"/>
    <w:rsid w:val="00EB6EB7"/>
    <w:rsid w:val="00EE0D97"/>
    <w:rsid w:val="00EE13BD"/>
    <w:rsid w:val="00EE3159"/>
    <w:rsid w:val="00F051CF"/>
    <w:rsid w:val="00F5603C"/>
    <w:rsid w:val="00F80A5D"/>
    <w:rsid w:val="00F8560F"/>
    <w:rsid w:val="00FD59F4"/>
    <w:rsid w:val="00FF641E"/>
    <w:rsid w:val="00FF6E1E"/>
    <w:rsid w:val="00FF7A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3C07C"/>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1EFF4-954F-4297-BB19-2B0ACC90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9849</Words>
  <Characters>5615</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2024-07-09T09:18:00Z</cp:lastPrinted>
  <dcterms:created xsi:type="dcterms:W3CDTF">2024-07-11T10:08:00Z</dcterms:created>
  <dcterms:modified xsi:type="dcterms:W3CDTF">2024-07-11T10:08:00Z</dcterms:modified>
</cp:coreProperties>
</file>