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9414E8" wp14:editId="1DF3102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313F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ind w:left="0"/>
        <w:jc w:val="both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 РАДА ПРАВОСУДДЯ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09313F" w:rsidRPr="0071164E" w:rsidTr="00831900">
        <w:trPr>
          <w:trHeight w:val="188"/>
        </w:trPr>
        <w:tc>
          <w:tcPr>
            <w:tcW w:w="3098" w:type="dxa"/>
          </w:tcPr>
          <w:p w:rsidR="00F86DB4" w:rsidRDefault="00F86DB4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9313F" w:rsidRPr="0071164E" w:rsidRDefault="00FE0C6C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 липня</w:t>
            </w:r>
            <w:r w:rsidR="0009313F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176" w:type="dxa"/>
            <w:gridSpan w:val="2"/>
          </w:tcPr>
          <w:p w:rsidR="00F86DB4" w:rsidRDefault="0009313F" w:rsidP="00831900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  <w:p w:rsidR="0009313F" w:rsidRPr="0071164E" w:rsidRDefault="0009313F" w:rsidP="00831900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86DB4" w:rsidRDefault="00F86DB4" w:rsidP="00831900">
            <w:pPr>
              <w:ind w:right="-2"/>
              <w:rPr>
                <w:rFonts w:ascii="Book Antiqua" w:hAnsi="Book Antiqua"/>
                <w:noProof/>
              </w:rPr>
            </w:pPr>
          </w:p>
          <w:p w:rsidR="0009313F" w:rsidRPr="0071164E" w:rsidRDefault="0009313F" w:rsidP="009C0C2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9C0C2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2042</w:t>
            </w:r>
            <w:r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09313F" w:rsidRPr="0071164E" w:rsidTr="008319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13F" w:rsidRPr="0071164E" w:rsidRDefault="0009313F" w:rsidP="00831900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Default="0009313F" w:rsidP="0009313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Pr="0071164E" w:rsidRDefault="0009313F" w:rsidP="00085C8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залишення без розгляду та повернення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дисциплінарн</w:t>
            </w:r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их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скарг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Верховного Суду </w:t>
            </w:r>
            <w:proofErr w:type="spellStart"/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Єреськ</w:t>
            </w:r>
            <w:r w:rsidR="00085C8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</w:t>
            </w:r>
            <w:proofErr w:type="spellEnd"/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Л.О., </w:t>
            </w:r>
            <w:proofErr w:type="spellStart"/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Загороднюка</w:t>
            </w:r>
            <w:proofErr w:type="spellEnd"/>
            <w:r w:rsidR="00FE0C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А.Г., Соколова В.М.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9313F" w:rsidRPr="0071164E" w:rsidRDefault="0009313F" w:rsidP="000931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13F" w:rsidRDefault="0009313F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13F" w:rsidRPr="00A1635C" w:rsidRDefault="00A1635C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35C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               головуючого –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В.В., членів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О.В., Мельника О.П., розглянувши висновок доповідача – члена Другої Дисциплінарної палати Вищої ради правосуддя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09313F" w:rsidRPr="00A1635C">
        <w:rPr>
          <w:rFonts w:ascii="Times New Roman" w:hAnsi="Times New Roman" w:cs="Times New Roman"/>
          <w:sz w:val="28"/>
          <w:szCs w:val="28"/>
        </w:rPr>
        <w:t>,</w:t>
      </w:r>
    </w:p>
    <w:p w:rsidR="0009313F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313F" w:rsidRPr="00017FA3" w:rsidRDefault="0009313F" w:rsidP="000931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</w:t>
      </w:r>
      <w:r w:rsidR="00C719CA">
        <w:rPr>
          <w:rFonts w:ascii="Times New Roman" w:hAnsi="Times New Roman"/>
          <w:sz w:val="28"/>
          <w:szCs w:val="28"/>
        </w:rPr>
        <w:t xml:space="preserve">                        </w:t>
      </w:r>
      <w:r w:rsidRPr="00017FA3">
        <w:rPr>
          <w:rFonts w:ascii="Times New Roman" w:hAnsi="Times New Roman"/>
          <w:sz w:val="28"/>
          <w:szCs w:val="28"/>
        </w:rPr>
        <w:t>2021 року № 1635-IX «Про внесення змін до деяких законодавчих актів України щодо порядку обрання (призначення) на посад</w:t>
      </w:r>
      <w:r w:rsidR="009F7539">
        <w:rPr>
          <w:rFonts w:ascii="Times New Roman" w:hAnsi="Times New Roman"/>
          <w:sz w:val="28"/>
          <w:szCs w:val="28"/>
        </w:rPr>
        <w:t xml:space="preserve">и членів Вищої ради правосуддя </w:t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</w:t>
      </w:r>
      <w:r w:rsidR="009F7539">
        <w:rPr>
          <w:rFonts w:ascii="Times New Roman" w:hAnsi="Times New Roman"/>
          <w:sz w:val="28"/>
          <w:szCs w:val="28"/>
        </w:rPr>
        <w:t xml:space="preserve">Вищу раду правосуддя», зокрема </w:t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1809/0/15-21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</w:t>
      </w:r>
      <w:r w:rsidR="00F86DB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 до дисциплінарної відповідальності судді чи прокурора.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19 жовтня 2023 року введено в дію Закон України від 9 серпня 2023 року № 3304-IX «Про внесення змін до деяких законів України щодо негайного </w:t>
      </w:r>
      <w:r w:rsidRPr="00017FA3">
        <w:rPr>
          <w:rFonts w:ascii="Times New Roman" w:hAnsi="Times New Roman"/>
          <w:sz w:val="28"/>
          <w:szCs w:val="28"/>
        </w:rPr>
        <w:lastRenderedPageBreak/>
        <w:t>відновлення розгляду справ стосовно дисциплінарної відповідальності суддів».</w:t>
      </w:r>
    </w:p>
    <w:p w:rsidR="00FE0C6C" w:rsidRPr="00017FA3" w:rsidRDefault="0009313F" w:rsidP="00A163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</w:t>
      </w:r>
      <w:r w:rsidRPr="00017FA3">
        <w:rPr>
          <w:rFonts w:ascii="Times New Roman" w:hAnsi="Times New Roman"/>
          <w:sz w:val="28"/>
          <w:szCs w:val="28"/>
        </w:rPr>
        <w:t>від 5 серпня 2021 року</w:t>
      </w:r>
      <w:r w:rsidR="00C719CA">
        <w:rPr>
          <w:rFonts w:ascii="Times New Roman" w:hAnsi="Times New Roman"/>
          <w:sz w:val="28"/>
          <w:szCs w:val="28"/>
        </w:rPr>
        <w:t xml:space="preserve"> </w:t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09313F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E0C6C">
        <w:rPr>
          <w:rFonts w:ascii="Times New Roman" w:hAnsi="Times New Roman" w:cs="Times New Roman"/>
          <w:sz w:val="28"/>
          <w:szCs w:val="28"/>
        </w:rPr>
        <w:t>30 квітня, 6 червня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E0C6C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FE0C6C">
        <w:rPr>
          <w:rFonts w:ascii="Times New Roman" w:hAnsi="Times New Roman" w:cs="Times New Roman"/>
          <w:sz w:val="28"/>
          <w:szCs w:val="28"/>
        </w:rPr>
        <w:t>и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FE0C6C">
        <w:rPr>
          <w:rFonts w:ascii="Times New Roman" w:hAnsi="Times New Roman" w:cs="Times New Roman"/>
          <w:sz w:val="28"/>
          <w:szCs w:val="28"/>
        </w:rPr>
        <w:t xml:space="preserve">ами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1635C">
        <w:rPr>
          <w:rFonts w:ascii="Times New Roman" w:hAnsi="Times New Roman" w:cs="Times New Roman"/>
          <w:sz w:val="28"/>
          <w:szCs w:val="28"/>
        </w:rPr>
        <w:t xml:space="preserve"> - </w:t>
      </w:r>
      <w:r w:rsidR="00FE0C6C">
        <w:rPr>
          <w:rFonts w:ascii="Times New Roman" w:hAnsi="Times New Roman" w:cs="Times New Roman"/>
          <w:sz w:val="28"/>
          <w:szCs w:val="28"/>
        </w:rPr>
        <w:t>2210/18/7-24, С</w:t>
      </w:r>
      <w:r w:rsidR="00A1635C">
        <w:rPr>
          <w:rFonts w:ascii="Times New Roman" w:hAnsi="Times New Roman" w:cs="Times New Roman"/>
          <w:sz w:val="28"/>
          <w:szCs w:val="28"/>
        </w:rPr>
        <w:t xml:space="preserve"> - </w:t>
      </w:r>
      <w:r w:rsidR="00FE0C6C">
        <w:rPr>
          <w:rFonts w:ascii="Times New Roman" w:hAnsi="Times New Roman" w:cs="Times New Roman"/>
          <w:sz w:val="28"/>
          <w:szCs w:val="28"/>
        </w:rPr>
        <w:t>2210/35/7-24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F86DB4">
        <w:rPr>
          <w:rFonts w:ascii="Times New Roman" w:hAnsi="Times New Roman" w:cs="Times New Roman"/>
          <w:sz w:val="28"/>
          <w:szCs w:val="28"/>
        </w:rPr>
        <w:t>и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F86DB4">
        <w:rPr>
          <w:rFonts w:ascii="Times New Roman" w:hAnsi="Times New Roman" w:cs="Times New Roman"/>
          <w:sz w:val="28"/>
          <w:szCs w:val="28"/>
        </w:rPr>
        <w:t>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F86DB4">
        <w:rPr>
          <w:rFonts w:ascii="Times New Roman" w:hAnsi="Times New Roman" w:cs="Times New Roman"/>
          <w:sz w:val="28"/>
          <w:szCs w:val="28"/>
        </w:rPr>
        <w:t>и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на дії суддів Верховного Суду </w:t>
      </w:r>
      <w:proofErr w:type="spellStart"/>
      <w:r w:rsidR="00A1635C"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 w:rsidR="00A1635C">
        <w:rPr>
          <w:rFonts w:ascii="Times New Roman" w:hAnsi="Times New Roman" w:cs="Times New Roman"/>
          <w:sz w:val="28"/>
          <w:szCs w:val="28"/>
        </w:rPr>
        <w:t xml:space="preserve"> Л.О.,                 </w:t>
      </w:r>
      <w:proofErr w:type="spellStart"/>
      <w:r w:rsidR="00A1635C">
        <w:rPr>
          <w:rFonts w:ascii="Times New Roman" w:hAnsi="Times New Roman" w:cs="Times New Roman"/>
          <w:sz w:val="28"/>
          <w:szCs w:val="28"/>
        </w:rPr>
        <w:t>Загароднюка</w:t>
      </w:r>
      <w:proofErr w:type="spellEnd"/>
      <w:r w:rsidR="00A1635C">
        <w:rPr>
          <w:rFonts w:ascii="Times New Roman" w:hAnsi="Times New Roman" w:cs="Times New Roman"/>
          <w:sz w:val="28"/>
          <w:szCs w:val="28"/>
        </w:rPr>
        <w:t xml:space="preserve"> А.Г., Соколова В.М.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 w:rsidR="00A1635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17FA3">
        <w:rPr>
          <w:rFonts w:ascii="Times New Roman" w:hAnsi="Times New Roman" w:cs="Times New Roman"/>
          <w:sz w:val="28"/>
          <w:szCs w:val="28"/>
        </w:rPr>
        <w:t xml:space="preserve">№ </w:t>
      </w:r>
      <w:r w:rsidR="00A1635C">
        <w:rPr>
          <w:rFonts w:ascii="Times New Roman" w:hAnsi="Times New Roman" w:cs="Times New Roman"/>
          <w:sz w:val="28"/>
          <w:szCs w:val="28"/>
        </w:rPr>
        <w:t>215/1712/23</w:t>
      </w:r>
      <w:r w:rsidRPr="00017FA3">
        <w:rPr>
          <w:rFonts w:ascii="Times New Roman" w:hAnsi="Times New Roman" w:cs="Times New Roman"/>
          <w:sz w:val="28"/>
          <w:szCs w:val="28"/>
        </w:rPr>
        <w:t>, як</w:t>
      </w:r>
      <w:r w:rsidR="00A1635C">
        <w:rPr>
          <w:rFonts w:ascii="Times New Roman" w:hAnsi="Times New Roman" w:cs="Times New Roman"/>
          <w:sz w:val="28"/>
          <w:szCs w:val="28"/>
        </w:rPr>
        <w:t>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</w:t>
      </w:r>
      <w:r w:rsidR="00A1635C">
        <w:rPr>
          <w:rFonts w:ascii="Times New Roman" w:hAnsi="Times New Roman" w:cs="Times New Roman"/>
          <w:sz w:val="28"/>
          <w:szCs w:val="28"/>
        </w:rPr>
        <w:t>ж членами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A1635C">
        <w:rPr>
          <w:rFonts w:ascii="Times New Roman" w:hAnsi="Times New Roman" w:cs="Times New Roman"/>
          <w:sz w:val="28"/>
          <w:szCs w:val="28"/>
        </w:rPr>
        <w:t>30 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A1635C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</w:t>
      </w:r>
      <w:r w:rsidR="00A1635C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                               від 6 червня 2024 року </w:t>
      </w:r>
      <w:r w:rsidR="00A02EA3">
        <w:rPr>
          <w:rFonts w:ascii="Times New Roman" w:hAnsi="Times New Roman" w:cs="Times New Roman"/>
          <w:sz w:val="28"/>
          <w:szCs w:val="28"/>
        </w:rPr>
        <w:t>передані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9313F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A02EA3">
        <w:rPr>
          <w:rFonts w:ascii="Times New Roman" w:hAnsi="Times New Roman" w:cs="Times New Roman"/>
          <w:sz w:val="28"/>
          <w:szCs w:val="28"/>
        </w:rPr>
        <w:t>их</w:t>
      </w:r>
      <w:r w:rsidRPr="00017FA3">
        <w:rPr>
          <w:rFonts w:ascii="Times New Roman" w:hAnsi="Times New Roman" w:cs="Times New Roman"/>
          <w:sz w:val="28"/>
          <w:szCs w:val="28"/>
        </w:rPr>
        <w:t xml:space="preserve"> скарг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A1635C">
        <w:rPr>
          <w:rFonts w:ascii="Times New Roman" w:hAnsi="Times New Roman" w:cs="Times New Roman"/>
          <w:sz w:val="28"/>
          <w:szCs w:val="28"/>
        </w:rPr>
        <w:t>10 червня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</w:t>
      </w:r>
      <w:r w:rsidR="00A1635C">
        <w:rPr>
          <w:rFonts w:ascii="Times New Roman" w:hAnsi="Times New Roman" w:cs="Times New Roman"/>
          <w:sz w:val="28"/>
          <w:szCs w:val="28"/>
        </w:rPr>
        <w:t>их</w:t>
      </w:r>
      <w:r w:rsidRPr="00017FA3">
        <w:rPr>
          <w:rFonts w:ascii="Times New Roman" w:hAnsi="Times New Roman" w:cs="Times New Roman"/>
          <w:sz w:val="28"/>
          <w:szCs w:val="28"/>
        </w:rPr>
        <w:t xml:space="preserve"> скарг, </w:t>
      </w:r>
      <w:r w:rsidRPr="00A208F1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A1635C">
        <w:rPr>
          <w:rFonts w:ascii="Times New Roman" w:hAnsi="Times New Roman" w:cs="Times New Roman"/>
          <w:sz w:val="28"/>
          <w:szCs w:val="28"/>
        </w:rPr>
        <w:t>і</w:t>
      </w:r>
      <w:r w:rsidRPr="00A208F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1635C">
        <w:rPr>
          <w:rFonts w:ascii="Times New Roman" w:hAnsi="Times New Roman" w:cs="Times New Roman"/>
          <w:sz w:val="28"/>
          <w:szCs w:val="28"/>
        </w:rPr>
        <w:t>и</w:t>
      </w:r>
      <w:r w:rsidRPr="00A208F1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A1635C">
        <w:rPr>
          <w:rFonts w:ascii="Times New Roman" w:hAnsi="Times New Roman" w:cs="Times New Roman"/>
          <w:sz w:val="28"/>
          <w:szCs w:val="28"/>
        </w:rPr>
        <w:t>я</w:t>
      </w:r>
      <w:r w:rsidRPr="00A208F1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</w:t>
      </w:r>
      <w:r w:rsidR="00F86DB4">
        <w:rPr>
          <w:rFonts w:ascii="Times New Roman" w:hAnsi="Times New Roman" w:cs="Times New Roman"/>
          <w:sz w:val="28"/>
          <w:szCs w:val="28"/>
        </w:rPr>
        <w:t>в</w:t>
      </w:r>
      <w:r w:rsidRPr="00A208F1">
        <w:rPr>
          <w:rFonts w:ascii="Times New Roman" w:hAnsi="Times New Roman" w:cs="Times New Roman"/>
          <w:sz w:val="28"/>
          <w:szCs w:val="28"/>
        </w:rPr>
        <w:t xml:space="preserve"> та не міст</w:t>
      </w:r>
      <w:r w:rsidR="00A1635C">
        <w:rPr>
          <w:rFonts w:ascii="Times New Roman" w:hAnsi="Times New Roman" w:cs="Times New Roman"/>
          <w:sz w:val="28"/>
          <w:szCs w:val="28"/>
        </w:rPr>
        <w:t>я</w:t>
      </w:r>
      <w:r w:rsidRPr="00A208F1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</w:t>
      </w:r>
      <w:r w:rsidR="00F86DB4">
        <w:rPr>
          <w:rFonts w:ascii="Times New Roman" w:hAnsi="Times New Roman" w:cs="Times New Roman"/>
          <w:sz w:val="28"/>
          <w:szCs w:val="28"/>
        </w:rPr>
        <w:t>в</w:t>
      </w:r>
      <w:r w:rsidRPr="00A208F1">
        <w:rPr>
          <w:rFonts w:ascii="Times New Roman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09313F" w:rsidRPr="0071164E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Відповідно до пунктів 2, 3 частини першої статті 44 Закону України «Про Вищу раду правосуддя» дисциплінарна скарга залишається без розгляду </w:t>
      </w:r>
      <w:r w:rsidRPr="0071164E">
        <w:rPr>
          <w:rFonts w:ascii="Times New Roman" w:hAnsi="Times New Roman" w:cs="Times New Roman"/>
          <w:sz w:val="28"/>
          <w:szCs w:val="28"/>
        </w:rPr>
        <w:br/>
        <w:t>та повертається скаржнику, якщо: дисциплінарна скарга не містить відомостей про ознаки дисциплінарного проступку судді, дисциплінарна скарга не містить посилання на фактичні дані (свідчення, докази) щодо дисциплінарного проступку судді.</w:t>
      </w:r>
    </w:p>
    <w:p w:rsidR="0009313F" w:rsidRPr="0071164E" w:rsidRDefault="0009313F" w:rsidP="0009313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09313F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13F" w:rsidRPr="0071164E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09313F" w:rsidRPr="0071164E" w:rsidRDefault="0009313F" w:rsidP="0009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</w:t>
      </w:r>
      <w:r w:rsidR="00A1635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1635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суддів Верховного Суду </w:t>
      </w:r>
      <w:proofErr w:type="spellStart"/>
      <w:r w:rsidR="00A1635C">
        <w:rPr>
          <w:rFonts w:ascii="Times New Roman" w:hAnsi="Times New Roman" w:cs="Times New Roman"/>
          <w:sz w:val="28"/>
          <w:szCs w:val="28"/>
        </w:rPr>
        <w:t>Єресько</w:t>
      </w:r>
      <w:bookmarkStart w:id="0" w:name="_GoBack"/>
      <w:bookmarkEnd w:id="0"/>
      <w:proofErr w:type="spellEnd"/>
      <w:r w:rsidR="00A1635C">
        <w:rPr>
          <w:rFonts w:ascii="Times New Roman" w:hAnsi="Times New Roman" w:cs="Times New Roman"/>
          <w:sz w:val="28"/>
          <w:szCs w:val="28"/>
        </w:rPr>
        <w:t xml:space="preserve"> Людмили Олександрівни, </w:t>
      </w:r>
      <w:proofErr w:type="spellStart"/>
      <w:r w:rsidR="00A1635C">
        <w:rPr>
          <w:rFonts w:ascii="Times New Roman" w:hAnsi="Times New Roman" w:cs="Times New Roman"/>
          <w:sz w:val="28"/>
          <w:szCs w:val="28"/>
        </w:rPr>
        <w:t>Загороднюка</w:t>
      </w:r>
      <w:proofErr w:type="spellEnd"/>
      <w:r w:rsidR="00A1635C">
        <w:rPr>
          <w:rFonts w:ascii="Times New Roman" w:hAnsi="Times New Roman" w:cs="Times New Roman"/>
          <w:sz w:val="28"/>
          <w:szCs w:val="28"/>
        </w:rPr>
        <w:t xml:space="preserve"> </w:t>
      </w:r>
      <w:r w:rsidR="00A1635C">
        <w:rPr>
          <w:rFonts w:ascii="Times New Roman" w:hAnsi="Times New Roman" w:cs="Times New Roman"/>
          <w:sz w:val="28"/>
          <w:szCs w:val="28"/>
        </w:rPr>
        <w:lastRenderedPageBreak/>
        <w:t xml:space="preserve">Андрія Григоровича, Соколова Володимира Миколайовича </w:t>
      </w:r>
      <w:r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 </w:t>
      </w:r>
    </w:p>
    <w:p w:rsidR="0009313F" w:rsidRPr="0071164E" w:rsidRDefault="0009313F" w:rsidP="0009313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09313F" w:rsidRPr="0071164E" w:rsidRDefault="0009313F" w:rsidP="000931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1"/>
        <w:gridCol w:w="2665"/>
      </w:tblGrid>
      <w:tr w:rsidR="0009313F" w:rsidRPr="0071164E" w:rsidTr="00831900">
        <w:tc>
          <w:tcPr>
            <w:tcW w:w="6896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353"/>
        <w:gridCol w:w="884"/>
        <w:gridCol w:w="3510"/>
        <w:gridCol w:w="34"/>
      </w:tblGrid>
      <w:tr w:rsidR="0009313F" w:rsidRPr="00380111" w:rsidTr="0009313F">
        <w:trPr>
          <w:gridAfter w:val="1"/>
          <w:wAfter w:w="34" w:type="dxa"/>
        </w:trPr>
        <w:tc>
          <w:tcPr>
            <w:tcW w:w="5353" w:type="dxa"/>
          </w:tcPr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  <w:gridSpan w:val="2"/>
          </w:tcPr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A1635C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033BCB" w:rsidTr="0009313F">
        <w:tc>
          <w:tcPr>
            <w:tcW w:w="6237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78444E" w:rsidTr="0009313F">
        <w:tc>
          <w:tcPr>
            <w:tcW w:w="6237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09313F" w:rsidRPr="0071164E" w:rsidRDefault="0009313F" w:rsidP="0009313F"/>
    <w:p w:rsidR="00AE3420" w:rsidRDefault="00AE3420"/>
    <w:sectPr w:rsidR="00AE3420" w:rsidSect="00C719CA">
      <w:headerReference w:type="default" r:id="rId7"/>
      <w:pgSz w:w="11906" w:h="16838"/>
      <w:pgMar w:top="1134" w:right="849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78A" w:rsidRDefault="00C719CA">
      <w:pPr>
        <w:spacing w:after="0" w:line="240" w:lineRule="auto"/>
      </w:pPr>
      <w:r>
        <w:separator/>
      </w:r>
    </w:p>
  </w:endnote>
  <w:endnote w:type="continuationSeparator" w:id="0">
    <w:p w:rsidR="0086078A" w:rsidRDefault="00C7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78A" w:rsidRDefault="00C719CA">
      <w:pPr>
        <w:spacing w:after="0" w:line="240" w:lineRule="auto"/>
      </w:pPr>
      <w:r>
        <w:separator/>
      </w:r>
    </w:p>
  </w:footnote>
  <w:footnote w:type="continuationSeparator" w:id="0">
    <w:p w:rsidR="0086078A" w:rsidRDefault="00C71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489964"/>
      <w:docPartObj>
        <w:docPartGallery w:val="Page Numbers (Top of Page)"/>
        <w:docPartUnique/>
      </w:docPartObj>
    </w:sdtPr>
    <w:sdtEndPr/>
    <w:sdtContent>
      <w:p w:rsidR="00296C66" w:rsidRDefault="0009313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C8D">
          <w:rPr>
            <w:noProof/>
          </w:rPr>
          <w:t>3</w:t>
        </w:r>
        <w:r>
          <w:fldChar w:fldCharType="end"/>
        </w:r>
      </w:p>
    </w:sdtContent>
  </w:sdt>
  <w:p w:rsidR="00296C66" w:rsidRDefault="00085C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3F"/>
    <w:rsid w:val="00085C8D"/>
    <w:rsid w:val="0009313F"/>
    <w:rsid w:val="0059002D"/>
    <w:rsid w:val="0086078A"/>
    <w:rsid w:val="009C0C28"/>
    <w:rsid w:val="009F7539"/>
    <w:rsid w:val="00A02EA3"/>
    <w:rsid w:val="00A1635C"/>
    <w:rsid w:val="00AE3420"/>
    <w:rsid w:val="00C719CA"/>
    <w:rsid w:val="00F86DB4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2960"/>
  <w15:chartTrackingRefBased/>
  <w15:docId w15:val="{1F37C6B8-9DE9-47BC-BB6B-98767BC3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1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093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09313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09313F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09313F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09313F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09313F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09313F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09313F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93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3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3075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8</cp:revision>
  <cp:lastPrinted>2024-05-22T09:20:00Z</cp:lastPrinted>
  <dcterms:created xsi:type="dcterms:W3CDTF">2024-05-22T09:15:00Z</dcterms:created>
  <dcterms:modified xsi:type="dcterms:W3CDTF">2024-07-03T13:10:00Z</dcterms:modified>
</cp:coreProperties>
</file>