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896ED" w14:textId="0F29C5AD" w:rsidR="00A46BE7" w:rsidRPr="00727802" w:rsidRDefault="00A46BE7" w:rsidP="000F13F0">
      <w:pPr>
        <w:ind w:left="2832" w:firstLine="708"/>
        <w:contextualSpacing/>
        <w:jc w:val="center"/>
        <w:rPr>
          <w:rFonts w:ascii="AcademyC" w:hAnsi="AcademyC"/>
          <w:b/>
          <w:color w:val="000000"/>
          <w:lang w:val="uk-UA"/>
        </w:rPr>
      </w:pPr>
      <w:r w:rsidRPr="00727802">
        <w:rPr>
          <w:rFonts w:ascii="AcademyC" w:hAnsi="AcademyC"/>
          <w:b/>
          <w:noProof/>
          <w:sz w:val="28"/>
          <w:lang w:val="uk-UA" w:eastAsia="uk-UA"/>
        </w:rPr>
        <w:drawing>
          <wp:anchor distT="0" distB="0" distL="114300" distR="114300" simplePos="0" relativeHeight="251659264" behindDoc="0" locked="0" layoutInCell="1" allowOverlap="1" wp14:anchorId="7CDD7B53" wp14:editId="21837AF3">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77777777" w:rsidR="00A46BE7" w:rsidRPr="00727802" w:rsidRDefault="00A46BE7" w:rsidP="00A46BE7">
      <w:pPr>
        <w:jc w:val="center"/>
        <w:rPr>
          <w:rFonts w:ascii="AcademyC" w:hAnsi="AcademyC"/>
          <w:b/>
          <w:sz w:val="28"/>
          <w:lang w:val="uk-UA"/>
        </w:rPr>
      </w:pPr>
    </w:p>
    <w:p w14:paraId="206552BF" w14:textId="77777777" w:rsidR="00A46BE7" w:rsidRPr="00727802" w:rsidRDefault="00A46BE7" w:rsidP="00A46BE7">
      <w:pPr>
        <w:jc w:val="center"/>
        <w:rPr>
          <w:rFonts w:ascii="AcademyC" w:hAnsi="AcademyC"/>
          <w:sz w:val="28"/>
          <w:lang w:val="uk-UA"/>
        </w:rPr>
      </w:pPr>
      <w:r w:rsidRPr="00727802">
        <w:rPr>
          <w:rFonts w:ascii="AcademyC" w:hAnsi="AcademyC"/>
          <w:sz w:val="28"/>
          <w:lang w:val="uk-UA"/>
        </w:rPr>
        <w:t>УКРАЇНА</w:t>
      </w:r>
    </w:p>
    <w:p w14:paraId="6A2422EE" w14:textId="008CE4B0" w:rsidR="00A46BE7" w:rsidRPr="00727802" w:rsidRDefault="00A46BE7" w:rsidP="00A46BE7">
      <w:pPr>
        <w:jc w:val="center"/>
        <w:rPr>
          <w:rFonts w:ascii="AcademyC" w:hAnsi="AcademyC"/>
          <w:sz w:val="28"/>
          <w:szCs w:val="28"/>
          <w:lang w:val="uk-UA"/>
        </w:rPr>
      </w:pPr>
      <w:r w:rsidRPr="00727802">
        <w:rPr>
          <w:rFonts w:ascii="AcademyC" w:hAnsi="AcademyC"/>
          <w:sz w:val="28"/>
          <w:szCs w:val="28"/>
          <w:lang w:val="uk-UA"/>
        </w:rPr>
        <w:t>ВИЩА РАДА ПРАВОСУДДЯ</w:t>
      </w:r>
    </w:p>
    <w:p w14:paraId="075CF17C" w14:textId="77777777" w:rsidR="00A46BE7" w:rsidRPr="00727802" w:rsidRDefault="00A46BE7" w:rsidP="00A46BE7">
      <w:pPr>
        <w:jc w:val="center"/>
        <w:rPr>
          <w:rFonts w:ascii="AcademyC" w:hAnsi="AcademyC"/>
          <w:sz w:val="28"/>
          <w:szCs w:val="28"/>
          <w:lang w:val="uk-UA"/>
        </w:rPr>
      </w:pPr>
      <w:r w:rsidRPr="00727802">
        <w:rPr>
          <w:rFonts w:ascii="AcademyC" w:hAnsi="AcademyC"/>
          <w:sz w:val="28"/>
          <w:szCs w:val="28"/>
          <w:lang w:val="uk-UA"/>
        </w:rPr>
        <w:t>ДРУГА ДИСЦИПЛІНАРНА ПАЛАТА</w:t>
      </w:r>
    </w:p>
    <w:p w14:paraId="13A8E08A" w14:textId="77777777" w:rsidR="00A46BE7" w:rsidRPr="00727802" w:rsidRDefault="00A46BE7" w:rsidP="00A46BE7">
      <w:pPr>
        <w:jc w:val="center"/>
        <w:rPr>
          <w:rFonts w:ascii="AcademyC" w:hAnsi="AcademyC"/>
          <w:sz w:val="28"/>
          <w:szCs w:val="28"/>
          <w:lang w:val="uk-UA"/>
        </w:rPr>
      </w:pPr>
      <w:r w:rsidRPr="00727802">
        <w:rPr>
          <w:rFonts w:ascii="AcademyC" w:hAnsi="AcademyC"/>
          <w:sz w:val="28"/>
          <w:szCs w:val="28"/>
          <w:lang w:val="uk-UA"/>
        </w:rPr>
        <w:t>УХВАЛА</w:t>
      </w:r>
    </w:p>
    <w:tbl>
      <w:tblPr>
        <w:tblW w:w="9498" w:type="dxa"/>
        <w:tblLook w:val="04A0" w:firstRow="1" w:lastRow="0" w:firstColumn="1" w:lastColumn="0" w:noHBand="0" w:noVBand="1"/>
      </w:tblPr>
      <w:tblGrid>
        <w:gridCol w:w="3498"/>
        <w:gridCol w:w="3274"/>
        <w:gridCol w:w="2726"/>
      </w:tblGrid>
      <w:tr w:rsidR="00A46BE7" w:rsidRPr="00727802" w14:paraId="6D2F3656" w14:textId="77777777" w:rsidTr="007E0CE5">
        <w:trPr>
          <w:trHeight w:val="188"/>
        </w:trPr>
        <w:tc>
          <w:tcPr>
            <w:tcW w:w="3498" w:type="dxa"/>
          </w:tcPr>
          <w:p w14:paraId="50BAD457" w14:textId="0D5D80A5" w:rsidR="00A46BE7" w:rsidRPr="00727802" w:rsidRDefault="00821961" w:rsidP="00821961">
            <w:pPr>
              <w:ind w:left="-115" w:right="-2"/>
              <w:rPr>
                <w:noProof/>
                <w:sz w:val="28"/>
                <w:szCs w:val="28"/>
                <w:lang w:val="uk-UA"/>
              </w:rPr>
            </w:pPr>
            <w:r>
              <w:rPr>
                <w:noProof/>
                <w:sz w:val="28"/>
                <w:szCs w:val="28"/>
                <w:lang w:val="uk-UA"/>
              </w:rPr>
              <w:t>3 лип</w:t>
            </w:r>
            <w:r w:rsidR="002F4731" w:rsidRPr="00727802">
              <w:rPr>
                <w:noProof/>
                <w:sz w:val="28"/>
                <w:szCs w:val="28"/>
                <w:lang w:val="uk-UA"/>
              </w:rPr>
              <w:t>ня</w:t>
            </w:r>
            <w:r w:rsidR="009B5A72" w:rsidRPr="00727802">
              <w:rPr>
                <w:noProof/>
                <w:sz w:val="28"/>
                <w:szCs w:val="28"/>
                <w:lang w:val="uk-UA"/>
              </w:rPr>
              <w:t xml:space="preserve"> </w:t>
            </w:r>
            <w:r w:rsidR="00A46BE7" w:rsidRPr="00727802">
              <w:rPr>
                <w:noProof/>
                <w:sz w:val="28"/>
                <w:szCs w:val="28"/>
                <w:lang w:val="uk-UA"/>
              </w:rPr>
              <w:t>202</w:t>
            </w:r>
            <w:r w:rsidR="008A74DC" w:rsidRPr="00727802">
              <w:rPr>
                <w:noProof/>
                <w:sz w:val="28"/>
                <w:szCs w:val="28"/>
                <w:lang w:val="uk-UA"/>
              </w:rPr>
              <w:t>4</w:t>
            </w:r>
            <w:r w:rsidR="00A46BE7" w:rsidRPr="00727802">
              <w:rPr>
                <w:noProof/>
                <w:sz w:val="28"/>
                <w:szCs w:val="28"/>
                <w:lang w:val="uk-UA"/>
              </w:rPr>
              <w:t xml:space="preserve"> року</w:t>
            </w:r>
          </w:p>
        </w:tc>
        <w:tc>
          <w:tcPr>
            <w:tcW w:w="3274" w:type="dxa"/>
          </w:tcPr>
          <w:p w14:paraId="2A70EF04" w14:textId="4117C014" w:rsidR="00A46BE7" w:rsidRPr="00727802" w:rsidRDefault="003A5663" w:rsidP="002D39E2">
            <w:pPr>
              <w:ind w:left="-229" w:right="-2"/>
              <w:rPr>
                <w:rFonts w:ascii="Book Antiqua" w:hAnsi="Book Antiqua"/>
                <w:noProof/>
                <w:lang w:val="uk-UA"/>
              </w:rPr>
            </w:pPr>
            <w:r w:rsidRPr="00727802">
              <w:rPr>
                <w:rFonts w:ascii="Book Antiqua" w:hAnsi="Book Antiqua"/>
                <w:lang w:val="uk-UA"/>
              </w:rPr>
              <w:t xml:space="preserve">            </w:t>
            </w:r>
            <w:r w:rsidR="00A4087E" w:rsidRPr="00727802">
              <w:rPr>
                <w:rFonts w:ascii="Book Antiqua" w:hAnsi="Book Antiqua"/>
                <w:lang w:val="uk-UA"/>
              </w:rPr>
              <w:t xml:space="preserve"> </w:t>
            </w:r>
            <w:r w:rsidRPr="00727802">
              <w:rPr>
                <w:rFonts w:ascii="Book Antiqua" w:hAnsi="Book Antiqua"/>
                <w:lang w:val="uk-UA"/>
              </w:rPr>
              <w:t xml:space="preserve">   </w:t>
            </w:r>
            <w:r w:rsidR="00821961">
              <w:rPr>
                <w:rFonts w:ascii="Book Antiqua" w:hAnsi="Book Antiqua"/>
                <w:lang w:val="uk-UA"/>
              </w:rPr>
              <w:t xml:space="preserve">  </w:t>
            </w:r>
            <w:r w:rsidRPr="00727802">
              <w:rPr>
                <w:rFonts w:ascii="Book Antiqua" w:hAnsi="Book Antiqua"/>
                <w:lang w:val="uk-UA"/>
              </w:rPr>
              <w:t xml:space="preserve">    </w:t>
            </w:r>
            <w:r w:rsidR="00A46BE7" w:rsidRPr="00727802">
              <w:rPr>
                <w:rFonts w:ascii="Book Antiqua" w:hAnsi="Book Antiqua"/>
                <w:lang w:val="uk-UA"/>
              </w:rPr>
              <w:t>Київ</w:t>
            </w:r>
          </w:p>
        </w:tc>
        <w:tc>
          <w:tcPr>
            <w:tcW w:w="2726" w:type="dxa"/>
          </w:tcPr>
          <w:p w14:paraId="498E2506" w14:textId="2A6F11EA" w:rsidR="00A46BE7" w:rsidRPr="00727802" w:rsidRDefault="00A46BE7" w:rsidP="007E0CE5">
            <w:pPr>
              <w:ind w:right="-2"/>
              <w:jc w:val="right"/>
              <w:rPr>
                <w:noProof/>
                <w:sz w:val="28"/>
                <w:szCs w:val="28"/>
                <w:lang w:val="uk-UA"/>
              </w:rPr>
            </w:pPr>
            <w:r w:rsidRPr="00727802">
              <w:rPr>
                <w:noProof/>
                <w:sz w:val="28"/>
                <w:szCs w:val="28"/>
                <w:lang w:val="uk-UA"/>
              </w:rPr>
              <w:t>№</w:t>
            </w:r>
            <w:r w:rsidR="007E0CE5">
              <w:rPr>
                <w:noProof/>
                <w:sz w:val="28"/>
                <w:szCs w:val="28"/>
                <w:lang w:val="uk-UA"/>
              </w:rPr>
              <w:t xml:space="preserve"> 2041/2дп/15-24</w:t>
            </w:r>
          </w:p>
        </w:tc>
      </w:tr>
    </w:tbl>
    <w:p w14:paraId="4BCF63D2" w14:textId="20B5F76C" w:rsidR="00C751AE" w:rsidRPr="00727802" w:rsidRDefault="00C751AE" w:rsidP="00C751AE">
      <w:pPr>
        <w:tabs>
          <w:tab w:val="left" w:pos="4320"/>
        </w:tabs>
        <w:ind w:left="-284" w:right="-1"/>
        <w:jc w:val="both"/>
        <w:rPr>
          <w:b/>
          <w:spacing w:val="6"/>
          <w:sz w:val="23"/>
          <w:szCs w:val="23"/>
          <w:lang w:val="uk-UA"/>
        </w:rPr>
      </w:pPr>
    </w:p>
    <w:p w14:paraId="75B3706B" w14:textId="0E97528C" w:rsidR="003E0902" w:rsidRPr="00D43D53" w:rsidRDefault="00120F1E" w:rsidP="00563049">
      <w:pPr>
        <w:ind w:right="4705"/>
        <w:jc w:val="both"/>
        <w:rPr>
          <w:b/>
          <w:spacing w:val="-6"/>
          <w:lang w:val="uk-UA"/>
        </w:rPr>
      </w:pPr>
      <w:r w:rsidRPr="00732BBD">
        <w:rPr>
          <w:b/>
          <w:spacing w:val="-6"/>
          <w:lang w:val="uk-UA"/>
        </w:rPr>
        <w:t>Про відмову у</w:t>
      </w:r>
      <w:r w:rsidRPr="00732BBD">
        <w:rPr>
          <w:rFonts w:eastAsia="Calibri"/>
          <w:b/>
          <w:bCs/>
          <w:spacing w:val="-6"/>
          <w:lang w:val="uk-UA"/>
        </w:rPr>
        <w:t xml:space="preserve"> відкритті </w:t>
      </w:r>
      <w:r w:rsidRPr="00732BBD">
        <w:rPr>
          <w:b/>
          <w:spacing w:val="-6"/>
          <w:lang w:val="uk-UA"/>
        </w:rPr>
        <w:t xml:space="preserve">дисциплінарних </w:t>
      </w:r>
      <w:r w:rsidR="00732BBD">
        <w:rPr>
          <w:b/>
          <w:spacing w:val="-6"/>
          <w:lang w:val="uk-UA"/>
        </w:rPr>
        <w:br/>
      </w:r>
      <w:r w:rsidRPr="00732BBD">
        <w:rPr>
          <w:b/>
          <w:spacing w:val="-6"/>
          <w:lang w:val="uk-UA"/>
        </w:rPr>
        <w:t xml:space="preserve">справ </w:t>
      </w:r>
      <w:r w:rsidR="004C19DB" w:rsidRPr="00732BBD">
        <w:rPr>
          <w:b/>
          <w:spacing w:val="-6"/>
          <w:lang w:val="uk-UA"/>
        </w:rPr>
        <w:t xml:space="preserve">за скаргами </w:t>
      </w:r>
      <w:r w:rsidR="00821961" w:rsidRPr="00821961">
        <w:rPr>
          <w:b/>
          <w:spacing w:val="-6"/>
          <w:lang w:val="uk-UA"/>
        </w:rPr>
        <w:t>Дребітка Є.В. щодо судді Мукачівського міськрайонного суду Закарпатської області Котубея І.І.</w:t>
      </w:r>
      <w:r w:rsidR="00821961">
        <w:rPr>
          <w:b/>
          <w:spacing w:val="-6"/>
          <w:lang w:val="uk-UA"/>
        </w:rPr>
        <w:t xml:space="preserve">; </w:t>
      </w:r>
      <w:r w:rsidR="00CB2C87">
        <w:rPr>
          <w:b/>
          <w:spacing w:val="-6"/>
          <w:lang w:val="uk-UA"/>
        </w:rPr>
        <w:br/>
      </w:r>
      <w:r w:rsidR="00CB2C87" w:rsidRPr="00CB2C87">
        <w:rPr>
          <w:b/>
          <w:spacing w:val="-6"/>
          <w:lang w:val="uk-UA"/>
        </w:rPr>
        <w:t>Шелевія Р.В., Дребітка Є.В. Запотоцького В.В. щодо судді Мукачівського міськрайонного суду Закарпатської області Котубея І.І.</w:t>
      </w:r>
      <w:r w:rsidR="00CB2C87">
        <w:rPr>
          <w:b/>
          <w:spacing w:val="-6"/>
          <w:lang w:val="uk-UA"/>
        </w:rPr>
        <w:t xml:space="preserve">; </w:t>
      </w:r>
      <w:r w:rsidR="00563049" w:rsidRPr="00563049">
        <w:rPr>
          <w:b/>
          <w:spacing w:val="-6"/>
          <w:lang w:val="uk-UA"/>
        </w:rPr>
        <w:t xml:space="preserve">Куліковської О.В., Куліковського Р.І., Дармограя О.Р., Дармограй Н.В., </w:t>
      </w:r>
      <w:bookmarkStart w:id="0" w:name="_GoBack"/>
      <w:bookmarkEnd w:id="0"/>
      <w:r w:rsidR="001D2AEF">
        <w:rPr>
          <w:b/>
          <w:spacing w:val="-6"/>
          <w:lang w:val="uk-UA"/>
        </w:rPr>
        <w:br/>
      </w:r>
      <w:r w:rsidR="00563049" w:rsidRPr="00563049">
        <w:rPr>
          <w:b/>
          <w:spacing w:val="-6"/>
          <w:lang w:val="uk-UA"/>
        </w:rPr>
        <w:t>Дармограя</w:t>
      </w:r>
      <w:r w:rsidR="001D2AEF">
        <w:rPr>
          <w:b/>
          <w:spacing w:val="-6"/>
          <w:lang w:val="uk-UA"/>
        </w:rPr>
        <w:t xml:space="preserve"> </w:t>
      </w:r>
      <w:r w:rsidR="00563049" w:rsidRPr="00563049">
        <w:rPr>
          <w:b/>
          <w:spacing w:val="-6"/>
          <w:lang w:val="uk-UA"/>
        </w:rPr>
        <w:t>А.О., Дармограя Р.О., Гач О.В., Жиляка О.І., Гача В.П.</w:t>
      </w:r>
      <w:r w:rsidR="00563049">
        <w:rPr>
          <w:b/>
          <w:spacing w:val="-6"/>
          <w:lang w:val="uk-UA"/>
        </w:rPr>
        <w:t xml:space="preserve"> </w:t>
      </w:r>
      <w:r w:rsidR="00563049" w:rsidRPr="00CB2C87">
        <w:rPr>
          <w:b/>
          <w:spacing w:val="-6"/>
          <w:lang w:val="uk-UA"/>
        </w:rPr>
        <w:t>щодо судді</w:t>
      </w:r>
      <w:r w:rsidR="00563049">
        <w:rPr>
          <w:b/>
          <w:spacing w:val="-6"/>
          <w:lang w:val="uk-UA"/>
        </w:rPr>
        <w:t xml:space="preserve"> </w:t>
      </w:r>
      <w:r w:rsidR="00563049" w:rsidRPr="00563049">
        <w:rPr>
          <w:b/>
          <w:spacing w:val="-6"/>
          <w:lang w:val="uk-UA"/>
        </w:rPr>
        <w:t>Івано-Франківського міського суду Івано-Франківської області Пастернак І.А.</w:t>
      </w:r>
      <w:r w:rsidR="00563049">
        <w:rPr>
          <w:b/>
          <w:spacing w:val="-6"/>
          <w:lang w:val="uk-UA"/>
        </w:rPr>
        <w:t>;</w:t>
      </w:r>
      <w:r w:rsidR="003E0902">
        <w:rPr>
          <w:b/>
          <w:spacing w:val="-6"/>
          <w:lang w:val="uk-UA"/>
        </w:rPr>
        <w:t xml:space="preserve"> </w:t>
      </w:r>
      <w:r w:rsidR="003E0902" w:rsidRPr="003E0902">
        <w:rPr>
          <w:b/>
          <w:lang w:val="uk-UA"/>
        </w:rPr>
        <w:t xml:space="preserve">адвоката Сушка Р.М. в інтересах Гресса В.В. щодо судді Святошинського районного суду міста Києва Кравець В.М.; </w:t>
      </w:r>
      <w:r w:rsidR="003E0902" w:rsidRPr="00D43D53">
        <w:rPr>
          <w:b/>
          <w:lang w:val="uk-UA"/>
        </w:rPr>
        <w:t>Григоренко В.І. щодо судді Вінницького районного суду Вінницької області Васильєвої Т.Ю.</w:t>
      </w:r>
    </w:p>
    <w:p w14:paraId="339302B2" w14:textId="77777777" w:rsidR="00821961" w:rsidRDefault="00821961" w:rsidP="00821961">
      <w:pPr>
        <w:ind w:right="4705"/>
        <w:jc w:val="both"/>
        <w:rPr>
          <w:sz w:val="28"/>
          <w:szCs w:val="28"/>
          <w:lang w:val="uk-UA"/>
        </w:rPr>
      </w:pPr>
    </w:p>
    <w:p w14:paraId="58A2BD07" w14:textId="41CE0FAB" w:rsidR="003D7E8C" w:rsidRPr="00727802" w:rsidRDefault="00120F1E" w:rsidP="00AB5538">
      <w:pPr>
        <w:spacing w:line="360" w:lineRule="exact"/>
        <w:ind w:right="-1" w:firstLine="567"/>
        <w:jc w:val="both"/>
        <w:rPr>
          <w:sz w:val="28"/>
          <w:szCs w:val="28"/>
          <w:lang w:val="uk-UA"/>
        </w:rPr>
      </w:pPr>
      <w:r w:rsidRPr="00727802">
        <w:rPr>
          <w:sz w:val="28"/>
          <w:szCs w:val="28"/>
          <w:lang w:val="uk-UA"/>
        </w:rPr>
        <w:t xml:space="preserve">Друга </w:t>
      </w:r>
      <w:r w:rsidRPr="00704608">
        <w:rPr>
          <w:sz w:val="28"/>
          <w:szCs w:val="28"/>
          <w:lang w:val="uk-UA"/>
        </w:rPr>
        <w:t>Дисциплінарна палата Вищої ради прав</w:t>
      </w:r>
      <w:r w:rsidR="0029275A" w:rsidRPr="00704608">
        <w:rPr>
          <w:sz w:val="28"/>
          <w:szCs w:val="28"/>
          <w:lang w:val="uk-UA"/>
        </w:rPr>
        <w:t xml:space="preserve">осуддя у складі </w:t>
      </w:r>
      <w:r w:rsidR="0029275A" w:rsidRPr="00704608">
        <w:rPr>
          <w:sz w:val="28"/>
          <w:szCs w:val="28"/>
          <w:lang w:val="uk-UA"/>
        </w:rPr>
        <w:br/>
        <w:t xml:space="preserve">головуючого – </w:t>
      </w:r>
      <w:r w:rsidR="00B50315" w:rsidRPr="00704608">
        <w:rPr>
          <w:sz w:val="28"/>
          <w:szCs w:val="28"/>
          <w:lang w:val="uk-UA"/>
        </w:rPr>
        <w:t>Маселка Р.А.</w:t>
      </w:r>
      <w:r w:rsidRPr="00704608">
        <w:rPr>
          <w:sz w:val="28"/>
          <w:szCs w:val="28"/>
          <w:lang w:val="uk-UA"/>
        </w:rPr>
        <w:t xml:space="preserve">, членів Другої Дисциплінарної палати Вищої ради правосуддя </w:t>
      </w:r>
      <w:r w:rsidR="00B50315" w:rsidRPr="00704608">
        <w:rPr>
          <w:sz w:val="28"/>
          <w:szCs w:val="28"/>
          <w:lang w:val="uk-UA"/>
        </w:rPr>
        <w:t>Бурлакова</w:t>
      </w:r>
      <w:r w:rsidR="00AC7075" w:rsidRPr="00704608">
        <w:rPr>
          <w:sz w:val="28"/>
          <w:szCs w:val="28"/>
          <w:lang w:val="uk-UA"/>
        </w:rPr>
        <w:t xml:space="preserve"> С.Ю.</w:t>
      </w:r>
      <w:r w:rsidR="00B50315" w:rsidRPr="00704608">
        <w:rPr>
          <w:sz w:val="28"/>
          <w:szCs w:val="28"/>
          <w:lang w:val="uk-UA"/>
        </w:rPr>
        <w:t xml:space="preserve">, </w:t>
      </w:r>
      <w:r w:rsidR="0024476E" w:rsidRPr="00704608">
        <w:rPr>
          <w:sz w:val="28"/>
          <w:szCs w:val="28"/>
          <w:lang w:val="uk-UA"/>
        </w:rPr>
        <w:t xml:space="preserve">Ковбій О.В., </w:t>
      </w:r>
      <w:r w:rsidR="00B50315" w:rsidRPr="00704608">
        <w:rPr>
          <w:sz w:val="28"/>
          <w:szCs w:val="28"/>
          <w:lang w:val="uk-UA"/>
        </w:rPr>
        <w:t>Мельника</w:t>
      </w:r>
      <w:r w:rsidR="00AC7075" w:rsidRPr="00704608">
        <w:rPr>
          <w:sz w:val="28"/>
          <w:szCs w:val="28"/>
          <w:lang w:val="uk-UA"/>
        </w:rPr>
        <w:t xml:space="preserve"> О.П.</w:t>
      </w:r>
      <w:r w:rsidR="00923286" w:rsidRPr="00704608">
        <w:rPr>
          <w:sz w:val="28"/>
          <w:szCs w:val="28"/>
          <w:lang w:val="uk-UA"/>
        </w:rPr>
        <w:t>,</w:t>
      </w:r>
      <w:r w:rsidRPr="00704608">
        <w:rPr>
          <w:sz w:val="28"/>
          <w:szCs w:val="28"/>
          <w:lang w:val="uk-UA"/>
        </w:rPr>
        <w:t xml:space="preserve"> розглянувши висновки доповідача – члена Другої Дисциплінарної палати Вищої ради </w:t>
      </w:r>
      <w:r w:rsidRPr="00727802">
        <w:rPr>
          <w:sz w:val="28"/>
          <w:szCs w:val="28"/>
          <w:lang w:val="uk-UA"/>
        </w:rPr>
        <w:t xml:space="preserve">правосуддя Саліхова В.В. за результатами попередньої перевірки </w:t>
      </w:r>
      <w:r w:rsidR="00097754" w:rsidRPr="00727802">
        <w:rPr>
          <w:sz w:val="28"/>
          <w:szCs w:val="28"/>
          <w:lang w:val="uk-UA"/>
        </w:rPr>
        <w:t xml:space="preserve">дисциплінарних </w:t>
      </w:r>
      <w:r w:rsidRPr="00727802">
        <w:rPr>
          <w:sz w:val="28"/>
          <w:szCs w:val="28"/>
          <w:lang w:val="uk-UA"/>
        </w:rPr>
        <w:t xml:space="preserve">скарг, </w:t>
      </w:r>
    </w:p>
    <w:p w14:paraId="7ABACBCC" w14:textId="0E7DA9EA" w:rsidR="00C806C4" w:rsidRPr="00727802" w:rsidRDefault="00C806C4" w:rsidP="00AB5538">
      <w:pPr>
        <w:spacing w:line="360" w:lineRule="exact"/>
        <w:jc w:val="center"/>
        <w:rPr>
          <w:rStyle w:val="rvts9"/>
          <w:b/>
          <w:sz w:val="28"/>
          <w:szCs w:val="28"/>
          <w:lang w:val="uk-UA"/>
        </w:rPr>
      </w:pPr>
    </w:p>
    <w:p w14:paraId="41F15960" w14:textId="6A3BBAF1" w:rsidR="003D7E8C" w:rsidRPr="00727802" w:rsidRDefault="00120F1E" w:rsidP="00AB5538">
      <w:pPr>
        <w:spacing w:line="360" w:lineRule="exact"/>
        <w:jc w:val="center"/>
        <w:rPr>
          <w:rStyle w:val="rvts9"/>
          <w:b/>
          <w:sz w:val="28"/>
          <w:szCs w:val="28"/>
          <w:lang w:val="uk-UA"/>
        </w:rPr>
      </w:pPr>
      <w:r w:rsidRPr="00727802">
        <w:rPr>
          <w:rStyle w:val="rvts9"/>
          <w:b/>
          <w:sz w:val="28"/>
          <w:szCs w:val="28"/>
          <w:lang w:val="uk-UA"/>
        </w:rPr>
        <w:t>встановила:</w:t>
      </w:r>
    </w:p>
    <w:p w14:paraId="56AB3507" w14:textId="5ED8F34F" w:rsidR="006C1F35" w:rsidRPr="00727802" w:rsidRDefault="006C1F35" w:rsidP="00AB5538">
      <w:pPr>
        <w:spacing w:line="360" w:lineRule="exact"/>
        <w:ind w:firstLine="567"/>
        <w:jc w:val="both"/>
        <w:rPr>
          <w:sz w:val="28"/>
          <w:szCs w:val="28"/>
          <w:lang w:val="uk-UA"/>
        </w:rPr>
      </w:pPr>
    </w:p>
    <w:p w14:paraId="695805EA" w14:textId="42FF9D46" w:rsidR="00657296" w:rsidRDefault="00AF3B22" w:rsidP="00AB5538">
      <w:pPr>
        <w:spacing w:line="360" w:lineRule="exact"/>
        <w:ind w:right="-1" w:firstLine="567"/>
        <w:jc w:val="both"/>
        <w:rPr>
          <w:sz w:val="28"/>
          <w:szCs w:val="28"/>
          <w:lang w:val="uk-UA"/>
        </w:rPr>
      </w:pPr>
      <w:r w:rsidRPr="00727802">
        <w:rPr>
          <w:sz w:val="28"/>
          <w:szCs w:val="28"/>
          <w:lang w:val="uk-UA"/>
        </w:rPr>
        <w:t>1</w:t>
      </w:r>
      <w:r w:rsidRPr="00821961">
        <w:rPr>
          <w:spacing w:val="-4"/>
          <w:sz w:val="28"/>
          <w:szCs w:val="28"/>
          <w:lang w:val="uk-UA"/>
        </w:rPr>
        <w:t xml:space="preserve">. </w:t>
      </w:r>
      <w:r w:rsidR="00821961" w:rsidRPr="00821961">
        <w:rPr>
          <w:spacing w:val="-4"/>
          <w:sz w:val="28"/>
          <w:szCs w:val="28"/>
          <w:lang w:val="uk-UA"/>
        </w:rPr>
        <w:t xml:space="preserve">2 грудня 2021 року до Вищої ради правосуддя за вхідним № Д-5729/0/7-21 </w:t>
      </w:r>
      <w:r w:rsidR="00821961" w:rsidRPr="00821961">
        <w:rPr>
          <w:sz w:val="28"/>
          <w:szCs w:val="28"/>
          <w:lang w:val="uk-UA"/>
        </w:rPr>
        <w:t xml:space="preserve">надійшла скарга Дребітка Є.В. щодо </w:t>
      </w:r>
      <w:r w:rsidR="00122E1D">
        <w:rPr>
          <w:sz w:val="28"/>
          <w:szCs w:val="28"/>
          <w:lang w:val="uk-UA"/>
        </w:rPr>
        <w:t xml:space="preserve">дисциплінарних проступків </w:t>
      </w:r>
      <w:r w:rsidR="00821961" w:rsidRPr="00821961">
        <w:rPr>
          <w:sz w:val="28"/>
          <w:szCs w:val="28"/>
          <w:lang w:val="uk-UA"/>
        </w:rPr>
        <w:t>судді Мукачівського міськрайонного суду Закарпатської області Котубея І.І. під час розгляду справи  № 303/3224/20.</w:t>
      </w:r>
    </w:p>
    <w:p w14:paraId="4427CF9A" w14:textId="6341570D" w:rsidR="00467D27" w:rsidRPr="00727802" w:rsidRDefault="0035007D" w:rsidP="00AB5538">
      <w:pPr>
        <w:spacing w:line="360" w:lineRule="exact"/>
        <w:ind w:right="-1" w:firstLine="567"/>
        <w:jc w:val="both"/>
        <w:rPr>
          <w:sz w:val="28"/>
          <w:szCs w:val="28"/>
          <w:lang w:val="uk-UA"/>
        </w:rPr>
      </w:pPr>
      <w:r w:rsidRPr="00727802">
        <w:rPr>
          <w:sz w:val="28"/>
          <w:szCs w:val="28"/>
          <w:lang w:val="uk-UA"/>
        </w:rPr>
        <w:t>За результатами попередн</w:t>
      </w:r>
      <w:r w:rsidR="003B5B69" w:rsidRPr="00727802">
        <w:rPr>
          <w:sz w:val="28"/>
          <w:szCs w:val="28"/>
          <w:lang w:val="uk-UA"/>
        </w:rPr>
        <w:t>ьої перевірки скарги доповідач – член</w:t>
      </w:r>
      <w:r w:rsidRPr="00727802">
        <w:rPr>
          <w:sz w:val="28"/>
          <w:szCs w:val="28"/>
          <w:lang w:val="uk-UA"/>
        </w:rPr>
        <w:t xml:space="preserve"> Другої Дисциплінарної палати</w:t>
      </w:r>
      <w:r w:rsidR="003B5B69" w:rsidRPr="00727802">
        <w:rPr>
          <w:sz w:val="28"/>
          <w:szCs w:val="28"/>
          <w:lang w:val="uk-UA"/>
        </w:rPr>
        <w:t xml:space="preserve"> Вищої ради правосуддя Саліхов В.В. склав</w:t>
      </w:r>
      <w:r w:rsidRPr="00727802">
        <w:rPr>
          <w:sz w:val="28"/>
          <w:szCs w:val="28"/>
          <w:lang w:val="uk-UA"/>
        </w:rPr>
        <w:t xml:space="preserve"> висновок</w:t>
      </w:r>
      <w:r w:rsidR="003B5B69" w:rsidRPr="00727802">
        <w:rPr>
          <w:sz w:val="28"/>
          <w:szCs w:val="28"/>
          <w:lang w:val="uk-UA"/>
        </w:rPr>
        <w:br/>
      </w:r>
      <w:r w:rsidRPr="00727802">
        <w:rPr>
          <w:sz w:val="28"/>
          <w:szCs w:val="28"/>
          <w:lang w:val="uk-UA"/>
        </w:rPr>
        <w:t xml:space="preserve">від </w:t>
      </w:r>
      <w:r w:rsidR="00821961">
        <w:rPr>
          <w:sz w:val="28"/>
          <w:szCs w:val="28"/>
          <w:lang w:val="uk-UA"/>
        </w:rPr>
        <w:t>17 черв</w:t>
      </w:r>
      <w:r w:rsidR="00657296">
        <w:rPr>
          <w:sz w:val="28"/>
          <w:szCs w:val="28"/>
          <w:lang w:val="uk-UA"/>
        </w:rPr>
        <w:t>ня</w:t>
      </w:r>
      <w:r w:rsidRPr="00727802">
        <w:rPr>
          <w:sz w:val="28"/>
          <w:szCs w:val="28"/>
          <w:lang w:val="uk-UA"/>
        </w:rPr>
        <w:t xml:space="preserve"> 2024 року про відсутність підстав для відкриття дисциплінарної справи, оскільки </w:t>
      </w:r>
      <w:r w:rsidR="009A0D45" w:rsidRPr="00727802">
        <w:rPr>
          <w:sz w:val="28"/>
          <w:szCs w:val="28"/>
          <w:lang w:val="uk-UA"/>
        </w:rPr>
        <w:t>скаржник</w:t>
      </w:r>
      <w:r w:rsidR="00D27569" w:rsidRPr="00727802">
        <w:rPr>
          <w:sz w:val="28"/>
          <w:szCs w:val="28"/>
          <w:lang w:val="uk-UA"/>
        </w:rPr>
        <w:t xml:space="preserve"> не нав</w:t>
      </w:r>
      <w:r w:rsidR="00657296">
        <w:rPr>
          <w:sz w:val="28"/>
          <w:szCs w:val="28"/>
          <w:lang w:val="uk-UA"/>
        </w:rPr>
        <w:t>ів</w:t>
      </w:r>
      <w:r w:rsidR="00D27569" w:rsidRPr="00727802">
        <w:rPr>
          <w:sz w:val="28"/>
          <w:szCs w:val="28"/>
          <w:lang w:val="uk-UA"/>
        </w:rPr>
        <w:t xml:space="preserve"> обґрунтованих відомостей про наявність ознак дисциплінарн</w:t>
      </w:r>
      <w:r w:rsidR="00657296">
        <w:rPr>
          <w:sz w:val="28"/>
          <w:szCs w:val="28"/>
          <w:lang w:val="uk-UA"/>
        </w:rPr>
        <w:t xml:space="preserve">их </w:t>
      </w:r>
      <w:r w:rsidR="00D27569" w:rsidRPr="00727802">
        <w:rPr>
          <w:sz w:val="28"/>
          <w:szCs w:val="28"/>
          <w:lang w:val="uk-UA"/>
        </w:rPr>
        <w:t>проступк</w:t>
      </w:r>
      <w:r w:rsidR="00657296">
        <w:rPr>
          <w:sz w:val="28"/>
          <w:szCs w:val="28"/>
          <w:lang w:val="uk-UA"/>
        </w:rPr>
        <w:t>ів</w:t>
      </w:r>
      <w:r w:rsidR="00122E1D">
        <w:rPr>
          <w:sz w:val="28"/>
          <w:szCs w:val="28"/>
          <w:lang w:val="uk-UA"/>
        </w:rPr>
        <w:t xml:space="preserve"> у поведінці судді</w:t>
      </w:r>
      <w:r w:rsidR="00D27569" w:rsidRPr="00727802">
        <w:rPr>
          <w:sz w:val="28"/>
          <w:szCs w:val="28"/>
          <w:lang w:val="uk-UA"/>
        </w:rPr>
        <w:t>, а суть скарги зводи</w:t>
      </w:r>
      <w:r w:rsidR="00657296">
        <w:rPr>
          <w:sz w:val="28"/>
          <w:szCs w:val="28"/>
          <w:lang w:val="uk-UA"/>
        </w:rPr>
        <w:t xml:space="preserve">ться </w:t>
      </w:r>
      <w:r w:rsidR="00657296">
        <w:rPr>
          <w:sz w:val="28"/>
          <w:szCs w:val="28"/>
          <w:lang w:val="uk-UA"/>
        </w:rPr>
        <w:lastRenderedPageBreak/>
        <w:t>лише до незгоди із судовим рішенням</w:t>
      </w:r>
      <w:r w:rsidR="00D27569" w:rsidRPr="00727802">
        <w:rPr>
          <w:sz w:val="28"/>
          <w:szCs w:val="28"/>
          <w:lang w:val="uk-UA"/>
        </w:rPr>
        <w:t xml:space="preserve"> </w:t>
      </w:r>
      <w:r w:rsidRPr="00727802">
        <w:rPr>
          <w:sz w:val="28"/>
          <w:szCs w:val="28"/>
          <w:lang w:val="uk-UA"/>
        </w:rPr>
        <w:t>(пункт 4 частини п</w:t>
      </w:r>
      <w:r w:rsidR="003B5B69" w:rsidRPr="00727802">
        <w:rPr>
          <w:sz w:val="28"/>
          <w:szCs w:val="28"/>
          <w:lang w:val="uk-UA"/>
        </w:rPr>
        <w:t xml:space="preserve">ершої статті 45 Закону України </w:t>
      </w:r>
      <w:r w:rsidRPr="00727802">
        <w:rPr>
          <w:sz w:val="28"/>
          <w:szCs w:val="28"/>
          <w:lang w:val="uk-UA"/>
        </w:rPr>
        <w:t>«Про Вищу раду правосуддя»).</w:t>
      </w:r>
    </w:p>
    <w:p w14:paraId="1EC04D25" w14:textId="09EDE58D" w:rsidR="00C9761F" w:rsidRDefault="00657296" w:rsidP="00AB5538">
      <w:pPr>
        <w:tabs>
          <w:tab w:val="left" w:pos="1985"/>
        </w:tabs>
        <w:spacing w:line="360" w:lineRule="exact"/>
        <w:ind w:firstLine="567"/>
        <w:jc w:val="both"/>
        <w:rPr>
          <w:sz w:val="28"/>
          <w:szCs w:val="28"/>
          <w:lang w:val="uk-UA"/>
        </w:rPr>
      </w:pPr>
      <w:r>
        <w:rPr>
          <w:sz w:val="28"/>
          <w:szCs w:val="28"/>
          <w:lang w:val="uk-UA"/>
        </w:rPr>
        <w:t xml:space="preserve">2. </w:t>
      </w:r>
      <w:r w:rsidR="00CB2C87" w:rsidRPr="00CB2C87">
        <w:rPr>
          <w:sz w:val="28"/>
          <w:szCs w:val="28"/>
          <w:lang w:val="uk-UA"/>
        </w:rPr>
        <w:t>27 березня 2023 року до Вищої ради правосуддя за вхідними</w:t>
      </w:r>
      <w:r w:rsidR="00CB2C87">
        <w:rPr>
          <w:sz w:val="28"/>
          <w:szCs w:val="28"/>
          <w:lang w:val="uk-UA"/>
        </w:rPr>
        <w:t xml:space="preserve"> </w:t>
      </w:r>
      <w:r w:rsidR="00CB2C87">
        <w:rPr>
          <w:sz w:val="28"/>
          <w:szCs w:val="28"/>
          <w:lang w:val="uk-UA"/>
        </w:rPr>
        <w:br/>
      </w:r>
      <w:r w:rsidR="00CB2C87" w:rsidRPr="00CB2C87">
        <w:rPr>
          <w:sz w:val="28"/>
          <w:szCs w:val="28"/>
          <w:lang w:val="uk-UA"/>
        </w:rPr>
        <w:t>№</w:t>
      </w:r>
      <w:r w:rsidR="00CB2C87">
        <w:rPr>
          <w:sz w:val="28"/>
          <w:szCs w:val="28"/>
          <w:lang w:val="uk-UA"/>
        </w:rPr>
        <w:t>№ Ш-1116/0/7-23, Д-1117/0/7-23,</w:t>
      </w:r>
      <w:r w:rsidR="00CB2C87" w:rsidRPr="00CB2C87">
        <w:rPr>
          <w:sz w:val="28"/>
          <w:szCs w:val="28"/>
          <w:lang w:val="uk-UA"/>
        </w:rPr>
        <w:t xml:space="preserve"> З-1118/0/7-23 надійшли скарги </w:t>
      </w:r>
      <w:r w:rsidR="00CB2C87">
        <w:rPr>
          <w:sz w:val="28"/>
          <w:szCs w:val="28"/>
          <w:lang w:val="uk-UA"/>
        </w:rPr>
        <w:br/>
      </w:r>
      <w:r w:rsidR="00CB2C87" w:rsidRPr="00CB2C87">
        <w:rPr>
          <w:sz w:val="28"/>
          <w:szCs w:val="28"/>
          <w:lang w:val="uk-UA"/>
        </w:rPr>
        <w:t>Шелевія Р.В., Дребітка Є.В. Запотоцького В.В. щодо судді Мукачівського міськрайонного суду Закарпатської області Котубея І.І. під час розгляду справи  № 303/3224/20.</w:t>
      </w:r>
    </w:p>
    <w:p w14:paraId="00D4CD8E" w14:textId="22F15800" w:rsidR="00FE4341" w:rsidRPr="00727802" w:rsidRDefault="00FE4341" w:rsidP="00AB5538">
      <w:pPr>
        <w:spacing w:line="360" w:lineRule="exact"/>
        <w:ind w:right="-1" w:firstLine="567"/>
        <w:jc w:val="both"/>
        <w:rPr>
          <w:sz w:val="28"/>
          <w:szCs w:val="28"/>
          <w:lang w:val="uk-UA"/>
        </w:rPr>
      </w:pPr>
      <w:r w:rsidRPr="00727802">
        <w:rPr>
          <w:sz w:val="28"/>
          <w:szCs w:val="28"/>
          <w:lang w:val="uk-UA"/>
        </w:rPr>
        <w:t>За результатами попередньої перевірки скарг доповідач – член Другої Дисциплінарної палати Вищої ради правосуддя Саліхов В.В. склав висновок</w:t>
      </w:r>
      <w:r w:rsidRPr="00727802">
        <w:rPr>
          <w:sz w:val="28"/>
          <w:szCs w:val="28"/>
          <w:lang w:val="uk-UA"/>
        </w:rPr>
        <w:br/>
        <w:t xml:space="preserve">від </w:t>
      </w:r>
      <w:r>
        <w:rPr>
          <w:sz w:val="28"/>
          <w:szCs w:val="28"/>
          <w:lang w:val="uk-UA"/>
        </w:rPr>
        <w:t>17 червня</w:t>
      </w:r>
      <w:r w:rsidRPr="00727802">
        <w:rPr>
          <w:sz w:val="28"/>
          <w:szCs w:val="28"/>
          <w:lang w:val="uk-UA"/>
        </w:rPr>
        <w:t xml:space="preserve"> 2024 року про відсутність підстав для відкриття дисциплінар</w:t>
      </w:r>
      <w:r w:rsidR="001D2AEF">
        <w:rPr>
          <w:sz w:val="28"/>
          <w:szCs w:val="28"/>
          <w:lang w:val="uk-UA"/>
        </w:rPr>
        <w:t>ної справи, оскільки суть скарг</w:t>
      </w:r>
      <w:r w:rsidRPr="00727802">
        <w:rPr>
          <w:sz w:val="28"/>
          <w:szCs w:val="28"/>
          <w:lang w:val="uk-UA"/>
        </w:rPr>
        <w:t xml:space="preserve"> зводи</w:t>
      </w:r>
      <w:r>
        <w:rPr>
          <w:sz w:val="28"/>
          <w:szCs w:val="28"/>
          <w:lang w:val="uk-UA"/>
        </w:rPr>
        <w:t>ться лише до незгоди із судовим рішенням</w:t>
      </w:r>
      <w:r w:rsidRPr="00727802">
        <w:rPr>
          <w:sz w:val="28"/>
          <w:szCs w:val="28"/>
          <w:lang w:val="uk-UA"/>
        </w:rPr>
        <w:t xml:space="preserve"> (пункт 4 частини першої статті 45 Закону України «Про Вищу раду правосуддя»).</w:t>
      </w:r>
    </w:p>
    <w:p w14:paraId="325F844B" w14:textId="05BF4247" w:rsidR="00122E1D" w:rsidRPr="003E0902" w:rsidRDefault="006B518A" w:rsidP="00AB5538">
      <w:pPr>
        <w:tabs>
          <w:tab w:val="left" w:pos="1985"/>
        </w:tabs>
        <w:spacing w:line="360" w:lineRule="exact"/>
        <w:ind w:firstLine="567"/>
        <w:jc w:val="both"/>
        <w:rPr>
          <w:sz w:val="28"/>
          <w:szCs w:val="28"/>
          <w:lang w:val="uk-UA"/>
        </w:rPr>
      </w:pPr>
      <w:r>
        <w:rPr>
          <w:sz w:val="28"/>
          <w:szCs w:val="28"/>
          <w:lang w:val="uk-UA"/>
        </w:rPr>
        <w:t xml:space="preserve">3. </w:t>
      </w:r>
      <w:r w:rsidRPr="003E0902">
        <w:rPr>
          <w:sz w:val="28"/>
          <w:szCs w:val="28"/>
          <w:lang w:val="uk-UA"/>
        </w:rPr>
        <w:t xml:space="preserve">14 та 28 листопада 2023 року </w:t>
      </w:r>
      <w:r w:rsidRPr="003E0902">
        <w:rPr>
          <w:color w:val="000000"/>
          <w:sz w:val="28"/>
          <w:szCs w:val="28"/>
          <w:lang w:val="uk-UA"/>
        </w:rPr>
        <w:t xml:space="preserve">до Вищої ради правосуддя за вхідними </w:t>
      </w:r>
      <w:r w:rsidRPr="003E0902">
        <w:rPr>
          <w:color w:val="000000"/>
          <w:sz w:val="28"/>
          <w:szCs w:val="28"/>
          <w:lang w:val="uk-UA"/>
        </w:rPr>
        <w:br/>
        <w:t xml:space="preserve">№№ </w:t>
      </w:r>
      <w:r w:rsidRPr="003E0902">
        <w:rPr>
          <w:spacing w:val="-4"/>
          <w:sz w:val="28"/>
          <w:szCs w:val="28"/>
          <w:lang w:val="uk-UA"/>
        </w:rPr>
        <w:t xml:space="preserve">К-4039/1/7-23, К-4041/0/7-23, Д-4235/0/7-23, Д-4238/0/7-23, Д-4231/0/7-23, </w:t>
      </w:r>
      <w:r w:rsidRPr="003E0902">
        <w:rPr>
          <w:spacing w:val="-4"/>
          <w:sz w:val="28"/>
          <w:szCs w:val="28"/>
          <w:lang w:val="uk-UA"/>
        </w:rPr>
        <w:br/>
        <w:t xml:space="preserve">Д-4240/0/7-23, Г-4243/1/7-23, Ж-4245/1/7-23, Г-868/1/7-23 </w:t>
      </w:r>
      <w:r w:rsidRPr="003E0902">
        <w:rPr>
          <w:color w:val="000000"/>
          <w:sz w:val="28"/>
          <w:szCs w:val="28"/>
          <w:lang w:val="uk-UA"/>
        </w:rPr>
        <w:t>надійшли</w:t>
      </w:r>
      <w:r>
        <w:rPr>
          <w:color w:val="000000"/>
          <w:sz w:val="28"/>
          <w:szCs w:val="28"/>
          <w:lang w:val="uk-UA"/>
        </w:rPr>
        <w:t xml:space="preserve"> </w:t>
      </w:r>
      <w:r w:rsidRPr="00CB2C87">
        <w:rPr>
          <w:sz w:val="28"/>
          <w:szCs w:val="28"/>
          <w:lang w:val="uk-UA"/>
        </w:rPr>
        <w:t>скарги</w:t>
      </w:r>
      <w:r>
        <w:rPr>
          <w:sz w:val="28"/>
          <w:szCs w:val="28"/>
          <w:lang w:val="uk-UA"/>
        </w:rPr>
        <w:t xml:space="preserve"> </w:t>
      </w:r>
      <w:r w:rsidRPr="003E0902">
        <w:rPr>
          <w:color w:val="1D1D1B"/>
          <w:sz w:val="28"/>
          <w:szCs w:val="28"/>
          <w:lang w:val="uk-UA"/>
        </w:rPr>
        <w:t>Куліковської О.В., Куліковського</w:t>
      </w:r>
      <w:r w:rsidR="00B24DD4" w:rsidRPr="003D05BE">
        <w:rPr>
          <w:color w:val="1D1D1B"/>
          <w:sz w:val="28"/>
          <w:szCs w:val="28"/>
          <w:lang w:val="uk-UA"/>
        </w:rPr>
        <w:t xml:space="preserve"> </w:t>
      </w:r>
      <w:r w:rsidRPr="003E0902">
        <w:rPr>
          <w:color w:val="1D1D1B"/>
          <w:sz w:val="28"/>
          <w:szCs w:val="28"/>
          <w:lang w:val="uk-UA"/>
        </w:rPr>
        <w:t>Р.І., Дармограя</w:t>
      </w:r>
      <w:r w:rsidR="00B24DD4" w:rsidRPr="003D05BE">
        <w:rPr>
          <w:color w:val="1D1D1B"/>
          <w:sz w:val="28"/>
          <w:szCs w:val="28"/>
          <w:lang w:val="uk-UA"/>
        </w:rPr>
        <w:t xml:space="preserve"> </w:t>
      </w:r>
      <w:r w:rsidRPr="003E0902">
        <w:rPr>
          <w:color w:val="1D1D1B"/>
          <w:sz w:val="28"/>
          <w:szCs w:val="28"/>
          <w:lang w:val="uk-UA"/>
        </w:rPr>
        <w:t>О.Р., Дармограй Н.В., Дармограя А.О., Дармограя Р.О., Гач О.В., Жиляка О.І., Гача В.П.</w:t>
      </w:r>
      <w:r>
        <w:rPr>
          <w:color w:val="1D1D1B"/>
          <w:sz w:val="28"/>
          <w:szCs w:val="28"/>
          <w:lang w:val="uk-UA"/>
        </w:rPr>
        <w:t xml:space="preserve"> </w:t>
      </w:r>
      <w:r w:rsidRPr="00821961">
        <w:rPr>
          <w:sz w:val="28"/>
          <w:szCs w:val="28"/>
          <w:lang w:val="uk-UA"/>
        </w:rPr>
        <w:t xml:space="preserve">щодо </w:t>
      </w:r>
      <w:r>
        <w:rPr>
          <w:sz w:val="28"/>
          <w:szCs w:val="28"/>
          <w:lang w:val="uk-UA"/>
        </w:rPr>
        <w:t xml:space="preserve">дисциплінарних проступків </w:t>
      </w:r>
      <w:r w:rsidRPr="00821961">
        <w:rPr>
          <w:sz w:val="28"/>
          <w:szCs w:val="28"/>
          <w:lang w:val="uk-UA"/>
        </w:rPr>
        <w:t>судді</w:t>
      </w:r>
      <w:r>
        <w:rPr>
          <w:sz w:val="28"/>
          <w:szCs w:val="28"/>
          <w:lang w:val="uk-UA"/>
        </w:rPr>
        <w:t xml:space="preserve"> </w:t>
      </w:r>
      <w:r w:rsidRPr="003E0902">
        <w:rPr>
          <w:color w:val="1D1D1B"/>
          <w:sz w:val="28"/>
          <w:szCs w:val="28"/>
          <w:lang w:val="uk-UA"/>
        </w:rPr>
        <w:t>Івано-Франківського міського суду Івано-Франківської області Пастернак І.А.</w:t>
      </w:r>
      <w:r>
        <w:rPr>
          <w:color w:val="1D1D1B"/>
          <w:sz w:val="28"/>
          <w:szCs w:val="28"/>
          <w:lang w:val="uk-UA"/>
        </w:rPr>
        <w:t xml:space="preserve"> </w:t>
      </w:r>
      <w:r w:rsidRPr="003E0902">
        <w:rPr>
          <w:sz w:val="28"/>
          <w:szCs w:val="28"/>
          <w:lang w:val="uk-UA"/>
        </w:rPr>
        <w:t>під час розгляду справи №</w:t>
      </w:r>
      <w:r w:rsidR="00B24DD4" w:rsidRPr="003D05BE">
        <w:rPr>
          <w:sz w:val="28"/>
          <w:szCs w:val="28"/>
          <w:lang w:val="uk-UA"/>
        </w:rPr>
        <w:t xml:space="preserve"> </w:t>
      </w:r>
      <w:r w:rsidRPr="003E0902">
        <w:rPr>
          <w:rStyle w:val="rvts32"/>
          <w:lang w:val="uk-UA"/>
        </w:rPr>
        <w:t>344/17104/23</w:t>
      </w:r>
      <w:r w:rsidRPr="003E0902">
        <w:rPr>
          <w:sz w:val="28"/>
          <w:szCs w:val="28"/>
          <w:lang w:val="uk-UA"/>
        </w:rPr>
        <w:t>.</w:t>
      </w:r>
    </w:p>
    <w:p w14:paraId="4091F274" w14:textId="33FA5AA7" w:rsidR="006B518A" w:rsidRPr="00727802" w:rsidRDefault="006B518A" w:rsidP="00AB5538">
      <w:pPr>
        <w:spacing w:line="360" w:lineRule="exact"/>
        <w:ind w:right="-1" w:firstLine="567"/>
        <w:jc w:val="both"/>
        <w:rPr>
          <w:sz w:val="28"/>
          <w:szCs w:val="28"/>
          <w:lang w:val="uk-UA"/>
        </w:rPr>
      </w:pPr>
      <w:r w:rsidRPr="00727802">
        <w:rPr>
          <w:sz w:val="28"/>
          <w:szCs w:val="28"/>
          <w:lang w:val="uk-UA"/>
        </w:rPr>
        <w:t>За результат</w:t>
      </w:r>
      <w:r w:rsidR="00B24DD4">
        <w:rPr>
          <w:sz w:val="28"/>
          <w:szCs w:val="28"/>
          <w:lang w:val="uk-UA"/>
        </w:rPr>
        <w:t>ами попередньої перевірки скарг</w:t>
      </w:r>
      <w:r w:rsidRPr="00727802">
        <w:rPr>
          <w:sz w:val="28"/>
          <w:szCs w:val="28"/>
          <w:lang w:val="uk-UA"/>
        </w:rPr>
        <w:t xml:space="preserve"> доповідач – член Другої Дисциплінарної палати Вищої ради правосуддя Саліхов В.В. склав висновок</w:t>
      </w:r>
      <w:r w:rsidRPr="00727802">
        <w:rPr>
          <w:sz w:val="28"/>
          <w:szCs w:val="28"/>
          <w:lang w:val="uk-UA"/>
        </w:rPr>
        <w:br/>
        <w:t xml:space="preserve">від </w:t>
      </w:r>
      <w:r>
        <w:rPr>
          <w:sz w:val="28"/>
          <w:szCs w:val="28"/>
          <w:lang w:val="uk-UA"/>
        </w:rPr>
        <w:t>10 червня</w:t>
      </w:r>
      <w:r w:rsidRPr="00727802">
        <w:rPr>
          <w:sz w:val="28"/>
          <w:szCs w:val="28"/>
          <w:lang w:val="uk-UA"/>
        </w:rPr>
        <w:t xml:space="preserve"> 2024 року про відсутність підстав для відкриття дисциплінар</w:t>
      </w:r>
      <w:r w:rsidR="00B24DD4">
        <w:rPr>
          <w:sz w:val="28"/>
          <w:szCs w:val="28"/>
          <w:lang w:val="uk-UA"/>
        </w:rPr>
        <w:t>ної справи, оскільки суть скарг</w:t>
      </w:r>
      <w:r w:rsidRPr="00727802">
        <w:rPr>
          <w:sz w:val="28"/>
          <w:szCs w:val="28"/>
          <w:lang w:val="uk-UA"/>
        </w:rPr>
        <w:t xml:space="preserve"> зводи</w:t>
      </w:r>
      <w:r>
        <w:rPr>
          <w:sz w:val="28"/>
          <w:szCs w:val="28"/>
          <w:lang w:val="uk-UA"/>
        </w:rPr>
        <w:t>ться лише до незгоди із судовим рішенням</w:t>
      </w:r>
      <w:r w:rsidRPr="00727802">
        <w:rPr>
          <w:sz w:val="28"/>
          <w:szCs w:val="28"/>
          <w:lang w:val="uk-UA"/>
        </w:rPr>
        <w:t xml:space="preserve"> (пункт 4 частини першої статті 45 Закону України «Про Вищу раду правосуддя»).</w:t>
      </w:r>
    </w:p>
    <w:p w14:paraId="1FFAD14A" w14:textId="59DBB202" w:rsidR="003E0902" w:rsidRPr="0006042C" w:rsidRDefault="003E0902" w:rsidP="00AB5538">
      <w:pPr>
        <w:tabs>
          <w:tab w:val="left" w:pos="1985"/>
        </w:tabs>
        <w:spacing w:line="360" w:lineRule="exact"/>
        <w:ind w:firstLine="567"/>
        <w:jc w:val="both"/>
        <w:rPr>
          <w:sz w:val="28"/>
          <w:szCs w:val="28"/>
          <w:lang w:val="uk-UA"/>
        </w:rPr>
      </w:pPr>
      <w:r>
        <w:rPr>
          <w:sz w:val="28"/>
          <w:szCs w:val="28"/>
          <w:lang w:val="uk-UA"/>
        </w:rPr>
        <w:t xml:space="preserve">4. </w:t>
      </w:r>
      <w:r w:rsidRPr="0006042C">
        <w:rPr>
          <w:sz w:val="28"/>
          <w:szCs w:val="28"/>
          <w:lang w:val="uk-UA"/>
        </w:rPr>
        <w:t xml:space="preserve">5 серпня 2021 року до Вищої ради правосуддя за вхідним </w:t>
      </w:r>
      <w:r w:rsidR="00B24DD4">
        <w:rPr>
          <w:sz w:val="28"/>
          <w:szCs w:val="28"/>
          <w:lang w:val="uk-UA"/>
        </w:rPr>
        <w:br/>
      </w:r>
      <w:r w:rsidRPr="0006042C">
        <w:rPr>
          <w:sz w:val="28"/>
          <w:szCs w:val="28"/>
          <w:lang w:val="uk-UA"/>
        </w:rPr>
        <w:t>№ С-4184/0/7-21 надійшла скарга адвоката Сушка Р.М. в інтересах Гресс</w:t>
      </w:r>
      <w:r>
        <w:rPr>
          <w:sz w:val="28"/>
          <w:szCs w:val="28"/>
          <w:lang w:val="uk-UA"/>
        </w:rPr>
        <w:t>а</w:t>
      </w:r>
      <w:r w:rsidRPr="0006042C">
        <w:rPr>
          <w:sz w:val="28"/>
          <w:szCs w:val="28"/>
          <w:lang w:val="uk-UA"/>
        </w:rPr>
        <w:t xml:space="preserve"> В.В. щодо дисциплінарного проступку судді Святошинського районного суду міста Києва Кравець В.М. під час розгляду справи № 759/13828/21 (провадження </w:t>
      </w:r>
      <w:r w:rsidRPr="0006042C">
        <w:rPr>
          <w:sz w:val="28"/>
          <w:szCs w:val="28"/>
          <w:lang w:val="uk-UA"/>
        </w:rPr>
        <w:br/>
        <w:t>№ 1-кс/759/504</w:t>
      </w:r>
      <w:r w:rsidR="003D05BE">
        <w:rPr>
          <w:sz w:val="28"/>
          <w:szCs w:val="28"/>
          <w:lang w:val="uk-UA"/>
        </w:rPr>
        <w:t>7</w:t>
      </w:r>
      <w:r w:rsidRPr="0006042C">
        <w:rPr>
          <w:sz w:val="28"/>
          <w:szCs w:val="28"/>
          <w:lang w:val="uk-UA"/>
        </w:rPr>
        <w:t>/21).</w:t>
      </w:r>
    </w:p>
    <w:p w14:paraId="47080220" w14:textId="6D39C1B0" w:rsidR="003E0902" w:rsidRPr="00727802" w:rsidRDefault="003E0902" w:rsidP="00AB5538">
      <w:pPr>
        <w:spacing w:line="360" w:lineRule="exact"/>
        <w:ind w:right="-1" w:firstLine="567"/>
        <w:jc w:val="both"/>
        <w:rPr>
          <w:sz w:val="28"/>
          <w:szCs w:val="28"/>
          <w:lang w:val="uk-UA"/>
        </w:rPr>
      </w:pPr>
      <w:r w:rsidRPr="00727802">
        <w:rPr>
          <w:sz w:val="28"/>
          <w:szCs w:val="28"/>
          <w:lang w:val="uk-UA"/>
        </w:rPr>
        <w:t>За результатами попередньої перевірки скарги доповідач – член Другої Дисциплінарної палати Вищої ради правосуддя Саліхов В.В. склав висновок</w:t>
      </w:r>
      <w:r w:rsidRPr="00727802">
        <w:rPr>
          <w:sz w:val="28"/>
          <w:szCs w:val="28"/>
          <w:lang w:val="uk-UA"/>
        </w:rPr>
        <w:br/>
        <w:t xml:space="preserve">від </w:t>
      </w:r>
      <w:r>
        <w:rPr>
          <w:sz w:val="28"/>
          <w:szCs w:val="28"/>
          <w:lang w:val="uk-UA"/>
        </w:rPr>
        <w:t>17 червня</w:t>
      </w:r>
      <w:r w:rsidRPr="00727802">
        <w:rPr>
          <w:sz w:val="28"/>
          <w:szCs w:val="28"/>
          <w:lang w:val="uk-UA"/>
        </w:rPr>
        <w:t xml:space="preserve"> 2024 року про відсутність підстав для відкриття дисциплінарної справи, оскільки суть скарги зводи</w:t>
      </w:r>
      <w:r>
        <w:rPr>
          <w:sz w:val="28"/>
          <w:szCs w:val="28"/>
          <w:lang w:val="uk-UA"/>
        </w:rPr>
        <w:t>ться лише до незгоди із судовим рішенням</w:t>
      </w:r>
      <w:r w:rsidRPr="00727802">
        <w:rPr>
          <w:sz w:val="28"/>
          <w:szCs w:val="28"/>
          <w:lang w:val="uk-UA"/>
        </w:rPr>
        <w:t xml:space="preserve"> (пункт 4 частини першої статті 45 Закону України «Про Вищу раду правосуддя»).</w:t>
      </w:r>
    </w:p>
    <w:p w14:paraId="5150B246" w14:textId="024FB35D" w:rsidR="00D43D53" w:rsidRPr="00B24DD4" w:rsidRDefault="003E0902" w:rsidP="00AB5538">
      <w:pPr>
        <w:spacing w:line="360" w:lineRule="exact"/>
        <w:ind w:right="-1" w:firstLine="567"/>
        <w:jc w:val="both"/>
        <w:rPr>
          <w:sz w:val="28"/>
          <w:szCs w:val="28"/>
          <w:lang w:val="uk-UA"/>
        </w:rPr>
      </w:pPr>
      <w:r>
        <w:rPr>
          <w:sz w:val="28"/>
          <w:szCs w:val="28"/>
          <w:lang w:val="uk-UA"/>
        </w:rPr>
        <w:t>5.</w:t>
      </w:r>
      <w:r w:rsidR="00D43D53" w:rsidRPr="00D43D53">
        <w:rPr>
          <w:sz w:val="28"/>
          <w:szCs w:val="28"/>
          <w:lang w:val="uk-UA"/>
        </w:rPr>
        <w:t xml:space="preserve"> </w:t>
      </w:r>
      <w:r w:rsidR="00D43D53">
        <w:rPr>
          <w:sz w:val="28"/>
          <w:szCs w:val="28"/>
          <w:lang w:val="uk-UA"/>
        </w:rPr>
        <w:t>26 грудня 2022 року та 10 березня 2023</w:t>
      </w:r>
      <w:r w:rsidR="00D43D53" w:rsidRPr="003A0BCC">
        <w:rPr>
          <w:sz w:val="28"/>
          <w:szCs w:val="28"/>
          <w:lang w:val="uk-UA"/>
        </w:rPr>
        <w:t xml:space="preserve"> року </w:t>
      </w:r>
      <w:r w:rsidR="00B24DD4" w:rsidRPr="00B24DD4">
        <w:rPr>
          <w:sz w:val="28"/>
          <w:szCs w:val="28"/>
          <w:lang w:val="uk-UA"/>
        </w:rPr>
        <w:t xml:space="preserve">до Вищої ради правосуддя </w:t>
      </w:r>
      <w:r w:rsidR="00D43D53" w:rsidRPr="00B24DD4">
        <w:rPr>
          <w:sz w:val="28"/>
          <w:szCs w:val="28"/>
          <w:lang w:val="uk-UA"/>
        </w:rPr>
        <w:t xml:space="preserve">за вхідними №№ </w:t>
      </w:r>
      <w:r w:rsidR="00D43D53">
        <w:rPr>
          <w:sz w:val="28"/>
          <w:szCs w:val="28"/>
          <w:lang w:val="uk-UA"/>
        </w:rPr>
        <w:t xml:space="preserve">Г-2081/2/7-22, Г-881/1/7-23 </w:t>
      </w:r>
      <w:r w:rsidR="00D43D53" w:rsidRPr="00B24DD4">
        <w:rPr>
          <w:sz w:val="28"/>
          <w:szCs w:val="28"/>
          <w:lang w:val="uk-UA"/>
        </w:rPr>
        <w:t xml:space="preserve">надійшли скарги </w:t>
      </w:r>
      <w:r w:rsidR="00D43D53" w:rsidRPr="00113194">
        <w:rPr>
          <w:sz w:val="28"/>
          <w:szCs w:val="28"/>
          <w:lang w:val="uk-UA"/>
        </w:rPr>
        <w:t>Григоренко В</w:t>
      </w:r>
      <w:r w:rsidR="00D43D53">
        <w:rPr>
          <w:sz w:val="28"/>
          <w:szCs w:val="28"/>
          <w:lang w:val="uk-UA"/>
        </w:rPr>
        <w:t>.</w:t>
      </w:r>
      <w:r w:rsidR="00D43D53" w:rsidRPr="00113194">
        <w:rPr>
          <w:sz w:val="28"/>
          <w:szCs w:val="28"/>
          <w:lang w:val="uk-UA"/>
        </w:rPr>
        <w:t>І</w:t>
      </w:r>
      <w:r w:rsidR="00D43D53">
        <w:rPr>
          <w:sz w:val="28"/>
          <w:szCs w:val="28"/>
          <w:lang w:val="uk-UA"/>
        </w:rPr>
        <w:t>.</w:t>
      </w:r>
      <w:r w:rsidR="00D43D53" w:rsidRPr="00113194">
        <w:rPr>
          <w:sz w:val="28"/>
          <w:szCs w:val="28"/>
          <w:lang w:val="uk-UA"/>
        </w:rPr>
        <w:t xml:space="preserve"> </w:t>
      </w:r>
      <w:r w:rsidR="00952CC1" w:rsidRPr="0006042C">
        <w:rPr>
          <w:sz w:val="28"/>
          <w:szCs w:val="28"/>
          <w:lang w:val="uk-UA"/>
        </w:rPr>
        <w:lastRenderedPageBreak/>
        <w:t xml:space="preserve">щодо дисциплінарного проступку </w:t>
      </w:r>
      <w:r w:rsidR="00D43D53" w:rsidRPr="00113194">
        <w:rPr>
          <w:sz w:val="28"/>
          <w:szCs w:val="28"/>
          <w:lang w:val="uk-UA"/>
        </w:rPr>
        <w:t xml:space="preserve">судді </w:t>
      </w:r>
      <w:r w:rsidR="00D43D53" w:rsidRPr="00B24DD4">
        <w:rPr>
          <w:sz w:val="28"/>
          <w:szCs w:val="28"/>
          <w:lang w:val="uk-UA"/>
        </w:rPr>
        <w:t>Вінницького районного суду Вінницької області</w:t>
      </w:r>
      <w:r w:rsidR="00B24DD4">
        <w:rPr>
          <w:sz w:val="28"/>
          <w:szCs w:val="28"/>
          <w:lang w:val="uk-UA"/>
        </w:rPr>
        <w:t xml:space="preserve"> </w:t>
      </w:r>
      <w:r w:rsidR="00D43D53" w:rsidRPr="00B24DD4">
        <w:rPr>
          <w:sz w:val="28"/>
          <w:szCs w:val="28"/>
          <w:lang w:val="uk-UA"/>
        </w:rPr>
        <w:t xml:space="preserve">Васильєвої Т. Ю. під час розгляду справи № 128/2735/20. </w:t>
      </w:r>
    </w:p>
    <w:p w14:paraId="108840E1" w14:textId="753FBBF9" w:rsidR="00122E1D" w:rsidRPr="00727802" w:rsidRDefault="00D43D53" w:rsidP="00AB5538">
      <w:pPr>
        <w:spacing w:line="360" w:lineRule="exact"/>
        <w:ind w:right="-1" w:firstLine="567"/>
        <w:jc w:val="both"/>
        <w:rPr>
          <w:sz w:val="28"/>
          <w:szCs w:val="28"/>
          <w:lang w:val="uk-UA"/>
        </w:rPr>
      </w:pPr>
      <w:r w:rsidRPr="00727802">
        <w:rPr>
          <w:sz w:val="28"/>
          <w:szCs w:val="28"/>
          <w:lang w:val="uk-UA"/>
        </w:rPr>
        <w:t>За результат</w:t>
      </w:r>
      <w:r>
        <w:rPr>
          <w:sz w:val="28"/>
          <w:szCs w:val="28"/>
          <w:lang w:val="uk-UA"/>
        </w:rPr>
        <w:t>ами попередньої перевірки скарг</w:t>
      </w:r>
      <w:r w:rsidRPr="00727802">
        <w:rPr>
          <w:sz w:val="28"/>
          <w:szCs w:val="28"/>
          <w:lang w:val="uk-UA"/>
        </w:rPr>
        <w:t xml:space="preserve"> доповідач – член Другої Дисциплінарної палати Вищої ради правосуддя Саліхов В.В. склав висновок</w:t>
      </w:r>
      <w:r w:rsidRPr="00727802">
        <w:rPr>
          <w:sz w:val="28"/>
          <w:szCs w:val="28"/>
          <w:lang w:val="uk-UA"/>
        </w:rPr>
        <w:br/>
        <w:t xml:space="preserve">від </w:t>
      </w:r>
      <w:r w:rsidRPr="00D43D53">
        <w:rPr>
          <w:sz w:val="28"/>
          <w:szCs w:val="28"/>
          <w:lang w:val="uk-UA"/>
        </w:rPr>
        <w:t xml:space="preserve">30 </w:t>
      </w:r>
      <w:r>
        <w:rPr>
          <w:sz w:val="28"/>
          <w:szCs w:val="28"/>
          <w:lang w:val="uk-UA"/>
        </w:rPr>
        <w:t>травня</w:t>
      </w:r>
      <w:r w:rsidRPr="00727802">
        <w:rPr>
          <w:sz w:val="28"/>
          <w:szCs w:val="28"/>
          <w:lang w:val="uk-UA"/>
        </w:rPr>
        <w:t xml:space="preserve"> 2024 року про відсутність підстав для відкриття дисциплінар</w:t>
      </w:r>
      <w:r>
        <w:rPr>
          <w:sz w:val="28"/>
          <w:szCs w:val="28"/>
          <w:lang w:val="uk-UA"/>
        </w:rPr>
        <w:t>ної справи, оскільки суть скарг</w:t>
      </w:r>
      <w:r w:rsidRPr="00727802">
        <w:rPr>
          <w:sz w:val="28"/>
          <w:szCs w:val="28"/>
          <w:lang w:val="uk-UA"/>
        </w:rPr>
        <w:t xml:space="preserve"> зводи</w:t>
      </w:r>
      <w:r>
        <w:rPr>
          <w:sz w:val="28"/>
          <w:szCs w:val="28"/>
          <w:lang w:val="uk-UA"/>
        </w:rPr>
        <w:t>ться лише до незгоди із судовим рішенням</w:t>
      </w:r>
      <w:r w:rsidRPr="00727802">
        <w:rPr>
          <w:sz w:val="28"/>
          <w:szCs w:val="28"/>
          <w:lang w:val="uk-UA"/>
        </w:rPr>
        <w:t xml:space="preserve"> (пункт 4 частини першої статті 45 Закону України «Про Вищу раду правосуддя»).</w:t>
      </w:r>
    </w:p>
    <w:p w14:paraId="454E0828" w14:textId="6CC148B4" w:rsidR="007E4130" w:rsidRPr="00727802" w:rsidRDefault="00D20B9B" w:rsidP="00AB5538">
      <w:pPr>
        <w:spacing w:line="360" w:lineRule="exact"/>
        <w:ind w:firstLine="567"/>
        <w:jc w:val="both"/>
        <w:rPr>
          <w:sz w:val="28"/>
          <w:szCs w:val="28"/>
          <w:lang w:val="uk-UA"/>
        </w:rPr>
      </w:pPr>
      <w:r w:rsidRPr="00727802">
        <w:rPr>
          <w:sz w:val="28"/>
          <w:szCs w:val="28"/>
          <w:lang w:val="uk-UA"/>
        </w:rPr>
        <w:t>Згідно із ч</w:t>
      </w:r>
      <w:r w:rsidR="007E4130" w:rsidRPr="00727802">
        <w:rPr>
          <w:sz w:val="28"/>
          <w:szCs w:val="28"/>
          <w:lang w:val="uk-UA"/>
        </w:rPr>
        <w:t>астиною шостою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14:paraId="5A712C4F" w14:textId="54F7E661" w:rsidR="003D7E8C" w:rsidRPr="00727802" w:rsidRDefault="00B1258D" w:rsidP="00AB5538">
      <w:pPr>
        <w:spacing w:line="360" w:lineRule="exact"/>
        <w:ind w:firstLine="567"/>
        <w:jc w:val="both"/>
        <w:rPr>
          <w:sz w:val="28"/>
          <w:szCs w:val="28"/>
          <w:lang w:val="uk-UA"/>
        </w:rPr>
      </w:pPr>
      <w:r w:rsidRPr="00727802">
        <w:rPr>
          <w:sz w:val="28"/>
          <w:szCs w:val="28"/>
          <w:lang w:val="uk-UA"/>
        </w:rPr>
        <w:t>П</w:t>
      </w:r>
      <w:r w:rsidR="00120F1E" w:rsidRPr="00727802">
        <w:rPr>
          <w:sz w:val="28"/>
          <w:szCs w:val="28"/>
          <w:lang w:val="uk-UA"/>
        </w:rPr>
        <w:t xml:space="preserve">унктом 4 частини першої статті 45 Закону України «Про Вищу раду правосуддя» </w:t>
      </w:r>
      <w:r w:rsidRPr="00727802">
        <w:rPr>
          <w:sz w:val="28"/>
          <w:szCs w:val="28"/>
          <w:lang w:val="uk-UA"/>
        </w:rPr>
        <w:t xml:space="preserve">визначено, що </w:t>
      </w:r>
      <w:r w:rsidR="00120F1E" w:rsidRPr="00727802">
        <w:rPr>
          <w:sz w:val="28"/>
          <w:szCs w:val="28"/>
          <w:lang w:val="uk-UA"/>
        </w:rPr>
        <w:t>у відкритті дисциплінарної справи має бути відмовлено, якщо суть скарги зводиться лише до незгоди із судовим рішенням.</w:t>
      </w:r>
    </w:p>
    <w:p w14:paraId="1EB9F707" w14:textId="31C41285" w:rsidR="00CE7B9D" w:rsidRPr="00727802" w:rsidRDefault="00583076" w:rsidP="00AB5538">
      <w:pPr>
        <w:spacing w:line="360" w:lineRule="exact"/>
        <w:ind w:firstLine="567"/>
        <w:jc w:val="both"/>
        <w:rPr>
          <w:sz w:val="28"/>
          <w:szCs w:val="28"/>
          <w:lang w:val="uk-UA"/>
        </w:rPr>
      </w:pPr>
      <w:r w:rsidRPr="00727802">
        <w:rPr>
          <w:sz w:val="28"/>
          <w:szCs w:val="28"/>
          <w:lang w:val="uk-UA"/>
        </w:rPr>
        <w:t>Друга Дисциплінарна палата Вищої ради правосуддя з</w:t>
      </w:r>
      <w:r w:rsidR="00CE7B9D" w:rsidRPr="00727802">
        <w:rPr>
          <w:sz w:val="28"/>
          <w:szCs w:val="28"/>
          <w:lang w:val="uk-UA"/>
        </w:rPr>
        <w:t>а результа</w:t>
      </w:r>
      <w:r w:rsidRPr="00727802">
        <w:rPr>
          <w:sz w:val="28"/>
          <w:szCs w:val="28"/>
          <w:lang w:val="uk-UA"/>
        </w:rPr>
        <w:t>та</w:t>
      </w:r>
      <w:r w:rsidR="00CE7B9D" w:rsidRPr="00727802">
        <w:rPr>
          <w:sz w:val="28"/>
          <w:szCs w:val="28"/>
          <w:lang w:val="uk-UA"/>
        </w:rPr>
        <w:t xml:space="preserve">ми </w:t>
      </w:r>
      <w:r w:rsidR="00701D63" w:rsidRPr="00727802">
        <w:rPr>
          <w:sz w:val="28"/>
          <w:szCs w:val="28"/>
          <w:lang w:val="uk-UA"/>
        </w:rPr>
        <w:t>вивчення</w:t>
      </w:r>
      <w:r w:rsidRPr="00727802">
        <w:rPr>
          <w:sz w:val="28"/>
          <w:szCs w:val="28"/>
          <w:lang w:val="uk-UA"/>
        </w:rPr>
        <w:t xml:space="preserve"> </w:t>
      </w:r>
      <w:r w:rsidR="00701D63" w:rsidRPr="00727802">
        <w:rPr>
          <w:sz w:val="28"/>
          <w:szCs w:val="28"/>
          <w:lang w:val="uk-UA"/>
        </w:rPr>
        <w:t>вказаних</w:t>
      </w:r>
      <w:r w:rsidR="00CE7B9D" w:rsidRPr="00727802">
        <w:rPr>
          <w:sz w:val="28"/>
          <w:szCs w:val="28"/>
          <w:lang w:val="uk-UA"/>
        </w:rPr>
        <w:t xml:space="preserve"> дисциплінарних скарг</w:t>
      </w:r>
      <w:r w:rsidRPr="00727802">
        <w:rPr>
          <w:sz w:val="28"/>
          <w:szCs w:val="28"/>
          <w:lang w:val="uk-UA"/>
        </w:rPr>
        <w:t>,</w:t>
      </w:r>
      <w:r w:rsidR="00CE7B9D" w:rsidRPr="00727802">
        <w:rPr>
          <w:sz w:val="28"/>
          <w:szCs w:val="28"/>
          <w:lang w:val="uk-UA"/>
        </w:rPr>
        <w:t xml:space="preserve"> зібраних під час </w:t>
      </w:r>
      <w:r w:rsidRPr="00727802">
        <w:rPr>
          <w:sz w:val="28"/>
          <w:szCs w:val="28"/>
          <w:lang w:val="uk-UA"/>
        </w:rPr>
        <w:t xml:space="preserve">їх </w:t>
      </w:r>
      <w:r w:rsidR="00CE7B9D" w:rsidRPr="00727802">
        <w:rPr>
          <w:sz w:val="28"/>
          <w:szCs w:val="28"/>
          <w:lang w:val="uk-UA"/>
        </w:rPr>
        <w:t>попередньої перевірки матеріал</w:t>
      </w:r>
      <w:r w:rsidRPr="00727802">
        <w:rPr>
          <w:sz w:val="28"/>
          <w:szCs w:val="28"/>
          <w:lang w:val="uk-UA"/>
        </w:rPr>
        <w:t>ів та</w:t>
      </w:r>
      <w:r w:rsidR="00CE7B9D" w:rsidRPr="00727802">
        <w:rPr>
          <w:sz w:val="28"/>
          <w:szCs w:val="28"/>
          <w:lang w:val="uk-UA"/>
        </w:rPr>
        <w:t xml:space="preserve"> </w:t>
      </w:r>
      <w:r w:rsidR="007D30F7" w:rsidRPr="00727802">
        <w:rPr>
          <w:sz w:val="28"/>
          <w:szCs w:val="28"/>
          <w:lang w:val="uk-UA"/>
        </w:rPr>
        <w:t>складених</w:t>
      </w:r>
      <w:r w:rsidR="00701D63" w:rsidRPr="00727802">
        <w:rPr>
          <w:sz w:val="28"/>
          <w:szCs w:val="28"/>
          <w:lang w:val="uk-UA"/>
        </w:rPr>
        <w:t xml:space="preserve"> </w:t>
      </w:r>
      <w:r w:rsidR="00CE7B9D" w:rsidRPr="00727802">
        <w:rPr>
          <w:sz w:val="28"/>
          <w:szCs w:val="28"/>
          <w:lang w:val="uk-UA"/>
        </w:rPr>
        <w:t>висновків член</w:t>
      </w:r>
      <w:r w:rsidR="00663CDB" w:rsidRPr="00727802">
        <w:rPr>
          <w:sz w:val="28"/>
          <w:szCs w:val="28"/>
          <w:lang w:val="uk-UA"/>
        </w:rPr>
        <w:t>а</w:t>
      </w:r>
      <w:r w:rsidR="00CE7B9D" w:rsidRPr="00727802">
        <w:rPr>
          <w:sz w:val="28"/>
          <w:szCs w:val="28"/>
          <w:lang w:val="uk-UA"/>
        </w:rPr>
        <w:t xml:space="preserve"> </w:t>
      </w:r>
      <w:r w:rsidRPr="00727802">
        <w:rPr>
          <w:sz w:val="28"/>
          <w:szCs w:val="28"/>
          <w:lang w:val="uk-UA"/>
        </w:rPr>
        <w:t xml:space="preserve">Другої </w:t>
      </w:r>
      <w:r w:rsidR="00CE7B9D" w:rsidRPr="00727802">
        <w:rPr>
          <w:sz w:val="28"/>
          <w:szCs w:val="28"/>
          <w:lang w:val="uk-UA"/>
        </w:rPr>
        <w:t>Дисциплінарної палати Вищої ради правосуддя дійшла висновку</w:t>
      </w:r>
      <w:r w:rsidR="00701D63" w:rsidRPr="00727802">
        <w:rPr>
          <w:sz w:val="28"/>
          <w:szCs w:val="28"/>
          <w:lang w:val="uk-UA"/>
        </w:rPr>
        <w:t xml:space="preserve">, що у </w:t>
      </w:r>
      <w:r w:rsidR="00CE7B9D" w:rsidRPr="00727802">
        <w:rPr>
          <w:sz w:val="28"/>
          <w:szCs w:val="28"/>
          <w:lang w:val="uk-UA"/>
        </w:rPr>
        <w:t>відкритті дисциплінарних справ щодо зазначених суддів</w:t>
      </w:r>
      <w:r w:rsidR="00701D63" w:rsidRPr="00727802">
        <w:rPr>
          <w:sz w:val="28"/>
          <w:szCs w:val="28"/>
          <w:lang w:val="uk-UA"/>
        </w:rPr>
        <w:t xml:space="preserve"> слід відмовити</w:t>
      </w:r>
      <w:r w:rsidR="00CE7B9D" w:rsidRPr="00727802">
        <w:rPr>
          <w:sz w:val="28"/>
          <w:szCs w:val="28"/>
          <w:lang w:val="uk-UA"/>
        </w:rPr>
        <w:t>.</w:t>
      </w:r>
    </w:p>
    <w:p w14:paraId="42BDC3C4" w14:textId="1F17D269" w:rsidR="003D7E8C" w:rsidRPr="00727802" w:rsidRDefault="00120F1E" w:rsidP="00AB5538">
      <w:pPr>
        <w:spacing w:line="360" w:lineRule="exact"/>
        <w:ind w:right="-1" w:firstLine="567"/>
        <w:jc w:val="both"/>
        <w:rPr>
          <w:sz w:val="28"/>
          <w:szCs w:val="28"/>
          <w:lang w:val="uk-UA"/>
        </w:rPr>
      </w:pPr>
      <w:r w:rsidRPr="00727802">
        <w:rPr>
          <w:sz w:val="28"/>
          <w:szCs w:val="28"/>
          <w:lang w:val="uk-UA"/>
        </w:rPr>
        <w:t>Керуючись статтею 45 Закону України «Про Вищу раду правосуддя», пункт</w:t>
      </w:r>
      <w:r w:rsidR="00CF7508" w:rsidRPr="00727802">
        <w:rPr>
          <w:sz w:val="28"/>
          <w:szCs w:val="28"/>
          <w:lang w:val="uk-UA"/>
        </w:rPr>
        <w:t>ом</w:t>
      </w:r>
      <w:r w:rsidRPr="00727802">
        <w:rPr>
          <w:sz w:val="28"/>
          <w:szCs w:val="28"/>
          <w:lang w:val="uk-UA"/>
        </w:rPr>
        <w:t xml:space="preserve"> </w:t>
      </w:r>
      <w:r w:rsidR="00D6215B" w:rsidRPr="00727802">
        <w:rPr>
          <w:sz w:val="28"/>
          <w:szCs w:val="28"/>
          <w:lang w:val="uk-UA"/>
        </w:rPr>
        <w:t>13.</w:t>
      </w:r>
      <w:r w:rsidR="00D42A5D" w:rsidRPr="00727802">
        <w:rPr>
          <w:sz w:val="28"/>
          <w:szCs w:val="28"/>
          <w:lang w:val="uk-UA"/>
        </w:rPr>
        <w:t>13</w:t>
      </w:r>
      <w:r w:rsidRPr="00727802">
        <w:rPr>
          <w:sz w:val="28"/>
          <w:szCs w:val="28"/>
          <w:lang w:val="uk-UA"/>
        </w:rPr>
        <w:t xml:space="preserve"> Регламенту Вищої ради правосуддя, Друга Дисциплінарна палата Вищої ради правосуддя </w:t>
      </w:r>
    </w:p>
    <w:p w14:paraId="6FEFC814" w14:textId="77777777" w:rsidR="003D1E8B" w:rsidRPr="00727802" w:rsidRDefault="003D1E8B" w:rsidP="00AB5538">
      <w:pPr>
        <w:spacing w:line="360" w:lineRule="exact"/>
        <w:ind w:right="-1" w:firstLine="567"/>
        <w:jc w:val="both"/>
        <w:rPr>
          <w:lang w:val="uk-UA"/>
        </w:rPr>
      </w:pPr>
    </w:p>
    <w:p w14:paraId="3B5D2155" w14:textId="77777777" w:rsidR="003D7E8C" w:rsidRPr="00727802" w:rsidRDefault="00120F1E" w:rsidP="00AB5538">
      <w:pPr>
        <w:pStyle w:val="a9"/>
        <w:spacing w:after="0" w:line="360" w:lineRule="exact"/>
        <w:jc w:val="center"/>
        <w:rPr>
          <w:b/>
          <w:color w:val="000000"/>
          <w:sz w:val="28"/>
          <w:szCs w:val="28"/>
          <w:lang w:val="uk-UA"/>
        </w:rPr>
      </w:pPr>
      <w:r w:rsidRPr="00727802">
        <w:rPr>
          <w:b/>
          <w:sz w:val="28"/>
          <w:szCs w:val="28"/>
          <w:lang w:val="uk-UA"/>
        </w:rPr>
        <w:t>ухвалила</w:t>
      </w:r>
      <w:r w:rsidRPr="00727802">
        <w:rPr>
          <w:b/>
          <w:color w:val="000000"/>
          <w:sz w:val="28"/>
          <w:szCs w:val="28"/>
          <w:lang w:val="uk-UA"/>
        </w:rPr>
        <w:t>:</w:t>
      </w:r>
    </w:p>
    <w:p w14:paraId="7ED48926" w14:textId="77777777" w:rsidR="003D7E8C" w:rsidRPr="00727802" w:rsidRDefault="003D7E8C" w:rsidP="00AB5538">
      <w:pPr>
        <w:pStyle w:val="a9"/>
        <w:spacing w:after="0" w:line="360" w:lineRule="exact"/>
        <w:jc w:val="both"/>
        <w:rPr>
          <w:b/>
          <w:color w:val="000000"/>
          <w:lang w:val="uk-UA"/>
        </w:rPr>
      </w:pPr>
    </w:p>
    <w:p w14:paraId="7AA10DB0" w14:textId="1CEE5482" w:rsidR="00657296" w:rsidRPr="00D43D53" w:rsidRDefault="00D5241A" w:rsidP="00AB5538">
      <w:pPr>
        <w:spacing w:line="360" w:lineRule="exact"/>
        <w:ind w:right="-1" w:firstLine="567"/>
        <w:jc w:val="both"/>
        <w:rPr>
          <w:sz w:val="28"/>
          <w:szCs w:val="28"/>
          <w:lang w:val="uk-UA"/>
        </w:rPr>
      </w:pPr>
      <w:r w:rsidRPr="00D43D53">
        <w:rPr>
          <w:sz w:val="28"/>
          <w:szCs w:val="28"/>
          <w:lang w:val="uk-UA"/>
        </w:rPr>
        <w:t>1.</w:t>
      </w:r>
      <w:r w:rsidR="009A0D45" w:rsidRPr="00D43D53">
        <w:rPr>
          <w:sz w:val="28"/>
          <w:szCs w:val="28"/>
          <w:lang w:val="uk-UA"/>
        </w:rPr>
        <w:t xml:space="preserve"> </w:t>
      </w:r>
      <w:r w:rsidR="00657296" w:rsidRPr="00D43D53">
        <w:rPr>
          <w:sz w:val="28"/>
          <w:szCs w:val="28"/>
          <w:lang w:val="uk-UA"/>
        </w:rPr>
        <w:t xml:space="preserve">Відмовити у відкритті дисциплінарної справи за скаргою </w:t>
      </w:r>
      <w:r w:rsidR="00122E1D" w:rsidRPr="00D43D53">
        <w:rPr>
          <w:sz w:val="28"/>
          <w:szCs w:val="28"/>
          <w:lang w:val="uk-UA"/>
        </w:rPr>
        <w:t>Дребітка Євгенія Вікторовича щодо судді Мукачівського міськрайонного суду Закарпатської області Котубея Івана Івановича.</w:t>
      </w:r>
    </w:p>
    <w:p w14:paraId="7E2CB53F" w14:textId="6025F949" w:rsidR="00122E1D" w:rsidRPr="00D43D53" w:rsidRDefault="00122E1D" w:rsidP="00AB5538">
      <w:pPr>
        <w:spacing w:line="360" w:lineRule="exact"/>
        <w:ind w:right="-1" w:firstLine="567"/>
        <w:jc w:val="both"/>
        <w:rPr>
          <w:sz w:val="28"/>
          <w:szCs w:val="28"/>
          <w:lang w:val="uk-UA"/>
        </w:rPr>
      </w:pPr>
      <w:r w:rsidRPr="00D43D53">
        <w:rPr>
          <w:sz w:val="28"/>
          <w:szCs w:val="28"/>
          <w:lang w:val="uk-UA"/>
        </w:rPr>
        <w:t xml:space="preserve">2. </w:t>
      </w:r>
      <w:r w:rsidR="00FE4341" w:rsidRPr="00D43D53">
        <w:rPr>
          <w:sz w:val="28"/>
          <w:szCs w:val="28"/>
          <w:lang w:val="uk-UA"/>
        </w:rPr>
        <w:t>Відмовити у відкритті дисциплінарної справи за скаргами Шелевія Руслана Васильовича, Дребітка Євгенія Вікторовича, Запотоцького Василя Васильовича щодо судді Мукачівського міськрайонного суду Закарпатської області Котубея Івана Івановича.</w:t>
      </w:r>
    </w:p>
    <w:p w14:paraId="2BD95012" w14:textId="40D6C6C0" w:rsidR="00FE4341" w:rsidRPr="00D43D53" w:rsidRDefault="00FE4341" w:rsidP="00AB5538">
      <w:pPr>
        <w:spacing w:line="360" w:lineRule="exact"/>
        <w:ind w:right="-1" w:firstLine="567"/>
        <w:jc w:val="both"/>
        <w:rPr>
          <w:sz w:val="28"/>
          <w:szCs w:val="28"/>
          <w:lang w:val="uk-UA"/>
        </w:rPr>
      </w:pPr>
      <w:r w:rsidRPr="00D43D53">
        <w:rPr>
          <w:sz w:val="28"/>
          <w:szCs w:val="28"/>
          <w:lang w:val="uk-UA"/>
        </w:rPr>
        <w:t>3.</w:t>
      </w:r>
      <w:r w:rsidR="0088262F" w:rsidRPr="00D43D53">
        <w:rPr>
          <w:sz w:val="28"/>
          <w:szCs w:val="28"/>
          <w:lang w:val="uk-UA"/>
        </w:rPr>
        <w:t xml:space="preserve"> Відмовити у відкритті дисциплінарної справи за скаргами Куліковської Олесі Василівни, Куліковського Романа Ігоровича, Дармограя Остапа Романовича, Дармограй Нелі Валентинівни, Дармограя Андрія Остаповича, Дармограя Романа Остаповича, Гач Олександри Володимирівни, Жиляка Олега Івановича, Гача Василя Павловича щодо судді Івано-Франківського міського суду Івано-Франківської області Пастернак Ірини Андріївни.</w:t>
      </w:r>
    </w:p>
    <w:p w14:paraId="7EEEC076" w14:textId="77777777" w:rsidR="00D43D53" w:rsidRPr="00D43D53" w:rsidRDefault="003E0902" w:rsidP="00AB5538">
      <w:pPr>
        <w:spacing w:line="360" w:lineRule="exact"/>
        <w:ind w:right="-1" w:firstLine="567"/>
        <w:jc w:val="both"/>
        <w:rPr>
          <w:sz w:val="28"/>
          <w:szCs w:val="28"/>
          <w:lang w:val="uk-UA"/>
        </w:rPr>
      </w:pPr>
      <w:r w:rsidRPr="00D43D53">
        <w:rPr>
          <w:sz w:val="28"/>
          <w:szCs w:val="28"/>
          <w:lang w:val="uk-UA"/>
        </w:rPr>
        <w:lastRenderedPageBreak/>
        <w:t>4. Відмовити у відкритті дисциплінарної справи за скаргою адвоката Сушка Руслана Миколайовича в інтересах Гресса Віктора Вікторовича щодо судді Святошинського районного суду міста Києва Кравець Віри Михайлівни</w:t>
      </w:r>
      <w:r w:rsidR="002523CA" w:rsidRPr="00D43D53">
        <w:rPr>
          <w:sz w:val="28"/>
          <w:szCs w:val="28"/>
          <w:lang w:val="uk-UA"/>
        </w:rPr>
        <w:t>.</w:t>
      </w:r>
    </w:p>
    <w:p w14:paraId="1721E912" w14:textId="613E1E8D" w:rsidR="003E0902" w:rsidRPr="00D43D53" w:rsidRDefault="003E0902" w:rsidP="00AB5538">
      <w:pPr>
        <w:spacing w:line="360" w:lineRule="exact"/>
        <w:ind w:right="-1" w:firstLine="567"/>
        <w:jc w:val="both"/>
        <w:rPr>
          <w:sz w:val="28"/>
          <w:szCs w:val="28"/>
          <w:lang w:val="uk-UA"/>
        </w:rPr>
      </w:pPr>
      <w:r w:rsidRPr="00D43D53">
        <w:rPr>
          <w:sz w:val="28"/>
          <w:szCs w:val="28"/>
          <w:lang w:val="uk-UA"/>
        </w:rPr>
        <w:t>5.</w:t>
      </w:r>
      <w:r w:rsidR="00D43D53" w:rsidRPr="00D43D53">
        <w:rPr>
          <w:sz w:val="28"/>
          <w:szCs w:val="28"/>
          <w:lang w:val="uk-UA"/>
        </w:rPr>
        <w:t xml:space="preserve"> Відмовити у відкритті дисциплінарної справи за скаргами Григоренко Валентини Іванівни </w:t>
      </w:r>
      <w:r w:rsidR="00B24DD4">
        <w:rPr>
          <w:sz w:val="28"/>
          <w:szCs w:val="28"/>
          <w:lang w:val="uk-UA"/>
        </w:rPr>
        <w:t>щодо</w:t>
      </w:r>
      <w:r w:rsidR="00D43D53" w:rsidRPr="00D43D53">
        <w:rPr>
          <w:sz w:val="28"/>
          <w:szCs w:val="28"/>
          <w:lang w:val="uk-UA"/>
        </w:rPr>
        <w:t xml:space="preserve"> судді </w:t>
      </w:r>
      <w:r w:rsidR="00D43D53" w:rsidRPr="00D43D53">
        <w:rPr>
          <w:color w:val="000000"/>
          <w:sz w:val="28"/>
          <w:szCs w:val="28"/>
          <w:lang w:val="uk-UA"/>
        </w:rPr>
        <w:t>Вінницького районного суду Вінницької області</w:t>
      </w:r>
      <w:r w:rsidR="00B24DD4" w:rsidRPr="003D05BE">
        <w:rPr>
          <w:color w:val="000000"/>
          <w:sz w:val="28"/>
          <w:szCs w:val="28"/>
          <w:lang w:val="uk-UA"/>
        </w:rPr>
        <w:t xml:space="preserve"> </w:t>
      </w:r>
      <w:r w:rsidR="00D43D53" w:rsidRPr="00D43D53">
        <w:rPr>
          <w:color w:val="000000"/>
          <w:sz w:val="28"/>
          <w:szCs w:val="28"/>
          <w:lang w:val="uk-UA"/>
        </w:rPr>
        <w:t>Васильєвої Тетяни Юріївни.</w:t>
      </w:r>
    </w:p>
    <w:p w14:paraId="0DFFBAC8" w14:textId="19317065" w:rsidR="003D7E8C" w:rsidRPr="00D43D53" w:rsidRDefault="00120F1E" w:rsidP="00AB5538">
      <w:pPr>
        <w:spacing w:line="360" w:lineRule="exact"/>
        <w:ind w:right="-1" w:firstLine="567"/>
        <w:jc w:val="both"/>
        <w:rPr>
          <w:sz w:val="28"/>
          <w:szCs w:val="28"/>
          <w:lang w:val="uk-UA"/>
        </w:rPr>
      </w:pPr>
      <w:r w:rsidRPr="00D43D53">
        <w:rPr>
          <w:sz w:val="28"/>
          <w:szCs w:val="28"/>
          <w:lang w:val="uk-UA"/>
        </w:rPr>
        <w:t>Ухвала оскарженню не підлягає.</w:t>
      </w:r>
    </w:p>
    <w:p w14:paraId="55FA65FE" w14:textId="206DC721" w:rsidR="004710A4" w:rsidRPr="00D43D53" w:rsidRDefault="004710A4" w:rsidP="00EE20EA">
      <w:pPr>
        <w:ind w:firstLine="567"/>
        <w:jc w:val="both"/>
        <w:rPr>
          <w:sz w:val="28"/>
          <w:szCs w:val="28"/>
          <w:lang w:val="uk-UA"/>
        </w:rPr>
      </w:pPr>
    </w:p>
    <w:p w14:paraId="2E7D01B3" w14:textId="3C35F236" w:rsidR="004710A4" w:rsidRPr="00727802" w:rsidRDefault="004710A4" w:rsidP="00EE20EA">
      <w:pPr>
        <w:ind w:firstLine="708"/>
        <w:jc w:val="both"/>
        <w:rPr>
          <w:sz w:val="28"/>
          <w:szCs w:val="28"/>
          <w:lang w:val="uk-UA"/>
        </w:rPr>
      </w:pPr>
    </w:p>
    <w:p w14:paraId="0E008224" w14:textId="77777777" w:rsidR="003D7E8C" w:rsidRPr="00727802" w:rsidRDefault="00120F1E" w:rsidP="00EE20EA">
      <w:pPr>
        <w:jc w:val="both"/>
        <w:rPr>
          <w:b/>
          <w:sz w:val="28"/>
          <w:szCs w:val="28"/>
          <w:lang w:val="uk-UA"/>
        </w:rPr>
      </w:pPr>
      <w:r w:rsidRPr="00727802">
        <w:rPr>
          <w:b/>
          <w:sz w:val="28"/>
          <w:szCs w:val="28"/>
          <w:lang w:val="uk-UA"/>
        </w:rPr>
        <w:t xml:space="preserve">Головуючий на засіданні </w:t>
      </w:r>
    </w:p>
    <w:p w14:paraId="448D6A02" w14:textId="77777777" w:rsidR="003D7E8C" w:rsidRPr="00727802" w:rsidRDefault="00120F1E" w:rsidP="00EE20EA">
      <w:pPr>
        <w:jc w:val="both"/>
        <w:rPr>
          <w:b/>
          <w:sz w:val="28"/>
          <w:szCs w:val="28"/>
          <w:lang w:val="uk-UA"/>
        </w:rPr>
      </w:pPr>
      <w:r w:rsidRPr="00727802">
        <w:rPr>
          <w:b/>
          <w:sz w:val="28"/>
          <w:szCs w:val="28"/>
          <w:lang w:val="uk-UA"/>
        </w:rPr>
        <w:t>Другої Дисциплінарної палати</w:t>
      </w:r>
    </w:p>
    <w:p w14:paraId="00289AC8" w14:textId="25FA9AB0" w:rsidR="003D7E8C" w:rsidRPr="00727802" w:rsidRDefault="00120F1E" w:rsidP="00EE20EA">
      <w:pPr>
        <w:jc w:val="both"/>
        <w:rPr>
          <w:b/>
          <w:sz w:val="28"/>
          <w:szCs w:val="28"/>
          <w:lang w:val="uk-UA"/>
        </w:rPr>
      </w:pPr>
      <w:r w:rsidRPr="00727802">
        <w:rPr>
          <w:b/>
          <w:sz w:val="28"/>
          <w:szCs w:val="28"/>
          <w:lang w:val="uk-UA"/>
        </w:rPr>
        <w:t>Вищої ради правосу</w:t>
      </w:r>
      <w:r w:rsidR="00B50315" w:rsidRPr="00727802">
        <w:rPr>
          <w:b/>
          <w:sz w:val="28"/>
          <w:szCs w:val="28"/>
          <w:lang w:val="uk-UA"/>
        </w:rPr>
        <w:t>ддя</w:t>
      </w:r>
      <w:r w:rsidR="00C20645" w:rsidRPr="00727802">
        <w:rPr>
          <w:b/>
          <w:sz w:val="28"/>
          <w:szCs w:val="28"/>
          <w:lang w:val="uk-UA"/>
        </w:rPr>
        <w:tab/>
      </w:r>
      <w:r w:rsidR="00C20645" w:rsidRPr="00727802">
        <w:rPr>
          <w:b/>
          <w:sz w:val="28"/>
          <w:szCs w:val="28"/>
          <w:lang w:val="uk-UA"/>
        </w:rPr>
        <w:tab/>
      </w:r>
      <w:r w:rsidR="00C20645" w:rsidRPr="00727802">
        <w:rPr>
          <w:b/>
          <w:sz w:val="28"/>
          <w:szCs w:val="28"/>
          <w:lang w:val="uk-UA"/>
        </w:rPr>
        <w:tab/>
      </w:r>
      <w:r w:rsidR="00C20645" w:rsidRPr="00727802">
        <w:rPr>
          <w:b/>
          <w:sz w:val="28"/>
          <w:szCs w:val="28"/>
          <w:lang w:val="uk-UA"/>
        </w:rPr>
        <w:tab/>
      </w:r>
      <w:r w:rsidR="00C20645" w:rsidRPr="00727802">
        <w:rPr>
          <w:b/>
          <w:sz w:val="28"/>
          <w:szCs w:val="28"/>
          <w:lang w:val="uk-UA"/>
        </w:rPr>
        <w:tab/>
      </w:r>
      <w:r w:rsidR="00045BE0" w:rsidRPr="00727802">
        <w:rPr>
          <w:b/>
          <w:sz w:val="28"/>
          <w:szCs w:val="28"/>
          <w:lang w:val="uk-UA"/>
        </w:rPr>
        <w:t xml:space="preserve">     </w:t>
      </w:r>
      <w:r w:rsidR="00B50315" w:rsidRPr="00727802">
        <w:rPr>
          <w:b/>
          <w:sz w:val="28"/>
          <w:szCs w:val="28"/>
          <w:lang w:val="uk-UA"/>
        </w:rPr>
        <w:t>Роман МАСЕЛКО</w:t>
      </w:r>
      <w:r w:rsidRPr="00727802">
        <w:rPr>
          <w:b/>
          <w:sz w:val="28"/>
          <w:szCs w:val="28"/>
          <w:lang w:val="uk-UA"/>
        </w:rPr>
        <w:t xml:space="preserve"> </w:t>
      </w:r>
    </w:p>
    <w:p w14:paraId="40784645" w14:textId="654B9C9B" w:rsidR="00FF2120" w:rsidRPr="00727802" w:rsidRDefault="00FF2120" w:rsidP="00EE20EA">
      <w:pPr>
        <w:jc w:val="both"/>
        <w:rPr>
          <w:b/>
          <w:sz w:val="28"/>
          <w:szCs w:val="28"/>
          <w:lang w:val="uk-UA"/>
        </w:rPr>
      </w:pPr>
    </w:p>
    <w:p w14:paraId="20C3D4D4" w14:textId="77777777" w:rsidR="001920BC" w:rsidRPr="00727802" w:rsidRDefault="001920BC" w:rsidP="00EE20EA">
      <w:pPr>
        <w:jc w:val="both"/>
        <w:rPr>
          <w:b/>
          <w:sz w:val="28"/>
          <w:szCs w:val="28"/>
          <w:lang w:val="uk-UA"/>
        </w:rPr>
      </w:pPr>
    </w:p>
    <w:p w14:paraId="50C6D7D7" w14:textId="77777777" w:rsidR="003D7E8C" w:rsidRPr="00727802" w:rsidRDefault="00120F1E" w:rsidP="00EE20EA">
      <w:pPr>
        <w:jc w:val="both"/>
        <w:rPr>
          <w:b/>
          <w:sz w:val="28"/>
          <w:szCs w:val="28"/>
          <w:lang w:val="uk-UA"/>
        </w:rPr>
      </w:pPr>
      <w:r w:rsidRPr="00727802">
        <w:rPr>
          <w:b/>
          <w:sz w:val="28"/>
          <w:szCs w:val="28"/>
          <w:lang w:val="uk-UA"/>
        </w:rPr>
        <w:t xml:space="preserve">Члени Другої Дисциплінарної </w:t>
      </w:r>
    </w:p>
    <w:p w14:paraId="61A8780E" w14:textId="72DC41BB" w:rsidR="00A75BFA" w:rsidRPr="00727802" w:rsidRDefault="00C20645" w:rsidP="00EE20EA">
      <w:pPr>
        <w:jc w:val="both"/>
        <w:rPr>
          <w:b/>
          <w:sz w:val="28"/>
          <w:szCs w:val="28"/>
          <w:lang w:val="uk-UA"/>
        </w:rPr>
      </w:pPr>
      <w:r w:rsidRPr="00727802">
        <w:rPr>
          <w:b/>
          <w:sz w:val="28"/>
          <w:szCs w:val="28"/>
          <w:lang w:val="uk-UA"/>
        </w:rPr>
        <w:t>палати Вищої ради правосуддя</w:t>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00045BE0" w:rsidRPr="00727802">
        <w:rPr>
          <w:b/>
          <w:sz w:val="28"/>
          <w:szCs w:val="28"/>
          <w:lang w:val="uk-UA"/>
        </w:rPr>
        <w:t xml:space="preserve">     </w:t>
      </w:r>
      <w:r w:rsidR="00A75BFA" w:rsidRPr="00727802">
        <w:rPr>
          <w:b/>
          <w:sz w:val="28"/>
          <w:szCs w:val="28"/>
          <w:lang w:val="uk-UA"/>
        </w:rPr>
        <w:t>Сергій БУРЛАКОВ</w:t>
      </w:r>
    </w:p>
    <w:p w14:paraId="4AEB00A0" w14:textId="1320B93F" w:rsidR="0024476E" w:rsidRPr="00727802" w:rsidRDefault="0024476E" w:rsidP="00EE20EA">
      <w:pPr>
        <w:jc w:val="both"/>
        <w:rPr>
          <w:b/>
          <w:sz w:val="28"/>
          <w:szCs w:val="28"/>
          <w:lang w:val="uk-UA"/>
        </w:rPr>
      </w:pPr>
    </w:p>
    <w:p w14:paraId="696F68CC" w14:textId="0F13C5BD" w:rsidR="003D1E8B" w:rsidRPr="00727802" w:rsidRDefault="003D1E8B" w:rsidP="00EE20EA">
      <w:pPr>
        <w:jc w:val="both"/>
        <w:rPr>
          <w:b/>
          <w:sz w:val="28"/>
          <w:szCs w:val="28"/>
          <w:lang w:val="uk-UA"/>
        </w:rPr>
      </w:pPr>
    </w:p>
    <w:p w14:paraId="04958C46" w14:textId="77777777" w:rsidR="001920BC" w:rsidRPr="00727802" w:rsidRDefault="001920BC" w:rsidP="00EE20EA">
      <w:pPr>
        <w:jc w:val="both"/>
        <w:rPr>
          <w:b/>
          <w:sz w:val="28"/>
          <w:szCs w:val="28"/>
          <w:lang w:val="uk-UA"/>
        </w:rPr>
      </w:pPr>
    </w:p>
    <w:p w14:paraId="256E95CB" w14:textId="4B40297E" w:rsidR="0024476E" w:rsidRPr="00727802" w:rsidRDefault="0024476E" w:rsidP="00EE20EA">
      <w:pPr>
        <w:jc w:val="both"/>
        <w:rPr>
          <w:b/>
          <w:sz w:val="28"/>
          <w:szCs w:val="28"/>
          <w:lang w:val="uk-UA"/>
        </w:rPr>
      </w:pP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r>
      <w:r w:rsidRPr="00727802">
        <w:rPr>
          <w:b/>
          <w:sz w:val="28"/>
          <w:szCs w:val="28"/>
          <w:lang w:val="uk-UA"/>
        </w:rPr>
        <w:tab/>
        <w:t xml:space="preserve">     Олена КОВБІЙ</w:t>
      </w:r>
    </w:p>
    <w:p w14:paraId="2CC1DC17" w14:textId="2F4751A8" w:rsidR="00C751AE" w:rsidRPr="00727802" w:rsidRDefault="00120F1E" w:rsidP="00EE20EA">
      <w:pPr>
        <w:jc w:val="both"/>
        <w:rPr>
          <w:b/>
          <w:sz w:val="28"/>
          <w:szCs w:val="28"/>
          <w:lang w:val="uk-UA"/>
        </w:rPr>
      </w:pPr>
      <w:r w:rsidRPr="00727802">
        <w:rPr>
          <w:b/>
          <w:sz w:val="28"/>
          <w:szCs w:val="28"/>
          <w:lang w:val="uk-UA"/>
        </w:rPr>
        <w:tab/>
      </w:r>
    </w:p>
    <w:p w14:paraId="679E8FDD" w14:textId="4A7FFBE0" w:rsidR="003D1E8B" w:rsidRPr="00727802" w:rsidRDefault="003D1E8B" w:rsidP="00EE20EA">
      <w:pPr>
        <w:jc w:val="both"/>
        <w:rPr>
          <w:b/>
          <w:sz w:val="28"/>
          <w:szCs w:val="28"/>
          <w:lang w:val="uk-UA"/>
        </w:rPr>
      </w:pPr>
    </w:p>
    <w:p w14:paraId="2AEEA8E7" w14:textId="77777777" w:rsidR="001920BC" w:rsidRPr="00727802" w:rsidRDefault="001920BC" w:rsidP="00EE20EA">
      <w:pPr>
        <w:jc w:val="both"/>
        <w:rPr>
          <w:b/>
          <w:sz w:val="28"/>
          <w:szCs w:val="28"/>
          <w:lang w:val="uk-UA"/>
        </w:rPr>
      </w:pPr>
    </w:p>
    <w:p w14:paraId="116A6A77" w14:textId="6862907C" w:rsidR="00C830CE" w:rsidRPr="00727802" w:rsidRDefault="00045BE0" w:rsidP="00EE20EA">
      <w:pPr>
        <w:ind w:left="5672" w:right="-2" w:firstLine="709"/>
        <w:jc w:val="both"/>
        <w:rPr>
          <w:b/>
          <w:sz w:val="28"/>
          <w:szCs w:val="28"/>
          <w:lang w:val="uk-UA"/>
        </w:rPr>
      </w:pPr>
      <w:r w:rsidRPr="00727802">
        <w:rPr>
          <w:b/>
          <w:sz w:val="28"/>
          <w:szCs w:val="28"/>
          <w:lang w:val="uk-UA"/>
        </w:rPr>
        <w:t xml:space="preserve">     </w:t>
      </w:r>
      <w:r w:rsidR="00A75BFA" w:rsidRPr="00727802">
        <w:rPr>
          <w:b/>
          <w:sz w:val="28"/>
          <w:szCs w:val="28"/>
          <w:lang w:val="uk-UA"/>
        </w:rPr>
        <w:t>Олексій МЕЛЬНИК</w:t>
      </w:r>
    </w:p>
    <w:sectPr w:rsidR="00C830CE" w:rsidRPr="00727802" w:rsidSect="00535DDA">
      <w:headerReference w:type="default" r:id="rId9"/>
      <w:pgSz w:w="11906" w:h="16838"/>
      <w:pgMar w:top="1134" w:right="680" w:bottom="99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40E4B" w14:textId="77777777" w:rsidR="00231972" w:rsidRDefault="00231972">
      <w:r>
        <w:separator/>
      </w:r>
    </w:p>
  </w:endnote>
  <w:endnote w:type="continuationSeparator" w:id="0">
    <w:p w14:paraId="651FE290" w14:textId="77777777" w:rsidR="00231972" w:rsidRDefault="0023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67659" w14:textId="77777777" w:rsidR="00231972" w:rsidRDefault="00231972">
      <w:r>
        <w:separator/>
      </w:r>
    </w:p>
  </w:footnote>
  <w:footnote w:type="continuationSeparator" w:id="0">
    <w:p w14:paraId="556A8F4A" w14:textId="77777777" w:rsidR="00231972" w:rsidRDefault="002319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4C053B32" w14:textId="621B8AC9" w:rsidR="003D7E8C" w:rsidRDefault="00120F1E" w:rsidP="008D04DF">
        <w:pPr>
          <w:pStyle w:val="ae"/>
          <w:jc w:val="center"/>
        </w:pPr>
        <w:r>
          <w:fldChar w:fldCharType="begin"/>
        </w:r>
        <w:r>
          <w:instrText>PAGE</w:instrText>
        </w:r>
        <w:r>
          <w:fldChar w:fldCharType="separate"/>
        </w:r>
        <w:r w:rsidR="007E0CE5">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62538"/>
    <w:multiLevelType w:val="hybridMultilevel"/>
    <w:tmpl w:val="0EB6A346"/>
    <w:lvl w:ilvl="0" w:tplc="1A1E76B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1F6110A4"/>
    <w:multiLevelType w:val="hybridMultilevel"/>
    <w:tmpl w:val="2DB83820"/>
    <w:lvl w:ilvl="0" w:tplc="45043414">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7E92A71"/>
    <w:multiLevelType w:val="multilevel"/>
    <w:tmpl w:val="F1FE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2247884"/>
    <w:multiLevelType w:val="hybridMultilevel"/>
    <w:tmpl w:val="CA6ACF98"/>
    <w:lvl w:ilvl="0" w:tplc="626C5CF0">
      <w:start w:val="1"/>
      <w:numFmt w:val="decimal"/>
      <w:lvlText w:val="%1."/>
      <w:lvlJc w:val="left"/>
      <w:pPr>
        <w:ind w:left="1032" w:hanging="46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61664971"/>
    <w:multiLevelType w:val="multilevel"/>
    <w:tmpl w:val="63169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2182"/>
    <w:rsid w:val="00026E0A"/>
    <w:rsid w:val="00027DF4"/>
    <w:rsid w:val="00030EB6"/>
    <w:rsid w:val="00040727"/>
    <w:rsid w:val="000427BE"/>
    <w:rsid w:val="00045BE0"/>
    <w:rsid w:val="000530CF"/>
    <w:rsid w:val="00077DD1"/>
    <w:rsid w:val="00082EE9"/>
    <w:rsid w:val="0008508C"/>
    <w:rsid w:val="000860EC"/>
    <w:rsid w:val="00086898"/>
    <w:rsid w:val="00095A14"/>
    <w:rsid w:val="00097754"/>
    <w:rsid w:val="000C0FBB"/>
    <w:rsid w:val="000D6E40"/>
    <w:rsid w:val="000F13F0"/>
    <w:rsid w:val="000F418A"/>
    <w:rsid w:val="000F7E47"/>
    <w:rsid w:val="00116677"/>
    <w:rsid w:val="00120F1E"/>
    <w:rsid w:val="00122E1D"/>
    <w:rsid w:val="00124A68"/>
    <w:rsid w:val="00131DAE"/>
    <w:rsid w:val="00140904"/>
    <w:rsid w:val="00144F60"/>
    <w:rsid w:val="00173705"/>
    <w:rsid w:val="001771A1"/>
    <w:rsid w:val="00187B1B"/>
    <w:rsid w:val="001920BC"/>
    <w:rsid w:val="001C26FB"/>
    <w:rsid w:val="001D1671"/>
    <w:rsid w:val="001D2AEF"/>
    <w:rsid w:val="001F388F"/>
    <w:rsid w:val="001F54AB"/>
    <w:rsid w:val="0020235F"/>
    <w:rsid w:val="00204A9E"/>
    <w:rsid w:val="00215BE8"/>
    <w:rsid w:val="0021786C"/>
    <w:rsid w:val="00222249"/>
    <w:rsid w:val="002246A5"/>
    <w:rsid w:val="00225C67"/>
    <w:rsid w:val="00231972"/>
    <w:rsid w:val="00236005"/>
    <w:rsid w:val="002440A7"/>
    <w:rsid w:val="0024476E"/>
    <w:rsid w:val="00244BE3"/>
    <w:rsid w:val="00246CCC"/>
    <w:rsid w:val="00251B1F"/>
    <w:rsid w:val="002523CA"/>
    <w:rsid w:val="0029275A"/>
    <w:rsid w:val="002A1965"/>
    <w:rsid w:val="002A4F3E"/>
    <w:rsid w:val="002B1676"/>
    <w:rsid w:val="002B666C"/>
    <w:rsid w:val="002C291D"/>
    <w:rsid w:val="002D05C3"/>
    <w:rsid w:val="002D39E2"/>
    <w:rsid w:val="002F20E1"/>
    <w:rsid w:val="002F4731"/>
    <w:rsid w:val="00310C76"/>
    <w:rsid w:val="00320560"/>
    <w:rsid w:val="00322EA5"/>
    <w:rsid w:val="00346F24"/>
    <w:rsid w:val="0035007D"/>
    <w:rsid w:val="00353114"/>
    <w:rsid w:val="00354C6D"/>
    <w:rsid w:val="003625C1"/>
    <w:rsid w:val="00364F8E"/>
    <w:rsid w:val="003A28E6"/>
    <w:rsid w:val="003A295A"/>
    <w:rsid w:val="003A5663"/>
    <w:rsid w:val="003B5B69"/>
    <w:rsid w:val="003C5C34"/>
    <w:rsid w:val="003D05BE"/>
    <w:rsid w:val="003D1E8B"/>
    <w:rsid w:val="003D7E8C"/>
    <w:rsid w:val="003E0902"/>
    <w:rsid w:val="003F15FD"/>
    <w:rsid w:val="003F1E8A"/>
    <w:rsid w:val="003F3AD5"/>
    <w:rsid w:val="00403A89"/>
    <w:rsid w:val="004045A9"/>
    <w:rsid w:val="00417B77"/>
    <w:rsid w:val="00421917"/>
    <w:rsid w:val="004542F2"/>
    <w:rsid w:val="00466573"/>
    <w:rsid w:val="00467D27"/>
    <w:rsid w:val="004710A4"/>
    <w:rsid w:val="00483E36"/>
    <w:rsid w:val="00490964"/>
    <w:rsid w:val="004968E0"/>
    <w:rsid w:val="004A5A9C"/>
    <w:rsid w:val="004B0B54"/>
    <w:rsid w:val="004B1784"/>
    <w:rsid w:val="004C0469"/>
    <w:rsid w:val="004C19DB"/>
    <w:rsid w:val="004C2F67"/>
    <w:rsid w:val="004D52CF"/>
    <w:rsid w:val="004D636A"/>
    <w:rsid w:val="00500738"/>
    <w:rsid w:val="00501662"/>
    <w:rsid w:val="00534C8D"/>
    <w:rsid w:val="00535DDA"/>
    <w:rsid w:val="005461BC"/>
    <w:rsid w:val="00546C40"/>
    <w:rsid w:val="00547810"/>
    <w:rsid w:val="00563049"/>
    <w:rsid w:val="00583076"/>
    <w:rsid w:val="00595851"/>
    <w:rsid w:val="005A0D92"/>
    <w:rsid w:val="005A5A5D"/>
    <w:rsid w:val="005C37B6"/>
    <w:rsid w:val="005C5114"/>
    <w:rsid w:val="005D4166"/>
    <w:rsid w:val="005E014E"/>
    <w:rsid w:val="005F1798"/>
    <w:rsid w:val="005F2C79"/>
    <w:rsid w:val="005F3094"/>
    <w:rsid w:val="00600539"/>
    <w:rsid w:val="006231C4"/>
    <w:rsid w:val="00627D6F"/>
    <w:rsid w:val="006353BB"/>
    <w:rsid w:val="00641B08"/>
    <w:rsid w:val="00641E0F"/>
    <w:rsid w:val="00645783"/>
    <w:rsid w:val="0064617B"/>
    <w:rsid w:val="00647082"/>
    <w:rsid w:val="006506AC"/>
    <w:rsid w:val="00657296"/>
    <w:rsid w:val="00663CDB"/>
    <w:rsid w:val="006664EA"/>
    <w:rsid w:val="006668B6"/>
    <w:rsid w:val="00666A4C"/>
    <w:rsid w:val="0067565A"/>
    <w:rsid w:val="0069025E"/>
    <w:rsid w:val="00693271"/>
    <w:rsid w:val="00695363"/>
    <w:rsid w:val="006A4CC4"/>
    <w:rsid w:val="006A5EB0"/>
    <w:rsid w:val="006B518A"/>
    <w:rsid w:val="006B5A28"/>
    <w:rsid w:val="006C041A"/>
    <w:rsid w:val="006C1F35"/>
    <w:rsid w:val="006D5396"/>
    <w:rsid w:val="006E202E"/>
    <w:rsid w:val="006F31C9"/>
    <w:rsid w:val="00701D63"/>
    <w:rsid w:val="00704608"/>
    <w:rsid w:val="007079A0"/>
    <w:rsid w:val="00714D90"/>
    <w:rsid w:val="00727802"/>
    <w:rsid w:val="00732BBD"/>
    <w:rsid w:val="007351EF"/>
    <w:rsid w:val="007426F3"/>
    <w:rsid w:val="00764F6A"/>
    <w:rsid w:val="00771FC5"/>
    <w:rsid w:val="007720B5"/>
    <w:rsid w:val="00775662"/>
    <w:rsid w:val="00784F54"/>
    <w:rsid w:val="0079784F"/>
    <w:rsid w:val="007A7C0A"/>
    <w:rsid w:val="007B0266"/>
    <w:rsid w:val="007B2D90"/>
    <w:rsid w:val="007D114C"/>
    <w:rsid w:val="007D190D"/>
    <w:rsid w:val="007D30F7"/>
    <w:rsid w:val="007E0CE5"/>
    <w:rsid w:val="007E4130"/>
    <w:rsid w:val="007F1745"/>
    <w:rsid w:val="008010CE"/>
    <w:rsid w:val="00806BF1"/>
    <w:rsid w:val="00810EF9"/>
    <w:rsid w:val="00821961"/>
    <w:rsid w:val="0082229C"/>
    <w:rsid w:val="00835BA4"/>
    <w:rsid w:val="008436A1"/>
    <w:rsid w:val="008463DF"/>
    <w:rsid w:val="008468E6"/>
    <w:rsid w:val="00846CF0"/>
    <w:rsid w:val="00850D79"/>
    <w:rsid w:val="00854136"/>
    <w:rsid w:val="008576ED"/>
    <w:rsid w:val="0086473B"/>
    <w:rsid w:val="0086473C"/>
    <w:rsid w:val="0087299E"/>
    <w:rsid w:val="0088262F"/>
    <w:rsid w:val="00883AF6"/>
    <w:rsid w:val="00883E4C"/>
    <w:rsid w:val="00894C85"/>
    <w:rsid w:val="008967D6"/>
    <w:rsid w:val="008A74DC"/>
    <w:rsid w:val="008D04DF"/>
    <w:rsid w:val="008D1E3B"/>
    <w:rsid w:val="008D3467"/>
    <w:rsid w:val="008D5B3F"/>
    <w:rsid w:val="008F6C32"/>
    <w:rsid w:val="00923286"/>
    <w:rsid w:val="00923940"/>
    <w:rsid w:val="009417E8"/>
    <w:rsid w:val="00943482"/>
    <w:rsid w:val="0094777D"/>
    <w:rsid w:val="00952CC1"/>
    <w:rsid w:val="00954A6E"/>
    <w:rsid w:val="00957D7C"/>
    <w:rsid w:val="009621CF"/>
    <w:rsid w:val="00967C9F"/>
    <w:rsid w:val="00975564"/>
    <w:rsid w:val="009839ED"/>
    <w:rsid w:val="00983EC9"/>
    <w:rsid w:val="009A0D45"/>
    <w:rsid w:val="009A7681"/>
    <w:rsid w:val="009B5056"/>
    <w:rsid w:val="009B5A72"/>
    <w:rsid w:val="009D1004"/>
    <w:rsid w:val="009D5984"/>
    <w:rsid w:val="009D65C2"/>
    <w:rsid w:val="009D7C8F"/>
    <w:rsid w:val="009E0344"/>
    <w:rsid w:val="009E0BB5"/>
    <w:rsid w:val="00A123BE"/>
    <w:rsid w:val="00A12CC5"/>
    <w:rsid w:val="00A20521"/>
    <w:rsid w:val="00A4087E"/>
    <w:rsid w:val="00A46BE7"/>
    <w:rsid w:val="00A54413"/>
    <w:rsid w:val="00A55084"/>
    <w:rsid w:val="00A6460D"/>
    <w:rsid w:val="00A75BFA"/>
    <w:rsid w:val="00A77172"/>
    <w:rsid w:val="00A82339"/>
    <w:rsid w:val="00A837F8"/>
    <w:rsid w:val="00A9051E"/>
    <w:rsid w:val="00A9341B"/>
    <w:rsid w:val="00A948C2"/>
    <w:rsid w:val="00A9686B"/>
    <w:rsid w:val="00AA512F"/>
    <w:rsid w:val="00AB5538"/>
    <w:rsid w:val="00AC4529"/>
    <w:rsid w:val="00AC7075"/>
    <w:rsid w:val="00AD0DA1"/>
    <w:rsid w:val="00AD218E"/>
    <w:rsid w:val="00AD484D"/>
    <w:rsid w:val="00AE5BD8"/>
    <w:rsid w:val="00AF3B22"/>
    <w:rsid w:val="00AF7D6A"/>
    <w:rsid w:val="00B048BE"/>
    <w:rsid w:val="00B1258D"/>
    <w:rsid w:val="00B210B9"/>
    <w:rsid w:val="00B232EE"/>
    <w:rsid w:val="00B24DD4"/>
    <w:rsid w:val="00B270A7"/>
    <w:rsid w:val="00B35314"/>
    <w:rsid w:val="00B41ABB"/>
    <w:rsid w:val="00B42804"/>
    <w:rsid w:val="00B47EA3"/>
    <w:rsid w:val="00B50315"/>
    <w:rsid w:val="00B516C2"/>
    <w:rsid w:val="00B5516E"/>
    <w:rsid w:val="00B551A6"/>
    <w:rsid w:val="00B62FEC"/>
    <w:rsid w:val="00B72C33"/>
    <w:rsid w:val="00B84D1B"/>
    <w:rsid w:val="00B915B2"/>
    <w:rsid w:val="00B94EE5"/>
    <w:rsid w:val="00BA0741"/>
    <w:rsid w:val="00BB561C"/>
    <w:rsid w:val="00BB67F8"/>
    <w:rsid w:val="00BD76F2"/>
    <w:rsid w:val="00BE47E1"/>
    <w:rsid w:val="00BF2458"/>
    <w:rsid w:val="00BF66BC"/>
    <w:rsid w:val="00C06343"/>
    <w:rsid w:val="00C14698"/>
    <w:rsid w:val="00C20645"/>
    <w:rsid w:val="00C2578C"/>
    <w:rsid w:val="00C30F99"/>
    <w:rsid w:val="00C33AD4"/>
    <w:rsid w:val="00C40089"/>
    <w:rsid w:val="00C41378"/>
    <w:rsid w:val="00C459AC"/>
    <w:rsid w:val="00C51CB3"/>
    <w:rsid w:val="00C61A46"/>
    <w:rsid w:val="00C61E6B"/>
    <w:rsid w:val="00C659B7"/>
    <w:rsid w:val="00C751AE"/>
    <w:rsid w:val="00C806C4"/>
    <w:rsid w:val="00C830CE"/>
    <w:rsid w:val="00C96FE8"/>
    <w:rsid w:val="00C9761F"/>
    <w:rsid w:val="00CA0AD0"/>
    <w:rsid w:val="00CA42E6"/>
    <w:rsid w:val="00CB2C87"/>
    <w:rsid w:val="00CB337F"/>
    <w:rsid w:val="00CC518D"/>
    <w:rsid w:val="00CD20FC"/>
    <w:rsid w:val="00CD22DB"/>
    <w:rsid w:val="00CD575B"/>
    <w:rsid w:val="00CD7C98"/>
    <w:rsid w:val="00CE3E63"/>
    <w:rsid w:val="00CE7B9D"/>
    <w:rsid w:val="00CF312A"/>
    <w:rsid w:val="00CF7508"/>
    <w:rsid w:val="00D114AD"/>
    <w:rsid w:val="00D17E6A"/>
    <w:rsid w:val="00D202FE"/>
    <w:rsid w:val="00D20B9B"/>
    <w:rsid w:val="00D27569"/>
    <w:rsid w:val="00D320FC"/>
    <w:rsid w:val="00D41FB6"/>
    <w:rsid w:val="00D42A5D"/>
    <w:rsid w:val="00D43D53"/>
    <w:rsid w:val="00D47BE9"/>
    <w:rsid w:val="00D514E8"/>
    <w:rsid w:val="00D5241A"/>
    <w:rsid w:val="00D53BAE"/>
    <w:rsid w:val="00D53E87"/>
    <w:rsid w:val="00D6215B"/>
    <w:rsid w:val="00D64C0A"/>
    <w:rsid w:val="00D87F02"/>
    <w:rsid w:val="00D95BC9"/>
    <w:rsid w:val="00DA7C03"/>
    <w:rsid w:val="00DB2C59"/>
    <w:rsid w:val="00DD438A"/>
    <w:rsid w:val="00DD49FD"/>
    <w:rsid w:val="00DD4FE9"/>
    <w:rsid w:val="00DD5539"/>
    <w:rsid w:val="00DD73CE"/>
    <w:rsid w:val="00DE0528"/>
    <w:rsid w:val="00DE09DC"/>
    <w:rsid w:val="00DF0846"/>
    <w:rsid w:val="00DF0847"/>
    <w:rsid w:val="00DF4927"/>
    <w:rsid w:val="00E031D2"/>
    <w:rsid w:val="00E0684C"/>
    <w:rsid w:val="00E1391E"/>
    <w:rsid w:val="00E215A8"/>
    <w:rsid w:val="00E34B44"/>
    <w:rsid w:val="00E908F4"/>
    <w:rsid w:val="00EA693F"/>
    <w:rsid w:val="00EB4EF9"/>
    <w:rsid w:val="00EC0CA7"/>
    <w:rsid w:val="00ED5977"/>
    <w:rsid w:val="00ED6949"/>
    <w:rsid w:val="00EE0AD8"/>
    <w:rsid w:val="00EE20EA"/>
    <w:rsid w:val="00EE6B1C"/>
    <w:rsid w:val="00EE6DB9"/>
    <w:rsid w:val="00EF0164"/>
    <w:rsid w:val="00EF3FDD"/>
    <w:rsid w:val="00F0376B"/>
    <w:rsid w:val="00F0510C"/>
    <w:rsid w:val="00F06A81"/>
    <w:rsid w:val="00F459C1"/>
    <w:rsid w:val="00F65055"/>
    <w:rsid w:val="00F94E7C"/>
    <w:rsid w:val="00F96A97"/>
    <w:rsid w:val="00FA0A0F"/>
    <w:rsid w:val="00FA63BD"/>
    <w:rsid w:val="00FB0BF0"/>
    <w:rsid w:val="00FE0D97"/>
    <w:rsid w:val="00FE4341"/>
    <w:rsid w:val="00FF212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paragraph" w:styleId="af3">
    <w:name w:val="Subtitle"/>
    <w:basedOn w:val="a"/>
    <w:next w:val="a"/>
    <w:link w:val="af4"/>
    <w:uiPriority w:val="11"/>
    <w:qFormat/>
    <w:rsid w:val="001771A1"/>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4">
    <w:name w:val="Підзаголовок Знак"/>
    <w:basedOn w:val="a0"/>
    <w:link w:val="af3"/>
    <w:uiPriority w:val="11"/>
    <w:rsid w:val="001771A1"/>
    <w:rPr>
      <w:rFonts w:asciiTheme="majorHAnsi" w:eastAsiaTheme="majorEastAsia" w:hAnsiTheme="majorHAnsi" w:cstheme="majorBidi"/>
      <w:i/>
      <w:iCs/>
      <w:color w:val="4F81BD" w:themeColor="accent1"/>
      <w:spacing w:val="15"/>
      <w:sz w:val="24"/>
      <w:szCs w:val="24"/>
      <w:lang w:val="ru-RU"/>
    </w:rPr>
  </w:style>
  <w:style w:type="paragraph" w:customStyle="1" w:styleId="11">
    <w:name w:val="Основний текст1"/>
    <w:basedOn w:val="a"/>
    <w:link w:val="af5"/>
    <w:rsid w:val="00077DD1"/>
    <w:pPr>
      <w:widowControl w:val="0"/>
      <w:shd w:val="clear" w:color="auto" w:fill="FFFFFF"/>
      <w:spacing w:before="600" w:after="600" w:line="324" w:lineRule="exact"/>
      <w:ind w:firstLine="782"/>
      <w:jc w:val="center"/>
    </w:pPr>
    <w:rPr>
      <w:rFonts w:eastAsia="Times New Roman"/>
      <w:sz w:val="20"/>
      <w:szCs w:val="28"/>
      <w:lang w:val="uk-UA" w:eastAsia="uk-UA"/>
    </w:rPr>
  </w:style>
  <w:style w:type="character" w:customStyle="1" w:styleId="af5">
    <w:name w:val="Основний текст_"/>
    <w:basedOn w:val="a0"/>
    <w:link w:val="11"/>
    <w:rsid w:val="00077DD1"/>
    <w:rPr>
      <w:rFonts w:eastAsia="Times New Roman" w:cs="Times New Roman"/>
      <w:szCs w:val="28"/>
      <w:shd w:val="clear" w:color="auto" w:fill="FFFFFF"/>
      <w:lang w:eastAsia="uk-UA"/>
    </w:rPr>
  </w:style>
  <w:style w:type="paragraph" w:customStyle="1" w:styleId="TimesNewRoman">
    <w:name w:val="Звичайний + Times New Roman"/>
    <w:basedOn w:val="a"/>
    <w:rsid w:val="00A82339"/>
    <w:pPr>
      <w:tabs>
        <w:tab w:val="left" w:pos="9540"/>
      </w:tabs>
      <w:suppressAutoHyphens/>
      <w:ind w:firstLine="709"/>
      <w:jc w:val="both"/>
    </w:pPr>
    <w:rPr>
      <w:rFonts w:eastAsia="Times New Roman"/>
      <w:bCs/>
      <w:sz w:val="28"/>
      <w:szCs w:val="28"/>
      <w:lang w:val="uk-UA" w:eastAsia="zh-CN"/>
    </w:rPr>
  </w:style>
  <w:style w:type="character" w:customStyle="1" w:styleId="rvts32">
    <w:name w:val="rvts32"/>
    <w:basedOn w:val="a0"/>
    <w:rsid w:val="006B518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2663">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504593042">
      <w:bodyDiv w:val="1"/>
      <w:marLeft w:val="0"/>
      <w:marRight w:val="0"/>
      <w:marTop w:val="0"/>
      <w:marBottom w:val="0"/>
      <w:divBdr>
        <w:top w:val="none" w:sz="0" w:space="0" w:color="auto"/>
        <w:left w:val="none" w:sz="0" w:space="0" w:color="auto"/>
        <w:bottom w:val="none" w:sz="0" w:space="0" w:color="auto"/>
        <w:right w:val="none" w:sz="0" w:space="0" w:color="auto"/>
      </w:divBdr>
    </w:div>
    <w:div w:id="1238325781">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664049374">
      <w:bodyDiv w:val="1"/>
      <w:marLeft w:val="0"/>
      <w:marRight w:val="0"/>
      <w:marTop w:val="0"/>
      <w:marBottom w:val="0"/>
      <w:divBdr>
        <w:top w:val="none" w:sz="0" w:space="0" w:color="auto"/>
        <w:left w:val="none" w:sz="0" w:space="0" w:color="auto"/>
        <w:bottom w:val="none" w:sz="0" w:space="0" w:color="auto"/>
        <w:right w:val="none" w:sz="0" w:space="0" w:color="auto"/>
      </w:divBdr>
    </w:div>
    <w:div w:id="1732272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86538-6175-4796-8B6C-244E62881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4610</Words>
  <Characters>2629</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Анастасія Казьміна (VRU-MONO0227 - a.kazmina)</cp:lastModifiedBy>
  <cp:revision>2</cp:revision>
  <cp:lastPrinted>2024-07-03T11:00:00Z</cp:lastPrinted>
  <dcterms:created xsi:type="dcterms:W3CDTF">2024-07-03T13:39:00Z</dcterms:created>
  <dcterms:modified xsi:type="dcterms:W3CDTF">2024-07-03T13:39:00Z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