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4F5" w:rsidRDefault="00FC64F5" w:rsidP="00FC64F5">
      <w:pPr>
        <w:tabs>
          <w:tab w:val="left" w:pos="3119"/>
        </w:tabs>
        <w:spacing w:after="0" w:line="240" w:lineRule="auto"/>
        <w:ind w:right="5810"/>
        <w:jc w:val="both"/>
        <w:rPr>
          <w:rFonts w:ascii="Times New Roman" w:hAnsi="Times New Roman"/>
          <w:b/>
          <w:color w:val="000000"/>
          <w:sz w:val="24"/>
          <w:szCs w:val="24"/>
        </w:rPr>
      </w:pPr>
      <w:r w:rsidRPr="000848A8">
        <w:rPr>
          <w:rFonts w:ascii="Times New Roman" w:hAnsi="Times New Roman"/>
          <w:b/>
          <w:noProof/>
          <w:color w:val="000000"/>
          <w:sz w:val="24"/>
          <w:szCs w:val="24"/>
        </w:rPr>
        <w:drawing>
          <wp:anchor distT="0" distB="0" distL="114300" distR="114300" simplePos="0" relativeHeight="251659264" behindDoc="0" locked="0" layoutInCell="1" allowOverlap="1">
            <wp:simplePos x="0" y="0"/>
            <wp:positionH relativeFrom="column">
              <wp:posOffset>2786296</wp:posOffset>
            </wp:positionH>
            <wp:positionV relativeFrom="paragraph">
              <wp:posOffset>-96532</wp:posOffset>
            </wp:positionV>
            <wp:extent cx="524151" cy="681487"/>
            <wp:effectExtent l="19050" t="0" r="9249"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4151" cy="681487"/>
                    </a:xfrm>
                    <a:prstGeom prst="rect">
                      <a:avLst/>
                    </a:prstGeom>
                    <a:noFill/>
                    <a:ln w="9525">
                      <a:noFill/>
                      <a:miter lim="800000"/>
                      <a:headEnd/>
                      <a:tailEnd/>
                    </a:ln>
                  </pic:spPr>
                </pic:pic>
              </a:graphicData>
            </a:graphic>
          </wp:anchor>
        </w:drawing>
      </w:r>
    </w:p>
    <w:p w:rsidR="00FC64F5" w:rsidRDefault="00FC64F5" w:rsidP="00FC64F5">
      <w:pPr>
        <w:tabs>
          <w:tab w:val="left" w:pos="3119"/>
        </w:tabs>
        <w:spacing w:after="0" w:line="240" w:lineRule="auto"/>
        <w:ind w:right="5810"/>
        <w:jc w:val="both"/>
        <w:rPr>
          <w:rFonts w:ascii="Times New Roman" w:hAnsi="Times New Roman"/>
          <w:b/>
          <w:color w:val="000000"/>
          <w:sz w:val="24"/>
          <w:szCs w:val="24"/>
        </w:rPr>
      </w:pPr>
    </w:p>
    <w:p w:rsidR="00FC64F5" w:rsidRDefault="00FC64F5" w:rsidP="00FC64F5">
      <w:pPr>
        <w:tabs>
          <w:tab w:val="left" w:pos="3119"/>
        </w:tabs>
        <w:spacing w:after="0" w:line="240" w:lineRule="auto"/>
        <w:ind w:right="5810"/>
        <w:jc w:val="both"/>
        <w:rPr>
          <w:b/>
          <w:color w:val="000000"/>
          <w:sz w:val="24"/>
          <w:szCs w:val="24"/>
        </w:rPr>
      </w:pPr>
    </w:p>
    <w:p w:rsidR="00FC64F5" w:rsidRDefault="00FC64F5" w:rsidP="00FC64F5">
      <w:pPr>
        <w:spacing w:after="60"/>
        <w:jc w:val="center"/>
        <w:rPr>
          <w:rFonts w:ascii="AcademyC" w:hAnsi="AcademyC"/>
          <w:b/>
          <w:color w:val="002060"/>
          <w:sz w:val="28"/>
          <w:szCs w:val="28"/>
        </w:rPr>
      </w:pPr>
    </w:p>
    <w:p w:rsidR="00FC64F5" w:rsidRPr="00261ACF" w:rsidRDefault="00FC64F5" w:rsidP="00FC64F5">
      <w:pPr>
        <w:spacing w:after="60"/>
        <w:jc w:val="center"/>
        <w:rPr>
          <w:rFonts w:ascii="AcademyC" w:hAnsi="AcademyC"/>
          <w:b/>
          <w:color w:val="002060"/>
          <w:sz w:val="28"/>
          <w:szCs w:val="28"/>
        </w:rPr>
      </w:pPr>
      <w:r w:rsidRPr="00261ACF">
        <w:rPr>
          <w:rFonts w:ascii="AcademyC" w:hAnsi="AcademyC"/>
          <w:b/>
          <w:color w:val="002060"/>
          <w:sz w:val="28"/>
          <w:szCs w:val="28"/>
        </w:rPr>
        <w:t>УКРАЇНА</w:t>
      </w:r>
    </w:p>
    <w:p w:rsidR="00FC64F5" w:rsidRPr="00261ACF" w:rsidRDefault="00FC64F5" w:rsidP="00FC64F5">
      <w:pPr>
        <w:spacing w:after="60"/>
        <w:jc w:val="center"/>
        <w:rPr>
          <w:rFonts w:ascii="AcademyC" w:hAnsi="AcademyC"/>
          <w:b/>
          <w:color w:val="002060"/>
          <w:sz w:val="28"/>
          <w:szCs w:val="28"/>
        </w:rPr>
      </w:pPr>
      <w:r w:rsidRPr="00261ACF">
        <w:rPr>
          <w:rFonts w:ascii="AcademyC" w:hAnsi="AcademyC"/>
          <w:b/>
          <w:color w:val="002060"/>
          <w:sz w:val="28"/>
          <w:szCs w:val="28"/>
        </w:rPr>
        <w:t>ВИЩА  РАДА  ПРАВОСУДДЯ</w:t>
      </w:r>
    </w:p>
    <w:p w:rsidR="00FC64F5" w:rsidRPr="00261ACF" w:rsidRDefault="00FC64F5" w:rsidP="00FC64F5">
      <w:pPr>
        <w:spacing w:after="240"/>
        <w:jc w:val="center"/>
        <w:rPr>
          <w:rFonts w:ascii="AcademyC" w:hAnsi="AcademyC"/>
          <w:b/>
          <w:color w:val="002060"/>
          <w:sz w:val="28"/>
          <w:szCs w:val="28"/>
        </w:rPr>
      </w:pPr>
      <w:r w:rsidRPr="00261ACF">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FC64F5" w:rsidRPr="00635BF0" w:rsidTr="00533F1A">
        <w:trPr>
          <w:trHeight w:val="188"/>
        </w:trPr>
        <w:tc>
          <w:tcPr>
            <w:tcW w:w="3098" w:type="dxa"/>
          </w:tcPr>
          <w:p w:rsidR="00FC64F5" w:rsidRPr="00D468D4" w:rsidRDefault="00FC64F5" w:rsidP="00FC64F5">
            <w:pPr>
              <w:ind w:right="-2"/>
              <w:rPr>
                <w:rFonts w:ascii="Times New Roman" w:hAnsi="Times New Roman"/>
                <w:b/>
                <w:noProof/>
                <w:szCs w:val="28"/>
                <w:lang w:val="en-US"/>
              </w:rPr>
            </w:pPr>
            <w:r>
              <w:rPr>
                <w:rFonts w:ascii="Times New Roman" w:hAnsi="Times New Roman"/>
                <w:b/>
                <w:noProof/>
                <w:sz w:val="28"/>
                <w:szCs w:val="28"/>
                <w:lang w:val="ru-RU"/>
              </w:rPr>
              <w:t>2 липня 2024</w:t>
            </w:r>
            <w:r w:rsidRPr="00D468D4">
              <w:rPr>
                <w:rFonts w:ascii="Times New Roman" w:hAnsi="Times New Roman"/>
                <w:b/>
                <w:noProof/>
                <w:sz w:val="28"/>
                <w:szCs w:val="28"/>
                <w:lang w:val="ru-RU"/>
              </w:rPr>
              <w:t xml:space="preserve"> року </w:t>
            </w:r>
          </w:p>
        </w:tc>
        <w:tc>
          <w:tcPr>
            <w:tcW w:w="3309" w:type="dxa"/>
          </w:tcPr>
          <w:p w:rsidR="00FC64F5" w:rsidRPr="00D468D4" w:rsidRDefault="00FC64F5" w:rsidP="00533F1A">
            <w:pPr>
              <w:ind w:right="-2"/>
              <w:jc w:val="center"/>
              <w:rPr>
                <w:rFonts w:ascii="Times New Roman" w:hAnsi="Times New Roman"/>
                <w:b/>
                <w:noProof/>
                <w:sz w:val="20"/>
                <w:szCs w:val="20"/>
              </w:rPr>
            </w:pPr>
            <w:r w:rsidRPr="00D468D4">
              <w:rPr>
                <w:rFonts w:ascii="Times New Roman" w:hAnsi="Times New Roman"/>
                <w:b/>
                <w:sz w:val="20"/>
                <w:szCs w:val="20"/>
                <w:lang w:val="ru-RU"/>
              </w:rPr>
              <w:t xml:space="preserve">      </w:t>
            </w:r>
            <w:r w:rsidRPr="00D468D4">
              <w:rPr>
                <w:rFonts w:ascii="Times New Roman" w:hAnsi="Times New Roman"/>
                <w:b/>
                <w:sz w:val="20"/>
                <w:szCs w:val="20"/>
              </w:rPr>
              <w:t>Київ</w:t>
            </w:r>
          </w:p>
        </w:tc>
        <w:tc>
          <w:tcPr>
            <w:tcW w:w="3624" w:type="dxa"/>
          </w:tcPr>
          <w:p w:rsidR="00FC64F5" w:rsidRPr="00D468D4" w:rsidRDefault="00FC64F5" w:rsidP="00FC64F5">
            <w:pPr>
              <w:ind w:right="-2"/>
              <w:jc w:val="center"/>
              <w:rPr>
                <w:rFonts w:ascii="Times New Roman" w:hAnsi="Times New Roman"/>
                <w:b/>
                <w:noProof/>
                <w:szCs w:val="28"/>
                <w:lang w:val="ru-RU"/>
              </w:rPr>
            </w:pPr>
            <w:r>
              <w:rPr>
                <w:rFonts w:ascii="Book Antiqua" w:hAnsi="Book Antiqua"/>
                <w:noProof/>
                <w:lang w:val="en-US"/>
              </w:rPr>
              <w:t xml:space="preserve">   </w:t>
            </w:r>
            <w:r w:rsidRPr="00D468D4">
              <w:rPr>
                <w:rFonts w:ascii="Times New Roman" w:hAnsi="Times New Roman"/>
                <w:b/>
                <w:noProof/>
                <w:sz w:val="28"/>
                <w:szCs w:val="28"/>
                <w:lang w:val="ru-RU"/>
              </w:rPr>
              <w:t xml:space="preserve">№ </w:t>
            </w:r>
            <w:r>
              <w:rPr>
                <w:rFonts w:ascii="Times New Roman" w:hAnsi="Times New Roman"/>
                <w:b/>
                <w:noProof/>
                <w:sz w:val="28"/>
                <w:szCs w:val="28"/>
                <w:lang w:val="ru-RU"/>
              </w:rPr>
              <w:t>2009/0/15-24</w:t>
            </w:r>
            <w:r w:rsidRPr="00D468D4">
              <w:rPr>
                <w:rFonts w:ascii="Times New Roman" w:hAnsi="Times New Roman"/>
                <w:b/>
                <w:noProof/>
                <w:sz w:val="28"/>
                <w:szCs w:val="28"/>
                <w:lang w:val="ru-RU"/>
              </w:rPr>
              <w:t xml:space="preserve">                                        </w:t>
            </w:r>
          </w:p>
        </w:tc>
      </w:tr>
    </w:tbl>
    <w:p w:rsidR="00FC64F5" w:rsidRDefault="00FC64F5" w:rsidP="00FC64F5">
      <w:pPr>
        <w:tabs>
          <w:tab w:val="left" w:pos="3119"/>
        </w:tabs>
        <w:spacing w:after="0" w:line="240" w:lineRule="auto"/>
        <w:ind w:right="5810"/>
        <w:jc w:val="both"/>
        <w:rPr>
          <w:rFonts w:ascii="Times New Roman" w:hAnsi="Times New Roman"/>
          <w:b/>
          <w:color w:val="000000"/>
          <w:sz w:val="24"/>
          <w:szCs w:val="24"/>
        </w:rPr>
      </w:pPr>
    </w:p>
    <w:p w:rsidR="00AF1100" w:rsidRDefault="008C2771" w:rsidP="008C2771">
      <w:pPr>
        <w:spacing w:after="0" w:line="240" w:lineRule="auto"/>
        <w:ind w:right="5386"/>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Про </w:t>
      </w:r>
      <w:r w:rsidR="00D63FCE">
        <w:rPr>
          <w:rFonts w:ascii="Times New Roman" w:eastAsia="Times New Roman" w:hAnsi="Times New Roman" w:cs="Times New Roman"/>
          <w:b/>
          <w:color w:val="000000"/>
          <w:sz w:val="24"/>
          <w:szCs w:val="24"/>
        </w:rPr>
        <w:t>звільненн</w:t>
      </w:r>
      <w:r w:rsidR="00255D54">
        <w:rPr>
          <w:rFonts w:ascii="Times New Roman" w:eastAsia="Times New Roman" w:hAnsi="Times New Roman" w:cs="Times New Roman"/>
          <w:b/>
          <w:color w:val="000000"/>
          <w:sz w:val="24"/>
          <w:szCs w:val="24"/>
        </w:rPr>
        <w:t>я</w:t>
      </w:r>
      <w:r w:rsidR="00D63FCE">
        <w:rPr>
          <w:rFonts w:ascii="Times New Roman" w:eastAsia="Times New Roman" w:hAnsi="Times New Roman" w:cs="Times New Roman"/>
          <w:b/>
          <w:color w:val="000000"/>
          <w:sz w:val="24"/>
          <w:szCs w:val="24"/>
        </w:rPr>
        <w:t xml:space="preserve"> </w:t>
      </w:r>
      <w:r w:rsidR="00AF1100" w:rsidRPr="00AF1100">
        <w:rPr>
          <w:rFonts w:ascii="Times New Roman" w:eastAsia="Times New Roman" w:hAnsi="Times New Roman" w:cs="Times New Roman"/>
          <w:b/>
          <w:color w:val="000000"/>
          <w:sz w:val="24"/>
          <w:szCs w:val="24"/>
        </w:rPr>
        <w:t>Фоміної В</w:t>
      </w:r>
      <w:r w:rsidR="00AF1100">
        <w:rPr>
          <w:rFonts w:ascii="Times New Roman" w:eastAsia="Times New Roman" w:hAnsi="Times New Roman" w:cs="Times New Roman"/>
          <w:b/>
          <w:color w:val="000000"/>
          <w:sz w:val="24"/>
          <w:szCs w:val="24"/>
        </w:rPr>
        <w:t>.</w:t>
      </w:r>
      <w:r w:rsidR="00AF1100" w:rsidRPr="00AF1100">
        <w:rPr>
          <w:rFonts w:ascii="Times New Roman" w:eastAsia="Times New Roman" w:hAnsi="Times New Roman" w:cs="Times New Roman"/>
          <w:b/>
          <w:color w:val="000000"/>
          <w:sz w:val="24"/>
          <w:szCs w:val="24"/>
        </w:rPr>
        <w:t>О</w:t>
      </w:r>
      <w:r w:rsidR="00AF1100">
        <w:rPr>
          <w:rFonts w:ascii="Times New Roman" w:eastAsia="Times New Roman" w:hAnsi="Times New Roman" w:cs="Times New Roman"/>
          <w:b/>
          <w:color w:val="000000"/>
          <w:sz w:val="24"/>
          <w:szCs w:val="24"/>
        </w:rPr>
        <w:t>.</w:t>
      </w:r>
      <w:r w:rsidR="00AF1100" w:rsidRPr="00AF1100">
        <w:rPr>
          <w:rFonts w:ascii="Times New Roman" w:eastAsia="Times New Roman" w:hAnsi="Times New Roman" w:cs="Times New Roman"/>
          <w:b/>
          <w:color w:val="000000"/>
          <w:sz w:val="24"/>
          <w:szCs w:val="24"/>
        </w:rPr>
        <w:t xml:space="preserve"> </w:t>
      </w:r>
      <w:r w:rsidR="00EB3BDE">
        <w:rPr>
          <w:rFonts w:ascii="Times New Roman" w:eastAsia="Times New Roman" w:hAnsi="Times New Roman" w:cs="Times New Roman"/>
          <w:b/>
          <w:color w:val="000000"/>
          <w:sz w:val="24"/>
          <w:szCs w:val="24"/>
        </w:rPr>
        <w:t xml:space="preserve">                       </w:t>
      </w:r>
      <w:r w:rsidR="00AF1100" w:rsidRPr="00AF1100">
        <w:rPr>
          <w:rFonts w:ascii="Times New Roman" w:eastAsia="Times New Roman" w:hAnsi="Times New Roman" w:cs="Times New Roman"/>
          <w:b/>
          <w:color w:val="000000"/>
          <w:sz w:val="24"/>
          <w:szCs w:val="24"/>
        </w:rPr>
        <w:t xml:space="preserve">з посади судді Східного апеляційного господарського суду у зв’язку </w:t>
      </w:r>
      <w:r w:rsidR="00EB3BDE">
        <w:rPr>
          <w:rFonts w:ascii="Times New Roman" w:eastAsia="Times New Roman" w:hAnsi="Times New Roman" w:cs="Times New Roman"/>
          <w:b/>
          <w:color w:val="000000"/>
          <w:sz w:val="24"/>
          <w:szCs w:val="24"/>
        </w:rPr>
        <w:t xml:space="preserve">                    </w:t>
      </w:r>
      <w:r w:rsidR="00AF1100" w:rsidRPr="00AF1100">
        <w:rPr>
          <w:rFonts w:ascii="Times New Roman" w:eastAsia="Times New Roman" w:hAnsi="Times New Roman" w:cs="Times New Roman"/>
          <w:b/>
          <w:color w:val="000000"/>
          <w:sz w:val="24"/>
          <w:szCs w:val="24"/>
        </w:rPr>
        <w:t xml:space="preserve">з поданням заяви </w:t>
      </w:r>
      <w:r w:rsidR="00EB3BDE">
        <w:rPr>
          <w:rFonts w:ascii="Times New Roman" w:eastAsia="Times New Roman" w:hAnsi="Times New Roman" w:cs="Times New Roman"/>
          <w:b/>
          <w:color w:val="000000"/>
          <w:sz w:val="24"/>
          <w:szCs w:val="24"/>
        </w:rPr>
        <w:t>про</w:t>
      </w:r>
      <w:r w:rsidR="00AF1100" w:rsidRPr="00AF1100">
        <w:rPr>
          <w:rFonts w:ascii="Times New Roman" w:eastAsia="Times New Roman" w:hAnsi="Times New Roman" w:cs="Times New Roman"/>
          <w:b/>
          <w:color w:val="000000"/>
          <w:sz w:val="24"/>
          <w:szCs w:val="24"/>
        </w:rPr>
        <w:t xml:space="preserve"> відставку</w:t>
      </w:r>
    </w:p>
    <w:p w:rsidR="00874B65" w:rsidRPr="00F262D4" w:rsidRDefault="00874B65" w:rsidP="008C2771">
      <w:pPr>
        <w:spacing w:after="0" w:line="240" w:lineRule="auto"/>
        <w:ind w:right="5386"/>
        <w:jc w:val="both"/>
        <w:rPr>
          <w:rFonts w:ascii="Times New Roman" w:eastAsia="Times New Roman" w:hAnsi="Times New Roman" w:cs="Times New Roman"/>
          <w:b/>
          <w:sz w:val="24"/>
          <w:szCs w:val="24"/>
        </w:rPr>
      </w:pPr>
    </w:p>
    <w:p w:rsidR="00874B65" w:rsidRPr="00F262D4" w:rsidRDefault="00874B65" w:rsidP="00652272">
      <w:pPr>
        <w:spacing w:after="0" w:line="240" w:lineRule="auto"/>
        <w:jc w:val="both"/>
        <w:rPr>
          <w:rFonts w:ascii="Times New Roman" w:eastAsia="Times New Roman" w:hAnsi="Times New Roman" w:cs="Times New Roman"/>
          <w:b/>
          <w:sz w:val="28"/>
          <w:szCs w:val="28"/>
        </w:rPr>
      </w:pPr>
    </w:p>
    <w:p w:rsidR="00255D54" w:rsidRDefault="00874B65" w:rsidP="00AF1100">
      <w:pPr>
        <w:spacing w:after="0" w:line="240" w:lineRule="auto"/>
        <w:ind w:firstLine="567"/>
        <w:jc w:val="both"/>
        <w:rPr>
          <w:rFonts w:ascii="Times New Roman" w:hAnsi="Times New Roman" w:cs="Times New Roman"/>
          <w:sz w:val="27"/>
          <w:szCs w:val="27"/>
          <w:shd w:val="clear" w:color="auto" w:fill="FFFFFF"/>
        </w:rPr>
      </w:pPr>
      <w:r w:rsidRPr="00F5749A">
        <w:rPr>
          <w:rFonts w:ascii="Times New Roman" w:hAnsi="Times New Roman" w:cs="Times New Roman"/>
          <w:sz w:val="27"/>
          <w:szCs w:val="27"/>
          <w:shd w:val="clear" w:color="auto" w:fill="FFFFFF"/>
        </w:rPr>
        <w:t xml:space="preserve">Вища рада правосуддя, розглянувши заяву та додані до неї документи про звільнення </w:t>
      </w:r>
      <w:r w:rsidR="00AF1100" w:rsidRPr="00AF1100">
        <w:rPr>
          <w:rFonts w:ascii="Times New Roman" w:hAnsi="Times New Roman" w:cs="Times New Roman"/>
          <w:sz w:val="27"/>
          <w:szCs w:val="27"/>
          <w:shd w:val="clear" w:color="auto" w:fill="FFFFFF"/>
        </w:rPr>
        <w:t xml:space="preserve">Фоміної Віри Олексіївни з посади судді Східного апеляційного господарського суду </w:t>
      </w:r>
      <w:r w:rsidR="00255D54" w:rsidRPr="00255D54">
        <w:rPr>
          <w:rFonts w:ascii="Times New Roman" w:hAnsi="Times New Roman" w:cs="Times New Roman"/>
          <w:sz w:val="27"/>
          <w:szCs w:val="27"/>
          <w:shd w:val="clear" w:color="auto" w:fill="FFFFFF"/>
        </w:rPr>
        <w:t>у відставку</w:t>
      </w:r>
      <w:r w:rsidR="00255D54">
        <w:rPr>
          <w:rFonts w:ascii="Times New Roman" w:hAnsi="Times New Roman" w:cs="Times New Roman"/>
          <w:sz w:val="27"/>
          <w:szCs w:val="27"/>
          <w:shd w:val="clear" w:color="auto" w:fill="FFFFFF"/>
        </w:rPr>
        <w:t>,</w:t>
      </w:r>
    </w:p>
    <w:p w:rsidR="00874B65" w:rsidRPr="00F5749A" w:rsidRDefault="00874B65" w:rsidP="00652272">
      <w:pPr>
        <w:spacing w:after="0" w:line="240" w:lineRule="auto"/>
        <w:jc w:val="both"/>
        <w:rPr>
          <w:rFonts w:ascii="Times New Roman" w:hAnsi="Times New Roman" w:cs="Times New Roman"/>
          <w:color w:val="1D1D1B"/>
          <w:sz w:val="27"/>
          <w:szCs w:val="27"/>
          <w:shd w:val="clear" w:color="auto" w:fill="FFFFFF"/>
        </w:rPr>
      </w:pPr>
    </w:p>
    <w:p w:rsidR="008C2771" w:rsidRDefault="008C2771" w:rsidP="00652272">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встановила:</w:t>
      </w:r>
    </w:p>
    <w:p w:rsidR="008C2771" w:rsidRPr="00B34EE1" w:rsidRDefault="008C2771" w:rsidP="00652272">
      <w:pPr>
        <w:spacing w:after="0" w:line="240" w:lineRule="auto"/>
        <w:ind w:firstLine="851"/>
        <w:jc w:val="center"/>
        <w:rPr>
          <w:rFonts w:ascii="Times New Roman" w:eastAsia="Times New Roman" w:hAnsi="Times New Roman" w:cs="Times New Roman"/>
          <w:color w:val="000000"/>
          <w:sz w:val="28"/>
          <w:szCs w:val="28"/>
        </w:rPr>
      </w:pPr>
    </w:p>
    <w:p w:rsidR="00AF1100" w:rsidRDefault="00D63FCE" w:rsidP="00652272">
      <w:pPr>
        <w:tabs>
          <w:tab w:val="left" w:pos="1562"/>
        </w:tabs>
        <w:spacing w:after="0" w:line="240" w:lineRule="auto"/>
        <w:jc w:val="both"/>
        <w:rPr>
          <w:rFonts w:ascii="Times New Roman" w:eastAsia="Times New Roman" w:hAnsi="Times New Roman" w:cs="Times New Roman"/>
          <w:sz w:val="28"/>
          <w:szCs w:val="28"/>
        </w:rPr>
      </w:pPr>
      <w:r w:rsidRPr="00B34EE1">
        <w:rPr>
          <w:rFonts w:ascii="Times New Roman" w:eastAsia="Times New Roman" w:hAnsi="Times New Roman" w:cs="Times New Roman"/>
          <w:sz w:val="28"/>
          <w:szCs w:val="28"/>
        </w:rPr>
        <w:t xml:space="preserve">до Вищої ради правосуддя </w:t>
      </w:r>
      <w:r w:rsidR="00AF1100" w:rsidRPr="00AF1100">
        <w:rPr>
          <w:rFonts w:ascii="Times New Roman" w:eastAsia="Times New Roman" w:hAnsi="Times New Roman" w:cs="Times New Roman"/>
          <w:sz w:val="28"/>
          <w:szCs w:val="28"/>
        </w:rPr>
        <w:t>30 травня 2024 року надійшли заява                     Фоміної В</w:t>
      </w:r>
      <w:r w:rsidR="00EB3BDE">
        <w:rPr>
          <w:rFonts w:ascii="Times New Roman" w:eastAsia="Times New Roman" w:hAnsi="Times New Roman" w:cs="Times New Roman"/>
          <w:sz w:val="28"/>
          <w:szCs w:val="28"/>
        </w:rPr>
        <w:t>.</w:t>
      </w:r>
      <w:r w:rsidR="00AF1100" w:rsidRPr="00AF1100">
        <w:rPr>
          <w:rFonts w:ascii="Times New Roman" w:eastAsia="Times New Roman" w:hAnsi="Times New Roman" w:cs="Times New Roman"/>
          <w:sz w:val="28"/>
          <w:szCs w:val="28"/>
        </w:rPr>
        <w:t>О</w:t>
      </w:r>
      <w:r w:rsidR="00EB3BDE">
        <w:rPr>
          <w:rFonts w:ascii="Times New Roman" w:eastAsia="Times New Roman" w:hAnsi="Times New Roman" w:cs="Times New Roman"/>
          <w:sz w:val="28"/>
          <w:szCs w:val="28"/>
        </w:rPr>
        <w:t>.</w:t>
      </w:r>
      <w:r w:rsidR="00AF1100" w:rsidRPr="00AF1100">
        <w:rPr>
          <w:rFonts w:ascii="Times New Roman" w:eastAsia="Times New Roman" w:hAnsi="Times New Roman" w:cs="Times New Roman"/>
          <w:sz w:val="28"/>
          <w:szCs w:val="28"/>
        </w:rPr>
        <w:t xml:space="preserve"> від 27 травня 2024 року та матеріали про її звільнення з посади судді Східного апеляційного господарського суду у зв’язку з поданням заяви </w:t>
      </w:r>
      <w:r w:rsidR="00EB3BDE">
        <w:rPr>
          <w:rFonts w:ascii="Times New Roman" w:eastAsia="Times New Roman" w:hAnsi="Times New Roman" w:cs="Times New Roman"/>
          <w:sz w:val="28"/>
          <w:szCs w:val="28"/>
        </w:rPr>
        <w:t>про</w:t>
      </w:r>
      <w:r w:rsidR="00AF1100" w:rsidRPr="00AF1100">
        <w:rPr>
          <w:rFonts w:ascii="Times New Roman" w:eastAsia="Times New Roman" w:hAnsi="Times New Roman" w:cs="Times New Roman"/>
          <w:sz w:val="28"/>
          <w:szCs w:val="28"/>
        </w:rPr>
        <w:t xml:space="preserve"> відставку.</w:t>
      </w:r>
    </w:p>
    <w:p w:rsidR="00AF1100" w:rsidRDefault="00AF1100" w:rsidP="00AF110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AF1100">
        <w:rPr>
          <w:rFonts w:ascii="Times New Roman" w:eastAsia="Times New Roman" w:hAnsi="Times New Roman" w:cs="Times New Roman"/>
          <w:sz w:val="28"/>
          <w:szCs w:val="28"/>
        </w:rPr>
        <w:t>Фоміна В</w:t>
      </w:r>
      <w:r w:rsidR="00187B8D">
        <w:rPr>
          <w:rFonts w:ascii="Times New Roman" w:eastAsia="Times New Roman" w:hAnsi="Times New Roman" w:cs="Times New Roman"/>
          <w:sz w:val="28"/>
          <w:szCs w:val="28"/>
        </w:rPr>
        <w:t>іра Олексіївна, ____</w:t>
      </w:r>
      <w:r w:rsidRPr="00AF1100">
        <w:rPr>
          <w:rFonts w:ascii="Times New Roman" w:eastAsia="Times New Roman" w:hAnsi="Times New Roman" w:cs="Times New Roman"/>
          <w:sz w:val="28"/>
          <w:szCs w:val="28"/>
        </w:rPr>
        <w:t xml:space="preserve"> року</w:t>
      </w:r>
      <w:r w:rsidR="00EB3BDE">
        <w:rPr>
          <w:rFonts w:ascii="Times New Roman" w:eastAsia="Times New Roman" w:hAnsi="Times New Roman" w:cs="Times New Roman"/>
          <w:sz w:val="28"/>
          <w:szCs w:val="28"/>
        </w:rPr>
        <w:t xml:space="preserve"> народження</w:t>
      </w:r>
      <w:r w:rsidRPr="00AF1100">
        <w:rPr>
          <w:rFonts w:ascii="Times New Roman" w:eastAsia="Times New Roman" w:hAnsi="Times New Roman" w:cs="Times New Roman"/>
          <w:sz w:val="28"/>
          <w:szCs w:val="28"/>
        </w:rPr>
        <w:t>, Указом Президента України від 3 квітня 1999 року № 358/99 призначена суддею арбітражного суду Харківської області строком на п’ять років. Указом Президента України від</w:t>
      </w:r>
      <w:r>
        <w:rPr>
          <w:rFonts w:ascii="Times New Roman" w:eastAsia="Times New Roman" w:hAnsi="Times New Roman" w:cs="Times New Roman"/>
          <w:sz w:val="28"/>
          <w:szCs w:val="28"/>
        </w:rPr>
        <w:t xml:space="preserve"> </w:t>
      </w:r>
      <w:r w:rsidRPr="00AF1100">
        <w:rPr>
          <w:rFonts w:ascii="Times New Roman" w:eastAsia="Times New Roman" w:hAnsi="Times New Roman" w:cs="Times New Roman"/>
          <w:sz w:val="28"/>
          <w:szCs w:val="28"/>
        </w:rPr>
        <w:t>9 січня 2003 року № 13/2003 призначена суддею Харківського апеляційного господарського суду в межах п’ятирічного строку. Постановою Верховної Ради України від 20 травня 2004 року № 1731-VI обрана суддею Харківського апеляційного господарського суду безстроково.</w:t>
      </w:r>
    </w:p>
    <w:p w:rsidR="00255D54" w:rsidRPr="00255D54" w:rsidRDefault="00255D54" w:rsidP="00652272">
      <w:pPr>
        <w:pStyle w:val="rvps2"/>
        <w:shd w:val="clear" w:color="auto" w:fill="FFFFFF"/>
        <w:spacing w:before="0" w:beforeAutospacing="0" w:after="0" w:afterAutospacing="0"/>
        <w:ind w:firstLine="567"/>
        <w:jc w:val="both"/>
        <w:textAlignment w:val="baseline"/>
        <w:rPr>
          <w:sz w:val="28"/>
          <w:szCs w:val="28"/>
          <w:shd w:val="clear" w:color="auto" w:fill="FFFFFF"/>
        </w:rPr>
      </w:pPr>
      <w:r w:rsidRPr="00B34EE1">
        <w:rPr>
          <w:sz w:val="28"/>
          <w:szCs w:val="28"/>
          <w:shd w:val="clear" w:color="auto" w:fill="FFFFFF"/>
        </w:rPr>
        <w:t>Статтею 116 Закону України</w:t>
      </w:r>
      <w:r w:rsidR="005A30F4">
        <w:rPr>
          <w:sz w:val="28"/>
          <w:szCs w:val="28"/>
          <w:shd w:val="clear" w:color="auto" w:fill="FFFFFF"/>
        </w:rPr>
        <w:t xml:space="preserve"> </w:t>
      </w:r>
      <w:r w:rsidR="005A30F4" w:rsidRPr="005A30F4">
        <w:rPr>
          <w:sz w:val="28"/>
          <w:szCs w:val="28"/>
          <w:shd w:val="clear" w:color="auto" w:fill="FFFFFF"/>
        </w:rPr>
        <w:t>від 2 червня 2016 року № 1402-VIII</w:t>
      </w:r>
      <w:r w:rsidRPr="00B34EE1">
        <w:rPr>
          <w:sz w:val="28"/>
          <w:szCs w:val="28"/>
          <w:shd w:val="clear" w:color="auto" w:fill="FFFFFF"/>
        </w:rPr>
        <w:t xml:space="preserve"> «Про судоустрій і статус суддів» </w:t>
      </w:r>
      <w:r w:rsidRPr="00B34EE1">
        <w:rPr>
          <w:sz w:val="28"/>
          <w:szCs w:val="28"/>
        </w:rPr>
        <w:t xml:space="preserve">(далі – Закон № 1402-VIII) встановлено, що </w:t>
      </w:r>
      <w:r w:rsidRPr="00B34EE1">
        <w:rPr>
          <w:sz w:val="28"/>
          <w:szCs w:val="28"/>
          <w:shd w:val="clear" w:color="auto" w:fill="FFFFFF"/>
        </w:rPr>
        <w:t>суддя, який має стаж роботи</w:t>
      </w:r>
      <w:r w:rsidRPr="00255D54">
        <w:rPr>
          <w:sz w:val="28"/>
          <w:szCs w:val="28"/>
          <w:shd w:val="clear" w:color="auto" w:fill="FFFFFF"/>
        </w:rPr>
        <w:t xml:space="preserve"> на посаді судді не менше двадцяти років, що визначається відповідно до </w:t>
      </w:r>
      <w:r w:rsidRPr="00255D54">
        <w:rPr>
          <w:sz w:val="28"/>
          <w:szCs w:val="28"/>
          <w:bdr w:val="none" w:sz="0" w:space="0" w:color="auto" w:frame="1"/>
          <w:shd w:val="clear" w:color="auto" w:fill="FFFFFF"/>
        </w:rPr>
        <w:t>статті 137</w:t>
      </w:r>
      <w:r w:rsidRPr="00255D54">
        <w:rPr>
          <w:sz w:val="28"/>
          <w:szCs w:val="28"/>
          <w:shd w:val="clear" w:color="auto" w:fill="FFFFFF"/>
        </w:rPr>
        <w:t> цього Закону, має право подати заяву про відставку.</w:t>
      </w:r>
    </w:p>
    <w:p w:rsidR="00255D54" w:rsidRPr="00255D54" w:rsidRDefault="00255D54" w:rsidP="00652272">
      <w:pPr>
        <w:shd w:val="clear" w:color="auto" w:fill="FFFFFF"/>
        <w:spacing w:after="0" w:line="240" w:lineRule="auto"/>
        <w:ind w:firstLine="567"/>
        <w:jc w:val="both"/>
        <w:textAlignment w:val="baseline"/>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 xml:space="preserve">Згідно з вимогами частини першої статті 137 Закону № 1402-VIII </w:t>
      </w:r>
      <w:r w:rsidRPr="00255D54">
        <w:rPr>
          <w:rFonts w:ascii="Times New Roman" w:eastAsia="Times New Roman" w:hAnsi="Times New Roman" w:cs="Times New Roman"/>
          <w:sz w:val="28"/>
          <w:szCs w:val="28"/>
          <w:shd w:val="clear" w:color="auto" w:fill="FFFFFF"/>
        </w:rPr>
        <w:t>д</w:t>
      </w:r>
      <w:r w:rsidRPr="00255D54">
        <w:rPr>
          <w:rFonts w:ascii="Times New Roman" w:eastAsia="Times New Roman" w:hAnsi="Times New Roman" w:cs="Times New Roman"/>
          <w:sz w:val="28"/>
          <w:szCs w:val="28"/>
        </w:rPr>
        <w:t>о стажу роботи на посаді судді зараховується робота на посаді:</w:t>
      </w:r>
      <w:bookmarkStart w:id="0" w:name="n1406"/>
      <w:bookmarkEnd w:id="0"/>
      <w:r w:rsidRPr="00255D54">
        <w:rPr>
          <w:rFonts w:ascii="Times New Roman" w:eastAsia="Times New Roman" w:hAnsi="Times New Roman" w:cs="Times New Roman"/>
          <w:sz w:val="28"/>
          <w:szCs w:val="28"/>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1" w:name="n1407"/>
      <w:bookmarkEnd w:id="1"/>
      <w:r w:rsidRPr="00255D54">
        <w:rPr>
          <w:rFonts w:ascii="Times New Roman" w:eastAsia="Times New Roman" w:hAnsi="Times New Roman" w:cs="Times New Roman"/>
          <w:sz w:val="28"/>
          <w:szCs w:val="28"/>
          <w:shd w:val="clear" w:color="auto" w:fill="FFFFFF"/>
        </w:rPr>
        <w:t xml:space="preserve"> </w:t>
      </w:r>
      <w:r w:rsidRPr="00255D54">
        <w:rPr>
          <w:rFonts w:ascii="Times New Roman" w:eastAsia="Times New Roman" w:hAnsi="Times New Roman" w:cs="Times New Roman"/>
          <w:sz w:val="28"/>
          <w:szCs w:val="28"/>
        </w:rPr>
        <w:t>члена Вищої ради правосуддя, Вищої ради юстиції, Вищої кваліфікаційної комісії суддів України;</w:t>
      </w:r>
      <w:bookmarkStart w:id="2" w:name="n1408"/>
      <w:bookmarkEnd w:id="2"/>
      <w:r w:rsidRPr="00255D54">
        <w:rPr>
          <w:rFonts w:ascii="Times New Roman" w:eastAsia="Times New Roman" w:hAnsi="Times New Roman" w:cs="Times New Roman"/>
          <w:sz w:val="28"/>
          <w:szCs w:val="28"/>
          <w:shd w:val="clear" w:color="auto" w:fill="FFFFFF"/>
        </w:rPr>
        <w:t xml:space="preserve"> </w:t>
      </w:r>
      <w:r w:rsidRPr="00255D54">
        <w:rPr>
          <w:rFonts w:ascii="Times New Roman" w:eastAsia="Times New Roman" w:hAnsi="Times New Roman" w:cs="Times New Roman"/>
          <w:sz w:val="28"/>
          <w:szCs w:val="28"/>
        </w:rPr>
        <w:t xml:space="preserve">судді в </w:t>
      </w:r>
      <w:r w:rsidRPr="00255D54">
        <w:rPr>
          <w:rFonts w:ascii="Times New Roman" w:eastAsia="Times New Roman" w:hAnsi="Times New Roman" w:cs="Times New Roman"/>
          <w:sz w:val="28"/>
          <w:szCs w:val="28"/>
        </w:rPr>
        <w:lastRenderedPageBreak/>
        <w:t>судах та арбітрів у державному і відомчому арбітражах колишнього СРСР та республік, що входили до його складу.</w:t>
      </w:r>
    </w:p>
    <w:p w:rsid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Пунктом 16.3 Регламенту Вищої ради правосуддя</w:t>
      </w:r>
      <w:r w:rsidRPr="00255D54">
        <w:rPr>
          <w:rFonts w:ascii="Times New Roman" w:eastAsia="Times New Roman" w:hAnsi="Times New Roman" w:cs="Times New Roman"/>
          <w:sz w:val="24"/>
          <w:szCs w:val="24"/>
        </w:rPr>
        <w:t xml:space="preserve"> </w:t>
      </w:r>
      <w:r w:rsidRPr="00255D54">
        <w:rPr>
          <w:rFonts w:ascii="Times New Roman" w:eastAsia="Times New Roman" w:hAnsi="Times New Roman" w:cs="Times New Roman"/>
          <w:sz w:val="28"/>
          <w:szCs w:val="28"/>
        </w:rPr>
        <w:t>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255D54">
        <w:rPr>
          <w:rFonts w:ascii="Times New Roman" w:eastAsia="Times New Roman" w:hAnsi="Times New Roman" w:cs="Times New Roman"/>
          <w:sz w:val="28"/>
          <w:szCs w:val="28"/>
        </w:rPr>
        <w:t xml:space="preserve">Стаж роботи </w:t>
      </w:r>
      <w:r w:rsidR="00AF1100">
        <w:rPr>
          <w:rFonts w:ascii="Times New Roman" w:eastAsia="Times New Roman" w:hAnsi="Times New Roman" w:cs="Times New Roman"/>
          <w:sz w:val="28"/>
          <w:szCs w:val="28"/>
        </w:rPr>
        <w:t>Фоміної В.О.</w:t>
      </w:r>
      <w:r w:rsidRPr="00255D54">
        <w:rPr>
          <w:rFonts w:ascii="Times New Roman" w:eastAsia="Times New Roman" w:hAnsi="Times New Roman" w:cs="Times New Roman"/>
          <w:sz w:val="28"/>
          <w:szCs w:val="28"/>
        </w:rPr>
        <w:t xml:space="preserve"> на посаді судді станом на дату ухвалення Вищою радою правосуддя </w:t>
      </w:r>
      <w:r w:rsidR="00EB3BDE">
        <w:rPr>
          <w:rFonts w:ascii="Times New Roman" w:eastAsia="Times New Roman" w:hAnsi="Times New Roman" w:cs="Times New Roman"/>
          <w:sz w:val="28"/>
          <w:szCs w:val="28"/>
        </w:rPr>
        <w:t xml:space="preserve">цього </w:t>
      </w:r>
      <w:r w:rsidRPr="00255D54">
        <w:rPr>
          <w:rFonts w:ascii="Times New Roman" w:eastAsia="Times New Roman" w:hAnsi="Times New Roman" w:cs="Times New Roman"/>
          <w:sz w:val="28"/>
          <w:szCs w:val="28"/>
        </w:rPr>
        <w:t xml:space="preserve">рішення становить </w:t>
      </w:r>
      <w:r w:rsidR="00AF1100" w:rsidRPr="00AF1100">
        <w:rPr>
          <w:rFonts w:ascii="Times New Roman" w:eastAsia="Times New Roman" w:hAnsi="Times New Roman" w:cs="Times New Roman"/>
          <w:sz w:val="28"/>
          <w:szCs w:val="28"/>
          <w:lang w:eastAsia="ru-RU"/>
        </w:rPr>
        <w:t>25 років 2 місяці</w:t>
      </w:r>
      <w:r w:rsidR="00AF1100">
        <w:rPr>
          <w:rFonts w:ascii="Times New Roman" w:eastAsia="Times New Roman" w:hAnsi="Times New Roman" w:cs="Times New Roman"/>
          <w:sz w:val="28"/>
          <w:szCs w:val="28"/>
          <w:lang w:eastAsia="ru-RU"/>
        </w:rPr>
        <w:t xml:space="preserve"> </w:t>
      </w:r>
      <w:r w:rsidR="00AF1100" w:rsidRPr="00AF1100">
        <w:rPr>
          <w:rFonts w:ascii="Times New Roman" w:eastAsia="Times New Roman" w:hAnsi="Times New Roman" w:cs="Times New Roman"/>
          <w:sz w:val="28"/>
          <w:szCs w:val="28"/>
          <w:lang w:eastAsia="ru-RU"/>
        </w:rPr>
        <w:t>27 днів.</w:t>
      </w:r>
    </w:p>
    <w:p w:rsidR="00255D54" w:rsidRPr="00255D54" w:rsidRDefault="005A30F4" w:rsidP="00652272">
      <w:pPr>
        <w:shd w:val="clear" w:color="auto" w:fill="FFFFFF"/>
        <w:spacing w:after="0" w:line="240" w:lineRule="auto"/>
        <w:ind w:firstLine="567"/>
        <w:jc w:val="both"/>
        <w:textAlignment w:val="baseline"/>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rPr>
        <w:t>Абзацом четвертим пункту 34 р</w:t>
      </w:r>
      <w:r w:rsidR="00255D54" w:rsidRPr="00255D54">
        <w:rPr>
          <w:rFonts w:ascii="Times New Roman" w:eastAsia="Times New Roman" w:hAnsi="Times New Roman" w:cs="Times New Roman"/>
          <w:sz w:val="28"/>
          <w:szCs w:val="28"/>
        </w:rPr>
        <w:t>озділу ХІІ «Прикінцеві та перехідні положення» Закону № 1402-VIII (зі змінами, внесеними</w:t>
      </w:r>
      <w:r w:rsidR="00255D54" w:rsidRPr="00255D54">
        <w:rPr>
          <w:rFonts w:ascii="Times New Roman" w:eastAsia="Times New Roman" w:hAnsi="Times New Roman" w:cs="Times New Roman"/>
          <w:iCs/>
          <w:sz w:val="28"/>
          <w:szCs w:val="28"/>
          <w:shd w:val="clear" w:color="auto" w:fill="FFFFFF"/>
        </w:rPr>
        <w:t xml:space="preserve"> Законом </w:t>
      </w:r>
      <w:r>
        <w:rPr>
          <w:rFonts w:ascii="Times New Roman" w:eastAsia="Times New Roman" w:hAnsi="Times New Roman" w:cs="Times New Roman"/>
          <w:iCs/>
          <w:sz w:val="28"/>
          <w:szCs w:val="28"/>
          <w:shd w:val="clear" w:color="auto" w:fill="FFFFFF"/>
        </w:rPr>
        <w:t xml:space="preserve">України </w:t>
      </w:r>
      <w:r w:rsidR="00255D54" w:rsidRPr="00255D54">
        <w:rPr>
          <w:rFonts w:ascii="Times New Roman" w:eastAsia="Times New Roman" w:hAnsi="Times New Roman" w:cs="Times New Roman"/>
          <w:iCs/>
          <w:sz w:val="28"/>
          <w:szCs w:val="28"/>
          <w:shd w:val="clear" w:color="auto" w:fill="FFFFFF"/>
        </w:rPr>
        <w:t xml:space="preserve">від </w:t>
      </w:r>
      <w:r>
        <w:rPr>
          <w:rFonts w:ascii="Times New Roman" w:eastAsia="Times New Roman" w:hAnsi="Times New Roman" w:cs="Times New Roman"/>
          <w:iCs/>
          <w:sz w:val="28"/>
          <w:szCs w:val="28"/>
          <w:shd w:val="clear" w:color="auto" w:fill="FFFFFF"/>
        </w:rPr>
        <w:t xml:space="preserve">   </w:t>
      </w:r>
      <w:r w:rsidR="00255D54" w:rsidRPr="00255D54">
        <w:rPr>
          <w:rFonts w:ascii="Times New Roman" w:eastAsia="Times New Roman" w:hAnsi="Times New Roman" w:cs="Times New Roman"/>
          <w:iCs/>
          <w:sz w:val="28"/>
          <w:szCs w:val="28"/>
          <w:shd w:val="clear" w:color="auto" w:fill="FFFFFF"/>
        </w:rPr>
        <w:t>21 грудня</w:t>
      </w:r>
      <w:r>
        <w:rPr>
          <w:rFonts w:ascii="Times New Roman" w:eastAsia="Times New Roman" w:hAnsi="Times New Roman" w:cs="Times New Roman"/>
          <w:iCs/>
          <w:sz w:val="28"/>
          <w:szCs w:val="28"/>
          <w:shd w:val="clear" w:color="auto" w:fill="FFFFFF"/>
        </w:rPr>
        <w:t xml:space="preserve"> </w:t>
      </w:r>
      <w:r w:rsidR="00255D54" w:rsidRPr="00255D54">
        <w:rPr>
          <w:rFonts w:ascii="Times New Roman" w:eastAsia="Times New Roman" w:hAnsi="Times New Roman" w:cs="Times New Roman"/>
          <w:iCs/>
          <w:sz w:val="28"/>
          <w:szCs w:val="28"/>
          <w:shd w:val="clear" w:color="auto" w:fill="FFFFFF"/>
        </w:rPr>
        <w:t xml:space="preserve">2016 року </w:t>
      </w:r>
      <w:hyperlink r:id="rId8" w:anchor="n955" w:tgtFrame="_blank" w:history="1">
        <w:r w:rsidR="00255D54" w:rsidRPr="00255D54">
          <w:rPr>
            <w:rFonts w:ascii="Times New Roman" w:eastAsia="Times New Roman" w:hAnsi="Times New Roman" w:cs="Times New Roman"/>
            <w:iCs/>
            <w:sz w:val="28"/>
            <w:szCs w:val="28"/>
            <w:shd w:val="clear" w:color="auto" w:fill="FFFFFF"/>
          </w:rPr>
          <w:t>№ 1798-VIII</w:t>
        </w:r>
      </w:hyperlink>
      <w:r>
        <w:rPr>
          <w:rFonts w:ascii="Times New Roman" w:eastAsia="Times New Roman" w:hAnsi="Times New Roman" w:cs="Times New Roman"/>
          <w:iCs/>
          <w:sz w:val="28"/>
          <w:szCs w:val="28"/>
          <w:shd w:val="clear" w:color="auto" w:fill="FFFFFF"/>
        </w:rPr>
        <w:t xml:space="preserve"> «Про Вищу раду правосуддя»</w:t>
      </w:r>
      <w:r w:rsidR="00255D54" w:rsidRPr="00255D54">
        <w:rPr>
          <w:rFonts w:ascii="Times New Roman" w:eastAsia="Times New Roman" w:hAnsi="Times New Roman" w:cs="Times New Roman"/>
          <w:sz w:val="28"/>
          <w:szCs w:val="28"/>
        </w:rPr>
        <w:t xml:space="preserve">) встановлено, що </w:t>
      </w:r>
      <w:r w:rsidR="00255D54" w:rsidRPr="00255D54">
        <w:rPr>
          <w:rFonts w:ascii="Times New Roman" w:eastAsia="Times New Roman" w:hAnsi="Times New Roman" w:cs="Times New Roman"/>
          <w:sz w:val="28"/>
          <w:szCs w:val="28"/>
          <w:shd w:val="clear" w:color="auto" w:fill="FFFFFF"/>
        </w:rPr>
        <w:t>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 xml:space="preserve">На час призначення </w:t>
      </w:r>
      <w:r w:rsidR="00AF1100">
        <w:rPr>
          <w:rFonts w:ascii="Times New Roman" w:eastAsia="Times New Roman" w:hAnsi="Times New Roman" w:cs="Times New Roman"/>
          <w:sz w:val="28"/>
          <w:szCs w:val="28"/>
        </w:rPr>
        <w:t>Фоміної В.О</w:t>
      </w:r>
      <w:r w:rsidRPr="00255D54">
        <w:rPr>
          <w:rFonts w:ascii="Times New Roman" w:eastAsia="Times New Roman" w:hAnsi="Times New Roman" w:cs="Times New Roman"/>
          <w:sz w:val="28"/>
          <w:szCs w:val="28"/>
        </w:rPr>
        <w:t>.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w:t>
      </w:r>
    </w:p>
    <w:p w:rsid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 xml:space="preserve">Згідно із частиною четвертою статті 43 </w:t>
      </w:r>
      <w:r w:rsidR="00EB3BDE">
        <w:rPr>
          <w:rFonts w:ascii="Times New Roman" w:eastAsia="Times New Roman" w:hAnsi="Times New Roman" w:cs="Times New Roman"/>
          <w:sz w:val="28"/>
          <w:szCs w:val="28"/>
        </w:rPr>
        <w:t xml:space="preserve">цього </w:t>
      </w:r>
      <w:r w:rsidRPr="00255D54">
        <w:rPr>
          <w:rFonts w:ascii="Times New Roman" w:eastAsia="Times New Roman" w:hAnsi="Times New Roman" w:cs="Times New Roman"/>
          <w:sz w:val="28"/>
          <w:szCs w:val="28"/>
        </w:rPr>
        <w:t xml:space="preserve">Закону № 2862-XII, зі змінами, внесеними Законом України від 24 лютого 1994 року № 4015-XII «Про внесення змін і доповнень до Закону України </w:t>
      </w:r>
      <w:r w:rsidR="001A5946">
        <w:rPr>
          <w:rFonts w:ascii="Times New Roman" w:eastAsia="Times New Roman" w:hAnsi="Times New Roman" w:cs="Times New Roman"/>
          <w:sz w:val="28"/>
          <w:szCs w:val="28"/>
        </w:rPr>
        <w:t>“</w:t>
      </w:r>
      <w:r w:rsidRPr="00255D54">
        <w:rPr>
          <w:rFonts w:ascii="Times New Roman" w:eastAsia="Times New Roman" w:hAnsi="Times New Roman" w:cs="Times New Roman"/>
          <w:sz w:val="28"/>
          <w:szCs w:val="28"/>
        </w:rPr>
        <w:t>Про статус суддів</w:t>
      </w:r>
      <w:r w:rsidR="001A5946">
        <w:rPr>
          <w:rFonts w:ascii="Times New Roman" w:eastAsia="Times New Roman" w:hAnsi="Times New Roman" w:cs="Times New Roman"/>
          <w:sz w:val="28"/>
          <w:szCs w:val="28"/>
        </w:rPr>
        <w:t>”</w:t>
      </w:r>
      <w:r w:rsidR="00EB3BDE">
        <w:rPr>
          <w:rFonts w:ascii="Times New Roman" w:eastAsia="Times New Roman" w:hAnsi="Times New Roman" w:cs="Times New Roman"/>
          <w:sz w:val="28"/>
          <w:szCs w:val="28"/>
        </w:rPr>
        <w:t>»</w:t>
      </w:r>
      <w:r w:rsidRPr="00255D54">
        <w:rPr>
          <w:rFonts w:ascii="Times New Roman" w:eastAsia="Times New Roman" w:hAnsi="Times New Roman" w:cs="Times New Roman"/>
          <w:sz w:val="28"/>
          <w:szCs w:val="28"/>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AF1100" w:rsidRPr="00AF1100" w:rsidRDefault="00AF1100" w:rsidP="00AF1100">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t>Крім того, згідно з Указом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десять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AF1100" w:rsidRPr="00AF1100" w:rsidRDefault="00AF1100" w:rsidP="00AF1100">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t>З копії диплом</w:t>
      </w:r>
      <w:r w:rsidR="00EB3BDE">
        <w:rPr>
          <w:rFonts w:ascii="Times New Roman" w:eastAsia="Times New Roman" w:hAnsi="Times New Roman" w:cs="Times New Roman"/>
          <w:sz w:val="28"/>
          <w:szCs w:val="28"/>
        </w:rPr>
        <w:t>а</w:t>
      </w:r>
      <w:r w:rsidR="00187B8D">
        <w:rPr>
          <w:rFonts w:ascii="Times New Roman" w:eastAsia="Times New Roman" w:hAnsi="Times New Roman" w:cs="Times New Roman"/>
          <w:sz w:val="28"/>
          <w:szCs w:val="28"/>
        </w:rPr>
        <w:t xml:space="preserve"> серії КВ № ____</w:t>
      </w:r>
      <w:bookmarkStart w:id="3" w:name="_GoBack"/>
      <w:bookmarkEnd w:id="3"/>
      <w:r w:rsidRPr="00AF1100">
        <w:rPr>
          <w:rFonts w:ascii="Times New Roman" w:eastAsia="Times New Roman" w:hAnsi="Times New Roman" w:cs="Times New Roman"/>
          <w:sz w:val="28"/>
          <w:szCs w:val="28"/>
        </w:rPr>
        <w:t xml:space="preserve"> </w:t>
      </w:r>
      <w:r w:rsidR="00EB3BDE">
        <w:rPr>
          <w:rFonts w:ascii="Times New Roman" w:eastAsia="Times New Roman" w:hAnsi="Times New Roman" w:cs="Times New Roman"/>
          <w:sz w:val="28"/>
          <w:szCs w:val="28"/>
        </w:rPr>
        <w:t>у</w:t>
      </w:r>
      <w:r w:rsidRPr="00AF1100">
        <w:rPr>
          <w:rFonts w:ascii="Times New Roman" w:eastAsia="Times New Roman" w:hAnsi="Times New Roman" w:cs="Times New Roman"/>
          <w:sz w:val="28"/>
          <w:szCs w:val="28"/>
        </w:rPr>
        <w:t xml:space="preserve">бачається, що Сабельникова (Фоміна) В.О. у 1978 році вступила до Харківського юридичного інституту імені Ф.Е. </w:t>
      </w:r>
      <w:r w:rsidRPr="00AF1100">
        <w:rPr>
          <w:rFonts w:ascii="Times New Roman" w:eastAsia="Times New Roman" w:hAnsi="Times New Roman" w:cs="Times New Roman"/>
          <w:sz w:val="28"/>
          <w:szCs w:val="28"/>
        </w:rPr>
        <w:lastRenderedPageBreak/>
        <w:t>Дзержинського за спеціальністю «Правознавство»</w:t>
      </w:r>
      <w:r w:rsidR="00EB3BDE">
        <w:rPr>
          <w:rFonts w:ascii="Times New Roman" w:eastAsia="Times New Roman" w:hAnsi="Times New Roman" w:cs="Times New Roman"/>
          <w:sz w:val="28"/>
          <w:szCs w:val="28"/>
        </w:rPr>
        <w:t xml:space="preserve">, у </w:t>
      </w:r>
      <w:r w:rsidRPr="00AF1100">
        <w:rPr>
          <w:rFonts w:ascii="Times New Roman" w:eastAsia="Times New Roman" w:hAnsi="Times New Roman" w:cs="Times New Roman"/>
          <w:sz w:val="28"/>
          <w:szCs w:val="28"/>
        </w:rPr>
        <w:t>1983 році здобула кваліфікацію юриста.</w:t>
      </w:r>
    </w:p>
    <w:p w:rsidR="00AF1100" w:rsidRPr="00AF1100" w:rsidRDefault="00AF1100" w:rsidP="00AF1100">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t xml:space="preserve">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 Отже, не підлягає зарахування </w:t>
      </w:r>
      <w:r w:rsidR="00EB3BDE">
        <w:rPr>
          <w:rFonts w:ascii="Times New Roman" w:eastAsia="Times New Roman" w:hAnsi="Times New Roman" w:cs="Times New Roman"/>
          <w:sz w:val="28"/>
          <w:szCs w:val="28"/>
        </w:rPr>
        <w:t xml:space="preserve">також </w:t>
      </w:r>
      <w:r w:rsidRPr="00AF1100">
        <w:rPr>
          <w:rFonts w:ascii="Times New Roman" w:eastAsia="Times New Roman" w:hAnsi="Times New Roman" w:cs="Times New Roman"/>
          <w:sz w:val="28"/>
          <w:szCs w:val="28"/>
        </w:rPr>
        <w:t>половина строку навчання у вищому юридичному навчальному закладі, оскільки, як убачається з копії трудової книжки</w:t>
      </w:r>
      <w:r w:rsidR="00EB3BDE">
        <w:rPr>
          <w:rFonts w:ascii="Times New Roman" w:eastAsia="Times New Roman" w:hAnsi="Times New Roman" w:cs="Times New Roman"/>
          <w:sz w:val="28"/>
          <w:szCs w:val="28"/>
        </w:rPr>
        <w:t xml:space="preserve">, </w:t>
      </w:r>
      <w:r w:rsidRPr="00AF1100">
        <w:rPr>
          <w:rFonts w:ascii="Times New Roman" w:eastAsia="Times New Roman" w:hAnsi="Times New Roman" w:cs="Times New Roman"/>
          <w:sz w:val="28"/>
          <w:szCs w:val="28"/>
        </w:rPr>
        <w:t xml:space="preserve">у період навчання в Харківському юридичному інституті імені Ф.Е. Дзержинського </w:t>
      </w:r>
      <w:r w:rsidR="00EB3BDE" w:rsidRPr="00EB3BDE">
        <w:rPr>
          <w:rFonts w:ascii="Times New Roman" w:eastAsia="Times New Roman" w:hAnsi="Times New Roman" w:cs="Times New Roman"/>
          <w:sz w:val="28"/>
          <w:szCs w:val="28"/>
        </w:rPr>
        <w:t xml:space="preserve">Фоміна В.О. </w:t>
      </w:r>
      <w:r w:rsidRPr="00AF1100">
        <w:rPr>
          <w:rFonts w:ascii="Times New Roman" w:eastAsia="Times New Roman" w:hAnsi="Times New Roman" w:cs="Times New Roman"/>
          <w:sz w:val="28"/>
          <w:szCs w:val="28"/>
        </w:rPr>
        <w:t>працювала інспектором прокуратури Харківської області.</w:t>
      </w:r>
    </w:p>
    <w:p w:rsidR="00AF1100" w:rsidRPr="00AF1100" w:rsidRDefault="00EB3BDE" w:rsidP="00AF1100">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Отже,</w:t>
      </w:r>
      <w:r w:rsidR="00AF1100" w:rsidRPr="00AF1100">
        <w:rPr>
          <w:rFonts w:ascii="Times New Roman" w:eastAsia="Times New Roman" w:hAnsi="Times New Roman" w:cs="Times New Roman"/>
          <w:sz w:val="28"/>
          <w:szCs w:val="28"/>
        </w:rPr>
        <w:t xml:space="preserve"> судд</w:t>
      </w:r>
      <w:r>
        <w:rPr>
          <w:rFonts w:ascii="Times New Roman" w:eastAsia="Times New Roman" w:hAnsi="Times New Roman" w:cs="Times New Roman"/>
          <w:sz w:val="28"/>
          <w:szCs w:val="28"/>
        </w:rPr>
        <w:t>я</w:t>
      </w:r>
      <w:r w:rsidR="00AF1100" w:rsidRPr="00AF1100">
        <w:rPr>
          <w:rFonts w:ascii="Times New Roman" w:eastAsia="Times New Roman" w:hAnsi="Times New Roman" w:cs="Times New Roman"/>
          <w:sz w:val="28"/>
          <w:szCs w:val="28"/>
        </w:rPr>
        <w:t xml:space="preserve"> Фомін</w:t>
      </w:r>
      <w:r>
        <w:rPr>
          <w:rFonts w:ascii="Times New Roman" w:eastAsia="Times New Roman" w:hAnsi="Times New Roman" w:cs="Times New Roman"/>
          <w:sz w:val="28"/>
          <w:szCs w:val="28"/>
        </w:rPr>
        <w:t>а</w:t>
      </w:r>
      <w:r w:rsidR="00AF1100" w:rsidRPr="00AF1100">
        <w:rPr>
          <w:rFonts w:ascii="Times New Roman" w:eastAsia="Times New Roman" w:hAnsi="Times New Roman" w:cs="Times New Roman"/>
          <w:sz w:val="28"/>
          <w:szCs w:val="28"/>
        </w:rPr>
        <w:t xml:space="preserve"> В.О., крім стажу трудової діяльності</w:t>
      </w:r>
      <w:r>
        <w:rPr>
          <w:rFonts w:ascii="Times New Roman" w:eastAsia="Times New Roman" w:hAnsi="Times New Roman" w:cs="Times New Roman"/>
          <w:sz w:val="28"/>
          <w:szCs w:val="28"/>
        </w:rPr>
        <w:t>, не має</w:t>
      </w:r>
      <w:r w:rsidR="00AF1100" w:rsidRPr="00AF1100">
        <w:rPr>
          <w:rFonts w:ascii="Times New Roman" w:eastAsia="Times New Roman" w:hAnsi="Times New Roman" w:cs="Times New Roman"/>
          <w:sz w:val="28"/>
          <w:szCs w:val="28"/>
        </w:rPr>
        <w:t xml:space="preserve"> інш</w:t>
      </w:r>
      <w:r>
        <w:rPr>
          <w:rFonts w:ascii="Times New Roman" w:eastAsia="Times New Roman" w:hAnsi="Times New Roman" w:cs="Times New Roman"/>
          <w:sz w:val="28"/>
          <w:szCs w:val="28"/>
        </w:rPr>
        <w:t>ого</w:t>
      </w:r>
      <w:r w:rsidR="00AF1100" w:rsidRPr="00AF1100">
        <w:rPr>
          <w:rFonts w:ascii="Times New Roman" w:eastAsia="Times New Roman" w:hAnsi="Times New Roman" w:cs="Times New Roman"/>
          <w:sz w:val="28"/>
          <w:szCs w:val="28"/>
        </w:rPr>
        <w:t xml:space="preserve"> стаж</w:t>
      </w:r>
      <w:r>
        <w:rPr>
          <w:rFonts w:ascii="Times New Roman" w:eastAsia="Times New Roman" w:hAnsi="Times New Roman" w:cs="Times New Roman"/>
          <w:sz w:val="28"/>
          <w:szCs w:val="28"/>
        </w:rPr>
        <w:t>у</w:t>
      </w:r>
      <w:r w:rsidR="00AF1100" w:rsidRPr="00AF1100">
        <w:rPr>
          <w:rFonts w:ascii="Times New Roman" w:eastAsia="Times New Roman" w:hAnsi="Times New Roman" w:cs="Times New Roman"/>
          <w:sz w:val="28"/>
          <w:szCs w:val="28"/>
        </w:rPr>
        <w:t>, визначен</w:t>
      </w:r>
      <w:r>
        <w:rPr>
          <w:rFonts w:ascii="Times New Roman" w:eastAsia="Times New Roman" w:hAnsi="Times New Roman" w:cs="Times New Roman"/>
          <w:sz w:val="28"/>
          <w:szCs w:val="28"/>
        </w:rPr>
        <w:t>ого</w:t>
      </w:r>
      <w:r w:rsidR="00AF1100" w:rsidRPr="00AF1100">
        <w:rPr>
          <w:rFonts w:ascii="Times New Roman" w:eastAsia="Times New Roman" w:hAnsi="Times New Roman" w:cs="Times New Roman"/>
          <w:sz w:val="28"/>
          <w:szCs w:val="28"/>
        </w:rPr>
        <w:t xml:space="preserve"> частиною четвертою статті 43 Закону № 2862-XII «Про статус суддів».</w:t>
      </w:r>
    </w:p>
    <w:p w:rsidR="00AF1100" w:rsidRPr="00AF1100" w:rsidRDefault="00EB3BDE" w:rsidP="00EB3BDE">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w:t>
      </w:r>
      <w:r w:rsidR="00AF1100" w:rsidRPr="00AF1100">
        <w:rPr>
          <w:rFonts w:ascii="Times New Roman" w:eastAsia="Times New Roman" w:hAnsi="Times New Roman" w:cs="Times New Roman"/>
          <w:sz w:val="28"/>
          <w:szCs w:val="28"/>
        </w:rPr>
        <w:t xml:space="preserve"> копій доданих до заяви про відставку документів </w:t>
      </w:r>
      <w:r>
        <w:rPr>
          <w:rFonts w:ascii="Times New Roman" w:eastAsia="Times New Roman" w:hAnsi="Times New Roman" w:cs="Times New Roman"/>
          <w:sz w:val="28"/>
          <w:szCs w:val="28"/>
        </w:rPr>
        <w:t xml:space="preserve">               </w:t>
      </w:r>
      <w:r w:rsidR="00AF1100" w:rsidRPr="00AF1100">
        <w:rPr>
          <w:rFonts w:ascii="Times New Roman" w:eastAsia="Times New Roman" w:hAnsi="Times New Roman" w:cs="Times New Roman"/>
          <w:sz w:val="28"/>
          <w:szCs w:val="28"/>
        </w:rPr>
        <w:t xml:space="preserve">Фоміна В.О. до призначення на посаду судді обіймала посади: </w:t>
      </w:r>
      <w:r>
        <w:rPr>
          <w:rFonts w:ascii="Times New Roman" w:eastAsia="Times New Roman" w:hAnsi="Times New Roman" w:cs="Times New Roman"/>
          <w:sz w:val="28"/>
          <w:szCs w:val="28"/>
        </w:rPr>
        <w:t>і</w:t>
      </w:r>
      <w:r w:rsidR="00AF1100" w:rsidRPr="00AF1100">
        <w:rPr>
          <w:rFonts w:ascii="Times New Roman" w:eastAsia="Times New Roman" w:hAnsi="Times New Roman" w:cs="Times New Roman"/>
          <w:sz w:val="28"/>
          <w:szCs w:val="28"/>
        </w:rPr>
        <w:t xml:space="preserve">з 7 серпня </w:t>
      </w:r>
      <w:r>
        <w:rPr>
          <w:rFonts w:ascii="Times New Roman" w:eastAsia="Times New Roman" w:hAnsi="Times New Roman" w:cs="Times New Roman"/>
          <w:sz w:val="28"/>
          <w:szCs w:val="28"/>
        </w:rPr>
        <w:t xml:space="preserve">             </w:t>
      </w:r>
      <w:r w:rsidR="00AF1100" w:rsidRPr="00AF1100">
        <w:rPr>
          <w:rFonts w:ascii="Times New Roman" w:eastAsia="Times New Roman" w:hAnsi="Times New Roman" w:cs="Times New Roman"/>
          <w:sz w:val="28"/>
          <w:szCs w:val="28"/>
        </w:rPr>
        <w:t>1978 року до 27 червня 1985 року</w:t>
      </w:r>
      <w:r>
        <w:rPr>
          <w:rFonts w:ascii="Times New Roman" w:eastAsia="Times New Roman" w:hAnsi="Times New Roman" w:cs="Times New Roman"/>
          <w:sz w:val="28"/>
          <w:szCs w:val="28"/>
        </w:rPr>
        <w:t xml:space="preserve"> –</w:t>
      </w:r>
      <w:r w:rsidR="00AF1100" w:rsidRPr="00AF1100">
        <w:rPr>
          <w:rFonts w:ascii="Times New Roman" w:eastAsia="Times New Roman" w:hAnsi="Times New Roman" w:cs="Times New Roman"/>
          <w:sz w:val="28"/>
          <w:szCs w:val="28"/>
        </w:rPr>
        <w:t xml:space="preserve"> інспектора прокуратури Харківської області; </w:t>
      </w:r>
      <w:r>
        <w:rPr>
          <w:rFonts w:ascii="Times New Roman" w:eastAsia="Times New Roman" w:hAnsi="Times New Roman" w:cs="Times New Roman"/>
          <w:sz w:val="28"/>
          <w:szCs w:val="28"/>
        </w:rPr>
        <w:t>і</w:t>
      </w:r>
      <w:r w:rsidR="00AF1100" w:rsidRPr="00AF1100">
        <w:rPr>
          <w:rFonts w:ascii="Times New Roman" w:eastAsia="Times New Roman" w:hAnsi="Times New Roman" w:cs="Times New Roman"/>
          <w:sz w:val="28"/>
          <w:szCs w:val="28"/>
        </w:rPr>
        <w:t>з 28 червня 1</w:t>
      </w:r>
      <w:r>
        <w:rPr>
          <w:rFonts w:ascii="Times New Roman" w:eastAsia="Times New Roman" w:hAnsi="Times New Roman" w:cs="Times New Roman"/>
          <w:sz w:val="28"/>
          <w:szCs w:val="28"/>
        </w:rPr>
        <w:t xml:space="preserve">985 року до 17 жовтня 1986 року – </w:t>
      </w:r>
      <w:r w:rsidR="00AF1100" w:rsidRPr="00AF1100">
        <w:rPr>
          <w:rFonts w:ascii="Times New Roman" w:eastAsia="Times New Roman" w:hAnsi="Times New Roman" w:cs="Times New Roman"/>
          <w:sz w:val="28"/>
          <w:szCs w:val="28"/>
        </w:rPr>
        <w:t xml:space="preserve">старшого інспектора прокуратури Харківської області; </w:t>
      </w:r>
      <w:r>
        <w:rPr>
          <w:rFonts w:ascii="Times New Roman" w:eastAsia="Times New Roman" w:hAnsi="Times New Roman" w:cs="Times New Roman"/>
          <w:sz w:val="28"/>
          <w:szCs w:val="28"/>
        </w:rPr>
        <w:t>і</w:t>
      </w:r>
      <w:r w:rsidR="00AF1100" w:rsidRPr="00AF1100">
        <w:rPr>
          <w:rFonts w:ascii="Times New Roman" w:eastAsia="Times New Roman" w:hAnsi="Times New Roman" w:cs="Times New Roman"/>
          <w:sz w:val="28"/>
          <w:szCs w:val="28"/>
        </w:rPr>
        <w:t xml:space="preserve">з 21 жовтня 1986 року до 9 лютого </w:t>
      </w:r>
      <w:r>
        <w:rPr>
          <w:rFonts w:ascii="Times New Roman" w:eastAsia="Times New Roman" w:hAnsi="Times New Roman" w:cs="Times New Roman"/>
          <w:sz w:val="28"/>
          <w:szCs w:val="28"/>
        </w:rPr>
        <w:t xml:space="preserve">         </w:t>
      </w:r>
      <w:r w:rsidR="00AF1100" w:rsidRPr="00AF1100">
        <w:rPr>
          <w:rFonts w:ascii="Times New Roman" w:eastAsia="Times New Roman" w:hAnsi="Times New Roman" w:cs="Times New Roman"/>
          <w:sz w:val="28"/>
          <w:szCs w:val="28"/>
        </w:rPr>
        <w:t>1992 року</w:t>
      </w:r>
      <w:r>
        <w:rPr>
          <w:rFonts w:ascii="Times New Roman" w:eastAsia="Times New Roman" w:hAnsi="Times New Roman" w:cs="Times New Roman"/>
          <w:sz w:val="28"/>
          <w:szCs w:val="28"/>
        </w:rPr>
        <w:t xml:space="preserve"> –</w:t>
      </w:r>
      <w:r w:rsidR="00AF1100" w:rsidRPr="00AF1100">
        <w:rPr>
          <w:rFonts w:ascii="Times New Roman" w:eastAsia="Times New Roman" w:hAnsi="Times New Roman" w:cs="Times New Roman"/>
          <w:sz w:val="28"/>
          <w:szCs w:val="28"/>
        </w:rPr>
        <w:t xml:space="preserve"> юрисконсульта Харківської фабрики </w:t>
      </w:r>
      <w:r>
        <w:rPr>
          <w:rFonts w:ascii="Times New Roman" w:eastAsia="Times New Roman" w:hAnsi="Times New Roman" w:cs="Times New Roman"/>
          <w:sz w:val="28"/>
          <w:szCs w:val="28"/>
        </w:rPr>
        <w:t>і</w:t>
      </w:r>
      <w:r w:rsidR="00AF1100" w:rsidRPr="00AF1100">
        <w:rPr>
          <w:rFonts w:ascii="Times New Roman" w:eastAsia="Times New Roman" w:hAnsi="Times New Roman" w:cs="Times New Roman"/>
          <w:sz w:val="28"/>
          <w:szCs w:val="28"/>
        </w:rPr>
        <w:t>ндивідуального пошиву і ремонту одягу № 2; з 10 лютого 199</w:t>
      </w:r>
      <w:r w:rsidR="00AF1100">
        <w:rPr>
          <w:rFonts w:ascii="Times New Roman" w:eastAsia="Times New Roman" w:hAnsi="Times New Roman" w:cs="Times New Roman"/>
          <w:sz w:val="28"/>
          <w:szCs w:val="28"/>
        </w:rPr>
        <w:t xml:space="preserve">2 року до 31 травня </w:t>
      </w:r>
      <w:r w:rsidR="00AF1100" w:rsidRPr="00AF1100">
        <w:rPr>
          <w:rFonts w:ascii="Times New Roman" w:eastAsia="Times New Roman" w:hAnsi="Times New Roman" w:cs="Times New Roman"/>
          <w:sz w:val="28"/>
          <w:szCs w:val="28"/>
        </w:rPr>
        <w:t>1993 року</w:t>
      </w:r>
      <w:r>
        <w:rPr>
          <w:rFonts w:ascii="Times New Roman" w:eastAsia="Times New Roman" w:hAnsi="Times New Roman" w:cs="Times New Roman"/>
          <w:sz w:val="28"/>
          <w:szCs w:val="28"/>
        </w:rPr>
        <w:t xml:space="preserve"> –</w:t>
      </w:r>
      <w:r w:rsidR="00AF1100" w:rsidRPr="00AF1100">
        <w:rPr>
          <w:rFonts w:ascii="Times New Roman" w:eastAsia="Times New Roman" w:hAnsi="Times New Roman" w:cs="Times New Roman"/>
          <w:sz w:val="28"/>
          <w:szCs w:val="28"/>
        </w:rPr>
        <w:t xml:space="preserve"> провідного спеціаліста (юрисконсульта) Харківського обласного управління Пенсійного фонду України; </w:t>
      </w:r>
      <w:r w:rsidR="00AF1100">
        <w:rPr>
          <w:rFonts w:ascii="Times New Roman" w:eastAsia="Times New Roman" w:hAnsi="Times New Roman" w:cs="Times New Roman"/>
          <w:sz w:val="28"/>
          <w:szCs w:val="28"/>
        </w:rPr>
        <w:t xml:space="preserve">з 1 червня 1993 року до </w:t>
      </w:r>
      <w:r>
        <w:rPr>
          <w:rFonts w:ascii="Times New Roman" w:eastAsia="Times New Roman" w:hAnsi="Times New Roman" w:cs="Times New Roman"/>
          <w:sz w:val="28"/>
          <w:szCs w:val="28"/>
        </w:rPr>
        <w:t xml:space="preserve">14 вересня 1997 року – </w:t>
      </w:r>
      <w:r w:rsidR="00AF1100" w:rsidRPr="00AF1100">
        <w:rPr>
          <w:rFonts w:ascii="Times New Roman" w:eastAsia="Times New Roman" w:hAnsi="Times New Roman" w:cs="Times New Roman"/>
          <w:sz w:val="28"/>
          <w:szCs w:val="28"/>
        </w:rPr>
        <w:t>головного юрисконсульта Харківського обласного управління Пенсійного фонду України; з 15 вересня</w:t>
      </w:r>
      <w:r>
        <w:rPr>
          <w:rFonts w:ascii="Times New Roman" w:eastAsia="Times New Roman" w:hAnsi="Times New Roman" w:cs="Times New Roman"/>
          <w:sz w:val="28"/>
          <w:szCs w:val="28"/>
        </w:rPr>
        <w:t xml:space="preserve"> </w:t>
      </w:r>
      <w:r w:rsidR="00AF1100" w:rsidRPr="00AF1100">
        <w:rPr>
          <w:rFonts w:ascii="Times New Roman" w:eastAsia="Times New Roman" w:hAnsi="Times New Roman" w:cs="Times New Roman"/>
          <w:sz w:val="28"/>
          <w:szCs w:val="28"/>
        </w:rPr>
        <w:t>1997 року до 28 квітня 1999 року</w:t>
      </w:r>
      <w:r>
        <w:rPr>
          <w:rFonts w:ascii="Times New Roman" w:eastAsia="Times New Roman" w:hAnsi="Times New Roman" w:cs="Times New Roman"/>
          <w:sz w:val="28"/>
          <w:szCs w:val="28"/>
        </w:rPr>
        <w:t xml:space="preserve"> –</w:t>
      </w:r>
      <w:r w:rsidR="00AF1100" w:rsidRPr="00AF1100">
        <w:rPr>
          <w:rFonts w:ascii="Times New Roman" w:eastAsia="Times New Roman" w:hAnsi="Times New Roman" w:cs="Times New Roman"/>
          <w:sz w:val="28"/>
          <w:szCs w:val="28"/>
        </w:rPr>
        <w:t xml:space="preserve"> начальник</w:t>
      </w:r>
      <w:r w:rsidR="00AF1100">
        <w:rPr>
          <w:rFonts w:ascii="Times New Roman" w:eastAsia="Times New Roman" w:hAnsi="Times New Roman" w:cs="Times New Roman"/>
          <w:sz w:val="28"/>
          <w:szCs w:val="28"/>
        </w:rPr>
        <w:t>а</w:t>
      </w:r>
      <w:r w:rsidR="00AF1100" w:rsidRPr="00AF1100">
        <w:rPr>
          <w:rFonts w:ascii="Times New Roman" w:eastAsia="Times New Roman" w:hAnsi="Times New Roman" w:cs="Times New Roman"/>
          <w:sz w:val="28"/>
          <w:szCs w:val="28"/>
        </w:rPr>
        <w:t xml:space="preserve"> юридичного відділу Харківського обласного управління Пенсійного фонду України. </w:t>
      </w:r>
    </w:p>
    <w:p w:rsidR="00AF1100" w:rsidRPr="00AF1100" w:rsidRDefault="00AF1100" w:rsidP="00AF1100">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F1100" w:rsidRPr="00AF1100" w:rsidRDefault="00AF1100" w:rsidP="00AF1100">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w:t>
      </w:r>
      <w:r w:rsidR="00EB3BDE">
        <w:rPr>
          <w:rFonts w:ascii="Times New Roman" w:eastAsia="Times New Roman" w:hAnsi="Times New Roman" w:cs="Times New Roman"/>
          <w:sz w:val="28"/>
          <w:szCs w:val="28"/>
        </w:rPr>
        <w:t>“</w:t>
      </w:r>
      <w:r w:rsidRPr="00AF1100">
        <w:rPr>
          <w:rFonts w:ascii="Times New Roman" w:eastAsia="Times New Roman" w:hAnsi="Times New Roman" w:cs="Times New Roman"/>
          <w:sz w:val="28"/>
          <w:szCs w:val="28"/>
        </w:rPr>
        <w:t>Про судоустрій і статус суддів</w:t>
      </w:r>
      <w:r w:rsidR="00EB3BDE">
        <w:rPr>
          <w:rFonts w:ascii="Times New Roman" w:eastAsia="Times New Roman" w:hAnsi="Times New Roman" w:cs="Times New Roman"/>
          <w:sz w:val="28"/>
          <w:szCs w:val="28"/>
        </w:rPr>
        <w:t>”</w:t>
      </w:r>
      <w:r w:rsidRPr="00AF1100">
        <w:rPr>
          <w:rFonts w:ascii="Times New Roman" w:eastAsia="Times New Roman" w:hAnsi="Times New Roman" w:cs="Times New Roman"/>
          <w:sz w:val="28"/>
          <w:szCs w:val="28"/>
        </w:rPr>
        <w:t xml:space="preserve"> у зв’язку з прийняттям Закону України </w:t>
      </w:r>
      <w:r w:rsidR="00EB3BDE" w:rsidRPr="00EB3BDE">
        <w:rPr>
          <w:rFonts w:ascii="Times New Roman" w:eastAsia="Times New Roman" w:hAnsi="Times New Roman" w:cs="Times New Roman"/>
          <w:sz w:val="28"/>
          <w:szCs w:val="28"/>
        </w:rPr>
        <w:t>“</w:t>
      </w:r>
      <w:r w:rsidRPr="00AF1100">
        <w:rPr>
          <w:rFonts w:ascii="Times New Roman" w:eastAsia="Times New Roman" w:hAnsi="Times New Roman" w:cs="Times New Roman"/>
          <w:sz w:val="28"/>
          <w:szCs w:val="28"/>
        </w:rPr>
        <w:t>Про Вищий антикорупційний суд</w:t>
      </w:r>
      <w:r w:rsidR="00EB3BDE" w:rsidRPr="00EB3BDE">
        <w:rPr>
          <w:rFonts w:ascii="Times New Roman" w:eastAsia="Times New Roman" w:hAnsi="Times New Roman" w:cs="Times New Roman"/>
          <w:sz w:val="28"/>
          <w:szCs w:val="28"/>
        </w:rPr>
        <w:t>”</w:t>
      </w:r>
      <w:r w:rsidRPr="00AF1100">
        <w:rPr>
          <w:rFonts w:ascii="Times New Roman" w:eastAsia="Times New Roman" w:hAnsi="Times New Roman" w:cs="Times New Roman"/>
          <w:sz w:val="28"/>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F1100" w:rsidRPr="00AF1100" w:rsidRDefault="00AF1100" w:rsidP="00AF1100">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AF1100" w:rsidRPr="00AF1100" w:rsidRDefault="00AF1100" w:rsidP="00AF1100">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lastRenderedPageBreak/>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AF1100" w:rsidRPr="00AF1100" w:rsidRDefault="00AF1100" w:rsidP="00EB3BDE">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t xml:space="preserve">Згідно із частиною першою статті 22 Закону України </w:t>
      </w:r>
      <w:r w:rsidR="00EB3BDE">
        <w:rPr>
          <w:rFonts w:ascii="Times New Roman" w:eastAsia="Times New Roman" w:hAnsi="Times New Roman" w:cs="Times New Roman"/>
          <w:sz w:val="28"/>
          <w:szCs w:val="28"/>
        </w:rPr>
        <w:t xml:space="preserve">від </w:t>
      </w:r>
      <w:r w:rsidR="00EB3BDE" w:rsidRPr="00EB3BDE">
        <w:rPr>
          <w:rFonts w:ascii="Times New Roman" w:eastAsia="Times New Roman" w:hAnsi="Times New Roman" w:cs="Times New Roman"/>
          <w:sz w:val="28"/>
          <w:szCs w:val="28"/>
        </w:rPr>
        <w:t xml:space="preserve">4 червня </w:t>
      </w:r>
      <w:r w:rsidR="00EB3BDE">
        <w:rPr>
          <w:rFonts w:ascii="Times New Roman" w:eastAsia="Times New Roman" w:hAnsi="Times New Roman" w:cs="Times New Roman"/>
          <w:sz w:val="28"/>
          <w:szCs w:val="28"/>
        </w:rPr>
        <w:t xml:space="preserve">                </w:t>
      </w:r>
      <w:r w:rsidR="00EB3BDE" w:rsidRPr="00EB3BDE">
        <w:rPr>
          <w:rFonts w:ascii="Times New Roman" w:eastAsia="Times New Roman" w:hAnsi="Times New Roman" w:cs="Times New Roman"/>
          <w:sz w:val="28"/>
          <w:szCs w:val="28"/>
        </w:rPr>
        <w:t>1991 року</w:t>
      </w:r>
      <w:r w:rsidR="00EB3BDE">
        <w:rPr>
          <w:rFonts w:ascii="Times New Roman" w:eastAsia="Times New Roman" w:hAnsi="Times New Roman" w:cs="Times New Roman"/>
          <w:sz w:val="28"/>
          <w:szCs w:val="28"/>
        </w:rPr>
        <w:t xml:space="preserve"> </w:t>
      </w:r>
      <w:r w:rsidRPr="00AF1100">
        <w:rPr>
          <w:rFonts w:ascii="Times New Roman" w:eastAsia="Times New Roman" w:hAnsi="Times New Roman" w:cs="Times New Roman"/>
          <w:sz w:val="28"/>
          <w:szCs w:val="28"/>
        </w:rPr>
        <w:t xml:space="preserve">№ 1142-XII «Про господарські суди», яка була чинною на час призначення Фоміної В.О. на посаду судді, суддею господарського суду області міг бути громадянин України, </w:t>
      </w:r>
      <w:r w:rsidR="00EB3BDE">
        <w:rPr>
          <w:rFonts w:ascii="Times New Roman" w:eastAsia="Times New Roman" w:hAnsi="Times New Roman" w:cs="Times New Roman"/>
          <w:sz w:val="28"/>
          <w:szCs w:val="28"/>
        </w:rPr>
        <w:t xml:space="preserve">який досяг на день призначення              </w:t>
      </w:r>
      <w:r w:rsidR="00EB3BDE" w:rsidRPr="00EB3BDE">
        <w:rPr>
          <w:rFonts w:ascii="Times New Roman" w:eastAsia="Times New Roman" w:hAnsi="Times New Roman" w:cs="Times New Roman"/>
          <w:sz w:val="28"/>
          <w:szCs w:val="28"/>
        </w:rPr>
        <w:t xml:space="preserve">25  років, має вищу юридичну освіту </w:t>
      </w:r>
      <w:r w:rsidR="00EB3BDE">
        <w:rPr>
          <w:rFonts w:ascii="Times New Roman" w:eastAsia="Times New Roman" w:hAnsi="Times New Roman" w:cs="Times New Roman"/>
          <w:sz w:val="28"/>
          <w:szCs w:val="28"/>
        </w:rPr>
        <w:t>і стаж роботи за спеціальністю не менше п</w:t>
      </w:r>
      <w:r w:rsidR="00EB3BDE" w:rsidRPr="00EB3BDE">
        <w:rPr>
          <w:rFonts w:ascii="Times New Roman" w:eastAsia="Times New Roman" w:hAnsi="Times New Roman" w:cs="Times New Roman"/>
          <w:sz w:val="28"/>
          <w:szCs w:val="28"/>
        </w:rPr>
        <w:t>’яти років.</w:t>
      </w:r>
    </w:p>
    <w:p w:rsidR="00AF1100" w:rsidRPr="00AF1100" w:rsidRDefault="00AF1100" w:rsidP="00AF1100">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t xml:space="preserve">Наведене дає підстави для висновку про наявність у Фоміної В.О. права на зарахування до стажу роботи на посаді судді, що дає право на відставку, додатково п’яти років роботи </w:t>
      </w:r>
      <w:r w:rsidR="00D01ADE">
        <w:rPr>
          <w:rFonts w:ascii="Times New Roman" w:eastAsia="Times New Roman" w:hAnsi="Times New Roman" w:cs="Times New Roman"/>
          <w:sz w:val="28"/>
          <w:szCs w:val="28"/>
        </w:rPr>
        <w:t>в</w:t>
      </w:r>
      <w:r w:rsidRPr="00AF1100">
        <w:rPr>
          <w:rFonts w:ascii="Times New Roman" w:eastAsia="Times New Roman" w:hAnsi="Times New Roman" w:cs="Times New Roman"/>
          <w:sz w:val="28"/>
          <w:szCs w:val="28"/>
        </w:rPr>
        <w:t xml:space="preserve"> галузі права.</w:t>
      </w:r>
    </w:p>
    <w:p w:rsidR="00AF1100" w:rsidRPr="00AF1100" w:rsidRDefault="00AF1100" w:rsidP="00D01ADE">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t xml:space="preserve">За результатами вивчення доданих до заяви документів щодо визначення наявності у судді Фоміної В.О. відповідного стажу для звільнення у відставку підлягають зарахуванню: строк роботи на посаді судді – 25 років 2 місяці        27 днів; стаж роботи у галузі права, вимога щодо якого визначена законом та надавала Фоміній В.О. </w:t>
      </w:r>
      <w:r w:rsidR="00D01ADE" w:rsidRPr="00D01ADE">
        <w:rPr>
          <w:rFonts w:ascii="Times New Roman" w:eastAsia="Times New Roman" w:hAnsi="Times New Roman" w:cs="Times New Roman"/>
          <w:sz w:val="28"/>
          <w:szCs w:val="28"/>
        </w:rPr>
        <w:t xml:space="preserve">право </w:t>
      </w:r>
      <w:r w:rsidR="00D01ADE">
        <w:rPr>
          <w:rFonts w:ascii="Times New Roman" w:eastAsia="Times New Roman" w:hAnsi="Times New Roman" w:cs="Times New Roman"/>
          <w:sz w:val="28"/>
          <w:szCs w:val="28"/>
        </w:rPr>
        <w:t xml:space="preserve">на призначення на посаду судді, – </w:t>
      </w:r>
      <w:r w:rsidRPr="00AF1100">
        <w:rPr>
          <w:rFonts w:ascii="Times New Roman" w:eastAsia="Times New Roman" w:hAnsi="Times New Roman" w:cs="Times New Roman"/>
          <w:sz w:val="28"/>
          <w:szCs w:val="28"/>
        </w:rPr>
        <w:t xml:space="preserve">5 років.                            </w:t>
      </w:r>
    </w:p>
    <w:p w:rsidR="00AF1100" w:rsidRPr="00AF1100" w:rsidRDefault="00AF1100" w:rsidP="00AF1100">
      <w:pPr>
        <w:shd w:val="clear" w:color="auto" w:fill="FFFFFF"/>
        <w:spacing w:after="0" w:line="240" w:lineRule="auto"/>
        <w:ind w:firstLine="567"/>
        <w:jc w:val="both"/>
        <w:rPr>
          <w:rFonts w:ascii="Times New Roman" w:eastAsia="Times New Roman" w:hAnsi="Times New Roman" w:cs="Times New Roman"/>
          <w:sz w:val="28"/>
          <w:szCs w:val="28"/>
        </w:rPr>
      </w:pPr>
      <w:r w:rsidRPr="00AF1100">
        <w:rPr>
          <w:rFonts w:ascii="Times New Roman" w:eastAsia="Times New Roman" w:hAnsi="Times New Roman" w:cs="Times New Roman"/>
          <w:sz w:val="28"/>
          <w:szCs w:val="28"/>
        </w:rPr>
        <w:t>Отже, станом на дату ухвалення рішення загальний стаж роботи судді Фоміної В.О., який дає право н</w:t>
      </w:r>
      <w:r>
        <w:rPr>
          <w:rFonts w:ascii="Times New Roman" w:eastAsia="Times New Roman" w:hAnsi="Times New Roman" w:cs="Times New Roman"/>
          <w:sz w:val="28"/>
          <w:szCs w:val="28"/>
        </w:rPr>
        <w:t>а відставку, становить 30 років</w:t>
      </w:r>
      <w:r w:rsidRPr="00AF1100">
        <w:rPr>
          <w:rFonts w:ascii="Times New Roman" w:eastAsia="Times New Roman" w:hAnsi="Times New Roman" w:cs="Times New Roman"/>
          <w:sz w:val="28"/>
          <w:szCs w:val="28"/>
        </w:rPr>
        <w:t xml:space="preserve"> 2 місяці 27 днів. </w:t>
      </w:r>
    </w:p>
    <w:p w:rsidR="00AF1100" w:rsidRDefault="00D01ADE" w:rsidP="00AF1100">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AF1100" w:rsidRPr="00AF1100">
        <w:rPr>
          <w:rFonts w:ascii="Times New Roman" w:eastAsia="Times New Roman" w:hAnsi="Times New Roman" w:cs="Times New Roman"/>
          <w:sz w:val="28"/>
          <w:szCs w:val="28"/>
        </w:rPr>
        <w:t>одані до заяви документи свідчать, що суддя  Фоміна В.О.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AF1100" w:rsidRPr="00AF1100">
        <w:rPr>
          <w:rFonts w:ascii="Times New Roman" w:eastAsia="Times New Roman" w:hAnsi="Times New Roman" w:cs="Times New Roman"/>
          <w:sz w:val="28"/>
          <w:szCs w:val="28"/>
        </w:rPr>
        <w:tab/>
      </w:r>
    </w:p>
    <w:p w:rsidR="00D63FCE" w:rsidRPr="00F5749A" w:rsidRDefault="00874B65" w:rsidP="00652272">
      <w:pPr>
        <w:tabs>
          <w:tab w:val="left" w:pos="1562"/>
        </w:tabs>
        <w:spacing w:after="0" w:line="240" w:lineRule="auto"/>
        <w:ind w:firstLine="567"/>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У</w:t>
      </w:r>
      <w:r w:rsidR="00D63FCE" w:rsidRPr="00F5749A">
        <w:rPr>
          <w:rFonts w:ascii="Times New Roman" w:eastAsia="Times New Roman" w:hAnsi="Times New Roman" w:cs="Times New Roman"/>
          <w:sz w:val="27"/>
          <w:szCs w:val="27"/>
        </w:rPr>
        <w:t xml:space="preserve">раховуючи наведене, </w:t>
      </w:r>
      <w:r w:rsidRPr="00F5749A">
        <w:rPr>
          <w:rFonts w:ascii="Times New Roman" w:eastAsia="Times New Roman" w:hAnsi="Times New Roman" w:cs="Times New Roman"/>
          <w:sz w:val="27"/>
          <w:szCs w:val="27"/>
        </w:rPr>
        <w:t xml:space="preserve">Вища рада правосуддя, </w:t>
      </w:r>
      <w:r w:rsidR="00D63FCE" w:rsidRPr="00F5749A">
        <w:rPr>
          <w:rFonts w:ascii="Times New Roman" w:eastAsia="Times New Roman" w:hAnsi="Times New Roman" w:cs="Times New Roman"/>
          <w:sz w:val="27"/>
          <w:szCs w:val="27"/>
        </w:rPr>
        <w:t xml:space="preserve">керуючись </w:t>
      </w:r>
      <w:r w:rsidR="00593893">
        <w:rPr>
          <w:rFonts w:ascii="Times New Roman" w:eastAsia="Times New Roman" w:hAnsi="Times New Roman" w:cs="Times New Roman"/>
          <w:sz w:val="27"/>
          <w:szCs w:val="27"/>
        </w:rPr>
        <w:t xml:space="preserve">                           </w:t>
      </w:r>
      <w:r w:rsidR="00D63FCE" w:rsidRPr="00F5749A">
        <w:rPr>
          <w:rFonts w:ascii="Times New Roman" w:eastAsia="Times New Roman" w:hAnsi="Times New Roman" w:cs="Times New Roman"/>
          <w:sz w:val="27"/>
          <w:szCs w:val="27"/>
        </w:rPr>
        <w:t>статтями 126, 131 Конституції України, статтями 3, 30, 34, 55 Закону України «Про Вищу раду правосуддя»,</w:t>
      </w:r>
    </w:p>
    <w:p w:rsidR="00F5749A" w:rsidRDefault="00F5749A" w:rsidP="00652272">
      <w:pPr>
        <w:spacing w:after="0" w:line="240" w:lineRule="auto"/>
        <w:jc w:val="center"/>
        <w:rPr>
          <w:rFonts w:ascii="Times New Roman" w:hAnsi="Times New Roman" w:cs="Times New Roman"/>
        </w:rPr>
      </w:pPr>
    </w:p>
    <w:p w:rsidR="008C2771" w:rsidRDefault="008C2771" w:rsidP="006522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вирішила:</w:t>
      </w:r>
    </w:p>
    <w:p w:rsidR="008C2771" w:rsidRDefault="008C2771" w:rsidP="00652272">
      <w:pPr>
        <w:spacing w:after="0" w:line="240" w:lineRule="auto"/>
        <w:ind w:firstLine="851"/>
        <w:jc w:val="both"/>
        <w:rPr>
          <w:rFonts w:ascii="Times New Roman" w:hAnsi="Times New Roman" w:cs="Times New Roman"/>
        </w:rPr>
      </w:pPr>
    </w:p>
    <w:p w:rsidR="008C2771" w:rsidRDefault="0015152C" w:rsidP="00652272">
      <w:pPr>
        <w:pStyle w:val="20"/>
        <w:shd w:val="clear" w:color="auto" w:fill="auto"/>
        <w:spacing w:before="0" w:line="240" w:lineRule="auto"/>
        <w:rPr>
          <w:color w:val="1D1D1B"/>
          <w:sz w:val="28"/>
          <w:shd w:val="clear" w:color="auto" w:fill="FFFFFF"/>
        </w:rPr>
      </w:pPr>
      <w:r w:rsidRPr="0015152C">
        <w:rPr>
          <w:color w:val="1D1D1B"/>
          <w:sz w:val="28"/>
          <w:shd w:val="clear" w:color="auto" w:fill="FFFFFF"/>
        </w:rPr>
        <w:t xml:space="preserve">звільнити </w:t>
      </w:r>
      <w:r w:rsidR="00AF1100">
        <w:rPr>
          <w:color w:val="1D1D1B"/>
          <w:sz w:val="28"/>
          <w:shd w:val="clear" w:color="auto" w:fill="FFFFFF"/>
        </w:rPr>
        <w:t>Фоміну Віру Олексіївну</w:t>
      </w:r>
      <w:r w:rsidRPr="0015152C">
        <w:rPr>
          <w:color w:val="1D1D1B"/>
          <w:sz w:val="28"/>
          <w:shd w:val="clear" w:color="auto" w:fill="FFFFFF"/>
        </w:rPr>
        <w:t xml:space="preserve"> з посади судді </w:t>
      </w:r>
      <w:r w:rsidR="00AF1100">
        <w:rPr>
          <w:color w:val="1D1D1B"/>
          <w:sz w:val="28"/>
          <w:shd w:val="clear" w:color="auto" w:fill="FFFFFF"/>
        </w:rPr>
        <w:t xml:space="preserve">Східного апеляційного господарського суду </w:t>
      </w:r>
      <w:r w:rsidRPr="0015152C">
        <w:rPr>
          <w:color w:val="1D1D1B"/>
          <w:sz w:val="28"/>
          <w:shd w:val="clear" w:color="auto" w:fill="FFFFFF"/>
        </w:rPr>
        <w:t>у зв’язку з поданням заяви про відставку.</w:t>
      </w:r>
    </w:p>
    <w:p w:rsidR="00854479" w:rsidRPr="0015152C" w:rsidRDefault="00854479" w:rsidP="00652272">
      <w:pPr>
        <w:pStyle w:val="20"/>
        <w:shd w:val="clear" w:color="auto" w:fill="auto"/>
        <w:spacing w:before="0" w:line="240" w:lineRule="auto"/>
        <w:rPr>
          <w:color w:val="1D1D1B"/>
          <w:sz w:val="28"/>
          <w:shd w:val="clear" w:color="auto" w:fill="FFFFFF"/>
        </w:rPr>
      </w:pPr>
    </w:p>
    <w:p w:rsidR="0015152C" w:rsidRPr="009C1B4C" w:rsidRDefault="0015152C" w:rsidP="00652272">
      <w:pPr>
        <w:pStyle w:val="20"/>
        <w:shd w:val="clear" w:color="auto" w:fill="auto"/>
        <w:spacing w:before="0" w:line="240" w:lineRule="auto"/>
        <w:rPr>
          <w:sz w:val="28"/>
        </w:rPr>
      </w:pPr>
    </w:p>
    <w:p w:rsidR="008C2771" w:rsidRPr="00E01142" w:rsidRDefault="008C2771" w:rsidP="00652272">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Голова Вищої ради правосуддя</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t xml:space="preserve">    </w:t>
      </w:r>
      <w:r w:rsidR="00652272">
        <w:rPr>
          <w:rFonts w:ascii="Times New Roman" w:hAnsi="Times New Roman" w:cs="Times New Roman"/>
          <w:b/>
          <w:sz w:val="28"/>
          <w:szCs w:val="28"/>
        </w:rPr>
        <w:t xml:space="preserve"> </w:t>
      </w:r>
      <w:r>
        <w:rPr>
          <w:rFonts w:ascii="Times New Roman" w:hAnsi="Times New Roman" w:cs="Times New Roman"/>
          <w:b/>
          <w:sz w:val="28"/>
          <w:szCs w:val="28"/>
        </w:rPr>
        <w:t>Григорій УСИК</w:t>
      </w:r>
    </w:p>
    <w:p w:rsidR="00E14D8E" w:rsidRPr="008C2771" w:rsidRDefault="00E14D8E" w:rsidP="00652272">
      <w:pPr>
        <w:spacing w:after="0"/>
        <w:contextualSpacing/>
        <w:rPr>
          <w:rFonts w:ascii="Times New Roman" w:hAnsi="Times New Roman" w:cs="Times New Roman"/>
          <w:sz w:val="28"/>
          <w:szCs w:val="28"/>
        </w:rPr>
      </w:pPr>
    </w:p>
    <w:sectPr w:rsidR="00E14D8E" w:rsidRPr="008C2771" w:rsidSect="00FC64F5">
      <w:headerReference w:type="default" r:id="rId9"/>
      <w:pgSz w:w="11906" w:h="16838"/>
      <w:pgMar w:top="851" w:right="707"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4C1" w:rsidRDefault="004114C1" w:rsidP="003E74D9">
      <w:pPr>
        <w:spacing w:after="0" w:line="240" w:lineRule="auto"/>
      </w:pPr>
      <w:r>
        <w:separator/>
      </w:r>
    </w:p>
  </w:endnote>
  <w:endnote w:type="continuationSeparator" w:id="0">
    <w:p w:rsidR="004114C1" w:rsidRDefault="004114C1" w:rsidP="003E7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4C1" w:rsidRDefault="004114C1" w:rsidP="003E74D9">
      <w:pPr>
        <w:spacing w:after="0" w:line="240" w:lineRule="auto"/>
      </w:pPr>
      <w:r>
        <w:separator/>
      </w:r>
    </w:p>
  </w:footnote>
  <w:footnote w:type="continuationSeparator" w:id="0">
    <w:p w:rsidR="004114C1" w:rsidRDefault="004114C1" w:rsidP="003E74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00079"/>
      <w:docPartObj>
        <w:docPartGallery w:val="Page Numbers (Top of Page)"/>
        <w:docPartUnique/>
      </w:docPartObj>
    </w:sdtPr>
    <w:sdtEndPr/>
    <w:sdtContent>
      <w:p w:rsidR="003E74D9" w:rsidRDefault="009E3AE4">
        <w:pPr>
          <w:pStyle w:val="a5"/>
          <w:jc w:val="center"/>
        </w:pPr>
        <w:r>
          <w:fldChar w:fldCharType="begin"/>
        </w:r>
        <w:r w:rsidR="007508AA">
          <w:instrText xml:space="preserve"> PAGE   \* MERGEFORMAT </w:instrText>
        </w:r>
        <w:r>
          <w:fldChar w:fldCharType="separate"/>
        </w:r>
        <w:r w:rsidR="00187B8D">
          <w:rPr>
            <w:noProof/>
          </w:rPr>
          <w:t>2</w:t>
        </w:r>
        <w:r>
          <w:rPr>
            <w:noProof/>
          </w:rPr>
          <w:fldChar w:fldCharType="end"/>
        </w:r>
      </w:p>
    </w:sdtContent>
  </w:sdt>
  <w:p w:rsidR="003E74D9" w:rsidRDefault="003E74D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C2771"/>
    <w:rsid w:val="00012868"/>
    <w:rsid w:val="000E1721"/>
    <w:rsid w:val="00112B5A"/>
    <w:rsid w:val="0015152C"/>
    <w:rsid w:val="00187B8D"/>
    <w:rsid w:val="001A5946"/>
    <w:rsid w:val="001B5296"/>
    <w:rsid w:val="001E5660"/>
    <w:rsid w:val="00255D54"/>
    <w:rsid w:val="002D07EE"/>
    <w:rsid w:val="00301197"/>
    <w:rsid w:val="0038626B"/>
    <w:rsid w:val="003E74D9"/>
    <w:rsid w:val="004114C1"/>
    <w:rsid w:val="004D6B88"/>
    <w:rsid w:val="005670B8"/>
    <w:rsid w:val="00593893"/>
    <w:rsid w:val="005A30F4"/>
    <w:rsid w:val="005E3FE8"/>
    <w:rsid w:val="00652272"/>
    <w:rsid w:val="006A33F6"/>
    <w:rsid w:val="0074246C"/>
    <w:rsid w:val="007508AA"/>
    <w:rsid w:val="00791087"/>
    <w:rsid w:val="007A3491"/>
    <w:rsid w:val="00854479"/>
    <w:rsid w:val="00874B65"/>
    <w:rsid w:val="008858C5"/>
    <w:rsid w:val="008C2771"/>
    <w:rsid w:val="00980987"/>
    <w:rsid w:val="009950F5"/>
    <w:rsid w:val="009A30EF"/>
    <w:rsid w:val="009C1B4C"/>
    <w:rsid w:val="009E3AE4"/>
    <w:rsid w:val="00AE527E"/>
    <w:rsid w:val="00AF1100"/>
    <w:rsid w:val="00AF502E"/>
    <w:rsid w:val="00B34EE1"/>
    <w:rsid w:val="00D0080D"/>
    <w:rsid w:val="00D01024"/>
    <w:rsid w:val="00D01ADE"/>
    <w:rsid w:val="00D33BDC"/>
    <w:rsid w:val="00D54CF3"/>
    <w:rsid w:val="00D63FCE"/>
    <w:rsid w:val="00D6629B"/>
    <w:rsid w:val="00D70D8E"/>
    <w:rsid w:val="00D94322"/>
    <w:rsid w:val="00E14D8E"/>
    <w:rsid w:val="00E417A4"/>
    <w:rsid w:val="00EB3BDE"/>
    <w:rsid w:val="00F262D4"/>
    <w:rsid w:val="00F5749A"/>
    <w:rsid w:val="00FC64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CE55"/>
  <w15:docId w15:val="{FFF2E118-2900-49FC-8B48-341C384BD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771"/>
    <w:pPr>
      <w:spacing w:after="160" w:line="259"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basedOn w:val="a0"/>
    <w:rsid w:val="008C2771"/>
    <w:rPr>
      <w:rFonts w:ascii="Times New Roman" w:hAnsi="Times New Roman" w:cs="Times New Roman" w:hint="default"/>
      <w:sz w:val="26"/>
      <w:szCs w:val="26"/>
    </w:rPr>
  </w:style>
  <w:style w:type="character" w:styleId="a3">
    <w:name w:val="Hyperlink"/>
    <w:basedOn w:val="a0"/>
    <w:uiPriority w:val="99"/>
    <w:semiHidden/>
    <w:unhideWhenUsed/>
    <w:rsid w:val="008C2771"/>
    <w:rPr>
      <w:color w:val="0000FF"/>
      <w:u w:val="single"/>
    </w:rPr>
  </w:style>
  <w:style w:type="character" w:customStyle="1" w:styleId="apple-converted-space">
    <w:name w:val="apple-converted-space"/>
    <w:basedOn w:val="a0"/>
    <w:rsid w:val="008C2771"/>
  </w:style>
  <w:style w:type="paragraph" w:customStyle="1" w:styleId="rvps2">
    <w:name w:val="rvps2"/>
    <w:basedOn w:val="a"/>
    <w:rsid w:val="008C27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8C277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qFormat/>
    <w:rsid w:val="008C2771"/>
    <w:pPr>
      <w:spacing w:after="0" w:line="240" w:lineRule="auto"/>
    </w:pPr>
    <w:rPr>
      <w:rFonts w:ascii="Times New Roman" w:eastAsia="Times New Roman" w:hAnsi="Times New Roman" w:cs="Times New Roman"/>
      <w:color w:val="000000"/>
      <w:sz w:val="28"/>
      <w:szCs w:val="28"/>
      <w:lang w:eastAsia="ru-RU"/>
    </w:rPr>
  </w:style>
  <w:style w:type="character" w:customStyle="1" w:styleId="rvts46">
    <w:name w:val="rvts46"/>
    <w:basedOn w:val="a0"/>
    <w:rsid w:val="008C2771"/>
  </w:style>
  <w:style w:type="character" w:customStyle="1" w:styleId="2">
    <w:name w:val="Основной текст (2)_"/>
    <w:basedOn w:val="a0"/>
    <w:link w:val="20"/>
    <w:uiPriority w:val="99"/>
    <w:locked/>
    <w:rsid w:val="008C277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uiPriority w:val="99"/>
    <w:rsid w:val="008C2771"/>
    <w:pPr>
      <w:widowControl w:val="0"/>
      <w:shd w:val="clear" w:color="auto" w:fill="FFFFFF"/>
      <w:spacing w:before="120" w:after="0" w:line="312" w:lineRule="exact"/>
      <w:jc w:val="both"/>
    </w:pPr>
    <w:rPr>
      <w:rFonts w:ascii="Times New Roman" w:eastAsia="Times New Roman" w:hAnsi="Times New Roman" w:cs="Times New Roman"/>
      <w:szCs w:val="28"/>
      <w:lang w:eastAsia="en-US"/>
    </w:rPr>
  </w:style>
  <w:style w:type="paragraph" w:styleId="a5">
    <w:name w:val="header"/>
    <w:basedOn w:val="a"/>
    <w:link w:val="a6"/>
    <w:uiPriority w:val="99"/>
    <w:unhideWhenUsed/>
    <w:rsid w:val="003E74D9"/>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3E74D9"/>
    <w:rPr>
      <w:rFonts w:eastAsiaTheme="minorEastAsia"/>
      <w:lang w:eastAsia="uk-UA"/>
    </w:rPr>
  </w:style>
  <w:style w:type="paragraph" w:styleId="a7">
    <w:name w:val="footer"/>
    <w:basedOn w:val="a"/>
    <w:link w:val="a8"/>
    <w:uiPriority w:val="99"/>
    <w:semiHidden/>
    <w:unhideWhenUsed/>
    <w:rsid w:val="003E74D9"/>
    <w:pPr>
      <w:tabs>
        <w:tab w:val="center" w:pos="4677"/>
        <w:tab w:val="right" w:pos="9355"/>
      </w:tabs>
      <w:spacing w:after="0" w:line="240" w:lineRule="auto"/>
    </w:pPr>
  </w:style>
  <w:style w:type="character" w:customStyle="1" w:styleId="a8">
    <w:name w:val="Нижній колонтитул Знак"/>
    <w:basedOn w:val="a0"/>
    <w:link w:val="a7"/>
    <w:uiPriority w:val="99"/>
    <w:semiHidden/>
    <w:rsid w:val="003E74D9"/>
    <w:rPr>
      <w:rFonts w:eastAsiaTheme="minorEastAsia"/>
      <w:lang w:eastAsia="uk-UA"/>
    </w:rPr>
  </w:style>
  <w:style w:type="paragraph" w:styleId="a9">
    <w:name w:val="Balloon Text"/>
    <w:basedOn w:val="a"/>
    <w:link w:val="aa"/>
    <w:uiPriority w:val="99"/>
    <w:semiHidden/>
    <w:unhideWhenUsed/>
    <w:rsid w:val="00D94322"/>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D94322"/>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A63C2E-CE1A-430B-A0B3-94257692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6773</Words>
  <Characters>3862</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2024-07-02T09:11:00Z</cp:lastPrinted>
  <dcterms:created xsi:type="dcterms:W3CDTF">2024-07-03T11:24:00Z</dcterms:created>
  <dcterms:modified xsi:type="dcterms:W3CDTF">2024-07-03T11:24:00Z</dcterms:modified>
</cp:coreProperties>
</file>