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FCA" w:rsidRPr="003F1297" w:rsidRDefault="00566FCA" w:rsidP="00566FCA">
      <w:pPr>
        <w:spacing w:after="0" w:line="240" w:lineRule="auto"/>
        <w:jc w:val="center"/>
        <w:rPr>
          <w:rFonts w:ascii="Times New Roman" w:eastAsia="Calibri" w:hAnsi="Times New Roman" w:cs="Times New Roman"/>
          <w:sz w:val="28"/>
          <w:szCs w:val="28"/>
          <w:lang w:eastAsia="en-US"/>
        </w:rPr>
      </w:pPr>
    </w:p>
    <w:p w:rsidR="00566FCA" w:rsidRPr="003F1297" w:rsidRDefault="00566FCA" w:rsidP="00566FCA">
      <w:pPr>
        <w:spacing w:after="0" w:line="240" w:lineRule="auto"/>
        <w:jc w:val="center"/>
        <w:rPr>
          <w:rFonts w:ascii="Times New Roman" w:eastAsia="Calibri" w:hAnsi="Times New Roman" w:cs="Times New Roman"/>
          <w:sz w:val="28"/>
          <w:szCs w:val="28"/>
          <w:lang w:eastAsia="en-US"/>
        </w:rPr>
      </w:pPr>
    </w:p>
    <w:p w:rsidR="00566FCA" w:rsidRPr="003F1297" w:rsidRDefault="00566FCA" w:rsidP="00566FCA">
      <w:pPr>
        <w:spacing w:after="0" w:line="240" w:lineRule="auto"/>
        <w:jc w:val="center"/>
        <w:rPr>
          <w:rFonts w:ascii="Times New Roman" w:eastAsia="Calibri" w:hAnsi="Times New Roman" w:cs="Times New Roman"/>
          <w:sz w:val="28"/>
          <w:szCs w:val="28"/>
          <w:lang w:eastAsia="en-US"/>
        </w:rPr>
      </w:pPr>
    </w:p>
    <w:p w:rsidR="00566FCA" w:rsidRPr="003F1297" w:rsidRDefault="00566FCA" w:rsidP="00566FCA">
      <w:pPr>
        <w:spacing w:after="0" w:line="240" w:lineRule="auto"/>
        <w:jc w:val="center"/>
        <w:rPr>
          <w:rFonts w:ascii="AcademyC" w:eastAsia="Calibri" w:hAnsi="AcademyC" w:cs="Times New Roman"/>
          <w:b/>
          <w:sz w:val="28"/>
          <w:lang w:eastAsia="en-US"/>
        </w:rPr>
      </w:pPr>
      <w:r w:rsidRPr="003F1297">
        <w:rPr>
          <w:rFonts w:ascii="AcademyC" w:eastAsia="Calibri" w:hAnsi="AcademyC" w:cs="Times New Roman"/>
          <w:b/>
          <w:noProof/>
          <w:sz w:val="28"/>
        </w:rPr>
        <w:drawing>
          <wp:anchor distT="0" distB="0" distL="114300" distR="114300" simplePos="0" relativeHeight="251659264" behindDoc="0" locked="0" layoutInCell="1" allowOverlap="1" wp14:anchorId="7F0F0EFA" wp14:editId="7FBE9449">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1297">
        <w:rPr>
          <w:rFonts w:ascii="AcademyC" w:eastAsia="Calibri" w:hAnsi="AcademyC" w:cs="Times New Roman"/>
          <w:b/>
          <w:sz w:val="28"/>
          <w:lang w:eastAsia="en-US"/>
        </w:rPr>
        <w:t>УКРАЇНА</w:t>
      </w:r>
    </w:p>
    <w:p w:rsidR="00566FCA" w:rsidRPr="003F1297" w:rsidRDefault="00566FCA" w:rsidP="00566FCA">
      <w:pPr>
        <w:spacing w:after="0" w:line="240" w:lineRule="auto"/>
        <w:jc w:val="center"/>
        <w:rPr>
          <w:rFonts w:ascii="AcademyC" w:eastAsia="Calibri" w:hAnsi="AcademyC" w:cs="Times New Roman"/>
          <w:b/>
          <w:sz w:val="28"/>
          <w:szCs w:val="28"/>
          <w:lang w:eastAsia="en-US"/>
        </w:rPr>
      </w:pPr>
      <w:r w:rsidRPr="003F1297">
        <w:rPr>
          <w:rFonts w:ascii="AcademyC" w:eastAsia="Calibri" w:hAnsi="AcademyC" w:cs="Times New Roman"/>
          <w:b/>
          <w:sz w:val="28"/>
          <w:szCs w:val="28"/>
          <w:lang w:eastAsia="en-US"/>
        </w:rPr>
        <w:t>ВИЩА  РАДА  ПРАВОСУДДЯ</w:t>
      </w:r>
    </w:p>
    <w:p w:rsidR="00566FCA" w:rsidRPr="003F1297" w:rsidRDefault="00566FCA" w:rsidP="00566FCA">
      <w:pPr>
        <w:spacing w:after="0" w:line="240" w:lineRule="auto"/>
        <w:jc w:val="center"/>
        <w:rPr>
          <w:rFonts w:ascii="AcademyC" w:eastAsia="Calibri" w:hAnsi="AcademyC" w:cs="Times New Roman"/>
          <w:b/>
          <w:sz w:val="28"/>
          <w:szCs w:val="28"/>
          <w:lang w:eastAsia="en-US"/>
        </w:rPr>
      </w:pPr>
      <w:r w:rsidRPr="003F1297">
        <w:rPr>
          <w:rFonts w:ascii="AcademyC" w:eastAsia="Calibri" w:hAnsi="AcademyC" w:cs="Times New Roman"/>
          <w:b/>
          <w:sz w:val="28"/>
          <w:szCs w:val="28"/>
          <w:lang w:eastAsia="en-US"/>
        </w:rPr>
        <w:t>ДРУГА ДИСЦИПЛІНАРНА ПАЛАТА</w:t>
      </w:r>
    </w:p>
    <w:p w:rsidR="00566FCA" w:rsidRPr="003F1297" w:rsidRDefault="00566FCA" w:rsidP="00566FCA">
      <w:pPr>
        <w:spacing w:after="0" w:line="240" w:lineRule="auto"/>
        <w:jc w:val="center"/>
        <w:rPr>
          <w:rFonts w:ascii="AcademyC" w:eastAsia="Calibri" w:hAnsi="AcademyC" w:cs="Times New Roman"/>
          <w:b/>
          <w:sz w:val="28"/>
          <w:szCs w:val="28"/>
          <w:lang w:eastAsia="en-US"/>
        </w:rPr>
      </w:pPr>
      <w:r w:rsidRPr="003F1297">
        <w:rPr>
          <w:rFonts w:ascii="AcademyC" w:eastAsia="Calibri" w:hAnsi="AcademyC" w:cs="Times New Roman"/>
          <w:b/>
          <w:sz w:val="28"/>
          <w:szCs w:val="28"/>
          <w:lang w:eastAsia="en-US"/>
        </w:rPr>
        <w:t>УХВАЛА</w:t>
      </w:r>
    </w:p>
    <w:p w:rsidR="00566FCA" w:rsidRPr="003F1297" w:rsidRDefault="00566FCA" w:rsidP="00566FCA">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69"/>
        <w:gridCol w:w="1184"/>
        <w:gridCol w:w="1374"/>
        <w:gridCol w:w="4011"/>
      </w:tblGrid>
      <w:tr w:rsidR="00566FCA" w:rsidRPr="003F1297" w:rsidTr="00DA5DF7">
        <w:trPr>
          <w:trHeight w:val="188"/>
        </w:trPr>
        <w:tc>
          <w:tcPr>
            <w:tcW w:w="1592" w:type="pct"/>
          </w:tcPr>
          <w:p w:rsidR="00566FCA" w:rsidRPr="005B126D" w:rsidRDefault="005B126D" w:rsidP="00DA5DF7">
            <w:pPr>
              <w:ind w:left="-111" w:right="-2"/>
              <w:rPr>
                <w:rFonts w:ascii="Times New Roman" w:eastAsia="Calibri" w:hAnsi="Times New Roman" w:cs="Times New Roman"/>
                <w:noProof/>
                <w:sz w:val="28"/>
                <w:szCs w:val="28"/>
                <w:u w:val="single"/>
                <w:lang w:eastAsia="en-US"/>
              </w:rPr>
            </w:pPr>
            <w:r w:rsidRPr="005B126D">
              <w:rPr>
                <w:rFonts w:ascii="Times New Roman" w:eastAsia="Calibri" w:hAnsi="Times New Roman" w:cs="Times New Roman"/>
                <w:noProof/>
                <w:sz w:val="28"/>
                <w:szCs w:val="28"/>
                <w:u w:val="single"/>
                <w:lang w:eastAsia="en-US"/>
              </w:rPr>
              <w:t>26 червня 2024 року</w:t>
            </w:r>
          </w:p>
        </w:tc>
        <w:tc>
          <w:tcPr>
            <w:tcW w:w="1327" w:type="pct"/>
            <w:gridSpan w:val="2"/>
          </w:tcPr>
          <w:p w:rsidR="00566FCA" w:rsidRPr="003F1297" w:rsidRDefault="00566FCA" w:rsidP="00DA5DF7">
            <w:pPr>
              <w:ind w:right="-2"/>
              <w:jc w:val="center"/>
              <w:rPr>
                <w:rFonts w:ascii="Book Antiqua" w:eastAsia="Calibri" w:hAnsi="Book Antiqua" w:cs="Times New Roman"/>
                <w:noProof/>
                <w:sz w:val="24"/>
                <w:lang w:eastAsia="en-US"/>
              </w:rPr>
            </w:pPr>
            <w:r w:rsidRPr="003F1297">
              <w:rPr>
                <w:rFonts w:ascii="Bookman Old Style" w:eastAsia="Calibri" w:hAnsi="Bookman Old Style" w:cs="Times New Roman"/>
                <w:sz w:val="20"/>
                <w:szCs w:val="20"/>
                <w:lang w:eastAsia="en-US"/>
              </w:rPr>
              <w:t xml:space="preserve">      </w:t>
            </w:r>
            <w:r w:rsidRPr="003F1297">
              <w:rPr>
                <w:rFonts w:ascii="Book Antiqua" w:eastAsia="Calibri" w:hAnsi="Book Antiqua" w:cs="Times New Roman"/>
                <w:sz w:val="24"/>
                <w:lang w:eastAsia="en-US"/>
              </w:rPr>
              <w:t>Київ</w:t>
            </w:r>
          </w:p>
        </w:tc>
        <w:tc>
          <w:tcPr>
            <w:tcW w:w="2081" w:type="pct"/>
          </w:tcPr>
          <w:p w:rsidR="00566FCA" w:rsidRPr="003F1297" w:rsidRDefault="00566FCA" w:rsidP="00A318DC">
            <w:pPr>
              <w:ind w:right="-2"/>
              <w:jc w:val="right"/>
              <w:rPr>
                <w:rFonts w:ascii="Times New Roman" w:eastAsia="Calibri" w:hAnsi="Times New Roman" w:cs="Times New Roman"/>
                <w:noProof/>
                <w:sz w:val="28"/>
                <w:szCs w:val="28"/>
                <w:lang w:eastAsia="en-US"/>
              </w:rPr>
            </w:pPr>
            <w:r w:rsidRPr="003F1297">
              <w:rPr>
                <w:rFonts w:ascii="Times New Roman" w:eastAsia="Calibri" w:hAnsi="Times New Roman" w:cs="Times New Roman"/>
                <w:noProof/>
                <w:sz w:val="28"/>
                <w:szCs w:val="28"/>
                <w:lang w:eastAsia="en-US"/>
              </w:rPr>
              <w:t xml:space="preserve">          </w:t>
            </w:r>
            <w:r w:rsidR="005B126D">
              <w:rPr>
                <w:rFonts w:ascii="Times New Roman" w:eastAsia="Calibri" w:hAnsi="Times New Roman" w:cs="Times New Roman"/>
                <w:noProof/>
                <w:sz w:val="28"/>
                <w:szCs w:val="28"/>
                <w:lang w:eastAsia="en-US"/>
              </w:rPr>
              <w:t xml:space="preserve">   № </w:t>
            </w:r>
            <w:r w:rsidR="00A318DC" w:rsidRPr="00A318DC">
              <w:rPr>
                <w:rFonts w:ascii="Times New Roman" w:eastAsia="Calibri" w:hAnsi="Times New Roman" w:cs="Times New Roman"/>
                <w:noProof/>
                <w:sz w:val="28"/>
                <w:szCs w:val="28"/>
                <w:u w:val="single"/>
                <w:lang w:eastAsia="en-US"/>
              </w:rPr>
              <w:t>1978/2дп/15-24</w:t>
            </w:r>
          </w:p>
        </w:tc>
      </w:tr>
      <w:tr w:rsidR="00566FCA" w:rsidRPr="003F1297" w:rsidTr="00DA5DF7">
        <w:tblPrEx>
          <w:tblLook w:val="00A0" w:firstRow="1" w:lastRow="0" w:firstColumn="1" w:lastColumn="0" w:noHBand="0" w:noVBand="0"/>
        </w:tblPrEx>
        <w:trPr>
          <w:gridAfter w:val="2"/>
          <w:wAfter w:w="2794" w:type="pct"/>
          <w:trHeight w:val="987"/>
        </w:trPr>
        <w:tc>
          <w:tcPr>
            <w:tcW w:w="2206" w:type="pct"/>
            <w:gridSpan w:val="2"/>
          </w:tcPr>
          <w:p w:rsidR="00566FCA" w:rsidRPr="003F1297" w:rsidRDefault="00566FCA" w:rsidP="005B126D">
            <w:pPr>
              <w:spacing w:after="0" w:line="240" w:lineRule="auto"/>
              <w:ind w:left="-111"/>
              <w:jc w:val="both"/>
              <w:rPr>
                <w:rFonts w:ascii="Times New Roman" w:eastAsia="Calibri" w:hAnsi="Times New Roman" w:cs="Times New Roman"/>
                <w:b/>
                <w:sz w:val="24"/>
                <w:szCs w:val="24"/>
                <w:lang w:eastAsia="en-US"/>
              </w:rPr>
            </w:pPr>
            <w:r w:rsidRPr="003F1297">
              <w:rPr>
                <w:rFonts w:ascii="Times New Roman" w:eastAsia="Calibri" w:hAnsi="Times New Roman" w:cs="Times New Roman"/>
                <w:b/>
                <w:sz w:val="24"/>
                <w:szCs w:val="24"/>
                <w:lang w:eastAsia="en-US"/>
              </w:rPr>
              <w:t xml:space="preserve">Про відкриття дисциплінарної справи щодо судді </w:t>
            </w:r>
            <w:proofErr w:type="spellStart"/>
            <w:r>
              <w:rPr>
                <w:rFonts w:ascii="Times New Roman" w:eastAsia="Calibri" w:hAnsi="Times New Roman" w:cs="Times New Roman"/>
                <w:b/>
                <w:sz w:val="24"/>
                <w:szCs w:val="24"/>
                <w:lang w:eastAsia="en-US"/>
              </w:rPr>
              <w:t>Бабушкінського</w:t>
            </w:r>
            <w:proofErr w:type="spellEnd"/>
            <w:r>
              <w:rPr>
                <w:rFonts w:ascii="Times New Roman" w:eastAsia="Calibri" w:hAnsi="Times New Roman" w:cs="Times New Roman"/>
                <w:b/>
                <w:sz w:val="24"/>
                <w:szCs w:val="24"/>
                <w:lang w:eastAsia="en-US"/>
              </w:rPr>
              <w:t xml:space="preserve"> районного суду міста Дніпропетровська </w:t>
            </w:r>
            <w:proofErr w:type="spellStart"/>
            <w:r>
              <w:rPr>
                <w:rFonts w:ascii="Times New Roman" w:eastAsia="Calibri" w:hAnsi="Times New Roman" w:cs="Times New Roman"/>
                <w:b/>
                <w:sz w:val="24"/>
                <w:szCs w:val="24"/>
                <w:lang w:eastAsia="en-US"/>
              </w:rPr>
              <w:t>Куцевола</w:t>
            </w:r>
            <w:proofErr w:type="spellEnd"/>
            <w:r>
              <w:rPr>
                <w:rFonts w:ascii="Times New Roman" w:eastAsia="Calibri" w:hAnsi="Times New Roman" w:cs="Times New Roman"/>
                <w:b/>
                <w:sz w:val="24"/>
                <w:szCs w:val="24"/>
                <w:lang w:eastAsia="en-US"/>
              </w:rPr>
              <w:t xml:space="preserve"> В.В.</w:t>
            </w:r>
          </w:p>
        </w:tc>
      </w:tr>
    </w:tbl>
    <w:p w:rsidR="00566FCA" w:rsidRPr="003F1297" w:rsidRDefault="00566FCA" w:rsidP="00566FCA">
      <w:pPr>
        <w:shd w:val="clear" w:color="auto" w:fill="FFFFFF"/>
        <w:spacing w:after="0" w:line="240" w:lineRule="auto"/>
        <w:ind w:firstLine="567"/>
        <w:jc w:val="both"/>
        <w:rPr>
          <w:rFonts w:ascii="Times New Roman" w:hAnsi="Times New Roman" w:cs="Times New Roman"/>
          <w:bCs/>
          <w:sz w:val="28"/>
          <w:szCs w:val="28"/>
        </w:rPr>
      </w:pPr>
    </w:p>
    <w:p w:rsidR="006B5898" w:rsidRPr="00163C3F" w:rsidRDefault="00566FCA" w:rsidP="00163C3F">
      <w:pPr>
        <w:shd w:val="clear" w:color="auto" w:fill="FFFFFF"/>
        <w:spacing w:after="0" w:line="240" w:lineRule="auto"/>
        <w:ind w:firstLine="567"/>
        <w:jc w:val="both"/>
        <w:rPr>
          <w:rFonts w:ascii="Times New Roman" w:eastAsia="Times New Roman" w:hAnsi="Times New Roman" w:cs="Times New Roman"/>
          <w:sz w:val="28"/>
          <w:szCs w:val="28"/>
        </w:rPr>
      </w:pPr>
      <w:r w:rsidRPr="00163C3F">
        <w:rPr>
          <w:rFonts w:ascii="Times New Roman" w:hAnsi="Times New Roman" w:cs="Times New Roman"/>
          <w:bCs/>
          <w:sz w:val="28"/>
          <w:szCs w:val="28"/>
        </w:rPr>
        <w:t xml:space="preserve">Друга Дисциплінарна палата Вищої ради </w:t>
      </w:r>
      <w:r w:rsidR="008C7DBE">
        <w:rPr>
          <w:rFonts w:ascii="Times New Roman" w:hAnsi="Times New Roman" w:cs="Times New Roman"/>
          <w:bCs/>
          <w:sz w:val="28"/>
          <w:szCs w:val="28"/>
        </w:rPr>
        <w:t xml:space="preserve">правосуддя у складі </w:t>
      </w:r>
      <w:r w:rsidR="00977368">
        <w:rPr>
          <w:rFonts w:ascii="Times New Roman" w:hAnsi="Times New Roman" w:cs="Times New Roman"/>
          <w:bCs/>
          <w:sz w:val="28"/>
          <w:szCs w:val="28"/>
        </w:rPr>
        <w:br/>
      </w:r>
      <w:r w:rsidR="008C7DBE">
        <w:rPr>
          <w:rFonts w:ascii="Times New Roman" w:hAnsi="Times New Roman" w:cs="Times New Roman"/>
          <w:bCs/>
          <w:sz w:val="28"/>
          <w:szCs w:val="28"/>
        </w:rPr>
        <w:t xml:space="preserve">головуючого </w:t>
      </w:r>
      <w:r w:rsidRPr="00163C3F">
        <w:rPr>
          <w:rFonts w:ascii="Times New Roman" w:hAnsi="Times New Roman" w:cs="Times New Roman"/>
          <w:bCs/>
          <w:sz w:val="28"/>
          <w:szCs w:val="28"/>
        </w:rPr>
        <w:t xml:space="preserve">– </w:t>
      </w:r>
      <w:proofErr w:type="spellStart"/>
      <w:r w:rsidRPr="00163C3F">
        <w:rPr>
          <w:rFonts w:ascii="Times New Roman" w:hAnsi="Times New Roman" w:cs="Times New Roman"/>
          <w:bCs/>
          <w:sz w:val="28"/>
          <w:szCs w:val="28"/>
        </w:rPr>
        <w:t>Маселка</w:t>
      </w:r>
      <w:proofErr w:type="spellEnd"/>
      <w:r w:rsidRPr="00163C3F">
        <w:rPr>
          <w:rFonts w:ascii="Times New Roman" w:hAnsi="Times New Roman" w:cs="Times New Roman"/>
          <w:bCs/>
          <w:sz w:val="28"/>
          <w:szCs w:val="28"/>
        </w:rPr>
        <w:t xml:space="preserve"> Р.А., членів Другої Дисциплінарної палати Вищої ради правосуддя </w:t>
      </w:r>
      <w:proofErr w:type="spellStart"/>
      <w:r w:rsidRPr="00163C3F">
        <w:rPr>
          <w:rFonts w:ascii="Times New Roman" w:hAnsi="Times New Roman" w:cs="Times New Roman"/>
          <w:bCs/>
          <w:sz w:val="28"/>
          <w:szCs w:val="28"/>
        </w:rPr>
        <w:t>Бурлакова</w:t>
      </w:r>
      <w:proofErr w:type="spellEnd"/>
      <w:r w:rsidRPr="00163C3F">
        <w:rPr>
          <w:rFonts w:ascii="Times New Roman" w:hAnsi="Times New Roman" w:cs="Times New Roman"/>
          <w:bCs/>
          <w:sz w:val="28"/>
          <w:szCs w:val="28"/>
        </w:rPr>
        <w:t xml:space="preserve"> С.Ю., </w:t>
      </w:r>
      <w:proofErr w:type="spellStart"/>
      <w:r w:rsidRPr="00163C3F">
        <w:rPr>
          <w:rFonts w:ascii="Times New Roman" w:hAnsi="Times New Roman" w:cs="Times New Roman"/>
          <w:bCs/>
          <w:sz w:val="28"/>
          <w:szCs w:val="28"/>
        </w:rPr>
        <w:t>Ковбій</w:t>
      </w:r>
      <w:proofErr w:type="spellEnd"/>
      <w:r w:rsidRPr="00163C3F">
        <w:rPr>
          <w:rFonts w:ascii="Times New Roman" w:hAnsi="Times New Roman" w:cs="Times New Roman"/>
          <w:bCs/>
          <w:sz w:val="28"/>
          <w:szCs w:val="28"/>
        </w:rPr>
        <w:t xml:space="preserve"> О.В., Мельника О.П., заслухавши доповідача – члена Другої Дисциплінарної палати Вищої ради правосуддя Саліхова В.В., </w:t>
      </w:r>
      <w:r w:rsidRPr="00163C3F">
        <w:rPr>
          <w:rFonts w:ascii="Times New Roman" w:eastAsia="Times New Roman" w:hAnsi="Times New Roman" w:cs="Times New Roman"/>
          <w:sz w:val="28"/>
          <w:szCs w:val="28"/>
        </w:rPr>
        <w:t>за результатами попередньої перевірки дисциплінарних скарг тимчасово виконуюч</w:t>
      </w:r>
      <w:r w:rsidR="006B5898" w:rsidRPr="00163C3F">
        <w:rPr>
          <w:rFonts w:ascii="Times New Roman" w:eastAsia="Times New Roman" w:hAnsi="Times New Roman" w:cs="Times New Roman"/>
          <w:sz w:val="28"/>
          <w:szCs w:val="28"/>
        </w:rPr>
        <w:t>ого</w:t>
      </w:r>
      <w:r w:rsidRPr="00163C3F">
        <w:rPr>
          <w:rFonts w:ascii="Times New Roman" w:eastAsia="Times New Roman" w:hAnsi="Times New Roman" w:cs="Times New Roman"/>
          <w:sz w:val="28"/>
          <w:szCs w:val="28"/>
        </w:rPr>
        <w:t xml:space="preserve"> обов’язки </w:t>
      </w:r>
      <w:r w:rsidR="006B5898" w:rsidRPr="00163C3F">
        <w:rPr>
          <w:rFonts w:ascii="Times New Roman" w:eastAsia="Times New Roman" w:hAnsi="Times New Roman" w:cs="Times New Roman"/>
          <w:sz w:val="28"/>
          <w:szCs w:val="28"/>
        </w:rPr>
        <w:t xml:space="preserve">начальника Головного управління Національної поліції в Дніпропетровській області </w:t>
      </w:r>
      <w:proofErr w:type="spellStart"/>
      <w:r w:rsidR="006B5898" w:rsidRPr="00163C3F">
        <w:rPr>
          <w:rFonts w:ascii="Times New Roman" w:eastAsia="Times New Roman" w:hAnsi="Times New Roman" w:cs="Times New Roman"/>
          <w:sz w:val="28"/>
          <w:szCs w:val="28"/>
        </w:rPr>
        <w:t>Бухінника</w:t>
      </w:r>
      <w:proofErr w:type="spellEnd"/>
      <w:r w:rsidR="006B5898" w:rsidRPr="00163C3F">
        <w:rPr>
          <w:rFonts w:ascii="Times New Roman" w:eastAsia="Times New Roman" w:hAnsi="Times New Roman" w:cs="Times New Roman"/>
          <w:sz w:val="28"/>
          <w:szCs w:val="28"/>
        </w:rPr>
        <w:t xml:space="preserve"> Сергія Анатолійовича, начальника Головного </w:t>
      </w:r>
      <w:r w:rsidR="00364E5C" w:rsidRPr="00163C3F">
        <w:rPr>
          <w:rFonts w:ascii="Times New Roman" w:eastAsia="Times New Roman" w:hAnsi="Times New Roman" w:cs="Times New Roman"/>
          <w:sz w:val="28"/>
          <w:szCs w:val="28"/>
        </w:rPr>
        <w:t xml:space="preserve">управління Національної поліції в Дніпропетровській області Щадила Анатолія Антоновича </w:t>
      </w:r>
      <w:r w:rsidR="00364E5C" w:rsidRPr="00163C3F">
        <w:rPr>
          <w:rFonts w:ascii="Times New Roman" w:eastAsia="Calibri" w:hAnsi="Times New Roman" w:cs="Times New Roman"/>
          <w:sz w:val="28"/>
          <w:szCs w:val="28"/>
          <w:lang w:eastAsia="en-US"/>
        </w:rPr>
        <w:t xml:space="preserve">щодо судді </w:t>
      </w:r>
      <w:proofErr w:type="spellStart"/>
      <w:r w:rsidR="00364E5C" w:rsidRPr="00163C3F">
        <w:rPr>
          <w:rFonts w:ascii="Times New Roman" w:eastAsia="Calibri" w:hAnsi="Times New Roman" w:cs="Times New Roman"/>
          <w:sz w:val="28"/>
          <w:szCs w:val="28"/>
          <w:lang w:eastAsia="en-US"/>
        </w:rPr>
        <w:t>Бабушкінського</w:t>
      </w:r>
      <w:proofErr w:type="spellEnd"/>
      <w:r w:rsidR="00364E5C" w:rsidRPr="00163C3F">
        <w:rPr>
          <w:rFonts w:ascii="Times New Roman" w:eastAsia="Calibri" w:hAnsi="Times New Roman" w:cs="Times New Roman"/>
          <w:sz w:val="28"/>
          <w:szCs w:val="28"/>
          <w:lang w:eastAsia="en-US"/>
        </w:rPr>
        <w:t xml:space="preserve"> районного суду міста Дніпропетровська </w:t>
      </w:r>
      <w:proofErr w:type="spellStart"/>
      <w:r w:rsidR="00364E5C" w:rsidRPr="00163C3F">
        <w:rPr>
          <w:rFonts w:ascii="Times New Roman" w:eastAsia="Calibri" w:hAnsi="Times New Roman" w:cs="Times New Roman"/>
          <w:sz w:val="28"/>
          <w:szCs w:val="28"/>
          <w:lang w:eastAsia="en-US"/>
        </w:rPr>
        <w:t>Куцевола</w:t>
      </w:r>
      <w:proofErr w:type="spellEnd"/>
      <w:r w:rsidR="00364E5C" w:rsidRPr="00163C3F">
        <w:rPr>
          <w:rFonts w:ascii="Times New Roman" w:eastAsia="Calibri" w:hAnsi="Times New Roman" w:cs="Times New Roman"/>
          <w:sz w:val="28"/>
          <w:szCs w:val="28"/>
          <w:lang w:eastAsia="en-US"/>
        </w:rPr>
        <w:t xml:space="preserve"> Валентина Валентиновича</w:t>
      </w:r>
    </w:p>
    <w:p w:rsidR="00566FCA" w:rsidRPr="00163C3F" w:rsidRDefault="00566FCA" w:rsidP="00163C3F">
      <w:pPr>
        <w:spacing w:after="0" w:line="240" w:lineRule="auto"/>
        <w:ind w:firstLine="567"/>
        <w:jc w:val="both"/>
        <w:rPr>
          <w:rStyle w:val="rvts9"/>
          <w:rFonts w:ascii="Times New Roman" w:hAnsi="Times New Roman"/>
          <w:b/>
          <w:sz w:val="28"/>
          <w:szCs w:val="28"/>
        </w:rPr>
      </w:pPr>
    </w:p>
    <w:p w:rsidR="00566FCA" w:rsidRPr="00163C3F" w:rsidRDefault="00566FCA" w:rsidP="00163C3F">
      <w:pPr>
        <w:spacing w:after="0" w:line="240" w:lineRule="auto"/>
        <w:jc w:val="center"/>
        <w:rPr>
          <w:rStyle w:val="rvts9"/>
          <w:rFonts w:ascii="Times New Roman" w:hAnsi="Times New Roman"/>
          <w:b/>
          <w:sz w:val="28"/>
          <w:szCs w:val="28"/>
        </w:rPr>
      </w:pPr>
      <w:r w:rsidRPr="00163C3F">
        <w:rPr>
          <w:rStyle w:val="rvts9"/>
          <w:rFonts w:ascii="Times New Roman" w:hAnsi="Times New Roman"/>
          <w:b/>
          <w:sz w:val="28"/>
          <w:szCs w:val="28"/>
        </w:rPr>
        <w:t>встановила:</w:t>
      </w:r>
    </w:p>
    <w:p w:rsidR="00566FCA" w:rsidRPr="00163C3F" w:rsidRDefault="00566FCA" w:rsidP="00163C3F">
      <w:pPr>
        <w:spacing w:after="0" w:line="240" w:lineRule="auto"/>
        <w:ind w:firstLine="567"/>
        <w:jc w:val="both"/>
        <w:rPr>
          <w:rStyle w:val="rvts9"/>
          <w:rFonts w:ascii="Times New Roman" w:hAnsi="Times New Roman"/>
          <w:sz w:val="28"/>
          <w:szCs w:val="28"/>
        </w:rPr>
      </w:pPr>
    </w:p>
    <w:p w:rsidR="00C378B3" w:rsidRPr="00163C3F" w:rsidRDefault="00566FCA" w:rsidP="00163C3F">
      <w:pPr>
        <w:autoSpaceDE w:val="0"/>
        <w:autoSpaceDN w:val="0"/>
        <w:adjustRightInd w:val="0"/>
        <w:spacing w:after="0" w:line="240" w:lineRule="auto"/>
        <w:jc w:val="both"/>
        <w:rPr>
          <w:rFonts w:ascii="Times New Roman" w:hAnsi="Times New Roman" w:cs="Times New Roman"/>
          <w:sz w:val="28"/>
          <w:szCs w:val="28"/>
        </w:rPr>
      </w:pPr>
      <w:r w:rsidRPr="00163C3F">
        <w:rPr>
          <w:rFonts w:ascii="Times New Roman" w:hAnsi="Times New Roman" w:cs="Times New Roman"/>
          <w:sz w:val="28"/>
          <w:szCs w:val="28"/>
        </w:rPr>
        <w:t xml:space="preserve">до Вищої ради правосуддя </w:t>
      </w:r>
      <w:r w:rsidR="00364E5C" w:rsidRPr="00163C3F">
        <w:rPr>
          <w:rFonts w:ascii="Times New Roman" w:hAnsi="Times New Roman" w:cs="Times New Roman"/>
          <w:sz w:val="28"/>
          <w:szCs w:val="28"/>
        </w:rPr>
        <w:t>4, 21 січня</w:t>
      </w:r>
      <w:r w:rsidRPr="00163C3F">
        <w:rPr>
          <w:rFonts w:ascii="Times New Roman" w:hAnsi="Times New Roman" w:cs="Times New Roman"/>
          <w:sz w:val="28"/>
          <w:szCs w:val="28"/>
        </w:rPr>
        <w:t xml:space="preserve"> 202</w:t>
      </w:r>
      <w:r w:rsidR="00364E5C" w:rsidRPr="00163C3F">
        <w:rPr>
          <w:rFonts w:ascii="Times New Roman" w:hAnsi="Times New Roman" w:cs="Times New Roman"/>
          <w:sz w:val="28"/>
          <w:szCs w:val="28"/>
        </w:rPr>
        <w:t>2</w:t>
      </w:r>
      <w:r w:rsidRPr="00163C3F">
        <w:rPr>
          <w:rFonts w:ascii="Times New Roman" w:hAnsi="Times New Roman" w:cs="Times New Roman"/>
          <w:sz w:val="28"/>
          <w:szCs w:val="28"/>
        </w:rPr>
        <w:t xml:space="preserve"> року за вхідним</w:t>
      </w:r>
      <w:r w:rsidR="00364E5C" w:rsidRPr="00163C3F">
        <w:rPr>
          <w:rFonts w:ascii="Times New Roman" w:hAnsi="Times New Roman" w:cs="Times New Roman"/>
          <w:sz w:val="28"/>
          <w:szCs w:val="28"/>
        </w:rPr>
        <w:t>и</w:t>
      </w:r>
      <w:r w:rsidRPr="00163C3F">
        <w:rPr>
          <w:rFonts w:ascii="Times New Roman" w:hAnsi="Times New Roman" w:cs="Times New Roman"/>
          <w:sz w:val="28"/>
          <w:szCs w:val="28"/>
        </w:rPr>
        <w:t xml:space="preserve"> № </w:t>
      </w:r>
      <w:r w:rsidR="00364E5C" w:rsidRPr="00163C3F">
        <w:rPr>
          <w:rFonts w:ascii="Times New Roman" w:hAnsi="Times New Roman" w:cs="Times New Roman"/>
          <w:sz w:val="28"/>
          <w:szCs w:val="28"/>
        </w:rPr>
        <w:t xml:space="preserve">2/0/13-22, </w:t>
      </w:r>
      <w:r w:rsidR="00364E5C" w:rsidRPr="00163C3F">
        <w:rPr>
          <w:rFonts w:ascii="Times New Roman" w:hAnsi="Times New Roman" w:cs="Times New Roman"/>
          <w:sz w:val="28"/>
          <w:szCs w:val="28"/>
        </w:rPr>
        <w:br/>
        <w:t>№ 2/1/13-22</w:t>
      </w:r>
      <w:r w:rsidRPr="00163C3F">
        <w:rPr>
          <w:rFonts w:ascii="Times New Roman" w:hAnsi="Times New Roman" w:cs="Times New Roman"/>
          <w:sz w:val="28"/>
          <w:szCs w:val="28"/>
        </w:rPr>
        <w:t xml:space="preserve"> надійшл</w:t>
      </w:r>
      <w:r w:rsidR="00364E5C" w:rsidRPr="00163C3F">
        <w:rPr>
          <w:rFonts w:ascii="Times New Roman" w:hAnsi="Times New Roman" w:cs="Times New Roman"/>
          <w:sz w:val="28"/>
          <w:szCs w:val="28"/>
        </w:rPr>
        <w:t xml:space="preserve">и однакові дисциплінарні скарги </w:t>
      </w:r>
      <w:r w:rsidR="00364E5C" w:rsidRPr="00163C3F">
        <w:rPr>
          <w:rFonts w:ascii="Times New Roman" w:eastAsia="Times New Roman" w:hAnsi="Times New Roman" w:cs="Times New Roman"/>
          <w:sz w:val="28"/>
          <w:szCs w:val="28"/>
        </w:rPr>
        <w:t xml:space="preserve">тимчасово виконуючого обов’язки начальника Головного управління Національної поліції в Дніпропетровській області </w:t>
      </w:r>
      <w:proofErr w:type="spellStart"/>
      <w:r w:rsidR="00364E5C" w:rsidRPr="00163C3F">
        <w:rPr>
          <w:rFonts w:ascii="Times New Roman" w:eastAsia="Times New Roman" w:hAnsi="Times New Roman" w:cs="Times New Roman"/>
          <w:sz w:val="28"/>
          <w:szCs w:val="28"/>
        </w:rPr>
        <w:t>Бухінника</w:t>
      </w:r>
      <w:proofErr w:type="spellEnd"/>
      <w:r w:rsidR="00364E5C" w:rsidRPr="00163C3F">
        <w:rPr>
          <w:rFonts w:ascii="Times New Roman" w:eastAsia="Times New Roman" w:hAnsi="Times New Roman" w:cs="Times New Roman"/>
          <w:sz w:val="28"/>
          <w:szCs w:val="28"/>
        </w:rPr>
        <w:t xml:space="preserve"> С.А., начальника Головного управління Національної поліції в Дніпропетровській області Щадила А.А. </w:t>
      </w:r>
      <w:r w:rsidR="00364E5C" w:rsidRPr="00163C3F">
        <w:rPr>
          <w:rFonts w:ascii="Times New Roman" w:eastAsia="Calibri" w:hAnsi="Times New Roman" w:cs="Times New Roman"/>
          <w:sz w:val="28"/>
          <w:szCs w:val="28"/>
          <w:lang w:eastAsia="en-US"/>
        </w:rPr>
        <w:t xml:space="preserve">щодо дисциплінарного проступку судді </w:t>
      </w:r>
      <w:proofErr w:type="spellStart"/>
      <w:r w:rsidR="00364E5C" w:rsidRPr="00163C3F">
        <w:rPr>
          <w:rFonts w:ascii="Times New Roman" w:eastAsia="Calibri" w:hAnsi="Times New Roman" w:cs="Times New Roman"/>
          <w:sz w:val="28"/>
          <w:szCs w:val="28"/>
          <w:lang w:eastAsia="en-US"/>
        </w:rPr>
        <w:t>Бабушкінського</w:t>
      </w:r>
      <w:proofErr w:type="spellEnd"/>
      <w:r w:rsidR="00364E5C" w:rsidRPr="00163C3F">
        <w:rPr>
          <w:rFonts w:ascii="Times New Roman" w:eastAsia="Calibri" w:hAnsi="Times New Roman" w:cs="Times New Roman"/>
          <w:sz w:val="28"/>
          <w:szCs w:val="28"/>
          <w:lang w:eastAsia="en-US"/>
        </w:rPr>
        <w:t xml:space="preserve"> районного суду міста Дніпропетровська </w:t>
      </w:r>
      <w:proofErr w:type="spellStart"/>
      <w:r w:rsidR="00364E5C" w:rsidRPr="00163C3F">
        <w:rPr>
          <w:rFonts w:ascii="Times New Roman" w:eastAsia="Calibri" w:hAnsi="Times New Roman" w:cs="Times New Roman"/>
          <w:sz w:val="28"/>
          <w:szCs w:val="28"/>
          <w:lang w:eastAsia="en-US"/>
        </w:rPr>
        <w:t>Куцевола</w:t>
      </w:r>
      <w:proofErr w:type="spellEnd"/>
      <w:r w:rsidR="00364E5C" w:rsidRPr="00163C3F">
        <w:rPr>
          <w:rFonts w:ascii="Times New Roman" w:eastAsia="Calibri" w:hAnsi="Times New Roman" w:cs="Times New Roman"/>
          <w:sz w:val="28"/>
          <w:szCs w:val="28"/>
          <w:lang w:eastAsia="en-US"/>
        </w:rPr>
        <w:t xml:space="preserve"> В.В.</w:t>
      </w:r>
      <w:r w:rsidR="00364E5C" w:rsidRPr="00163C3F">
        <w:rPr>
          <w:rFonts w:ascii="Times New Roman" w:eastAsia="Times New Roman" w:hAnsi="Times New Roman" w:cs="Times New Roman"/>
          <w:sz w:val="28"/>
          <w:szCs w:val="28"/>
        </w:rPr>
        <w:t xml:space="preserve"> під час розгляду справ</w:t>
      </w:r>
      <w:r w:rsidR="009D29B9">
        <w:rPr>
          <w:rFonts w:ascii="Times New Roman" w:eastAsia="Times New Roman" w:hAnsi="Times New Roman" w:cs="Times New Roman"/>
          <w:sz w:val="28"/>
          <w:szCs w:val="28"/>
        </w:rPr>
        <w:t>и № 200/11473/18.</w:t>
      </w:r>
    </w:p>
    <w:p w:rsidR="00490DC3" w:rsidRPr="00163C3F" w:rsidRDefault="009677EE" w:rsidP="00163C3F">
      <w:pPr>
        <w:autoSpaceDE w:val="0"/>
        <w:autoSpaceDN w:val="0"/>
        <w:adjustRightInd w:val="0"/>
        <w:spacing w:after="0" w:line="240" w:lineRule="auto"/>
        <w:ind w:firstLine="567"/>
        <w:jc w:val="both"/>
        <w:rPr>
          <w:rFonts w:ascii="Times New Roman" w:hAnsi="Times New Roman" w:cs="Times New Roman"/>
          <w:sz w:val="28"/>
          <w:szCs w:val="28"/>
        </w:rPr>
      </w:pPr>
      <w:r w:rsidRPr="00163C3F">
        <w:rPr>
          <w:rFonts w:ascii="Times New Roman" w:eastAsia="Times New Roman" w:hAnsi="Times New Roman" w:cs="Times New Roman"/>
          <w:sz w:val="28"/>
          <w:szCs w:val="28"/>
        </w:rPr>
        <w:t>С</w:t>
      </w:r>
      <w:r w:rsidR="00490DC3" w:rsidRPr="00163C3F">
        <w:rPr>
          <w:rFonts w:ascii="Times New Roman" w:eastAsia="Times New Roman" w:hAnsi="Times New Roman" w:cs="Times New Roman"/>
          <w:sz w:val="28"/>
          <w:szCs w:val="28"/>
        </w:rPr>
        <w:t xml:space="preserve">каржники вказують, що 28 грудня 2021 року </w:t>
      </w:r>
      <w:r w:rsidR="00490DC3" w:rsidRPr="00163C3F">
        <w:rPr>
          <w:rFonts w:ascii="Times New Roman" w:hAnsi="Times New Roman" w:cs="Times New Roman"/>
          <w:sz w:val="28"/>
          <w:szCs w:val="28"/>
        </w:rPr>
        <w:t xml:space="preserve">слідчим суддею </w:t>
      </w:r>
      <w:r w:rsidR="00C378B3" w:rsidRPr="00163C3F">
        <w:rPr>
          <w:rFonts w:ascii="Times New Roman" w:hAnsi="Times New Roman" w:cs="Times New Roman"/>
          <w:sz w:val="28"/>
          <w:szCs w:val="28"/>
        </w:rPr>
        <w:br/>
      </w:r>
      <w:proofErr w:type="spellStart"/>
      <w:r w:rsidR="00490DC3" w:rsidRPr="00163C3F">
        <w:rPr>
          <w:rFonts w:ascii="Times New Roman" w:hAnsi="Times New Roman" w:cs="Times New Roman"/>
          <w:sz w:val="28"/>
          <w:szCs w:val="28"/>
        </w:rPr>
        <w:t>Куцеволом</w:t>
      </w:r>
      <w:proofErr w:type="spellEnd"/>
      <w:r w:rsidR="00490DC3" w:rsidRPr="00163C3F">
        <w:rPr>
          <w:rFonts w:ascii="Times New Roman" w:hAnsi="Times New Roman" w:cs="Times New Roman"/>
          <w:sz w:val="28"/>
          <w:szCs w:val="28"/>
        </w:rPr>
        <w:t xml:space="preserve"> В.В. винесено ухвалу про продовження строку досудового розслідування у кримінальному</w:t>
      </w:r>
      <w:r w:rsidR="00031AA5">
        <w:rPr>
          <w:rFonts w:ascii="Times New Roman" w:hAnsi="Times New Roman" w:cs="Times New Roman"/>
          <w:sz w:val="28"/>
          <w:szCs w:val="28"/>
        </w:rPr>
        <w:t xml:space="preserve"> провадженні № ____</w:t>
      </w:r>
      <w:r w:rsidR="00490DC3" w:rsidRPr="00163C3F">
        <w:rPr>
          <w:rFonts w:ascii="Times New Roman" w:hAnsi="Times New Roman" w:cs="Times New Roman"/>
          <w:sz w:val="28"/>
          <w:szCs w:val="28"/>
        </w:rPr>
        <w:t xml:space="preserve"> до 28 лютого 2022 року.</w:t>
      </w:r>
    </w:p>
    <w:p w:rsidR="00490DC3" w:rsidRPr="00163C3F" w:rsidRDefault="00490DC3" w:rsidP="00163C3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163C3F">
        <w:rPr>
          <w:rFonts w:ascii="Times New Roman" w:hAnsi="Times New Roman" w:cs="Times New Roman"/>
          <w:sz w:val="28"/>
          <w:szCs w:val="28"/>
        </w:rPr>
        <w:t xml:space="preserve">Розгляд клопотань про продовження строку дії запобіжного заходу у вигляді тримання під вартою відносно підозрюваних </w:t>
      </w:r>
      <w:r w:rsidR="00C0488A">
        <w:rPr>
          <w:rFonts w:ascii="Times New Roman" w:hAnsi="Times New Roman" w:cs="Times New Roman"/>
          <w:sz w:val="28"/>
          <w:szCs w:val="28"/>
        </w:rPr>
        <w:t>ОСОБА1</w:t>
      </w:r>
      <w:r w:rsidRPr="00163C3F">
        <w:rPr>
          <w:rFonts w:ascii="Times New Roman" w:hAnsi="Times New Roman" w:cs="Times New Roman"/>
          <w:sz w:val="28"/>
          <w:szCs w:val="28"/>
        </w:rPr>
        <w:t xml:space="preserve">, </w:t>
      </w:r>
      <w:r w:rsidR="00C0488A">
        <w:rPr>
          <w:rFonts w:ascii="Times New Roman" w:hAnsi="Times New Roman" w:cs="Times New Roman"/>
          <w:sz w:val="28"/>
          <w:szCs w:val="28"/>
        </w:rPr>
        <w:t>ОСОБА2</w:t>
      </w:r>
      <w:r w:rsidRPr="00163C3F">
        <w:rPr>
          <w:rFonts w:ascii="Times New Roman" w:hAnsi="Times New Roman" w:cs="Times New Roman"/>
          <w:sz w:val="28"/>
          <w:szCs w:val="28"/>
        </w:rPr>
        <w:t xml:space="preserve">, </w:t>
      </w:r>
      <w:r w:rsidR="005E6CAC">
        <w:rPr>
          <w:rFonts w:ascii="Times New Roman" w:hAnsi="Times New Roman" w:cs="Times New Roman"/>
          <w:sz w:val="28"/>
          <w:szCs w:val="28"/>
        </w:rPr>
        <w:t>ОСОБА3</w:t>
      </w:r>
      <w:r w:rsidRPr="00163C3F">
        <w:rPr>
          <w:rFonts w:ascii="Times New Roman" w:hAnsi="Times New Roman" w:cs="Times New Roman"/>
          <w:sz w:val="28"/>
          <w:szCs w:val="28"/>
        </w:rPr>
        <w:t xml:space="preserve"> призначено на 29 грудня 2021 року у визначений для кожного підозрюваного окремий час, тобто у останній день дії запобіжного заходу.</w:t>
      </w:r>
    </w:p>
    <w:p w:rsidR="00C378B3" w:rsidRPr="00163C3F" w:rsidRDefault="0092589A" w:rsidP="00163C3F">
      <w:pPr>
        <w:autoSpaceDE w:val="0"/>
        <w:autoSpaceDN w:val="0"/>
        <w:adjustRightInd w:val="0"/>
        <w:spacing w:after="0" w:line="240" w:lineRule="auto"/>
        <w:ind w:firstLine="567"/>
        <w:jc w:val="both"/>
        <w:rPr>
          <w:rFonts w:ascii="Times New Roman" w:hAnsi="Times New Roman" w:cs="Times New Roman"/>
          <w:sz w:val="28"/>
          <w:szCs w:val="28"/>
        </w:rPr>
      </w:pPr>
      <w:r w:rsidRPr="00163C3F">
        <w:rPr>
          <w:rFonts w:ascii="Times New Roman" w:eastAsia="Times New Roman" w:hAnsi="Times New Roman" w:cs="Times New Roman"/>
          <w:sz w:val="28"/>
          <w:szCs w:val="28"/>
        </w:rPr>
        <w:t xml:space="preserve">Скаржники зазначають, що у </w:t>
      </w:r>
      <w:r w:rsidRPr="00163C3F">
        <w:rPr>
          <w:rFonts w:ascii="Times New Roman" w:hAnsi="Times New Roman" w:cs="Times New Roman"/>
          <w:sz w:val="28"/>
          <w:szCs w:val="28"/>
        </w:rPr>
        <w:t xml:space="preserve">слідчого судді </w:t>
      </w:r>
      <w:proofErr w:type="spellStart"/>
      <w:r w:rsidRPr="00163C3F">
        <w:rPr>
          <w:rFonts w:ascii="Times New Roman" w:hAnsi="Times New Roman" w:cs="Times New Roman"/>
          <w:sz w:val="28"/>
          <w:szCs w:val="28"/>
        </w:rPr>
        <w:t>Куцевола</w:t>
      </w:r>
      <w:proofErr w:type="spellEnd"/>
      <w:r w:rsidRPr="00163C3F">
        <w:rPr>
          <w:rFonts w:ascii="Times New Roman" w:hAnsi="Times New Roman" w:cs="Times New Roman"/>
          <w:sz w:val="28"/>
          <w:szCs w:val="28"/>
        </w:rPr>
        <w:t xml:space="preserve"> В.В., нібито, виникли проблеми із здоров’ям та останній не зміг розглянути </w:t>
      </w:r>
      <w:r w:rsidR="00C378B3" w:rsidRPr="00163C3F">
        <w:rPr>
          <w:rFonts w:ascii="Times New Roman" w:hAnsi="Times New Roman" w:cs="Times New Roman"/>
          <w:sz w:val="28"/>
          <w:szCs w:val="28"/>
        </w:rPr>
        <w:t xml:space="preserve">клопотання та внаслідок </w:t>
      </w:r>
      <w:r w:rsidR="00C378B3" w:rsidRPr="00163C3F">
        <w:rPr>
          <w:rFonts w:ascii="Times New Roman" w:hAnsi="Times New Roman" w:cs="Times New Roman"/>
          <w:sz w:val="28"/>
          <w:szCs w:val="28"/>
        </w:rPr>
        <w:lastRenderedPageBreak/>
        <w:t xml:space="preserve">чого підозрювані за закінченням дії попередніх ухвал про обрання запобіжного заходу були </w:t>
      </w:r>
      <w:r w:rsidRPr="00163C3F">
        <w:rPr>
          <w:rFonts w:ascii="Times New Roman" w:hAnsi="Times New Roman" w:cs="Times New Roman"/>
          <w:sz w:val="28"/>
          <w:szCs w:val="28"/>
        </w:rPr>
        <w:t xml:space="preserve">звільнені з-під варти </w:t>
      </w:r>
      <w:r w:rsidR="00C378B3" w:rsidRPr="00163C3F">
        <w:rPr>
          <w:rFonts w:ascii="Times New Roman" w:hAnsi="Times New Roman" w:cs="Times New Roman"/>
          <w:sz w:val="28"/>
          <w:szCs w:val="28"/>
        </w:rPr>
        <w:t>без обрання жодного запобіжного заходу, незважаючи на те, що останні підозрюються у вчиненні особливо тяжкого кримінального правопорушення.</w:t>
      </w:r>
    </w:p>
    <w:p w:rsidR="00C378B3" w:rsidRPr="00163C3F" w:rsidRDefault="00C378B3" w:rsidP="00163C3F">
      <w:pPr>
        <w:autoSpaceDE w:val="0"/>
        <w:autoSpaceDN w:val="0"/>
        <w:adjustRightInd w:val="0"/>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Звертають увагу на те, що три особи, які підозрюються у вчиненні особливо тяжк</w:t>
      </w:r>
      <w:r w:rsidR="00D61D99">
        <w:rPr>
          <w:rFonts w:ascii="Times New Roman" w:hAnsi="Times New Roman" w:cs="Times New Roman"/>
          <w:sz w:val="28"/>
          <w:szCs w:val="28"/>
        </w:rPr>
        <w:t>ого</w:t>
      </w:r>
      <w:r w:rsidRPr="00163C3F">
        <w:rPr>
          <w:rFonts w:ascii="Times New Roman" w:hAnsi="Times New Roman" w:cs="Times New Roman"/>
          <w:sz w:val="28"/>
          <w:szCs w:val="28"/>
        </w:rPr>
        <w:t xml:space="preserve"> злочин</w:t>
      </w:r>
      <w:r w:rsidR="00D61D99">
        <w:rPr>
          <w:rFonts w:ascii="Times New Roman" w:hAnsi="Times New Roman" w:cs="Times New Roman"/>
          <w:sz w:val="28"/>
          <w:szCs w:val="28"/>
        </w:rPr>
        <w:t>у</w:t>
      </w:r>
      <w:r w:rsidRPr="00163C3F">
        <w:rPr>
          <w:rFonts w:ascii="Times New Roman" w:hAnsi="Times New Roman" w:cs="Times New Roman"/>
          <w:sz w:val="28"/>
          <w:szCs w:val="28"/>
        </w:rPr>
        <w:t xml:space="preserve"> на стадії досудового розслідування перебувають без жодної обраної міри запобіжного заходу, на виклик не з’являються і для розгляду нового клопотання про обрання міри запобіжного заходу не прибули. Зазначені події, призвели до негативних наслідків та стали перешкодою для всебічного, об’єктивного з’ясування усіх обставин за даним кримінальним провадженням та дотримання розумних строків проведення досудового розслідування.</w:t>
      </w:r>
    </w:p>
    <w:p w:rsidR="00C378B3" w:rsidRPr="00163C3F" w:rsidRDefault="00C378B3" w:rsidP="00163C3F">
      <w:pPr>
        <w:autoSpaceDE w:val="0"/>
        <w:autoSpaceDN w:val="0"/>
        <w:adjustRightInd w:val="0"/>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З огляду на викладене скаржники просять притягнути суддю до дисциплінарної відповідальності, вбачаючи в його поведінці ознаки дисциплінарних проступків передбачених пунктами 2, 3 частини першої статті 106 Закону України «Про судоустрій і статус суддів»</w:t>
      </w:r>
      <w:r w:rsidR="00075797" w:rsidRPr="00163C3F">
        <w:rPr>
          <w:rFonts w:ascii="Times New Roman" w:hAnsi="Times New Roman" w:cs="Times New Roman"/>
          <w:sz w:val="28"/>
          <w:szCs w:val="28"/>
        </w:rPr>
        <w:t xml:space="preserve"> (</w:t>
      </w:r>
      <w:r w:rsidRPr="00163C3F">
        <w:rPr>
          <w:rFonts w:ascii="Times New Roman" w:hAnsi="Times New Roman" w:cs="Times New Roman"/>
          <w:sz w:val="28"/>
          <w:szCs w:val="28"/>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bookmarkStart w:id="0" w:name="n1146"/>
      <w:bookmarkEnd w:id="0"/>
      <w:r w:rsidRPr="00163C3F">
        <w:rPr>
          <w:rFonts w:ascii="Times New Roman" w:hAnsi="Times New Roman" w:cs="Times New Roman"/>
          <w:sz w:val="28"/>
          <w:szCs w:val="28"/>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w:t>
      </w:r>
      <w:r w:rsidR="00075797" w:rsidRPr="00163C3F">
        <w:rPr>
          <w:rFonts w:ascii="Times New Roman" w:hAnsi="Times New Roman" w:cs="Times New Roman"/>
          <w:sz w:val="28"/>
          <w:szCs w:val="28"/>
        </w:rPr>
        <w:t>нших учасників судового процесу).</w:t>
      </w:r>
    </w:p>
    <w:p w:rsidR="00566FCA" w:rsidRPr="00163C3F" w:rsidRDefault="00566FCA" w:rsidP="00163C3F">
      <w:pPr>
        <w:autoSpaceDE w:val="0"/>
        <w:autoSpaceDN w:val="0"/>
        <w:adjustRightInd w:val="0"/>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На підставі </w:t>
      </w:r>
      <w:r w:rsidRPr="00163C3F">
        <w:rPr>
          <w:rFonts w:ascii="Times New Roman" w:hAnsi="Times New Roman" w:cs="Times New Roman"/>
          <w:bCs/>
          <w:sz w:val="28"/>
          <w:szCs w:val="28"/>
        </w:rPr>
        <w:t>протокол</w:t>
      </w:r>
      <w:r w:rsidR="00D61D99">
        <w:rPr>
          <w:rFonts w:ascii="Times New Roman" w:hAnsi="Times New Roman" w:cs="Times New Roman"/>
          <w:bCs/>
          <w:sz w:val="28"/>
          <w:szCs w:val="28"/>
        </w:rPr>
        <w:t>ів</w:t>
      </w:r>
      <w:r w:rsidRPr="00163C3F">
        <w:rPr>
          <w:rFonts w:ascii="Times New Roman" w:hAnsi="Times New Roman" w:cs="Times New Roman"/>
          <w:bCs/>
          <w:sz w:val="28"/>
          <w:szCs w:val="28"/>
        </w:rPr>
        <w:t xml:space="preserve"> автоматизованого розподілу справи між членами Вищої ради правосуддя </w:t>
      </w:r>
      <w:r w:rsidRPr="00163C3F">
        <w:rPr>
          <w:rFonts w:ascii="Times New Roman" w:hAnsi="Times New Roman" w:cs="Times New Roman"/>
          <w:sz w:val="28"/>
          <w:szCs w:val="28"/>
        </w:rPr>
        <w:t>від 1</w:t>
      </w:r>
      <w:r w:rsidR="00B350BD" w:rsidRPr="00163C3F">
        <w:rPr>
          <w:rFonts w:ascii="Times New Roman" w:hAnsi="Times New Roman" w:cs="Times New Roman"/>
          <w:sz w:val="28"/>
          <w:szCs w:val="28"/>
        </w:rPr>
        <w:t>3,</w:t>
      </w:r>
      <w:r w:rsidR="00D61D99">
        <w:rPr>
          <w:rFonts w:ascii="Times New Roman" w:hAnsi="Times New Roman" w:cs="Times New Roman"/>
          <w:sz w:val="28"/>
          <w:szCs w:val="28"/>
        </w:rPr>
        <w:t xml:space="preserve"> </w:t>
      </w:r>
      <w:r w:rsidR="00B350BD" w:rsidRPr="00163C3F">
        <w:rPr>
          <w:rFonts w:ascii="Times New Roman" w:hAnsi="Times New Roman" w:cs="Times New Roman"/>
          <w:sz w:val="28"/>
          <w:szCs w:val="28"/>
        </w:rPr>
        <w:t>14</w:t>
      </w:r>
      <w:r w:rsidRPr="00163C3F">
        <w:rPr>
          <w:rFonts w:ascii="Times New Roman" w:hAnsi="Times New Roman" w:cs="Times New Roman"/>
          <w:sz w:val="28"/>
          <w:szCs w:val="28"/>
        </w:rPr>
        <w:t xml:space="preserve"> листопада 2023 року, вказан</w:t>
      </w:r>
      <w:r w:rsidR="00D61D99">
        <w:rPr>
          <w:rFonts w:ascii="Times New Roman" w:hAnsi="Times New Roman" w:cs="Times New Roman"/>
          <w:sz w:val="28"/>
          <w:szCs w:val="28"/>
        </w:rPr>
        <w:t>і</w:t>
      </w:r>
      <w:r w:rsidRPr="00163C3F">
        <w:rPr>
          <w:rFonts w:ascii="Times New Roman" w:hAnsi="Times New Roman" w:cs="Times New Roman"/>
          <w:sz w:val="28"/>
          <w:szCs w:val="28"/>
        </w:rPr>
        <w:t xml:space="preserve"> скарг</w:t>
      </w:r>
      <w:r w:rsidR="00D61D99">
        <w:rPr>
          <w:rFonts w:ascii="Times New Roman" w:hAnsi="Times New Roman" w:cs="Times New Roman"/>
          <w:sz w:val="28"/>
          <w:szCs w:val="28"/>
        </w:rPr>
        <w:t xml:space="preserve">и </w:t>
      </w:r>
      <w:r w:rsidRPr="00163C3F">
        <w:rPr>
          <w:rFonts w:ascii="Times New Roman" w:hAnsi="Times New Roman" w:cs="Times New Roman"/>
          <w:sz w:val="28"/>
          <w:szCs w:val="28"/>
        </w:rPr>
        <w:t xml:space="preserve">передано члену Вищої ради правосуддя </w:t>
      </w:r>
      <w:proofErr w:type="spellStart"/>
      <w:r w:rsidRPr="00163C3F">
        <w:rPr>
          <w:rFonts w:ascii="Times New Roman" w:hAnsi="Times New Roman" w:cs="Times New Roman"/>
          <w:sz w:val="28"/>
          <w:szCs w:val="28"/>
        </w:rPr>
        <w:t>Саліхову</w:t>
      </w:r>
      <w:proofErr w:type="spellEnd"/>
      <w:r w:rsidRPr="00163C3F">
        <w:rPr>
          <w:rFonts w:ascii="Times New Roman" w:hAnsi="Times New Roman" w:cs="Times New Roman"/>
          <w:sz w:val="28"/>
          <w:szCs w:val="28"/>
        </w:rPr>
        <w:t xml:space="preserve"> В.В. для проведення попередньої перевірки.</w:t>
      </w:r>
    </w:p>
    <w:p w:rsidR="00566FCA" w:rsidRPr="00163C3F" w:rsidRDefault="00566FCA" w:rsidP="00163C3F">
      <w:pPr>
        <w:pStyle w:val="a3"/>
        <w:ind w:firstLine="567"/>
        <w:jc w:val="both"/>
        <w:rPr>
          <w:rFonts w:ascii="Times New Roman" w:hAnsi="Times New Roman"/>
          <w:sz w:val="28"/>
          <w:szCs w:val="28"/>
          <w:lang w:val="uk-UA"/>
        </w:rPr>
      </w:pPr>
      <w:r w:rsidRPr="00163C3F">
        <w:rPr>
          <w:rFonts w:ascii="Times New Roman" w:hAnsi="Times New Roman"/>
          <w:sz w:val="28"/>
          <w:szCs w:val="28"/>
          <w:lang w:val="uk-UA"/>
        </w:rPr>
        <w:t>Статтею 108 Закону України «Про судоустрій і статус суддів» та 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1" w:name="n9"/>
      <w:bookmarkEnd w:id="1"/>
      <w:r w:rsidRPr="00163C3F">
        <w:rPr>
          <w:rFonts w:ascii="Times New Roman" w:hAnsi="Times New Roman"/>
          <w:sz w:val="28"/>
          <w:szCs w:val="28"/>
          <w:lang w:val="uk-UA"/>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566FCA" w:rsidRPr="00163C3F" w:rsidRDefault="00566FCA" w:rsidP="00163C3F">
      <w:pPr>
        <w:pStyle w:val="a3"/>
        <w:ind w:firstLine="567"/>
        <w:jc w:val="both"/>
        <w:rPr>
          <w:rFonts w:ascii="Times New Roman" w:hAnsi="Times New Roman"/>
          <w:sz w:val="28"/>
          <w:szCs w:val="28"/>
          <w:shd w:val="clear" w:color="auto" w:fill="FFFFFF"/>
          <w:lang w:val="uk-UA"/>
        </w:rPr>
      </w:pPr>
      <w:r w:rsidRPr="00163C3F">
        <w:rPr>
          <w:rFonts w:ascii="Times New Roman" w:hAnsi="Times New Roman"/>
          <w:sz w:val="28"/>
          <w:szCs w:val="28"/>
          <w:lang w:val="uk-UA"/>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63C3F">
        <w:rPr>
          <w:rFonts w:ascii="Times New Roman" w:hAnsi="Times New Roman"/>
          <w:sz w:val="28"/>
          <w:szCs w:val="28"/>
          <w:lang w:val="uk-UA" w:eastAsia="uk-UA"/>
        </w:rPr>
        <w:t>–</w:t>
      </w:r>
      <w:r w:rsidRPr="00163C3F">
        <w:rPr>
          <w:rFonts w:ascii="Times New Roman" w:hAnsi="Times New Roman"/>
          <w:sz w:val="28"/>
          <w:szCs w:val="28"/>
          <w:lang w:val="uk-UA"/>
        </w:rPr>
        <w:t xml:space="preserve"> доповідач)</w:t>
      </w:r>
      <w:bookmarkStart w:id="2" w:name="n1300"/>
      <w:bookmarkStart w:id="3" w:name="n397"/>
      <w:bookmarkEnd w:id="2"/>
      <w:bookmarkEnd w:id="3"/>
      <w:r w:rsidRPr="00163C3F">
        <w:rPr>
          <w:rFonts w:ascii="Times New Roman" w:hAnsi="Times New Roman"/>
          <w:sz w:val="28"/>
          <w:szCs w:val="28"/>
          <w:lang w:val="uk-UA"/>
        </w:rPr>
        <w:t xml:space="preserve"> вивчає дисциплінарну скаргу і перевіряє її відповідність вимогам закону; </w:t>
      </w:r>
      <w:r w:rsidRPr="00163C3F">
        <w:rPr>
          <w:rFonts w:ascii="Times New Roman" w:hAnsi="Times New Roman"/>
          <w:sz w:val="28"/>
          <w:szCs w:val="28"/>
          <w:shd w:val="clear" w:color="auto" w:fill="FFFFFF"/>
          <w:lang w:val="uk-UA"/>
        </w:rPr>
        <w:t xml:space="preserve">за відсутності підстав для залишення без розгляду та повернення дисциплінарної скарги – протягом тридцяти днів з дня отримання </w:t>
      </w:r>
      <w:r w:rsidRPr="00163C3F">
        <w:rPr>
          <w:rFonts w:ascii="Times New Roman" w:hAnsi="Times New Roman"/>
          <w:sz w:val="28"/>
          <w:szCs w:val="28"/>
          <w:shd w:val="clear" w:color="auto" w:fill="FFFFFF"/>
          <w:lang w:val="uk-UA"/>
        </w:rPr>
        <w:lastRenderedPageBreak/>
        <w:t>такої скарги готує матеріали з пропозицією про відкриття або про відмову у відкритті дисциплінарної справи.</w:t>
      </w:r>
    </w:p>
    <w:p w:rsidR="00566FCA" w:rsidRPr="00163C3F" w:rsidRDefault="00566FCA"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Під час попередньої перевірки обставин, викладених у дисциплінарній скарзі установлено таке.</w:t>
      </w:r>
    </w:p>
    <w:p w:rsidR="00B350BD" w:rsidRPr="00163C3F" w:rsidRDefault="00F67768"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Здійснюється досудове розслідування матеріалів кримінального </w:t>
      </w:r>
      <w:r w:rsidR="005E1D7B" w:rsidRPr="00163C3F">
        <w:rPr>
          <w:rFonts w:ascii="Times New Roman" w:hAnsi="Times New Roman" w:cs="Times New Roman"/>
          <w:sz w:val="28"/>
          <w:szCs w:val="28"/>
        </w:rPr>
        <w:t>прова</w:t>
      </w:r>
      <w:r w:rsidR="00031AA5">
        <w:rPr>
          <w:rFonts w:ascii="Times New Roman" w:hAnsi="Times New Roman" w:cs="Times New Roman"/>
          <w:sz w:val="28"/>
          <w:szCs w:val="28"/>
        </w:rPr>
        <w:t>дження № ____</w:t>
      </w:r>
      <w:r w:rsidR="005E1D7B" w:rsidRPr="00163C3F">
        <w:rPr>
          <w:rFonts w:ascii="Times New Roman" w:hAnsi="Times New Roman" w:cs="Times New Roman"/>
          <w:sz w:val="28"/>
          <w:szCs w:val="28"/>
        </w:rPr>
        <w:t xml:space="preserve">, внесеного до Єдиного реєстру досудових </w:t>
      </w:r>
      <w:r w:rsidRPr="00163C3F">
        <w:rPr>
          <w:rFonts w:ascii="Times New Roman" w:hAnsi="Times New Roman" w:cs="Times New Roman"/>
          <w:sz w:val="28"/>
          <w:szCs w:val="28"/>
        </w:rPr>
        <w:t xml:space="preserve">розслідувань </w:t>
      </w:r>
      <w:r w:rsidR="005E1D7B" w:rsidRPr="00163C3F">
        <w:rPr>
          <w:rFonts w:ascii="Times New Roman" w:hAnsi="Times New Roman" w:cs="Times New Roman"/>
          <w:sz w:val="28"/>
          <w:szCs w:val="28"/>
        </w:rPr>
        <w:t>від</w:t>
      </w:r>
      <w:r w:rsidRPr="00163C3F">
        <w:rPr>
          <w:rFonts w:ascii="Times New Roman" w:hAnsi="Times New Roman" w:cs="Times New Roman"/>
          <w:sz w:val="28"/>
          <w:szCs w:val="28"/>
        </w:rPr>
        <w:t xml:space="preserve"> </w:t>
      </w:r>
      <w:r w:rsidR="005E1D7B" w:rsidRPr="00163C3F">
        <w:rPr>
          <w:rFonts w:ascii="Times New Roman" w:hAnsi="Times New Roman" w:cs="Times New Roman"/>
          <w:sz w:val="28"/>
          <w:szCs w:val="28"/>
        </w:rPr>
        <w:t>9</w:t>
      </w:r>
      <w:r w:rsidRPr="00163C3F">
        <w:rPr>
          <w:rFonts w:ascii="Times New Roman" w:hAnsi="Times New Roman" w:cs="Times New Roman"/>
          <w:sz w:val="28"/>
          <w:szCs w:val="28"/>
        </w:rPr>
        <w:t xml:space="preserve"> липня </w:t>
      </w:r>
      <w:r w:rsidR="005E1D7B" w:rsidRPr="00163C3F">
        <w:rPr>
          <w:rFonts w:ascii="Times New Roman" w:hAnsi="Times New Roman" w:cs="Times New Roman"/>
          <w:sz w:val="28"/>
          <w:szCs w:val="28"/>
        </w:rPr>
        <w:t>2018</w:t>
      </w:r>
      <w:r w:rsidRPr="00163C3F">
        <w:rPr>
          <w:rFonts w:ascii="Times New Roman" w:hAnsi="Times New Roman" w:cs="Times New Roman"/>
          <w:sz w:val="28"/>
          <w:szCs w:val="28"/>
        </w:rPr>
        <w:t xml:space="preserve"> року</w:t>
      </w:r>
      <w:r w:rsidR="005E1D7B" w:rsidRPr="00163C3F">
        <w:rPr>
          <w:rFonts w:ascii="Times New Roman" w:hAnsi="Times New Roman" w:cs="Times New Roman"/>
          <w:sz w:val="28"/>
          <w:szCs w:val="28"/>
        </w:rPr>
        <w:t xml:space="preserve"> за підозрою </w:t>
      </w:r>
      <w:r w:rsidR="00031AA5">
        <w:rPr>
          <w:rFonts w:ascii="Times New Roman" w:hAnsi="Times New Roman" w:cs="Times New Roman"/>
          <w:sz w:val="28"/>
          <w:szCs w:val="28"/>
        </w:rPr>
        <w:t>ОСОБА1</w:t>
      </w:r>
      <w:r w:rsidR="00031AA5">
        <w:rPr>
          <w:rFonts w:ascii="Times New Roman" w:hAnsi="Times New Roman" w:cs="Times New Roman"/>
          <w:sz w:val="28"/>
          <w:szCs w:val="28"/>
        </w:rPr>
        <w:t>, ____</w:t>
      </w:r>
      <w:r w:rsidR="005E1D7B" w:rsidRPr="00163C3F">
        <w:rPr>
          <w:rFonts w:ascii="Times New Roman" w:hAnsi="Times New Roman" w:cs="Times New Roman"/>
          <w:sz w:val="28"/>
          <w:szCs w:val="28"/>
        </w:rPr>
        <w:t xml:space="preserve"> р</w:t>
      </w:r>
      <w:r w:rsidRPr="00163C3F">
        <w:rPr>
          <w:rFonts w:ascii="Times New Roman" w:hAnsi="Times New Roman" w:cs="Times New Roman"/>
          <w:sz w:val="28"/>
          <w:szCs w:val="28"/>
        </w:rPr>
        <w:t>оку народження</w:t>
      </w:r>
      <w:r w:rsidR="005E1D7B" w:rsidRPr="00163C3F">
        <w:rPr>
          <w:rFonts w:ascii="Times New Roman" w:hAnsi="Times New Roman" w:cs="Times New Roman"/>
          <w:sz w:val="28"/>
          <w:szCs w:val="28"/>
        </w:rPr>
        <w:t xml:space="preserve">, </w:t>
      </w:r>
      <w:r w:rsidR="00C0488A">
        <w:rPr>
          <w:rFonts w:ascii="Times New Roman" w:hAnsi="Times New Roman" w:cs="Times New Roman"/>
          <w:sz w:val="28"/>
          <w:szCs w:val="28"/>
        </w:rPr>
        <w:t>ОСОБА2</w:t>
      </w:r>
      <w:r w:rsidR="00C0488A">
        <w:rPr>
          <w:rFonts w:ascii="Times New Roman" w:hAnsi="Times New Roman" w:cs="Times New Roman"/>
          <w:sz w:val="28"/>
          <w:szCs w:val="28"/>
        </w:rPr>
        <w:t>, ____</w:t>
      </w:r>
      <w:r w:rsidR="005E1D7B" w:rsidRPr="00163C3F">
        <w:rPr>
          <w:rFonts w:ascii="Times New Roman" w:hAnsi="Times New Roman" w:cs="Times New Roman"/>
          <w:sz w:val="28"/>
          <w:szCs w:val="28"/>
        </w:rPr>
        <w:t xml:space="preserve"> р</w:t>
      </w:r>
      <w:r w:rsidRPr="00163C3F">
        <w:rPr>
          <w:rFonts w:ascii="Times New Roman" w:hAnsi="Times New Roman" w:cs="Times New Roman"/>
          <w:sz w:val="28"/>
          <w:szCs w:val="28"/>
        </w:rPr>
        <w:t xml:space="preserve">оку </w:t>
      </w:r>
      <w:r w:rsidR="005E1D7B" w:rsidRPr="00163C3F">
        <w:rPr>
          <w:rFonts w:ascii="Times New Roman" w:hAnsi="Times New Roman" w:cs="Times New Roman"/>
          <w:sz w:val="28"/>
          <w:szCs w:val="28"/>
        </w:rPr>
        <w:t>н</w:t>
      </w:r>
      <w:r w:rsidRPr="00163C3F">
        <w:rPr>
          <w:rFonts w:ascii="Times New Roman" w:hAnsi="Times New Roman" w:cs="Times New Roman"/>
          <w:sz w:val="28"/>
          <w:szCs w:val="28"/>
        </w:rPr>
        <w:t>ародження</w:t>
      </w:r>
      <w:r w:rsidR="005E1D7B" w:rsidRPr="00163C3F">
        <w:rPr>
          <w:rFonts w:ascii="Times New Roman" w:hAnsi="Times New Roman" w:cs="Times New Roman"/>
          <w:sz w:val="28"/>
          <w:szCs w:val="28"/>
        </w:rPr>
        <w:t xml:space="preserve">, </w:t>
      </w:r>
      <w:r w:rsidR="00C0488A">
        <w:rPr>
          <w:rFonts w:ascii="Times New Roman" w:hAnsi="Times New Roman" w:cs="Times New Roman"/>
          <w:sz w:val="28"/>
          <w:szCs w:val="28"/>
        </w:rPr>
        <w:t>ОСОБА3</w:t>
      </w:r>
      <w:r w:rsidR="00C0488A">
        <w:rPr>
          <w:rFonts w:ascii="Times New Roman" w:hAnsi="Times New Roman" w:cs="Times New Roman"/>
          <w:sz w:val="28"/>
          <w:szCs w:val="28"/>
        </w:rPr>
        <w:t>, ____</w:t>
      </w:r>
      <w:r w:rsidR="005E1D7B" w:rsidRPr="00163C3F">
        <w:rPr>
          <w:rFonts w:ascii="Times New Roman" w:hAnsi="Times New Roman" w:cs="Times New Roman"/>
          <w:sz w:val="28"/>
          <w:szCs w:val="28"/>
        </w:rPr>
        <w:t xml:space="preserve"> р</w:t>
      </w:r>
      <w:r w:rsidRPr="00163C3F">
        <w:rPr>
          <w:rFonts w:ascii="Times New Roman" w:hAnsi="Times New Roman" w:cs="Times New Roman"/>
          <w:sz w:val="28"/>
          <w:szCs w:val="28"/>
        </w:rPr>
        <w:t xml:space="preserve">оку </w:t>
      </w:r>
      <w:r w:rsidR="005E1D7B" w:rsidRPr="00163C3F">
        <w:rPr>
          <w:rFonts w:ascii="Times New Roman" w:hAnsi="Times New Roman" w:cs="Times New Roman"/>
          <w:sz w:val="28"/>
          <w:szCs w:val="28"/>
        </w:rPr>
        <w:t>н</w:t>
      </w:r>
      <w:r w:rsidRPr="00163C3F">
        <w:rPr>
          <w:rFonts w:ascii="Times New Roman" w:hAnsi="Times New Roman" w:cs="Times New Roman"/>
          <w:sz w:val="28"/>
          <w:szCs w:val="28"/>
        </w:rPr>
        <w:t>ародження</w:t>
      </w:r>
      <w:r w:rsidR="005E1D7B" w:rsidRPr="00163C3F">
        <w:rPr>
          <w:rFonts w:ascii="Times New Roman" w:hAnsi="Times New Roman" w:cs="Times New Roman"/>
          <w:sz w:val="28"/>
          <w:szCs w:val="28"/>
        </w:rPr>
        <w:t xml:space="preserve"> у вчиненні кримінальних правопорушень, передбачених ч</w:t>
      </w:r>
      <w:r w:rsidR="009C0078" w:rsidRPr="00163C3F">
        <w:rPr>
          <w:rFonts w:ascii="Times New Roman" w:hAnsi="Times New Roman" w:cs="Times New Roman"/>
          <w:sz w:val="28"/>
          <w:szCs w:val="28"/>
        </w:rPr>
        <w:t>астинами другою, третьою статті 27</w:t>
      </w:r>
      <w:r w:rsidR="005E1D7B" w:rsidRPr="00163C3F">
        <w:rPr>
          <w:rFonts w:ascii="Times New Roman" w:hAnsi="Times New Roman" w:cs="Times New Roman"/>
          <w:sz w:val="28"/>
          <w:szCs w:val="28"/>
        </w:rPr>
        <w:t>, п</w:t>
      </w:r>
      <w:r w:rsidR="009C0078" w:rsidRPr="00163C3F">
        <w:rPr>
          <w:rFonts w:ascii="Times New Roman" w:hAnsi="Times New Roman" w:cs="Times New Roman"/>
          <w:sz w:val="28"/>
          <w:szCs w:val="28"/>
        </w:rPr>
        <w:t>унктом</w:t>
      </w:r>
      <w:r w:rsidR="005E1D7B" w:rsidRPr="00163C3F">
        <w:rPr>
          <w:rFonts w:ascii="Times New Roman" w:hAnsi="Times New Roman" w:cs="Times New Roman"/>
          <w:sz w:val="28"/>
          <w:szCs w:val="28"/>
        </w:rPr>
        <w:t xml:space="preserve"> 12 ч</w:t>
      </w:r>
      <w:r w:rsidR="009C0078" w:rsidRPr="00163C3F">
        <w:rPr>
          <w:rFonts w:ascii="Times New Roman" w:hAnsi="Times New Roman" w:cs="Times New Roman"/>
          <w:sz w:val="28"/>
          <w:szCs w:val="28"/>
        </w:rPr>
        <w:t>астини другої статті 115</w:t>
      </w:r>
      <w:r w:rsidR="005E1D7B" w:rsidRPr="00163C3F">
        <w:rPr>
          <w:rFonts w:ascii="Times New Roman" w:hAnsi="Times New Roman" w:cs="Times New Roman"/>
          <w:sz w:val="28"/>
          <w:szCs w:val="28"/>
        </w:rPr>
        <w:t>, ч</w:t>
      </w:r>
      <w:r w:rsidR="009C0078" w:rsidRPr="00163C3F">
        <w:rPr>
          <w:rFonts w:ascii="Times New Roman" w:hAnsi="Times New Roman" w:cs="Times New Roman"/>
          <w:sz w:val="28"/>
          <w:szCs w:val="28"/>
        </w:rPr>
        <w:t>астиною першою статті</w:t>
      </w:r>
      <w:r w:rsidR="005E1D7B" w:rsidRPr="00163C3F">
        <w:rPr>
          <w:rFonts w:ascii="Times New Roman" w:hAnsi="Times New Roman" w:cs="Times New Roman"/>
          <w:sz w:val="28"/>
          <w:szCs w:val="28"/>
        </w:rPr>
        <w:t xml:space="preserve"> 263 КК України.</w:t>
      </w:r>
    </w:p>
    <w:p w:rsidR="00457250" w:rsidRPr="00163C3F" w:rsidRDefault="002C667E"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Відповідно до Протоколу передачі судової справи раніше визначеному складу суду 24 грудня 2021 року в провадження судді </w:t>
      </w:r>
      <w:proofErr w:type="spellStart"/>
      <w:r w:rsidRPr="00163C3F">
        <w:rPr>
          <w:rFonts w:ascii="Times New Roman" w:hAnsi="Times New Roman" w:cs="Times New Roman"/>
          <w:sz w:val="28"/>
          <w:szCs w:val="28"/>
        </w:rPr>
        <w:t>Бабушкінського</w:t>
      </w:r>
      <w:proofErr w:type="spellEnd"/>
      <w:r w:rsidRPr="00163C3F">
        <w:rPr>
          <w:rFonts w:ascii="Times New Roman" w:hAnsi="Times New Roman" w:cs="Times New Roman"/>
          <w:sz w:val="28"/>
          <w:szCs w:val="28"/>
        </w:rPr>
        <w:t xml:space="preserve"> районного суду міста Дніпропетровська </w:t>
      </w:r>
      <w:proofErr w:type="spellStart"/>
      <w:r w:rsidRPr="00163C3F">
        <w:rPr>
          <w:rFonts w:ascii="Times New Roman" w:hAnsi="Times New Roman" w:cs="Times New Roman"/>
          <w:sz w:val="28"/>
          <w:szCs w:val="28"/>
        </w:rPr>
        <w:t>Куцевола</w:t>
      </w:r>
      <w:proofErr w:type="spellEnd"/>
      <w:r w:rsidRPr="00163C3F">
        <w:rPr>
          <w:rFonts w:ascii="Times New Roman" w:hAnsi="Times New Roman" w:cs="Times New Roman"/>
          <w:sz w:val="28"/>
          <w:szCs w:val="28"/>
        </w:rPr>
        <w:t xml:space="preserve"> В.В. передано клопотання про продовження строку досудового розслідування у кримінальному </w:t>
      </w:r>
      <w:r w:rsidR="00031AA5">
        <w:rPr>
          <w:rFonts w:ascii="Times New Roman" w:hAnsi="Times New Roman" w:cs="Times New Roman"/>
          <w:sz w:val="28"/>
          <w:szCs w:val="28"/>
        </w:rPr>
        <w:t xml:space="preserve">провадженні </w:t>
      </w:r>
      <w:r w:rsidR="00031AA5">
        <w:rPr>
          <w:rFonts w:ascii="Times New Roman" w:hAnsi="Times New Roman" w:cs="Times New Roman"/>
          <w:sz w:val="28"/>
          <w:szCs w:val="28"/>
        </w:rPr>
        <w:br/>
        <w:t>№ ____</w:t>
      </w:r>
      <w:r w:rsidRPr="00163C3F">
        <w:rPr>
          <w:rFonts w:ascii="Times New Roman" w:hAnsi="Times New Roman" w:cs="Times New Roman"/>
          <w:sz w:val="28"/>
          <w:szCs w:val="28"/>
        </w:rPr>
        <w:t xml:space="preserve"> (справа № 200/11473/18, провадження № 1-кс/932/5417/21).</w:t>
      </w:r>
    </w:p>
    <w:p w:rsidR="00CE2F09" w:rsidRPr="00997A67" w:rsidRDefault="00CE2F09" w:rsidP="00163C3F">
      <w:pPr>
        <w:spacing w:after="0" w:line="240" w:lineRule="auto"/>
        <w:ind w:firstLine="567"/>
        <w:jc w:val="both"/>
        <w:rPr>
          <w:rFonts w:ascii="Times New Roman" w:hAnsi="Times New Roman" w:cs="Times New Roman"/>
          <w:sz w:val="28"/>
          <w:szCs w:val="28"/>
        </w:rPr>
      </w:pPr>
      <w:r w:rsidRPr="00997A67">
        <w:rPr>
          <w:rFonts w:ascii="Times New Roman" w:hAnsi="Times New Roman" w:cs="Times New Roman"/>
          <w:sz w:val="28"/>
          <w:szCs w:val="28"/>
        </w:rPr>
        <w:t xml:space="preserve">Ухвалою </w:t>
      </w:r>
      <w:proofErr w:type="spellStart"/>
      <w:r w:rsidRPr="00997A67">
        <w:rPr>
          <w:rFonts w:ascii="Times New Roman" w:hAnsi="Times New Roman" w:cs="Times New Roman"/>
          <w:sz w:val="28"/>
          <w:szCs w:val="28"/>
        </w:rPr>
        <w:t>Бабушкінського</w:t>
      </w:r>
      <w:proofErr w:type="spellEnd"/>
      <w:r w:rsidRPr="00997A67">
        <w:rPr>
          <w:rFonts w:ascii="Times New Roman" w:hAnsi="Times New Roman" w:cs="Times New Roman"/>
          <w:sz w:val="28"/>
          <w:szCs w:val="28"/>
        </w:rPr>
        <w:t xml:space="preserve"> районного суду міста Дніпропетровська </w:t>
      </w:r>
      <w:r w:rsidR="004A6FAD" w:rsidRPr="00997A67">
        <w:rPr>
          <w:rFonts w:ascii="Times New Roman" w:hAnsi="Times New Roman" w:cs="Times New Roman"/>
          <w:sz w:val="28"/>
          <w:szCs w:val="28"/>
        </w:rPr>
        <w:br/>
      </w:r>
      <w:r w:rsidRPr="00997A67">
        <w:rPr>
          <w:rFonts w:ascii="Times New Roman" w:hAnsi="Times New Roman" w:cs="Times New Roman"/>
          <w:sz w:val="28"/>
          <w:szCs w:val="28"/>
        </w:rPr>
        <w:t xml:space="preserve">від 28 грудня 2021 року клопотання слідчого про продовження строку досудового розслідування по кримінальному провадженню </w:t>
      </w:r>
      <w:r w:rsidR="007A01EF" w:rsidRPr="00997A67">
        <w:rPr>
          <w:rFonts w:ascii="Times New Roman" w:hAnsi="Times New Roman" w:cs="Times New Roman"/>
          <w:sz w:val="28"/>
          <w:szCs w:val="28"/>
        </w:rPr>
        <w:br/>
      </w:r>
      <w:r w:rsidR="00031AA5">
        <w:rPr>
          <w:rFonts w:ascii="Times New Roman" w:hAnsi="Times New Roman" w:cs="Times New Roman"/>
          <w:sz w:val="28"/>
          <w:szCs w:val="28"/>
        </w:rPr>
        <w:t>№ ____</w:t>
      </w:r>
      <w:r w:rsidRPr="00997A67">
        <w:rPr>
          <w:rFonts w:ascii="Times New Roman" w:hAnsi="Times New Roman" w:cs="Times New Roman"/>
          <w:sz w:val="28"/>
          <w:szCs w:val="28"/>
        </w:rPr>
        <w:t xml:space="preserve"> від 9 липня 2018 року задоволено. Продовжено строк досудового розслідування по кримінальному провадженню </w:t>
      </w:r>
      <w:r w:rsidR="00031AA5">
        <w:rPr>
          <w:rFonts w:ascii="Times New Roman" w:hAnsi="Times New Roman" w:cs="Times New Roman"/>
          <w:sz w:val="28"/>
          <w:szCs w:val="28"/>
        </w:rPr>
        <w:t>№ ____</w:t>
      </w:r>
      <w:r w:rsidRPr="00997A67">
        <w:rPr>
          <w:rFonts w:ascii="Times New Roman" w:hAnsi="Times New Roman" w:cs="Times New Roman"/>
          <w:sz w:val="28"/>
          <w:szCs w:val="28"/>
        </w:rPr>
        <w:t xml:space="preserve"> від 9 липня 2018 року, за ознаками кримінальних правопорушень, передбачених частиною другою статті 27, частиною третьою статті 27, пунктом 12 частини другої статті 115, частиною першою статті 263 КК України, на п’ять місяців, тобто до 28 лютого 2022 року включно.</w:t>
      </w:r>
    </w:p>
    <w:p w:rsidR="0009156D" w:rsidRPr="00163C3F" w:rsidRDefault="00486AED"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Відповідно до Протоколів передачі судової справи раніше визначеному складу суду судді </w:t>
      </w:r>
      <w:proofErr w:type="spellStart"/>
      <w:r w:rsidRPr="00163C3F">
        <w:rPr>
          <w:rFonts w:ascii="Times New Roman" w:hAnsi="Times New Roman" w:cs="Times New Roman"/>
          <w:sz w:val="28"/>
          <w:szCs w:val="28"/>
        </w:rPr>
        <w:t>Бабушкінського</w:t>
      </w:r>
      <w:proofErr w:type="spellEnd"/>
      <w:r w:rsidRPr="00163C3F">
        <w:rPr>
          <w:rFonts w:ascii="Times New Roman" w:hAnsi="Times New Roman" w:cs="Times New Roman"/>
          <w:sz w:val="28"/>
          <w:szCs w:val="28"/>
        </w:rPr>
        <w:t xml:space="preserve"> районного суду міста Дніпропетровська </w:t>
      </w:r>
      <w:proofErr w:type="spellStart"/>
      <w:r w:rsidRPr="00163C3F">
        <w:rPr>
          <w:rFonts w:ascii="Times New Roman" w:hAnsi="Times New Roman" w:cs="Times New Roman"/>
          <w:sz w:val="28"/>
          <w:szCs w:val="28"/>
        </w:rPr>
        <w:t>Куцеволу</w:t>
      </w:r>
      <w:proofErr w:type="spellEnd"/>
      <w:r w:rsidRPr="00163C3F">
        <w:rPr>
          <w:rFonts w:ascii="Times New Roman" w:hAnsi="Times New Roman" w:cs="Times New Roman"/>
          <w:sz w:val="28"/>
          <w:szCs w:val="28"/>
        </w:rPr>
        <w:t xml:space="preserve"> В.В. від 28 грудня 2021 року у справі № 200/11473/18 </w:t>
      </w:r>
      <w:r w:rsidR="00EE4081" w:rsidRPr="00163C3F">
        <w:rPr>
          <w:rFonts w:ascii="Times New Roman" w:hAnsi="Times New Roman" w:cs="Times New Roman"/>
          <w:sz w:val="28"/>
          <w:szCs w:val="28"/>
        </w:rPr>
        <w:t xml:space="preserve">передані </w:t>
      </w:r>
      <w:r w:rsidRPr="00163C3F">
        <w:rPr>
          <w:rFonts w:ascii="Times New Roman" w:hAnsi="Times New Roman" w:cs="Times New Roman"/>
          <w:sz w:val="28"/>
          <w:szCs w:val="28"/>
        </w:rPr>
        <w:t xml:space="preserve">клопотання про продовження строку тримання під вартою підозрюваного </w:t>
      </w:r>
      <w:r w:rsidR="00C0488A">
        <w:rPr>
          <w:rFonts w:ascii="Times New Roman" w:hAnsi="Times New Roman" w:cs="Times New Roman"/>
          <w:sz w:val="28"/>
          <w:szCs w:val="28"/>
        </w:rPr>
        <w:t>ОСОБА3</w:t>
      </w:r>
      <w:r w:rsidRPr="00163C3F">
        <w:rPr>
          <w:rFonts w:ascii="Times New Roman" w:hAnsi="Times New Roman" w:cs="Times New Roman"/>
          <w:sz w:val="28"/>
          <w:szCs w:val="28"/>
        </w:rPr>
        <w:t xml:space="preserve"> (провадження № 1-кс/932/5437/21), </w:t>
      </w:r>
      <w:r w:rsidR="00C0488A">
        <w:rPr>
          <w:rFonts w:ascii="Times New Roman" w:hAnsi="Times New Roman" w:cs="Times New Roman"/>
          <w:sz w:val="28"/>
          <w:szCs w:val="28"/>
        </w:rPr>
        <w:t>ОСОБА2</w:t>
      </w:r>
      <w:r w:rsidRPr="00163C3F">
        <w:rPr>
          <w:rFonts w:ascii="Times New Roman" w:hAnsi="Times New Roman" w:cs="Times New Roman"/>
          <w:sz w:val="28"/>
          <w:szCs w:val="28"/>
        </w:rPr>
        <w:t xml:space="preserve"> (провадження № 1-кс/932/5438/21), </w:t>
      </w:r>
      <w:r w:rsidR="00031AA5">
        <w:rPr>
          <w:rFonts w:ascii="Times New Roman" w:hAnsi="Times New Roman" w:cs="Times New Roman"/>
          <w:sz w:val="28"/>
          <w:szCs w:val="28"/>
        </w:rPr>
        <w:t>ОСОБА1</w:t>
      </w:r>
      <w:r w:rsidRPr="00163C3F">
        <w:rPr>
          <w:rFonts w:ascii="Times New Roman" w:hAnsi="Times New Roman" w:cs="Times New Roman"/>
          <w:sz w:val="28"/>
          <w:szCs w:val="28"/>
        </w:rPr>
        <w:t xml:space="preserve"> (провадження № 1-кс/932/5439/21).</w:t>
      </w:r>
    </w:p>
    <w:p w:rsidR="0009156D" w:rsidRDefault="0009156D"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Зі змісту вказаних клопотань вбачається, що строки запобіжних заходів у вигляді тримання під вартою </w:t>
      </w:r>
      <w:r w:rsidR="00125A96" w:rsidRPr="00163C3F">
        <w:rPr>
          <w:rFonts w:ascii="Times New Roman" w:hAnsi="Times New Roman" w:cs="Times New Roman"/>
          <w:sz w:val="28"/>
          <w:szCs w:val="28"/>
        </w:rPr>
        <w:t>закінчуєт</w:t>
      </w:r>
      <w:r w:rsidR="00125A96">
        <w:rPr>
          <w:rFonts w:ascii="Times New Roman" w:hAnsi="Times New Roman" w:cs="Times New Roman"/>
          <w:sz w:val="28"/>
          <w:szCs w:val="28"/>
        </w:rPr>
        <w:t>ься</w:t>
      </w:r>
      <w:r w:rsidRPr="00163C3F">
        <w:rPr>
          <w:rFonts w:ascii="Times New Roman" w:hAnsi="Times New Roman" w:cs="Times New Roman"/>
          <w:sz w:val="28"/>
          <w:szCs w:val="28"/>
        </w:rPr>
        <w:t xml:space="preserve"> 29 грудня 2021 року</w:t>
      </w:r>
      <w:r w:rsidR="00125A96">
        <w:rPr>
          <w:rFonts w:ascii="Times New Roman" w:hAnsi="Times New Roman" w:cs="Times New Roman"/>
          <w:sz w:val="28"/>
          <w:szCs w:val="28"/>
        </w:rPr>
        <w:t>.</w:t>
      </w:r>
    </w:p>
    <w:p w:rsidR="00903EA8" w:rsidRPr="00163C3F" w:rsidRDefault="00903EA8"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Ухвалою </w:t>
      </w:r>
      <w:proofErr w:type="spellStart"/>
      <w:r w:rsidRPr="00163C3F">
        <w:rPr>
          <w:rFonts w:ascii="Times New Roman" w:hAnsi="Times New Roman" w:cs="Times New Roman"/>
          <w:sz w:val="28"/>
          <w:szCs w:val="28"/>
        </w:rPr>
        <w:t>Бабушкінського</w:t>
      </w:r>
      <w:proofErr w:type="spellEnd"/>
      <w:r w:rsidRPr="00163C3F">
        <w:rPr>
          <w:rFonts w:ascii="Times New Roman" w:hAnsi="Times New Roman" w:cs="Times New Roman"/>
          <w:sz w:val="28"/>
          <w:szCs w:val="28"/>
        </w:rPr>
        <w:t xml:space="preserve"> районного суду міста Дніпропетровська </w:t>
      </w:r>
      <w:r w:rsidR="0009156D" w:rsidRPr="00163C3F">
        <w:rPr>
          <w:rFonts w:ascii="Times New Roman" w:hAnsi="Times New Roman" w:cs="Times New Roman"/>
          <w:sz w:val="28"/>
          <w:szCs w:val="28"/>
        </w:rPr>
        <w:br/>
      </w:r>
      <w:r w:rsidRPr="00163C3F">
        <w:rPr>
          <w:rFonts w:ascii="Times New Roman" w:hAnsi="Times New Roman" w:cs="Times New Roman"/>
          <w:sz w:val="28"/>
          <w:szCs w:val="28"/>
        </w:rPr>
        <w:t xml:space="preserve">від 29 грудня 2021 року (справа № 200/11473/18, провадження № 1-кс/932/5437/21) в задоволенні клопотання захисника </w:t>
      </w:r>
      <w:proofErr w:type="spellStart"/>
      <w:r w:rsidRPr="00163C3F">
        <w:rPr>
          <w:rFonts w:ascii="Times New Roman" w:hAnsi="Times New Roman" w:cs="Times New Roman"/>
          <w:sz w:val="28"/>
          <w:szCs w:val="28"/>
        </w:rPr>
        <w:t>Колєсніка</w:t>
      </w:r>
      <w:proofErr w:type="spellEnd"/>
      <w:r w:rsidRPr="00163C3F">
        <w:rPr>
          <w:rFonts w:ascii="Times New Roman" w:hAnsi="Times New Roman" w:cs="Times New Roman"/>
          <w:sz w:val="28"/>
          <w:szCs w:val="28"/>
        </w:rPr>
        <w:t xml:space="preserve"> С.В. про негайне звільне</w:t>
      </w:r>
      <w:r w:rsidR="002E39F6">
        <w:rPr>
          <w:rFonts w:ascii="Times New Roman" w:hAnsi="Times New Roman" w:cs="Times New Roman"/>
          <w:sz w:val="28"/>
          <w:szCs w:val="28"/>
        </w:rPr>
        <w:t xml:space="preserve">ння підозрюваного </w:t>
      </w:r>
      <w:r w:rsidR="00C0488A">
        <w:rPr>
          <w:rFonts w:ascii="Times New Roman" w:hAnsi="Times New Roman" w:cs="Times New Roman"/>
          <w:sz w:val="28"/>
          <w:szCs w:val="28"/>
        </w:rPr>
        <w:t>ОСОБА3</w:t>
      </w:r>
      <w:r w:rsidR="002E39F6">
        <w:rPr>
          <w:rFonts w:ascii="Times New Roman" w:hAnsi="Times New Roman" w:cs="Times New Roman"/>
          <w:sz w:val="28"/>
          <w:szCs w:val="28"/>
        </w:rPr>
        <w:t xml:space="preserve"> </w:t>
      </w:r>
      <w:r w:rsidRPr="00163C3F">
        <w:rPr>
          <w:rFonts w:ascii="Times New Roman" w:hAnsi="Times New Roman" w:cs="Times New Roman"/>
          <w:sz w:val="28"/>
          <w:szCs w:val="28"/>
        </w:rPr>
        <w:t>відмовлено. Клопотання слідчого СВ Дніпровського РУП ГУ НП у Дніпропетровській області Краснова Ю.І., по кримінальному</w:t>
      </w:r>
      <w:r w:rsidR="00031AA5">
        <w:rPr>
          <w:rFonts w:ascii="Times New Roman" w:hAnsi="Times New Roman" w:cs="Times New Roman"/>
          <w:sz w:val="28"/>
          <w:szCs w:val="28"/>
        </w:rPr>
        <w:t xml:space="preserve"> провадженню № ____</w:t>
      </w:r>
      <w:r w:rsidRPr="00163C3F">
        <w:rPr>
          <w:rFonts w:ascii="Times New Roman" w:hAnsi="Times New Roman" w:cs="Times New Roman"/>
          <w:sz w:val="28"/>
          <w:szCs w:val="28"/>
        </w:rPr>
        <w:t xml:space="preserve"> від 9 липня 2018 року, за ознаками кримінальних правопорушень передбачених частиною третьою статті 27, пунктом 12 частини другої статті 115, частиною першою статті 263 КК України про продовження застосування запобіжного заходу у вигляді тривання під вартою, відно</w:t>
      </w:r>
      <w:r w:rsidR="002E39F6">
        <w:rPr>
          <w:rFonts w:ascii="Times New Roman" w:hAnsi="Times New Roman" w:cs="Times New Roman"/>
          <w:sz w:val="28"/>
          <w:szCs w:val="28"/>
        </w:rPr>
        <w:t>сно підозрюваного </w:t>
      </w:r>
      <w:r w:rsidR="00C0488A">
        <w:rPr>
          <w:rFonts w:ascii="Times New Roman" w:hAnsi="Times New Roman" w:cs="Times New Roman"/>
          <w:sz w:val="28"/>
          <w:szCs w:val="28"/>
        </w:rPr>
        <w:t>ОСОБА3</w:t>
      </w:r>
      <w:r w:rsidRPr="00163C3F">
        <w:rPr>
          <w:rFonts w:ascii="Times New Roman" w:hAnsi="Times New Roman" w:cs="Times New Roman"/>
          <w:sz w:val="28"/>
          <w:szCs w:val="28"/>
        </w:rPr>
        <w:t>, якому присвоєно номер справи № 200/11473/18 (провадження № 1-кс/932/5437/21) залишено без розгляду.</w:t>
      </w:r>
    </w:p>
    <w:p w:rsidR="00175E81" w:rsidRPr="00163C3F" w:rsidRDefault="00903EA8"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Ухвалою </w:t>
      </w:r>
      <w:proofErr w:type="spellStart"/>
      <w:r w:rsidRPr="00163C3F">
        <w:rPr>
          <w:rFonts w:ascii="Times New Roman" w:hAnsi="Times New Roman" w:cs="Times New Roman"/>
          <w:sz w:val="28"/>
          <w:szCs w:val="28"/>
        </w:rPr>
        <w:t>Бабушкінського</w:t>
      </w:r>
      <w:proofErr w:type="spellEnd"/>
      <w:r w:rsidRPr="00163C3F">
        <w:rPr>
          <w:rFonts w:ascii="Times New Roman" w:hAnsi="Times New Roman" w:cs="Times New Roman"/>
          <w:sz w:val="28"/>
          <w:szCs w:val="28"/>
        </w:rPr>
        <w:t xml:space="preserve"> районного суду міста Дніпропетровська </w:t>
      </w:r>
      <w:r w:rsidR="002E39F6">
        <w:rPr>
          <w:rFonts w:ascii="Times New Roman" w:hAnsi="Times New Roman" w:cs="Times New Roman"/>
          <w:sz w:val="28"/>
          <w:szCs w:val="28"/>
        </w:rPr>
        <w:br/>
      </w:r>
      <w:r w:rsidRPr="00163C3F">
        <w:rPr>
          <w:rFonts w:ascii="Times New Roman" w:hAnsi="Times New Roman" w:cs="Times New Roman"/>
          <w:sz w:val="28"/>
          <w:szCs w:val="28"/>
        </w:rPr>
        <w:t>від 29 грудня 2021 року (справа № 200/11473/18, провадження № 1-</w:t>
      </w:r>
      <w:r w:rsidRPr="00163C3F">
        <w:rPr>
          <w:rFonts w:ascii="Times New Roman" w:hAnsi="Times New Roman" w:cs="Times New Roman"/>
          <w:sz w:val="28"/>
          <w:szCs w:val="28"/>
        </w:rPr>
        <w:lastRenderedPageBreak/>
        <w:t xml:space="preserve">кс/932/5438/21) в задоволенні клопотання захисників </w:t>
      </w:r>
      <w:proofErr w:type="spellStart"/>
      <w:r w:rsidRPr="00163C3F">
        <w:rPr>
          <w:rFonts w:ascii="Times New Roman" w:hAnsi="Times New Roman" w:cs="Times New Roman"/>
          <w:sz w:val="28"/>
          <w:szCs w:val="28"/>
        </w:rPr>
        <w:t>Гармидера</w:t>
      </w:r>
      <w:proofErr w:type="spellEnd"/>
      <w:r w:rsidRPr="00163C3F">
        <w:rPr>
          <w:rFonts w:ascii="Times New Roman" w:hAnsi="Times New Roman" w:cs="Times New Roman"/>
          <w:sz w:val="28"/>
          <w:szCs w:val="28"/>
        </w:rPr>
        <w:t xml:space="preserve"> А.А. та </w:t>
      </w:r>
      <w:r w:rsidR="000C02F5">
        <w:rPr>
          <w:rFonts w:ascii="Times New Roman" w:hAnsi="Times New Roman" w:cs="Times New Roman"/>
          <w:sz w:val="28"/>
          <w:szCs w:val="28"/>
        </w:rPr>
        <w:br/>
      </w:r>
      <w:r w:rsidRPr="00163C3F">
        <w:rPr>
          <w:rFonts w:ascii="Times New Roman" w:hAnsi="Times New Roman" w:cs="Times New Roman"/>
          <w:sz w:val="28"/>
          <w:szCs w:val="28"/>
        </w:rPr>
        <w:t xml:space="preserve">Бабенко О.Л. про негайне звільнення з під варти </w:t>
      </w:r>
      <w:r w:rsidR="00C0488A">
        <w:rPr>
          <w:rFonts w:ascii="Times New Roman" w:hAnsi="Times New Roman" w:cs="Times New Roman"/>
          <w:sz w:val="28"/>
          <w:szCs w:val="28"/>
        </w:rPr>
        <w:t>ОСОБА2</w:t>
      </w:r>
      <w:r w:rsidRPr="00163C3F">
        <w:rPr>
          <w:rFonts w:ascii="Times New Roman" w:hAnsi="Times New Roman" w:cs="Times New Roman"/>
          <w:sz w:val="28"/>
          <w:szCs w:val="28"/>
        </w:rPr>
        <w:t>, у зв</w:t>
      </w:r>
      <w:r w:rsidR="0086105D" w:rsidRPr="00163C3F">
        <w:rPr>
          <w:rFonts w:ascii="Times New Roman" w:hAnsi="Times New Roman" w:cs="Times New Roman"/>
          <w:sz w:val="28"/>
          <w:szCs w:val="28"/>
        </w:rPr>
        <w:t>’</w:t>
      </w:r>
      <w:r w:rsidRPr="00163C3F">
        <w:rPr>
          <w:rFonts w:ascii="Times New Roman" w:hAnsi="Times New Roman" w:cs="Times New Roman"/>
          <w:sz w:val="28"/>
          <w:szCs w:val="28"/>
        </w:rPr>
        <w:t xml:space="preserve">язку зі </w:t>
      </w:r>
      <w:proofErr w:type="spellStart"/>
      <w:r w:rsidRPr="00163C3F">
        <w:rPr>
          <w:rFonts w:ascii="Times New Roman" w:hAnsi="Times New Roman" w:cs="Times New Roman"/>
          <w:sz w:val="28"/>
          <w:szCs w:val="28"/>
        </w:rPr>
        <w:t>спливом</w:t>
      </w:r>
      <w:proofErr w:type="spellEnd"/>
      <w:r w:rsidRPr="00163C3F">
        <w:rPr>
          <w:rFonts w:ascii="Times New Roman" w:hAnsi="Times New Roman" w:cs="Times New Roman"/>
          <w:sz w:val="28"/>
          <w:szCs w:val="28"/>
        </w:rPr>
        <w:t xml:space="preserve"> строку тримання під вартою відмовлено. Клопотання слідчого СВ Дніпровського РУП ГУ НП у Дніпропетровській області Краснова Ю.І., по кримінальному</w:t>
      </w:r>
      <w:r w:rsidR="00031AA5">
        <w:rPr>
          <w:rFonts w:ascii="Times New Roman" w:hAnsi="Times New Roman" w:cs="Times New Roman"/>
          <w:sz w:val="28"/>
          <w:szCs w:val="28"/>
        </w:rPr>
        <w:t xml:space="preserve"> провадженню № ____</w:t>
      </w:r>
      <w:r w:rsidRPr="00163C3F">
        <w:rPr>
          <w:rFonts w:ascii="Times New Roman" w:hAnsi="Times New Roman" w:cs="Times New Roman"/>
          <w:sz w:val="28"/>
          <w:szCs w:val="28"/>
        </w:rPr>
        <w:t xml:space="preserve"> від 9 липня 2018 року, за ознаками кримінальних правопорушень, передбачених частиною третьою статті 27, пунктом 12 частини другої статті 115, частиною першою статті 263 КК України, про продовження застосування запобіжного заходу у вигляді тривання під вартою відносно підозрюваного </w:t>
      </w:r>
      <w:r w:rsidR="00C0488A">
        <w:rPr>
          <w:rFonts w:ascii="Times New Roman" w:hAnsi="Times New Roman" w:cs="Times New Roman"/>
          <w:sz w:val="28"/>
          <w:szCs w:val="28"/>
        </w:rPr>
        <w:t>ОСОБА2</w:t>
      </w:r>
      <w:r w:rsidRPr="00163C3F">
        <w:rPr>
          <w:rFonts w:ascii="Times New Roman" w:hAnsi="Times New Roman" w:cs="Times New Roman"/>
          <w:sz w:val="28"/>
          <w:szCs w:val="28"/>
        </w:rPr>
        <w:t>, якому присвоєно номер справи № 200/11473/18 (провадження № 1-кс/932/5438/21) залишено без розгляду.</w:t>
      </w:r>
    </w:p>
    <w:p w:rsidR="00175E81" w:rsidRPr="00163C3F" w:rsidRDefault="00903EA8"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Ухвалою </w:t>
      </w:r>
      <w:proofErr w:type="spellStart"/>
      <w:r w:rsidRPr="00163C3F">
        <w:rPr>
          <w:rFonts w:ascii="Times New Roman" w:hAnsi="Times New Roman" w:cs="Times New Roman"/>
          <w:sz w:val="28"/>
          <w:szCs w:val="28"/>
        </w:rPr>
        <w:t>Бабушкінського</w:t>
      </w:r>
      <w:proofErr w:type="spellEnd"/>
      <w:r w:rsidRPr="00163C3F">
        <w:rPr>
          <w:rFonts w:ascii="Times New Roman" w:hAnsi="Times New Roman" w:cs="Times New Roman"/>
          <w:sz w:val="28"/>
          <w:szCs w:val="28"/>
        </w:rPr>
        <w:t xml:space="preserve"> районного суду міста Дніпропетровська </w:t>
      </w:r>
      <w:r w:rsidR="00A254DE">
        <w:rPr>
          <w:rFonts w:ascii="Times New Roman" w:hAnsi="Times New Roman" w:cs="Times New Roman"/>
          <w:sz w:val="28"/>
          <w:szCs w:val="28"/>
        </w:rPr>
        <w:br/>
      </w:r>
      <w:r w:rsidRPr="00163C3F">
        <w:rPr>
          <w:rFonts w:ascii="Times New Roman" w:hAnsi="Times New Roman" w:cs="Times New Roman"/>
          <w:sz w:val="28"/>
          <w:szCs w:val="28"/>
        </w:rPr>
        <w:t>від 29 грудня 2021 року (справа № 200/11473/18, провадження № 1-кс/932/5439/21)</w:t>
      </w:r>
      <w:r w:rsidR="00175E81" w:rsidRPr="00163C3F">
        <w:rPr>
          <w:rFonts w:ascii="Times New Roman" w:hAnsi="Times New Roman" w:cs="Times New Roman"/>
          <w:sz w:val="28"/>
          <w:szCs w:val="28"/>
        </w:rPr>
        <w:t xml:space="preserve"> в задоволення клопотання захисників </w:t>
      </w:r>
      <w:proofErr w:type="spellStart"/>
      <w:r w:rsidR="00175E81" w:rsidRPr="00163C3F">
        <w:rPr>
          <w:rFonts w:ascii="Times New Roman" w:hAnsi="Times New Roman" w:cs="Times New Roman"/>
          <w:sz w:val="28"/>
          <w:szCs w:val="28"/>
        </w:rPr>
        <w:t>Гармидера</w:t>
      </w:r>
      <w:proofErr w:type="spellEnd"/>
      <w:r w:rsidR="00175E81" w:rsidRPr="00163C3F">
        <w:rPr>
          <w:rFonts w:ascii="Times New Roman" w:hAnsi="Times New Roman" w:cs="Times New Roman"/>
          <w:sz w:val="28"/>
          <w:szCs w:val="28"/>
        </w:rPr>
        <w:t xml:space="preserve"> А.А. та Бабенко О.Л. про</w:t>
      </w:r>
      <w:r w:rsidR="002E39F6">
        <w:rPr>
          <w:rFonts w:ascii="Times New Roman" w:hAnsi="Times New Roman" w:cs="Times New Roman"/>
          <w:sz w:val="28"/>
          <w:szCs w:val="28"/>
        </w:rPr>
        <w:t xml:space="preserve"> негайне звільнення з під варти </w:t>
      </w:r>
      <w:r w:rsidR="00031AA5">
        <w:rPr>
          <w:rFonts w:ascii="Times New Roman" w:hAnsi="Times New Roman" w:cs="Times New Roman"/>
          <w:sz w:val="28"/>
          <w:szCs w:val="28"/>
        </w:rPr>
        <w:t>ОСОБА1</w:t>
      </w:r>
      <w:r w:rsidR="00175E81" w:rsidRPr="00163C3F">
        <w:rPr>
          <w:rFonts w:ascii="Times New Roman" w:hAnsi="Times New Roman" w:cs="Times New Roman"/>
          <w:sz w:val="28"/>
          <w:szCs w:val="28"/>
        </w:rPr>
        <w:t xml:space="preserve">, у зв’язку зі </w:t>
      </w:r>
      <w:proofErr w:type="spellStart"/>
      <w:r w:rsidR="00175E81" w:rsidRPr="00163C3F">
        <w:rPr>
          <w:rFonts w:ascii="Times New Roman" w:hAnsi="Times New Roman" w:cs="Times New Roman"/>
          <w:sz w:val="28"/>
          <w:szCs w:val="28"/>
        </w:rPr>
        <w:t>спливом</w:t>
      </w:r>
      <w:proofErr w:type="spellEnd"/>
      <w:r w:rsidR="00175E81" w:rsidRPr="00163C3F">
        <w:rPr>
          <w:rFonts w:ascii="Times New Roman" w:hAnsi="Times New Roman" w:cs="Times New Roman"/>
          <w:sz w:val="28"/>
          <w:szCs w:val="28"/>
        </w:rPr>
        <w:t xml:space="preserve"> строку тримання під вартою відмовлено. Клопотання слідчого СВ Дніпровського РУП ГУ НП у Дніпропетровській області Краснова Ю.І., по кр</w:t>
      </w:r>
      <w:r w:rsidR="00031AA5">
        <w:rPr>
          <w:rFonts w:ascii="Times New Roman" w:hAnsi="Times New Roman" w:cs="Times New Roman"/>
          <w:sz w:val="28"/>
          <w:szCs w:val="28"/>
        </w:rPr>
        <w:t>имінальному провадженню № ____</w:t>
      </w:r>
      <w:r w:rsidR="00175E81" w:rsidRPr="00163C3F">
        <w:rPr>
          <w:rFonts w:ascii="Times New Roman" w:hAnsi="Times New Roman" w:cs="Times New Roman"/>
          <w:sz w:val="28"/>
          <w:szCs w:val="28"/>
        </w:rPr>
        <w:t xml:space="preserve"> від 9 листопада 2018 року, за ознаками кримінальних правопорушень передбачених частиною третьою статті 27, пунктом 12 частини другої статті 115, частиною першою статті 263 КК України про продовження застосування запобіжного заходу у вигляді тривання під вартою, відносно </w:t>
      </w:r>
      <w:r w:rsidR="00B42822">
        <w:rPr>
          <w:rFonts w:ascii="Times New Roman" w:hAnsi="Times New Roman" w:cs="Times New Roman"/>
          <w:sz w:val="28"/>
          <w:szCs w:val="28"/>
        </w:rPr>
        <w:t xml:space="preserve">підозрюваного </w:t>
      </w:r>
      <w:r w:rsidR="00031AA5">
        <w:rPr>
          <w:rFonts w:ascii="Times New Roman" w:hAnsi="Times New Roman" w:cs="Times New Roman"/>
          <w:sz w:val="28"/>
          <w:szCs w:val="28"/>
        </w:rPr>
        <w:t>ОСОБА1</w:t>
      </w:r>
      <w:r w:rsidR="00B42822">
        <w:rPr>
          <w:rFonts w:ascii="Times New Roman" w:hAnsi="Times New Roman" w:cs="Times New Roman"/>
          <w:sz w:val="28"/>
          <w:szCs w:val="28"/>
        </w:rPr>
        <w:t xml:space="preserve"> </w:t>
      </w:r>
      <w:r w:rsidR="00175E81" w:rsidRPr="00163C3F">
        <w:rPr>
          <w:rFonts w:ascii="Times New Roman" w:hAnsi="Times New Roman" w:cs="Times New Roman"/>
          <w:sz w:val="28"/>
          <w:szCs w:val="28"/>
        </w:rPr>
        <w:t>залишено без розгляду.</w:t>
      </w:r>
    </w:p>
    <w:p w:rsidR="0042253B" w:rsidRPr="00283ED7" w:rsidRDefault="001B1E7D" w:rsidP="00163C3F">
      <w:pPr>
        <w:spacing w:after="0" w:line="240" w:lineRule="auto"/>
        <w:ind w:firstLine="567"/>
        <w:jc w:val="both"/>
        <w:rPr>
          <w:rFonts w:ascii="Times New Roman" w:hAnsi="Times New Roman" w:cs="Times New Roman"/>
          <w:sz w:val="28"/>
          <w:szCs w:val="28"/>
        </w:rPr>
      </w:pPr>
      <w:r w:rsidRPr="00283ED7">
        <w:rPr>
          <w:rFonts w:ascii="Times New Roman" w:hAnsi="Times New Roman" w:cs="Times New Roman"/>
          <w:sz w:val="28"/>
          <w:szCs w:val="28"/>
        </w:rPr>
        <w:t xml:space="preserve">28 грудня 2021 року до канцелярії </w:t>
      </w:r>
      <w:proofErr w:type="spellStart"/>
      <w:r w:rsidRPr="00283ED7">
        <w:rPr>
          <w:rFonts w:ascii="Times New Roman" w:hAnsi="Times New Roman" w:cs="Times New Roman"/>
          <w:sz w:val="28"/>
          <w:szCs w:val="28"/>
        </w:rPr>
        <w:t>Бабушкінського</w:t>
      </w:r>
      <w:proofErr w:type="spellEnd"/>
      <w:r w:rsidRPr="00283ED7">
        <w:rPr>
          <w:rFonts w:ascii="Times New Roman" w:hAnsi="Times New Roman" w:cs="Times New Roman"/>
          <w:sz w:val="28"/>
          <w:szCs w:val="28"/>
        </w:rPr>
        <w:t xml:space="preserve"> районного суду міста Дніпропетровська були подані належним чином оформлені клопотання з додатками про продовження</w:t>
      </w:r>
      <w:r w:rsidR="00745C1E" w:rsidRPr="00283ED7">
        <w:rPr>
          <w:rFonts w:ascii="Times New Roman" w:hAnsi="Times New Roman" w:cs="Times New Roman"/>
          <w:sz w:val="28"/>
          <w:szCs w:val="28"/>
        </w:rPr>
        <w:t xml:space="preserve"> строків</w:t>
      </w:r>
      <w:r w:rsidRPr="00283ED7">
        <w:rPr>
          <w:rFonts w:ascii="Times New Roman" w:hAnsi="Times New Roman" w:cs="Times New Roman"/>
          <w:sz w:val="28"/>
          <w:szCs w:val="28"/>
        </w:rPr>
        <w:t xml:space="preserve"> запобіжного заходу підозрюваним </w:t>
      </w:r>
      <w:r w:rsidR="00283ED7" w:rsidRPr="00283ED7">
        <w:rPr>
          <w:rFonts w:ascii="Times New Roman" w:hAnsi="Times New Roman" w:cs="Times New Roman"/>
          <w:sz w:val="28"/>
          <w:szCs w:val="28"/>
        </w:rPr>
        <w:br/>
      </w:r>
      <w:r w:rsidR="00C0488A">
        <w:rPr>
          <w:rFonts w:ascii="Times New Roman" w:hAnsi="Times New Roman" w:cs="Times New Roman"/>
          <w:sz w:val="28"/>
          <w:szCs w:val="28"/>
        </w:rPr>
        <w:t>ОСОБА3</w:t>
      </w:r>
      <w:r w:rsidRPr="00283ED7">
        <w:rPr>
          <w:rFonts w:ascii="Times New Roman" w:hAnsi="Times New Roman" w:cs="Times New Roman"/>
          <w:sz w:val="28"/>
          <w:szCs w:val="28"/>
        </w:rPr>
        <w:t xml:space="preserve">, </w:t>
      </w:r>
      <w:r w:rsidR="00C0488A">
        <w:rPr>
          <w:rFonts w:ascii="Times New Roman" w:hAnsi="Times New Roman" w:cs="Times New Roman"/>
          <w:sz w:val="28"/>
          <w:szCs w:val="28"/>
        </w:rPr>
        <w:t>ОСОБА2</w:t>
      </w:r>
      <w:r w:rsidR="0042253B" w:rsidRPr="00283ED7">
        <w:rPr>
          <w:rFonts w:ascii="Times New Roman" w:hAnsi="Times New Roman" w:cs="Times New Roman"/>
          <w:sz w:val="28"/>
          <w:szCs w:val="28"/>
        </w:rPr>
        <w:t xml:space="preserve">, </w:t>
      </w:r>
      <w:r w:rsidR="00031AA5">
        <w:rPr>
          <w:rFonts w:ascii="Times New Roman" w:hAnsi="Times New Roman" w:cs="Times New Roman"/>
          <w:sz w:val="28"/>
          <w:szCs w:val="28"/>
        </w:rPr>
        <w:t>ОСОБА1</w:t>
      </w:r>
      <w:r w:rsidRPr="00283ED7">
        <w:rPr>
          <w:rFonts w:ascii="Times New Roman" w:hAnsi="Times New Roman" w:cs="Times New Roman"/>
          <w:sz w:val="28"/>
          <w:szCs w:val="28"/>
        </w:rPr>
        <w:t>.</w:t>
      </w:r>
    </w:p>
    <w:p w:rsidR="00A32465" w:rsidRPr="00283ED7" w:rsidRDefault="00A32465" w:rsidP="00163C3F">
      <w:pPr>
        <w:spacing w:after="0" w:line="240" w:lineRule="auto"/>
        <w:ind w:firstLine="567"/>
        <w:jc w:val="both"/>
        <w:rPr>
          <w:rFonts w:ascii="Times New Roman" w:hAnsi="Times New Roman" w:cs="Times New Roman"/>
          <w:sz w:val="28"/>
          <w:szCs w:val="28"/>
        </w:rPr>
      </w:pPr>
      <w:r w:rsidRPr="00283ED7">
        <w:rPr>
          <w:rFonts w:ascii="Times New Roman" w:hAnsi="Times New Roman" w:cs="Times New Roman"/>
          <w:sz w:val="28"/>
          <w:szCs w:val="28"/>
        </w:rPr>
        <w:t xml:space="preserve">Відповідно до Протоколів передачі судової справи раніше визначеному складу суду судді </w:t>
      </w:r>
      <w:proofErr w:type="spellStart"/>
      <w:r w:rsidRPr="00283ED7">
        <w:rPr>
          <w:rFonts w:ascii="Times New Roman" w:hAnsi="Times New Roman" w:cs="Times New Roman"/>
          <w:sz w:val="28"/>
          <w:szCs w:val="28"/>
        </w:rPr>
        <w:t>Бабушкінського</w:t>
      </w:r>
      <w:proofErr w:type="spellEnd"/>
      <w:r w:rsidRPr="00283ED7">
        <w:rPr>
          <w:rFonts w:ascii="Times New Roman" w:hAnsi="Times New Roman" w:cs="Times New Roman"/>
          <w:sz w:val="28"/>
          <w:szCs w:val="28"/>
        </w:rPr>
        <w:t xml:space="preserve"> районного суду міста Дніпропетровська </w:t>
      </w:r>
      <w:proofErr w:type="spellStart"/>
      <w:r w:rsidRPr="00283ED7">
        <w:rPr>
          <w:rFonts w:ascii="Times New Roman" w:hAnsi="Times New Roman" w:cs="Times New Roman"/>
          <w:sz w:val="28"/>
          <w:szCs w:val="28"/>
        </w:rPr>
        <w:t>Куцеволу</w:t>
      </w:r>
      <w:proofErr w:type="spellEnd"/>
      <w:r w:rsidRPr="00283ED7">
        <w:rPr>
          <w:rFonts w:ascii="Times New Roman" w:hAnsi="Times New Roman" w:cs="Times New Roman"/>
          <w:sz w:val="28"/>
          <w:szCs w:val="28"/>
        </w:rPr>
        <w:t xml:space="preserve"> В.В. від 28 грудня 2021 року у справі № 200/11473/18 передані </w:t>
      </w:r>
      <w:r w:rsidR="00283ED7" w:rsidRPr="00283ED7">
        <w:rPr>
          <w:rFonts w:ascii="Times New Roman" w:hAnsi="Times New Roman" w:cs="Times New Roman"/>
          <w:sz w:val="28"/>
          <w:szCs w:val="28"/>
        </w:rPr>
        <w:t xml:space="preserve">вказані </w:t>
      </w:r>
      <w:r w:rsidRPr="00283ED7">
        <w:rPr>
          <w:rFonts w:ascii="Times New Roman" w:hAnsi="Times New Roman" w:cs="Times New Roman"/>
          <w:sz w:val="28"/>
          <w:szCs w:val="28"/>
        </w:rPr>
        <w:t xml:space="preserve">клопотання про продовження строку тримання під вартою підозрюваного </w:t>
      </w:r>
      <w:r w:rsidR="00C0488A">
        <w:rPr>
          <w:rFonts w:ascii="Times New Roman" w:hAnsi="Times New Roman" w:cs="Times New Roman"/>
          <w:sz w:val="28"/>
          <w:szCs w:val="28"/>
        </w:rPr>
        <w:t>ОСОБА3</w:t>
      </w:r>
      <w:r w:rsidRPr="00283ED7">
        <w:rPr>
          <w:rFonts w:ascii="Times New Roman" w:hAnsi="Times New Roman" w:cs="Times New Roman"/>
          <w:sz w:val="28"/>
          <w:szCs w:val="28"/>
        </w:rPr>
        <w:t xml:space="preserve"> (провадження № 1-кс/932/5448/21), </w:t>
      </w:r>
      <w:r w:rsidR="00031AA5">
        <w:rPr>
          <w:rFonts w:ascii="Times New Roman" w:hAnsi="Times New Roman" w:cs="Times New Roman"/>
          <w:sz w:val="28"/>
          <w:szCs w:val="28"/>
        </w:rPr>
        <w:t>ОСОБА1</w:t>
      </w:r>
      <w:r w:rsidRPr="00283ED7">
        <w:rPr>
          <w:rFonts w:ascii="Times New Roman" w:hAnsi="Times New Roman" w:cs="Times New Roman"/>
          <w:sz w:val="28"/>
          <w:szCs w:val="28"/>
        </w:rPr>
        <w:t xml:space="preserve"> (провадження № 1-кс/932/5449/21), </w:t>
      </w:r>
      <w:r w:rsidR="00C0488A">
        <w:rPr>
          <w:rFonts w:ascii="Times New Roman" w:hAnsi="Times New Roman" w:cs="Times New Roman"/>
          <w:sz w:val="28"/>
          <w:szCs w:val="28"/>
        </w:rPr>
        <w:t>ОСОБА2</w:t>
      </w:r>
      <w:r w:rsidRPr="00283ED7">
        <w:rPr>
          <w:rFonts w:ascii="Times New Roman" w:hAnsi="Times New Roman" w:cs="Times New Roman"/>
          <w:sz w:val="28"/>
          <w:szCs w:val="28"/>
        </w:rPr>
        <w:t xml:space="preserve"> (провадження № 1-кс/932/5450/21).</w:t>
      </w:r>
    </w:p>
    <w:p w:rsidR="00573073" w:rsidRPr="00163C3F" w:rsidRDefault="00EB270F"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Згідно журнал</w:t>
      </w:r>
      <w:r w:rsidR="00461F82" w:rsidRPr="00163C3F">
        <w:rPr>
          <w:rFonts w:ascii="Times New Roman" w:hAnsi="Times New Roman" w:cs="Times New Roman"/>
          <w:sz w:val="28"/>
          <w:szCs w:val="28"/>
        </w:rPr>
        <w:t xml:space="preserve">ів </w:t>
      </w:r>
      <w:r w:rsidRPr="00163C3F">
        <w:rPr>
          <w:rFonts w:ascii="Times New Roman" w:hAnsi="Times New Roman" w:cs="Times New Roman"/>
          <w:sz w:val="28"/>
          <w:szCs w:val="28"/>
        </w:rPr>
        <w:t xml:space="preserve">судових засідань </w:t>
      </w:r>
      <w:r w:rsidR="00461F82" w:rsidRPr="00163C3F">
        <w:rPr>
          <w:rFonts w:ascii="Times New Roman" w:hAnsi="Times New Roman" w:cs="Times New Roman"/>
          <w:sz w:val="28"/>
          <w:szCs w:val="28"/>
        </w:rPr>
        <w:t xml:space="preserve">від 29 грудня 2021 року </w:t>
      </w:r>
      <w:r w:rsidRPr="00163C3F">
        <w:rPr>
          <w:rFonts w:ascii="Times New Roman" w:hAnsi="Times New Roman" w:cs="Times New Roman"/>
          <w:sz w:val="28"/>
          <w:szCs w:val="28"/>
        </w:rPr>
        <w:t xml:space="preserve">у вказаних провадженнях </w:t>
      </w:r>
      <w:r w:rsidR="00461F82" w:rsidRPr="00163C3F">
        <w:rPr>
          <w:rFonts w:ascii="Times New Roman" w:hAnsi="Times New Roman" w:cs="Times New Roman"/>
          <w:sz w:val="28"/>
          <w:szCs w:val="28"/>
        </w:rPr>
        <w:t>підозрювані та їхні захисники заявили відвід слідчому судді.</w:t>
      </w:r>
    </w:p>
    <w:p w:rsidR="00461F82" w:rsidRPr="00163C3F" w:rsidRDefault="002602AC"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Так як клопотання про відвід слідчому судді у розгляді матеріалів стосовно </w:t>
      </w:r>
      <w:r w:rsidR="00031AA5">
        <w:rPr>
          <w:rFonts w:ascii="Times New Roman" w:hAnsi="Times New Roman" w:cs="Times New Roman"/>
          <w:sz w:val="28"/>
          <w:szCs w:val="28"/>
        </w:rPr>
        <w:t>ОСОБА1</w:t>
      </w:r>
      <w:r w:rsidR="00DA5DF7" w:rsidRPr="00163C3F">
        <w:rPr>
          <w:rFonts w:ascii="Times New Roman" w:hAnsi="Times New Roman" w:cs="Times New Roman"/>
          <w:sz w:val="28"/>
          <w:szCs w:val="28"/>
        </w:rPr>
        <w:t xml:space="preserve"> (провадження № 1-кс/932/5449/21)</w:t>
      </w:r>
      <w:r w:rsidRPr="00163C3F">
        <w:rPr>
          <w:rFonts w:ascii="Times New Roman" w:hAnsi="Times New Roman" w:cs="Times New Roman"/>
          <w:sz w:val="28"/>
          <w:szCs w:val="28"/>
        </w:rPr>
        <w:t xml:space="preserve"> заявлений до кінця робочого часу, </w:t>
      </w:r>
      <w:r w:rsidR="00DA5DF7" w:rsidRPr="00163C3F">
        <w:rPr>
          <w:rFonts w:ascii="Times New Roman" w:hAnsi="Times New Roman" w:cs="Times New Roman"/>
          <w:sz w:val="28"/>
          <w:szCs w:val="28"/>
        </w:rPr>
        <w:t xml:space="preserve">матеріали справи </w:t>
      </w:r>
      <w:r w:rsidR="00A36022" w:rsidRPr="00163C3F">
        <w:rPr>
          <w:rFonts w:ascii="Times New Roman" w:hAnsi="Times New Roman" w:cs="Times New Roman"/>
          <w:sz w:val="28"/>
          <w:szCs w:val="28"/>
        </w:rPr>
        <w:t xml:space="preserve">були передані </w:t>
      </w:r>
      <w:r w:rsidR="00DA5DF7" w:rsidRPr="00163C3F">
        <w:rPr>
          <w:rFonts w:ascii="Times New Roman" w:hAnsi="Times New Roman" w:cs="Times New Roman"/>
          <w:sz w:val="28"/>
          <w:szCs w:val="28"/>
        </w:rPr>
        <w:t>для визначення судді для розгляду клопотання про відвід слідчого судді, відповідно до вимог ст</w:t>
      </w:r>
      <w:r w:rsidR="00A36022" w:rsidRPr="00163C3F">
        <w:rPr>
          <w:rFonts w:ascii="Times New Roman" w:hAnsi="Times New Roman" w:cs="Times New Roman"/>
          <w:sz w:val="28"/>
          <w:szCs w:val="28"/>
        </w:rPr>
        <w:t>атті</w:t>
      </w:r>
      <w:r w:rsidR="00DA5DF7" w:rsidRPr="00163C3F">
        <w:rPr>
          <w:rFonts w:ascii="Times New Roman" w:hAnsi="Times New Roman" w:cs="Times New Roman"/>
          <w:sz w:val="28"/>
          <w:szCs w:val="28"/>
        </w:rPr>
        <w:t xml:space="preserve"> 81 КПК України.</w:t>
      </w:r>
    </w:p>
    <w:p w:rsidR="00A36022" w:rsidRPr="00163C3F" w:rsidRDefault="002602AC"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Вже після кінця робочого часу у </w:t>
      </w:r>
      <w:proofErr w:type="spellStart"/>
      <w:r w:rsidR="00A36022" w:rsidRPr="00163C3F">
        <w:rPr>
          <w:rFonts w:ascii="Times New Roman" w:hAnsi="Times New Roman" w:cs="Times New Roman"/>
          <w:sz w:val="28"/>
          <w:szCs w:val="28"/>
        </w:rPr>
        <w:t>Бабушкінському</w:t>
      </w:r>
      <w:proofErr w:type="spellEnd"/>
      <w:r w:rsidR="00A36022" w:rsidRPr="00163C3F">
        <w:rPr>
          <w:rFonts w:ascii="Times New Roman" w:hAnsi="Times New Roman" w:cs="Times New Roman"/>
          <w:sz w:val="28"/>
          <w:szCs w:val="28"/>
        </w:rPr>
        <w:t xml:space="preserve"> районному суді міста</w:t>
      </w:r>
      <w:r w:rsidRPr="00163C3F">
        <w:rPr>
          <w:rFonts w:ascii="Times New Roman" w:hAnsi="Times New Roman" w:cs="Times New Roman"/>
          <w:sz w:val="28"/>
          <w:szCs w:val="28"/>
        </w:rPr>
        <w:t xml:space="preserve"> Дніпропетровська, суддею </w:t>
      </w:r>
      <w:proofErr w:type="spellStart"/>
      <w:r w:rsidRPr="00163C3F">
        <w:rPr>
          <w:rFonts w:ascii="Times New Roman" w:hAnsi="Times New Roman" w:cs="Times New Roman"/>
          <w:sz w:val="28"/>
          <w:szCs w:val="28"/>
        </w:rPr>
        <w:t>Марущак</w:t>
      </w:r>
      <w:proofErr w:type="spellEnd"/>
      <w:r w:rsidRPr="00163C3F">
        <w:rPr>
          <w:rFonts w:ascii="Times New Roman" w:hAnsi="Times New Roman" w:cs="Times New Roman"/>
          <w:sz w:val="28"/>
          <w:szCs w:val="28"/>
        </w:rPr>
        <w:t xml:space="preserve"> С.Л., було залишено без задоволення заяву захисника підозрюваного </w:t>
      </w:r>
      <w:r w:rsidR="00031AA5">
        <w:rPr>
          <w:rFonts w:ascii="Times New Roman" w:hAnsi="Times New Roman" w:cs="Times New Roman"/>
          <w:sz w:val="28"/>
          <w:szCs w:val="28"/>
        </w:rPr>
        <w:t>ОСОБА1</w:t>
      </w:r>
      <w:r w:rsidRPr="00163C3F">
        <w:rPr>
          <w:rFonts w:ascii="Times New Roman" w:hAnsi="Times New Roman" w:cs="Times New Roman"/>
          <w:sz w:val="28"/>
          <w:szCs w:val="28"/>
        </w:rPr>
        <w:t xml:space="preserve"> </w:t>
      </w:r>
      <w:r w:rsidR="00A36022" w:rsidRPr="00163C3F">
        <w:rPr>
          <w:rFonts w:ascii="Times New Roman" w:hAnsi="Times New Roman" w:cs="Times New Roman"/>
          <w:sz w:val="28"/>
          <w:szCs w:val="28"/>
        </w:rPr>
        <w:t>– адвоката Бабенко О.Л.</w:t>
      </w:r>
      <w:r w:rsidRPr="00163C3F">
        <w:rPr>
          <w:rFonts w:ascii="Times New Roman" w:hAnsi="Times New Roman" w:cs="Times New Roman"/>
          <w:sz w:val="28"/>
          <w:szCs w:val="28"/>
        </w:rPr>
        <w:t xml:space="preserve"> про відвід</w:t>
      </w:r>
      <w:r w:rsidR="00A36022" w:rsidRPr="00163C3F">
        <w:rPr>
          <w:rFonts w:ascii="Times New Roman" w:hAnsi="Times New Roman" w:cs="Times New Roman"/>
          <w:sz w:val="28"/>
          <w:szCs w:val="28"/>
        </w:rPr>
        <w:t xml:space="preserve"> слідчому судді </w:t>
      </w:r>
      <w:proofErr w:type="spellStart"/>
      <w:r w:rsidR="00A36022" w:rsidRPr="00163C3F">
        <w:rPr>
          <w:rFonts w:ascii="Times New Roman" w:hAnsi="Times New Roman" w:cs="Times New Roman"/>
          <w:sz w:val="28"/>
          <w:szCs w:val="28"/>
        </w:rPr>
        <w:t>Куцеволу</w:t>
      </w:r>
      <w:proofErr w:type="spellEnd"/>
      <w:r w:rsidR="00A36022" w:rsidRPr="00163C3F">
        <w:rPr>
          <w:rFonts w:ascii="Times New Roman" w:hAnsi="Times New Roman" w:cs="Times New Roman"/>
          <w:sz w:val="28"/>
          <w:szCs w:val="28"/>
        </w:rPr>
        <w:t xml:space="preserve"> В.В. </w:t>
      </w:r>
      <w:r w:rsidRPr="00163C3F">
        <w:rPr>
          <w:rFonts w:ascii="Times New Roman" w:hAnsi="Times New Roman" w:cs="Times New Roman"/>
          <w:sz w:val="28"/>
          <w:szCs w:val="28"/>
        </w:rPr>
        <w:t xml:space="preserve">та передано </w:t>
      </w:r>
      <w:r w:rsidR="00A36022" w:rsidRPr="00163C3F">
        <w:rPr>
          <w:rFonts w:ascii="Times New Roman" w:hAnsi="Times New Roman" w:cs="Times New Roman"/>
          <w:sz w:val="28"/>
          <w:szCs w:val="28"/>
        </w:rPr>
        <w:t xml:space="preserve">назад </w:t>
      </w:r>
      <w:r w:rsidRPr="00163C3F">
        <w:rPr>
          <w:rFonts w:ascii="Times New Roman" w:hAnsi="Times New Roman" w:cs="Times New Roman"/>
          <w:sz w:val="28"/>
          <w:szCs w:val="28"/>
        </w:rPr>
        <w:t>матеріали клопотанн</w:t>
      </w:r>
      <w:r w:rsidR="00A36022" w:rsidRPr="00163C3F">
        <w:rPr>
          <w:rFonts w:ascii="Times New Roman" w:hAnsi="Times New Roman" w:cs="Times New Roman"/>
          <w:sz w:val="28"/>
          <w:szCs w:val="28"/>
        </w:rPr>
        <w:t>я для подальшого розгляду. О 19:</w:t>
      </w:r>
      <w:r w:rsidRPr="00163C3F">
        <w:rPr>
          <w:rFonts w:ascii="Times New Roman" w:hAnsi="Times New Roman" w:cs="Times New Roman"/>
          <w:sz w:val="28"/>
          <w:szCs w:val="28"/>
        </w:rPr>
        <w:t xml:space="preserve">42 продовжено слухання клопотання про продовження застосування запобіжного заходу </w:t>
      </w:r>
      <w:r w:rsidR="00031AA5">
        <w:rPr>
          <w:rFonts w:ascii="Times New Roman" w:hAnsi="Times New Roman" w:cs="Times New Roman"/>
          <w:sz w:val="28"/>
          <w:szCs w:val="28"/>
        </w:rPr>
        <w:t>ОСОБА1</w:t>
      </w:r>
      <w:r w:rsidRPr="00163C3F">
        <w:rPr>
          <w:rFonts w:ascii="Times New Roman" w:hAnsi="Times New Roman" w:cs="Times New Roman"/>
          <w:sz w:val="28"/>
          <w:szCs w:val="28"/>
        </w:rPr>
        <w:t xml:space="preserve"> (справа №200/11473/18, провадження </w:t>
      </w:r>
      <w:r w:rsidR="00A36022" w:rsidRPr="00163C3F">
        <w:rPr>
          <w:rFonts w:ascii="Times New Roman" w:hAnsi="Times New Roman" w:cs="Times New Roman"/>
          <w:sz w:val="28"/>
          <w:szCs w:val="28"/>
        </w:rPr>
        <w:t>№ 1-</w:t>
      </w:r>
      <w:r w:rsidRPr="00163C3F">
        <w:rPr>
          <w:rFonts w:ascii="Times New Roman" w:hAnsi="Times New Roman" w:cs="Times New Roman"/>
          <w:sz w:val="28"/>
          <w:szCs w:val="28"/>
        </w:rPr>
        <w:t xml:space="preserve">кс/932/5449/21). У судовому засіданні підозрюваний прохав надати йому час </w:t>
      </w:r>
      <w:r w:rsidRPr="00163C3F">
        <w:rPr>
          <w:rFonts w:ascii="Times New Roman" w:hAnsi="Times New Roman" w:cs="Times New Roman"/>
          <w:sz w:val="28"/>
          <w:szCs w:val="28"/>
        </w:rPr>
        <w:lastRenderedPageBreak/>
        <w:t>для ознайомлення з клопотанням та наданими до нього додатками, у зв</w:t>
      </w:r>
      <w:r w:rsidR="00A36022" w:rsidRPr="00163C3F">
        <w:rPr>
          <w:rFonts w:ascii="Times New Roman" w:hAnsi="Times New Roman" w:cs="Times New Roman"/>
          <w:sz w:val="28"/>
          <w:szCs w:val="28"/>
        </w:rPr>
        <w:t>’</w:t>
      </w:r>
      <w:r w:rsidRPr="00163C3F">
        <w:rPr>
          <w:rFonts w:ascii="Times New Roman" w:hAnsi="Times New Roman" w:cs="Times New Roman"/>
          <w:sz w:val="28"/>
          <w:szCs w:val="28"/>
        </w:rPr>
        <w:t>язку із чим у судовому засіданні було оголошено перерву.</w:t>
      </w:r>
    </w:p>
    <w:p w:rsidR="00486AED" w:rsidRPr="00163C3F" w:rsidRDefault="002602AC"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У зв’язку із тим, що клопотання про відвід </w:t>
      </w:r>
      <w:r w:rsidR="00A36022" w:rsidRPr="00163C3F">
        <w:rPr>
          <w:rFonts w:ascii="Times New Roman" w:hAnsi="Times New Roman" w:cs="Times New Roman"/>
          <w:sz w:val="28"/>
          <w:szCs w:val="28"/>
        </w:rPr>
        <w:t xml:space="preserve">слідчому судді </w:t>
      </w:r>
      <w:proofErr w:type="spellStart"/>
      <w:r w:rsidR="00A36022" w:rsidRPr="00163C3F">
        <w:rPr>
          <w:rFonts w:ascii="Times New Roman" w:hAnsi="Times New Roman" w:cs="Times New Roman"/>
          <w:sz w:val="28"/>
          <w:szCs w:val="28"/>
        </w:rPr>
        <w:t>Куцеволу</w:t>
      </w:r>
      <w:proofErr w:type="spellEnd"/>
      <w:r w:rsidR="00A36022" w:rsidRPr="00163C3F">
        <w:rPr>
          <w:rFonts w:ascii="Times New Roman" w:hAnsi="Times New Roman" w:cs="Times New Roman"/>
          <w:sz w:val="28"/>
          <w:szCs w:val="28"/>
        </w:rPr>
        <w:t xml:space="preserve"> В.В. при розгляді матеріалів </w:t>
      </w:r>
      <w:r w:rsidR="00C0488A">
        <w:rPr>
          <w:rFonts w:ascii="Times New Roman" w:hAnsi="Times New Roman" w:cs="Times New Roman"/>
          <w:sz w:val="28"/>
          <w:szCs w:val="28"/>
        </w:rPr>
        <w:t>ОСОБА3</w:t>
      </w:r>
      <w:r w:rsidR="00A36022" w:rsidRPr="00163C3F">
        <w:rPr>
          <w:rFonts w:ascii="Times New Roman" w:hAnsi="Times New Roman" w:cs="Times New Roman"/>
          <w:sz w:val="28"/>
          <w:szCs w:val="28"/>
        </w:rPr>
        <w:t xml:space="preserve"> (провадження № 1-кс/932/5448/21), </w:t>
      </w:r>
      <w:r w:rsidR="00C0488A">
        <w:rPr>
          <w:rFonts w:ascii="Times New Roman" w:hAnsi="Times New Roman" w:cs="Times New Roman"/>
          <w:sz w:val="28"/>
          <w:szCs w:val="28"/>
        </w:rPr>
        <w:t>ОСОБА2</w:t>
      </w:r>
      <w:r w:rsidR="00A36022" w:rsidRPr="00163C3F">
        <w:rPr>
          <w:rFonts w:ascii="Times New Roman" w:hAnsi="Times New Roman" w:cs="Times New Roman"/>
          <w:sz w:val="28"/>
          <w:szCs w:val="28"/>
        </w:rPr>
        <w:t xml:space="preserve"> (провадження № 1-кс/932/5450/21) </w:t>
      </w:r>
      <w:r w:rsidRPr="00163C3F">
        <w:rPr>
          <w:rFonts w:ascii="Times New Roman" w:hAnsi="Times New Roman" w:cs="Times New Roman"/>
          <w:sz w:val="28"/>
          <w:szCs w:val="28"/>
        </w:rPr>
        <w:t>заявлен</w:t>
      </w:r>
      <w:r w:rsidR="004A2041" w:rsidRPr="00163C3F">
        <w:rPr>
          <w:rFonts w:ascii="Times New Roman" w:hAnsi="Times New Roman" w:cs="Times New Roman"/>
          <w:sz w:val="28"/>
          <w:szCs w:val="28"/>
        </w:rPr>
        <w:t>і</w:t>
      </w:r>
      <w:r w:rsidRPr="00163C3F">
        <w:rPr>
          <w:rFonts w:ascii="Times New Roman" w:hAnsi="Times New Roman" w:cs="Times New Roman"/>
          <w:sz w:val="28"/>
          <w:szCs w:val="28"/>
        </w:rPr>
        <w:t xml:space="preserve"> </w:t>
      </w:r>
      <w:r w:rsidR="004A2041" w:rsidRPr="00163C3F">
        <w:rPr>
          <w:rFonts w:ascii="Times New Roman" w:hAnsi="Times New Roman" w:cs="Times New Roman"/>
          <w:sz w:val="28"/>
          <w:szCs w:val="28"/>
        </w:rPr>
        <w:t xml:space="preserve">підозрюваними та їхніми </w:t>
      </w:r>
      <w:r w:rsidRPr="00163C3F">
        <w:rPr>
          <w:rFonts w:ascii="Times New Roman" w:hAnsi="Times New Roman" w:cs="Times New Roman"/>
          <w:sz w:val="28"/>
          <w:szCs w:val="28"/>
        </w:rPr>
        <w:t>захисник</w:t>
      </w:r>
      <w:r w:rsidR="004A2041" w:rsidRPr="00163C3F">
        <w:rPr>
          <w:rFonts w:ascii="Times New Roman" w:hAnsi="Times New Roman" w:cs="Times New Roman"/>
          <w:sz w:val="28"/>
          <w:szCs w:val="28"/>
        </w:rPr>
        <w:t>ами</w:t>
      </w:r>
      <w:r w:rsidRPr="00163C3F">
        <w:rPr>
          <w:rFonts w:ascii="Times New Roman" w:hAnsi="Times New Roman" w:cs="Times New Roman"/>
          <w:sz w:val="28"/>
          <w:szCs w:val="28"/>
        </w:rPr>
        <w:t xml:space="preserve"> вже після закінчення робочого часу у </w:t>
      </w:r>
      <w:proofErr w:type="spellStart"/>
      <w:r w:rsidR="004A2041" w:rsidRPr="00163C3F">
        <w:rPr>
          <w:rFonts w:ascii="Times New Roman" w:hAnsi="Times New Roman" w:cs="Times New Roman"/>
          <w:sz w:val="28"/>
          <w:szCs w:val="28"/>
        </w:rPr>
        <w:t>Бабушкінському</w:t>
      </w:r>
      <w:proofErr w:type="spellEnd"/>
      <w:r w:rsidR="004A2041" w:rsidRPr="00163C3F">
        <w:rPr>
          <w:rFonts w:ascii="Times New Roman" w:hAnsi="Times New Roman" w:cs="Times New Roman"/>
          <w:sz w:val="28"/>
          <w:szCs w:val="28"/>
        </w:rPr>
        <w:t xml:space="preserve"> районному суді міста</w:t>
      </w:r>
      <w:r w:rsidRPr="00163C3F">
        <w:rPr>
          <w:rFonts w:ascii="Times New Roman" w:hAnsi="Times New Roman" w:cs="Times New Roman"/>
          <w:sz w:val="28"/>
          <w:szCs w:val="28"/>
        </w:rPr>
        <w:t xml:space="preserve"> Дніпропетровська, внаслідок неможливості його автоматизованого розподілу між суддями, вказан</w:t>
      </w:r>
      <w:r w:rsidR="004A2041" w:rsidRPr="00163C3F">
        <w:rPr>
          <w:rFonts w:ascii="Times New Roman" w:hAnsi="Times New Roman" w:cs="Times New Roman"/>
          <w:sz w:val="28"/>
          <w:szCs w:val="28"/>
        </w:rPr>
        <w:t>і</w:t>
      </w:r>
      <w:r w:rsidRPr="00163C3F">
        <w:rPr>
          <w:rFonts w:ascii="Times New Roman" w:hAnsi="Times New Roman" w:cs="Times New Roman"/>
          <w:sz w:val="28"/>
          <w:szCs w:val="28"/>
        </w:rPr>
        <w:t xml:space="preserve"> клопотання розподілен</w:t>
      </w:r>
      <w:r w:rsidR="004A2041" w:rsidRPr="00163C3F">
        <w:rPr>
          <w:rFonts w:ascii="Times New Roman" w:hAnsi="Times New Roman" w:cs="Times New Roman"/>
          <w:sz w:val="28"/>
          <w:szCs w:val="28"/>
        </w:rPr>
        <w:t>і</w:t>
      </w:r>
      <w:r w:rsidRPr="00163C3F">
        <w:rPr>
          <w:rFonts w:ascii="Times New Roman" w:hAnsi="Times New Roman" w:cs="Times New Roman"/>
          <w:sz w:val="28"/>
          <w:szCs w:val="28"/>
        </w:rPr>
        <w:t xml:space="preserve"> для розгляду іншим суддям 30</w:t>
      </w:r>
      <w:r w:rsidR="004A2041" w:rsidRPr="00163C3F">
        <w:rPr>
          <w:rFonts w:ascii="Times New Roman" w:hAnsi="Times New Roman" w:cs="Times New Roman"/>
          <w:sz w:val="28"/>
          <w:szCs w:val="28"/>
        </w:rPr>
        <w:t xml:space="preserve"> грудня </w:t>
      </w:r>
      <w:r w:rsidRPr="00163C3F">
        <w:rPr>
          <w:rFonts w:ascii="Times New Roman" w:hAnsi="Times New Roman" w:cs="Times New Roman"/>
          <w:sz w:val="28"/>
          <w:szCs w:val="28"/>
        </w:rPr>
        <w:t>2023 року на наступний день.</w:t>
      </w:r>
    </w:p>
    <w:p w:rsidR="00745C1E" w:rsidRPr="00163C3F" w:rsidRDefault="00745C1E" w:rsidP="00163C3F">
      <w:pPr>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Таким чином, у зв’язку з тим, що не було продовжено строків запобіжних заходів за клопотаннями, які передані судді </w:t>
      </w:r>
      <w:proofErr w:type="spellStart"/>
      <w:r w:rsidRPr="00163C3F">
        <w:rPr>
          <w:rFonts w:ascii="Times New Roman" w:hAnsi="Times New Roman" w:cs="Times New Roman"/>
          <w:sz w:val="28"/>
          <w:szCs w:val="28"/>
        </w:rPr>
        <w:t>Бабушкінського</w:t>
      </w:r>
      <w:proofErr w:type="spellEnd"/>
      <w:r w:rsidRPr="00163C3F">
        <w:rPr>
          <w:rFonts w:ascii="Times New Roman" w:hAnsi="Times New Roman" w:cs="Times New Roman"/>
          <w:sz w:val="28"/>
          <w:szCs w:val="28"/>
        </w:rPr>
        <w:t xml:space="preserve"> районного суду міста Дніпропетровська </w:t>
      </w:r>
      <w:proofErr w:type="spellStart"/>
      <w:r w:rsidRPr="00163C3F">
        <w:rPr>
          <w:rFonts w:ascii="Times New Roman" w:hAnsi="Times New Roman" w:cs="Times New Roman"/>
          <w:sz w:val="28"/>
          <w:szCs w:val="28"/>
        </w:rPr>
        <w:t>Куцеволу</w:t>
      </w:r>
      <w:proofErr w:type="spellEnd"/>
      <w:r w:rsidRPr="00163C3F">
        <w:rPr>
          <w:rFonts w:ascii="Times New Roman" w:hAnsi="Times New Roman" w:cs="Times New Roman"/>
          <w:sz w:val="28"/>
          <w:szCs w:val="28"/>
        </w:rPr>
        <w:t xml:space="preserve"> В.В. 28 грудня 2021 року, а останнім днем запобіжних заходів є 29 грудня 2021 року, підозрювані, які підозрюються у вчиненні особливо тяжкого кримінального правопорушення були звільнені з-під варти без обрання жодного запобіжного заходу.</w:t>
      </w:r>
    </w:p>
    <w:p w:rsidR="00486AED" w:rsidRPr="00163C3F" w:rsidRDefault="0009156D" w:rsidP="00163C3F">
      <w:pPr>
        <w:shd w:val="clear" w:color="auto" w:fill="FFFFFF"/>
        <w:spacing w:after="0" w:line="240" w:lineRule="auto"/>
        <w:ind w:firstLine="567"/>
        <w:jc w:val="both"/>
        <w:rPr>
          <w:rFonts w:ascii="Times New Roman" w:hAnsi="Times New Roman" w:cs="Times New Roman"/>
          <w:sz w:val="28"/>
          <w:szCs w:val="28"/>
          <w:shd w:val="clear" w:color="auto" w:fill="FFFFFF"/>
        </w:rPr>
      </w:pPr>
      <w:r w:rsidRPr="00163C3F">
        <w:rPr>
          <w:rStyle w:val="a5"/>
          <w:rFonts w:ascii="Times New Roman" w:hAnsi="Times New Roman" w:cs="Times New Roman"/>
          <w:b w:val="0"/>
          <w:sz w:val="28"/>
          <w:szCs w:val="28"/>
          <w:shd w:val="clear" w:color="auto" w:fill="FFFFFF"/>
        </w:rPr>
        <w:t xml:space="preserve">Суддя </w:t>
      </w:r>
      <w:proofErr w:type="spellStart"/>
      <w:r w:rsidRPr="00163C3F">
        <w:rPr>
          <w:rFonts w:ascii="Times New Roman" w:eastAsia="Calibri" w:hAnsi="Times New Roman" w:cs="Times New Roman"/>
          <w:sz w:val="28"/>
          <w:szCs w:val="28"/>
          <w:lang w:eastAsia="en-US"/>
        </w:rPr>
        <w:t>Бабушкінського</w:t>
      </w:r>
      <w:proofErr w:type="spellEnd"/>
      <w:r w:rsidRPr="00163C3F">
        <w:rPr>
          <w:rFonts w:ascii="Times New Roman" w:eastAsia="Calibri" w:hAnsi="Times New Roman" w:cs="Times New Roman"/>
          <w:sz w:val="28"/>
          <w:szCs w:val="28"/>
          <w:lang w:eastAsia="en-US"/>
        </w:rPr>
        <w:t xml:space="preserve"> районного суду міста Дніпропетровська </w:t>
      </w:r>
      <w:r w:rsidRPr="00163C3F">
        <w:rPr>
          <w:rFonts w:ascii="Times New Roman" w:eastAsia="Calibri" w:hAnsi="Times New Roman" w:cs="Times New Roman"/>
          <w:sz w:val="28"/>
          <w:szCs w:val="28"/>
          <w:lang w:eastAsia="en-US"/>
        </w:rPr>
        <w:br/>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w:t>
      </w:r>
      <w:r w:rsidR="00F15348" w:rsidRPr="00163C3F">
        <w:rPr>
          <w:rFonts w:ascii="Times New Roman" w:eastAsia="Calibri" w:hAnsi="Times New Roman" w:cs="Times New Roman"/>
          <w:sz w:val="28"/>
          <w:szCs w:val="28"/>
          <w:lang w:eastAsia="en-US"/>
        </w:rPr>
        <w:t xml:space="preserve">. </w:t>
      </w:r>
      <w:r w:rsidRPr="00163C3F">
        <w:rPr>
          <w:rFonts w:ascii="Times New Roman" w:hAnsi="Times New Roman" w:cs="Times New Roman"/>
          <w:sz w:val="28"/>
          <w:szCs w:val="28"/>
          <w:shd w:val="clear" w:color="auto" w:fill="FFFFFF"/>
        </w:rPr>
        <w:t>надав письмові пояснення з приводу викладених у ск</w:t>
      </w:r>
      <w:r w:rsidR="00E13F86" w:rsidRPr="00163C3F">
        <w:rPr>
          <w:rFonts w:ascii="Times New Roman" w:hAnsi="Times New Roman" w:cs="Times New Roman"/>
          <w:sz w:val="28"/>
          <w:szCs w:val="28"/>
          <w:shd w:val="clear" w:color="auto" w:fill="FFFFFF"/>
        </w:rPr>
        <w:t>арзі обставин, в яких повідомив наступне.</w:t>
      </w:r>
    </w:p>
    <w:p w:rsidR="008E5012" w:rsidRPr="00163C3F" w:rsidRDefault="00E13F86"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shd w:val="clear" w:color="auto" w:fill="FFFFFF"/>
        </w:rPr>
        <w:t xml:space="preserve">Розгляд клопотання </w:t>
      </w:r>
      <w:r w:rsidRPr="00163C3F">
        <w:rPr>
          <w:rFonts w:ascii="Times New Roman" w:hAnsi="Times New Roman" w:cs="Times New Roman"/>
          <w:sz w:val="28"/>
          <w:szCs w:val="28"/>
        </w:rPr>
        <w:t>про продовження строку досудового розслідування у кримінальному</w:t>
      </w:r>
      <w:r w:rsidR="00031AA5">
        <w:rPr>
          <w:rFonts w:ascii="Times New Roman" w:hAnsi="Times New Roman" w:cs="Times New Roman"/>
          <w:sz w:val="28"/>
          <w:szCs w:val="28"/>
        </w:rPr>
        <w:t xml:space="preserve"> провадженні № ____</w:t>
      </w:r>
      <w:r w:rsidRPr="00163C3F">
        <w:rPr>
          <w:rFonts w:ascii="Times New Roman" w:hAnsi="Times New Roman" w:cs="Times New Roman"/>
          <w:sz w:val="28"/>
          <w:szCs w:val="28"/>
        </w:rPr>
        <w:t xml:space="preserve"> (справа № 200/11473/18, </w:t>
      </w:r>
      <w:r w:rsidR="000E05C9" w:rsidRPr="00163C3F">
        <w:rPr>
          <w:rFonts w:ascii="Times New Roman" w:hAnsi="Times New Roman" w:cs="Times New Roman"/>
          <w:sz w:val="28"/>
          <w:szCs w:val="28"/>
        </w:rPr>
        <w:t>провадження № 1-кс/932/5417/21) призначено на перший робочий день 28</w:t>
      </w:r>
      <w:r w:rsidR="008E5012" w:rsidRPr="00163C3F">
        <w:rPr>
          <w:rFonts w:ascii="Times New Roman" w:hAnsi="Times New Roman" w:cs="Times New Roman"/>
          <w:sz w:val="28"/>
          <w:szCs w:val="28"/>
        </w:rPr>
        <w:t xml:space="preserve"> грудня </w:t>
      </w:r>
      <w:r w:rsidR="000E05C9" w:rsidRPr="00163C3F">
        <w:rPr>
          <w:rFonts w:ascii="Times New Roman" w:hAnsi="Times New Roman" w:cs="Times New Roman"/>
          <w:sz w:val="28"/>
          <w:szCs w:val="28"/>
        </w:rPr>
        <w:t>2021 року</w:t>
      </w:r>
      <w:r w:rsidR="008E5012" w:rsidRPr="00163C3F">
        <w:rPr>
          <w:rFonts w:ascii="Times New Roman" w:hAnsi="Times New Roman" w:cs="Times New Roman"/>
          <w:sz w:val="28"/>
          <w:szCs w:val="28"/>
        </w:rPr>
        <w:t>.</w:t>
      </w:r>
    </w:p>
    <w:p w:rsidR="00E13F86" w:rsidRPr="00163C3F" w:rsidRDefault="00E13F86" w:rsidP="00163C3F">
      <w:pPr>
        <w:shd w:val="clear" w:color="auto" w:fill="FFFFFF"/>
        <w:spacing w:after="0" w:line="240" w:lineRule="auto"/>
        <w:ind w:firstLine="567"/>
        <w:jc w:val="both"/>
        <w:rPr>
          <w:rFonts w:ascii="Times New Roman" w:hAnsi="Times New Roman" w:cs="Times New Roman"/>
          <w:sz w:val="28"/>
          <w:szCs w:val="28"/>
          <w:shd w:val="clear" w:color="auto" w:fill="FFFFFF"/>
        </w:rPr>
      </w:pPr>
      <w:r w:rsidRPr="00163C3F">
        <w:rPr>
          <w:rFonts w:ascii="Times New Roman" w:hAnsi="Times New Roman" w:cs="Times New Roman"/>
          <w:sz w:val="28"/>
          <w:szCs w:val="28"/>
        </w:rPr>
        <w:t xml:space="preserve">Одразу після того, як підозрюваних </w:t>
      </w:r>
      <w:r w:rsidR="008E5012" w:rsidRPr="00163C3F">
        <w:rPr>
          <w:rFonts w:ascii="Times New Roman" w:hAnsi="Times New Roman" w:cs="Times New Roman"/>
          <w:sz w:val="28"/>
          <w:szCs w:val="28"/>
        </w:rPr>
        <w:t xml:space="preserve">доставлено, </w:t>
      </w:r>
      <w:r w:rsidRPr="00163C3F">
        <w:rPr>
          <w:rFonts w:ascii="Times New Roman" w:hAnsi="Times New Roman" w:cs="Times New Roman"/>
          <w:sz w:val="28"/>
          <w:szCs w:val="28"/>
        </w:rPr>
        <w:t>розпочато розгляд клопотання про продовження строку</w:t>
      </w:r>
      <w:r w:rsidR="008E5012" w:rsidRPr="00163C3F">
        <w:rPr>
          <w:rFonts w:ascii="Times New Roman" w:hAnsi="Times New Roman" w:cs="Times New Roman"/>
          <w:sz w:val="28"/>
          <w:szCs w:val="28"/>
        </w:rPr>
        <w:t xml:space="preserve"> досудового розслідування (о 15:33 </w:t>
      </w:r>
      <w:r w:rsidRPr="00163C3F">
        <w:rPr>
          <w:rFonts w:ascii="Times New Roman" w:hAnsi="Times New Roman" w:cs="Times New Roman"/>
          <w:sz w:val="28"/>
          <w:szCs w:val="28"/>
        </w:rPr>
        <w:t>згідно журналу судового засідання) та о 17</w:t>
      </w:r>
      <w:r w:rsidR="008E5012" w:rsidRPr="00163C3F">
        <w:rPr>
          <w:rFonts w:ascii="Times New Roman" w:hAnsi="Times New Roman" w:cs="Times New Roman"/>
          <w:sz w:val="28"/>
          <w:szCs w:val="28"/>
        </w:rPr>
        <w:t>:</w:t>
      </w:r>
      <w:r w:rsidRPr="00163C3F">
        <w:rPr>
          <w:rFonts w:ascii="Times New Roman" w:hAnsi="Times New Roman" w:cs="Times New Roman"/>
          <w:sz w:val="28"/>
          <w:szCs w:val="28"/>
        </w:rPr>
        <w:t xml:space="preserve">54 </w:t>
      </w:r>
      <w:r w:rsidR="008E5012" w:rsidRPr="00163C3F">
        <w:rPr>
          <w:rFonts w:ascii="Times New Roman" w:hAnsi="Times New Roman" w:cs="Times New Roman"/>
          <w:sz w:val="28"/>
          <w:szCs w:val="28"/>
        </w:rPr>
        <w:t>п</w:t>
      </w:r>
      <w:r w:rsidRPr="00163C3F">
        <w:rPr>
          <w:rFonts w:ascii="Times New Roman" w:hAnsi="Times New Roman" w:cs="Times New Roman"/>
          <w:sz w:val="28"/>
          <w:szCs w:val="28"/>
        </w:rPr>
        <w:t xml:space="preserve">роголошено повний текст ухвали про продовження строку досудового розслідування у кримінальному провадженні </w:t>
      </w:r>
      <w:r w:rsidR="002D2089" w:rsidRPr="00163C3F">
        <w:rPr>
          <w:rFonts w:ascii="Times New Roman" w:hAnsi="Times New Roman" w:cs="Times New Roman"/>
          <w:sz w:val="28"/>
          <w:szCs w:val="28"/>
        </w:rPr>
        <w:br/>
      </w:r>
      <w:r w:rsidR="00031AA5">
        <w:rPr>
          <w:rFonts w:ascii="Times New Roman" w:hAnsi="Times New Roman" w:cs="Times New Roman"/>
          <w:sz w:val="28"/>
          <w:szCs w:val="28"/>
        </w:rPr>
        <w:t>№ ____</w:t>
      </w:r>
      <w:r w:rsidRPr="00163C3F">
        <w:rPr>
          <w:rFonts w:ascii="Times New Roman" w:hAnsi="Times New Roman" w:cs="Times New Roman"/>
          <w:sz w:val="28"/>
          <w:szCs w:val="28"/>
        </w:rPr>
        <w:t>.</w:t>
      </w:r>
    </w:p>
    <w:p w:rsidR="0009156D" w:rsidRPr="00163C3F" w:rsidRDefault="00E9248C" w:rsidP="00163C3F">
      <w:pPr>
        <w:shd w:val="clear" w:color="auto" w:fill="FFFFFF"/>
        <w:spacing w:after="0" w:line="240" w:lineRule="auto"/>
        <w:ind w:firstLine="567"/>
        <w:jc w:val="both"/>
        <w:rPr>
          <w:rFonts w:ascii="Times New Roman" w:hAnsi="Times New Roman" w:cs="Times New Roman"/>
          <w:sz w:val="28"/>
          <w:szCs w:val="28"/>
          <w:shd w:val="clear" w:color="auto" w:fill="FFFFFF"/>
        </w:rPr>
      </w:pPr>
      <w:r w:rsidRPr="00163C3F">
        <w:rPr>
          <w:rStyle w:val="a5"/>
          <w:rFonts w:ascii="Times New Roman" w:hAnsi="Times New Roman" w:cs="Times New Roman"/>
          <w:b w:val="0"/>
          <w:sz w:val="28"/>
          <w:szCs w:val="28"/>
          <w:shd w:val="clear" w:color="auto" w:fill="FFFFFF"/>
        </w:rPr>
        <w:t xml:space="preserve">Суддя </w:t>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 зазначив, що </w:t>
      </w:r>
      <w:r w:rsidRPr="00163C3F">
        <w:rPr>
          <w:rFonts w:ascii="Times New Roman" w:hAnsi="Times New Roman" w:cs="Times New Roman"/>
          <w:sz w:val="28"/>
          <w:szCs w:val="28"/>
        </w:rPr>
        <w:t>у</w:t>
      </w:r>
      <w:r w:rsidR="00E13F86" w:rsidRPr="00163C3F">
        <w:rPr>
          <w:rFonts w:ascii="Times New Roman" w:hAnsi="Times New Roman" w:cs="Times New Roman"/>
          <w:sz w:val="28"/>
          <w:szCs w:val="28"/>
        </w:rPr>
        <w:t xml:space="preserve"> даному випадку поки слідчим суддею не розглянуто клопотання про продовження строку досудового розслідування фактично слідчий суддя не може розглянути клопотання про продовження запобіжного заходу, оскільки такий може бути продовжено лише </w:t>
      </w:r>
      <w:r w:rsidR="004B304C" w:rsidRPr="00163C3F">
        <w:rPr>
          <w:rFonts w:ascii="Times New Roman" w:hAnsi="Times New Roman" w:cs="Times New Roman"/>
          <w:bCs/>
          <w:sz w:val="28"/>
          <w:szCs w:val="28"/>
        </w:rPr>
        <w:t>в</w:t>
      </w:r>
      <w:r w:rsidR="00E13F86" w:rsidRPr="00163C3F">
        <w:rPr>
          <w:rFonts w:ascii="Times New Roman" w:hAnsi="Times New Roman" w:cs="Times New Roman"/>
          <w:bCs/>
          <w:sz w:val="28"/>
          <w:szCs w:val="28"/>
        </w:rPr>
        <w:t xml:space="preserve"> </w:t>
      </w:r>
      <w:r w:rsidR="00E13F86" w:rsidRPr="00163C3F">
        <w:rPr>
          <w:rFonts w:ascii="Times New Roman" w:hAnsi="Times New Roman" w:cs="Times New Roman"/>
          <w:sz w:val="28"/>
          <w:szCs w:val="28"/>
        </w:rPr>
        <w:t>межах строку досудового розслідування.</w:t>
      </w:r>
    </w:p>
    <w:p w:rsidR="00820BDA" w:rsidRPr="00163C3F" w:rsidRDefault="00926BB5"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shd w:val="clear" w:color="auto" w:fill="FFFFFF"/>
        </w:rPr>
        <w:t xml:space="preserve">Суддя </w:t>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 звертає увагу на те, що відповідно до вимог частини першої статті 199 КПК </w:t>
      </w:r>
      <w:r w:rsidRPr="00163C3F">
        <w:rPr>
          <w:rFonts w:ascii="Times New Roman" w:hAnsi="Times New Roman" w:cs="Times New Roman"/>
          <w:sz w:val="28"/>
          <w:szCs w:val="28"/>
        </w:rPr>
        <w:t>України та пункту 20-5 Перехідних положень КПК України, оскільки на той час діяв карантин, слідчий та прокурор повинні були подати клопотання про продовження строку тримання під вартою підозрюваних не пізніше ніж за десять днів до закінчення дії попередньої ухвали про тримання під вартою, тобто не пізніше 20 грудня 2021 року.</w:t>
      </w:r>
      <w:r w:rsidR="002A06E0">
        <w:rPr>
          <w:rFonts w:ascii="Times New Roman" w:hAnsi="Times New Roman" w:cs="Times New Roman"/>
          <w:sz w:val="28"/>
          <w:szCs w:val="28"/>
        </w:rPr>
        <w:t xml:space="preserve"> </w:t>
      </w:r>
      <w:r w:rsidR="006F3493" w:rsidRPr="00163C3F">
        <w:rPr>
          <w:rFonts w:ascii="Times New Roman" w:hAnsi="Times New Roman" w:cs="Times New Roman"/>
          <w:sz w:val="28"/>
          <w:szCs w:val="28"/>
          <w:shd w:val="clear" w:color="auto" w:fill="FFFFFF"/>
        </w:rPr>
        <w:t xml:space="preserve">Однак </w:t>
      </w:r>
      <w:r w:rsidR="006F3493" w:rsidRPr="00163C3F">
        <w:rPr>
          <w:rFonts w:ascii="Times New Roman" w:hAnsi="Times New Roman" w:cs="Times New Roman"/>
          <w:sz w:val="28"/>
          <w:szCs w:val="28"/>
        </w:rPr>
        <w:t>вказані клопотання зареєстровані у суді 28 грудня 2021 року, які фактично передані судді о 12:45.</w:t>
      </w:r>
    </w:p>
    <w:p w:rsidR="00820BDA" w:rsidRPr="00163C3F" w:rsidRDefault="00820BDA"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Суддя </w:t>
      </w:r>
      <w:proofErr w:type="spellStart"/>
      <w:r w:rsidR="00687FC1" w:rsidRPr="00163C3F">
        <w:rPr>
          <w:rFonts w:ascii="Times New Roman" w:eastAsia="Calibri" w:hAnsi="Times New Roman" w:cs="Times New Roman"/>
          <w:sz w:val="28"/>
          <w:szCs w:val="28"/>
          <w:lang w:eastAsia="en-US"/>
        </w:rPr>
        <w:t>Куцевол</w:t>
      </w:r>
      <w:proofErr w:type="spellEnd"/>
      <w:r w:rsidR="00687FC1" w:rsidRPr="00163C3F">
        <w:rPr>
          <w:rFonts w:ascii="Times New Roman" w:eastAsia="Calibri" w:hAnsi="Times New Roman" w:cs="Times New Roman"/>
          <w:sz w:val="28"/>
          <w:szCs w:val="28"/>
          <w:lang w:eastAsia="en-US"/>
        </w:rPr>
        <w:t xml:space="preserve"> В.В. </w:t>
      </w:r>
      <w:r w:rsidRPr="00163C3F">
        <w:rPr>
          <w:rFonts w:ascii="Times New Roman" w:hAnsi="Times New Roman" w:cs="Times New Roman"/>
          <w:sz w:val="28"/>
          <w:szCs w:val="28"/>
        </w:rPr>
        <w:t>звернув увагу на те, що</w:t>
      </w:r>
      <w:r w:rsidR="002A06E0">
        <w:rPr>
          <w:rFonts w:ascii="Times New Roman" w:hAnsi="Times New Roman" w:cs="Times New Roman"/>
          <w:sz w:val="28"/>
          <w:szCs w:val="28"/>
        </w:rPr>
        <w:t xml:space="preserve"> в</w:t>
      </w:r>
      <w:r w:rsidRPr="00163C3F">
        <w:rPr>
          <w:rFonts w:ascii="Times New Roman" w:hAnsi="Times New Roman" w:cs="Times New Roman"/>
          <w:sz w:val="28"/>
          <w:szCs w:val="28"/>
        </w:rPr>
        <w:t xml:space="preserve"> його проваджені були й інші призначені на 28 та 29 грудня 2021 року справи.</w:t>
      </w:r>
    </w:p>
    <w:p w:rsidR="0009156D" w:rsidRPr="00163C3F" w:rsidRDefault="00820BDA"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Зазначив, що клопотання направлені слідчим 24 грудня 2021 року Новою поштою були фактично ксерокопіями клопотань про продовження запобіжних зах</w:t>
      </w:r>
      <w:r w:rsidR="00961D5C" w:rsidRPr="00163C3F">
        <w:rPr>
          <w:rFonts w:ascii="Times New Roman" w:hAnsi="Times New Roman" w:cs="Times New Roman"/>
          <w:sz w:val="28"/>
          <w:szCs w:val="28"/>
        </w:rPr>
        <w:t>одів підозрюваних та до них не</w:t>
      </w:r>
      <w:r w:rsidRPr="00163C3F">
        <w:rPr>
          <w:rFonts w:ascii="Times New Roman" w:hAnsi="Times New Roman" w:cs="Times New Roman"/>
          <w:sz w:val="28"/>
          <w:szCs w:val="28"/>
        </w:rPr>
        <w:t xml:space="preserve"> долучено додатків</w:t>
      </w:r>
      <w:r w:rsidR="002A06E0">
        <w:rPr>
          <w:rFonts w:ascii="Times New Roman" w:hAnsi="Times New Roman" w:cs="Times New Roman"/>
          <w:sz w:val="28"/>
          <w:szCs w:val="28"/>
        </w:rPr>
        <w:t>. Л</w:t>
      </w:r>
      <w:r w:rsidR="00961D5C" w:rsidRPr="00163C3F">
        <w:rPr>
          <w:rFonts w:ascii="Times New Roman" w:hAnsi="Times New Roman" w:cs="Times New Roman"/>
          <w:sz w:val="28"/>
          <w:szCs w:val="28"/>
        </w:rPr>
        <w:t xml:space="preserve">ише 28 грудня </w:t>
      </w:r>
      <w:r w:rsidR="00687FC1" w:rsidRPr="00163C3F">
        <w:rPr>
          <w:rFonts w:ascii="Times New Roman" w:hAnsi="Times New Roman" w:cs="Times New Roman"/>
          <w:sz w:val="28"/>
          <w:szCs w:val="28"/>
        </w:rPr>
        <w:br/>
      </w:r>
      <w:r w:rsidR="00961D5C" w:rsidRPr="00163C3F">
        <w:rPr>
          <w:rFonts w:ascii="Times New Roman" w:hAnsi="Times New Roman" w:cs="Times New Roman"/>
          <w:sz w:val="28"/>
          <w:szCs w:val="28"/>
        </w:rPr>
        <w:t xml:space="preserve">2021 року після 13:30 до канцелярії суду подані належним чином оформлені </w:t>
      </w:r>
      <w:r w:rsidR="00961D5C" w:rsidRPr="00163C3F">
        <w:rPr>
          <w:rFonts w:ascii="Times New Roman" w:hAnsi="Times New Roman" w:cs="Times New Roman"/>
          <w:sz w:val="28"/>
          <w:szCs w:val="28"/>
        </w:rPr>
        <w:lastRenderedPageBreak/>
        <w:t xml:space="preserve">клопотання з додатками про продовження запобіжного заходу підозрюваним </w:t>
      </w:r>
      <w:r w:rsidR="00031AA5">
        <w:rPr>
          <w:rFonts w:ascii="Times New Roman" w:hAnsi="Times New Roman" w:cs="Times New Roman"/>
          <w:sz w:val="28"/>
          <w:szCs w:val="28"/>
        </w:rPr>
        <w:t>ОСОБА1</w:t>
      </w:r>
      <w:r w:rsidR="00961D5C" w:rsidRPr="00163C3F">
        <w:rPr>
          <w:rFonts w:ascii="Times New Roman" w:hAnsi="Times New Roman" w:cs="Times New Roman"/>
          <w:sz w:val="28"/>
          <w:szCs w:val="28"/>
        </w:rPr>
        <w:t xml:space="preserve">, </w:t>
      </w:r>
      <w:r w:rsidR="00C0488A">
        <w:rPr>
          <w:rFonts w:ascii="Times New Roman" w:hAnsi="Times New Roman" w:cs="Times New Roman"/>
          <w:sz w:val="28"/>
          <w:szCs w:val="28"/>
        </w:rPr>
        <w:t>ОСОБА3</w:t>
      </w:r>
      <w:r w:rsidR="00961D5C" w:rsidRPr="00163C3F">
        <w:rPr>
          <w:rFonts w:ascii="Times New Roman" w:hAnsi="Times New Roman" w:cs="Times New Roman"/>
          <w:sz w:val="28"/>
          <w:szCs w:val="28"/>
        </w:rPr>
        <w:t xml:space="preserve">, </w:t>
      </w:r>
      <w:r w:rsidR="00C0488A">
        <w:rPr>
          <w:rFonts w:ascii="Times New Roman" w:hAnsi="Times New Roman" w:cs="Times New Roman"/>
          <w:sz w:val="28"/>
          <w:szCs w:val="28"/>
        </w:rPr>
        <w:t>ОСОБА2</w:t>
      </w:r>
      <w:r w:rsidR="00B738C0" w:rsidRPr="00163C3F">
        <w:rPr>
          <w:rFonts w:ascii="Times New Roman" w:hAnsi="Times New Roman" w:cs="Times New Roman"/>
          <w:sz w:val="28"/>
          <w:szCs w:val="28"/>
        </w:rPr>
        <w:t>, які передані судді після 14:00.</w:t>
      </w:r>
    </w:p>
    <w:p w:rsidR="00AE58E3" w:rsidRPr="00163C3F" w:rsidRDefault="00687FC1"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Після того</w:t>
      </w:r>
      <w:r w:rsidR="00283ED7">
        <w:rPr>
          <w:rFonts w:ascii="Times New Roman" w:hAnsi="Times New Roman" w:cs="Times New Roman"/>
          <w:sz w:val="28"/>
          <w:szCs w:val="28"/>
        </w:rPr>
        <w:t>,</w:t>
      </w:r>
      <w:r w:rsidRPr="00163C3F">
        <w:rPr>
          <w:rFonts w:ascii="Times New Roman" w:hAnsi="Times New Roman" w:cs="Times New Roman"/>
          <w:sz w:val="28"/>
          <w:szCs w:val="28"/>
        </w:rPr>
        <w:t xml:space="preserve"> як на підставі ухвали </w:t>
      </w:r>
      <w:r w:rsidR="000234F3">
        <w:rPr>
          <w:rFonts w:ascii="Times New Roman" w:hAnsi="Times New Roman" w:cs="Times New Roman"/>
          <w:sz w:val="28"/>
          <w:szCs w:val="28"/>
        </w:rPr>
        <w:t xml:space="preserve">суду </w:t>
      </w:r>
      <w:r w:rsidRPr="00163C3F">
        <w:rPr>
          <w:rFonts w:ascii="Times New Roman" w:hAnsi="Times New Roman" w:cs="Times New Roman"/>
          <w:sz w:val="28"/>
          <w:szCs w:val="28"/>
        </w:rPr>
        <w:t xml:space="preserve">від 28 грудня 2021 року продовжено строк досудового розслідування у кримінальному провадженні, одразу розпочав розгляд клопотання про продовження строку запобіжного заходу підозрюваному </w:t>
      </w:r>
      <w:r w:rsidR="00031AA5">
        <w:rPr>
          <w:rFonts w:ascii="Times New Roman" w:hAnsi="Times New Roman" w:cs="Times New Roman"/>
          <w:sz w:val="28"/>
          <w:szCs w:val="28"/>
        </w:rPr>
        <w:t>ОСОБА1</w:t>
      </w:r>
      <w:r w:rsidRPr="00163C3F">
        <w:rPr>
          <w:rFonts w:ascii="Times New Roman" w:hAnsi="Times New Roman" w:cs="Times New Roman"/>
          <w:sz w:val="28"/>
          <w:szCs w:val="28"/>
        </w:rPr>
        <w:t xml:space="preserve"> провадження </w:t>
      </w:r>
      <w:r w:rsidR="001B3AE0" w:rsidRPr="00163C3F">
        <w:rPr>
          <w:rFonts w:ascii="Times New Roman" w:hAnsi="Times New Roman" w:cs="Times New Roman"/>
          <w:sz w:val="28"/>
          <w:szCs w:val="28"/>
        </w:rPr>
        <w:t>№ 1-</w:t>
      </w:r>
      <w:r w:rsidRPr="00163C3F">
        <w:rPr>
          <w:rFonts w:ascii="Times New Roman" w:hAnsi="Times New Roman" w:cs="Times New Roman"/>
          <w:sz w:val="28"/>
          <w:szCs w:val="28"/>
        </w:rPr>
        <w:t xml:space="preserve">кс/932/5439/21 (згідно </w:t>
      </w:r>
      <w:r w:rsidR="001B3AE0" w:rsidRPr="00163C3F">
        <w:rPr>
          <w:rFonts w:ascii="Times New Roman" w:hAnsi="Times New Roman" w:cs="Times New Roman"/>
          <w:sz w:val="28"/>
          <w:szCs w:val="28"/>
        </w:rPr>
        <w:t>жу</w:t>
      </w:r>
      <w:r w:rsidRPr="00163C3F">
        <w:rPr>
          <w:rFonts w:ascii="Times New Roman" w:hAnsi="Times New Roman" w:cs="Times New Roman"/>
          <w:sz w:val="28"/>
          <w:szCs w:val="28"/>
        </w:rPr>
        <w:t>рналу судового засідання о 18</w:t>
      </w:r>
      <w:r w:rsidR="001B3AE0" w:rsidRPr="00163C3F">
        <w:rPr>
          <w:rFonts w:ascii="Times New Roman" w:hAnsi="Times New Roman" w:cs="Times New Roman"/>
          <w:sz w:val="28"/>
          <w:szCs w:val="28"/>
        </w:rPr>
        <w:t>:</w:t>
      </w:r>
      <w:r w:rsidRPr="00163C3F">
        <w:rPr>
          <w:rFonts w:ascii="Times New Roman" w:hAnsi="Times New Roman" w:cs="Times New Roman"/>
          <w:sz w:val="28"/>
          <w:szCs w:val="28"/>
        </w:rPr>
        <w:t>43).</w:t>
      </w:r>
    </w:p>
    <w:p w:rsidR="001B3AE0" w:rsidRPr="00163C3F" w:rsidRDefault="0020183E"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Під час розгляду клопотання про продовження запобіжного заходу підозрюваним у особливо тяжкому злочині у прокурора та слідчого були відсутні як матеріали кримінального</w:t>
      </w:r>
      <w:r w:rsidR="00031AA5">
        <w:rPr>
          <w:rFonts w:ascii="Times New Roman" w:hAnsi="Times New Roman" w:cs="Times New Roman"/>
          <w:sz w:val="28"/>
          <w:szCs w:val="28"/>
        </w:rPr>
        <w:t xml:space="preserve"> провадження № ____</w:t>
      </w:r>
      <w:r w:rsidRPr="00163C3F">
        <w:rPr>
          <w:rFonts w:ascii="Times New Roman" w:hAnsi="Times New Roman" w:cs="Times New Roman"/>
          <w:sz w:val="28"/>
          <w:szCs w:val="28"/>
        </w:rPr>
        <w:t xml:space="preserve"> так й копії додатків до клопотання, які прокурор хотів долучити до матеріалів справи, у зв’язку із чим просив оголосити перерву у судовому засіданні.</w:t>
      </w:r>
    </w:p>
    <w:p w:rsidR="00800844" w:rsidRPr="00163C3F" w:rsidRDefault="00D01F7B"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shd w:val="clear" w:color="auto" w:fill="FFFFFF"/>
        </w:rPr>
        <w:t xml:space="preserve">29 грудня </w:t>
      </w:r>
      <w:r w:rsidRPr="00163C3F">
        <w:rPr>
          <w:rFonts w:ascii="Times New Roman" w:hAnsi="Times New Roman" w:cs="Times New Roman"/>
          <w:sz w:val="28"/>
          <w:szCs w:val="28"/>
        </w:rPr>
        <w:t>2021 року у судове засідання, яке було призначено до обідньої перерви не з’явились захисники підозрюваних, у зв’язку із чим, підозрюваними заявлені клопотання про відкладення вказаних судових засідань, прокурор не заперечував – розгляд клопотань відкладено.</w:t>
      </w:r>
    </w:p>
    <w:p w:rsidR="00800844" w:rsidRPr="00163C3F" w:rsidRDefault="00800844"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Після прибуття до приміщення суду захисників підозрюваних, суддею одразу розпочато розгляд клопотання про продовження застосування запобіжного заходу відносно підозрюваного </w:t>
      </w:r>
      <w:r w:rsidR="00031AA5">
        <w:rPr>
          <w:rFonts w:ascii="Times New Roman" w:hAnsi="Times New Roman" w:cs="Times New Roman"/>
          <w:sz w:val="28"/>
          <w:szCs w:val="28"/>
        </w:rPr>
        <w:t>ОСОБА1</w:t>
      </w:r>
      <w:r w:rsidRPr="00163C3F">
        <w:rPr>
          <w:rFonts w:ascii="Times New Roman" w:hAnsi="Times New Roman" w:cs="Times New Roman"/>
          <w:sz w:val="28"/>
          <w:szCs w:val="28"/>
        </w:rPr>
        <w:t>, а саме о 14:00.</w:t>
      </w:r>
    </w:p>
    <w:p w:rsidR="008F7EB8" w:rsidRPr="00163C3F" w:rsidRDefault="00800844"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Після початку судового засідання прокурор Михайлов О.М., звернувся до слідчого судді з клопотанням, про залишення без розгляду клопотання про продовження застосування запобіжного заходу у вигляді тримання під вартою підозрюваного </w:t>
      </w:r>
      <w:r w:rsidR="00031AA5">
        <w:rPr>
          <w:rFonts w:ascii="Times New Roman" w:hAnsi="Times New Roman" w:cs="Times New Roman"/>
          <w:sz w:val="28"/>
          <w:szCs w:val="28"/>
        </w:rPr>
        <w:t>ОСОБА1</w:t>
      </w:r>
      <w:r w:rsidRPr="00163C3F">
        <w:rPr>
          <w:rFonts w:ascii="Times New Roman" w:hAnsi="Times New Roman" w:cs="Times New Roman"/>
          <w:sz w:val="28"/>
          <w:szCs w:val="28"/>
        </w:rPr>
        <w:t xml:space="preserve"> (справа № 200/11473/18, провадження № </w:t>
      </w:r>
      <w:r w:rsidR="008F7EB8" w:rsidRPr="00163C3F">
        <w:rPr>
          <w:rFonts w:ascii="Times New Roman" w:hAnsi="Times New Roman" w:cs="Times New Roman"/>
          <w:sz w:val="28"/>
          <w:szCs w:val="28"/>
        </w:rPr>
        <w:t>1-</w:t>
      </w:r>
      <w:r w:rsidRPr="00163C3F">
        <w:rPr>
          <w:rFonts w:ascii="Times New Roman" w:hAnsi="Times New Roman" w:cs="Times New Roman"/>
          <w:sz w:val="28"/>
          <w:szCs w:val="28"/>
        </w:rPr>
        <w:t>кс/932/5439/21), у зв’язку із його неналежним оформленням. Захисники підозрюваного у свою чергу заявили клопотання про звільнення підозрюваного з-під варти. За результатом проведеного судового засідання, проголошено вступну та резолютивну частину ухвали, якою відмовлено у задоволенні клопотання захисників про звільнення підозрюваного з-під варти та залишено клопотання про продовження застосування запобіжного заходу відносно підозрюваног</w:t>
      </w:r>
      <w:r w:rsidR="008F7EB8" w:rsidRPr="00163C3F">
        <w:rPr>
          <w:rFonts w:ascii="Times New Roman" w:hAnsi="Times New Roman" w:cs="Times New Roman"/>
          <w:sz w:val="28"/>
          <w:szCs w:val="28"/>
        </w:rPr>
        <w:t xml:space="preserve">о </w:t>
      </w:r>
      <w:r w:rsidR="00031AA5">
        <w:rPr>
          <w:rFonts w:ascii="Times New Roman" w:hAnsi="Times New Roman" w:cs="Times New Roman"/>
          <w:sz w:val="28"/>
          <w:szCs w:val="28"/>
        </w:rPr>
        <w:t>ОСОБА1</w:t>
      </w:r>
      <w:r w:rsidR="008F7EB8" w:rsidRPr="00163C3F">
        <w:rPr>
          <w:rFonts w:ascii="Times New Roman" w:hAnsi="Times New Roman" w:cs="Times New Roman"/>
          <w:sz w:val="28"/>
          <w:szCs w:val="28"/>
        </w:rPr>
        <w:t xml:space="preserve"> без розгляду.</w:t>
      </w:r>
    </w:p>
    <w:p w:rsidR="008F7EB8" w:rsidRPr="00163C3F" w:rsidRDefault="008F7EB8"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Одразу після цього, а саме о 16:39 суддею розпочато розгляд клопотання про продовження застосування запобіжного заходу у вигляді тримання під вартою відносно </w:t>
      </w:r>
      <w:r w:rsidR="00031AA5">
        <w:rPr>
          <w:rFonts w:ascii="Times New Roman" w:hAnsi="Times New Roman" w:cs="Times New Roman"/>
          <w:sz w:val="28"/>
          <w:szCs w:val="28"/>
        </w:rPr>
        <w:t>ОСОБА1</w:t>
      </w:r>
      <w:r w:rsidRPr="00163C3F">
        <w:rPr>
          <w:rFonts w:ascii="Times New Roman" w:hAnsi="Times New Roman" w:cs="Times New Roman"/>
          <w:sz w:val="28"/>
          <w:szCs w:val="28"/>
        </w:rPr>
        <w:t xml:space="preserve"> (справа № 200/11473/18, провадження № 1-кс/932/5449/21), яке було належним чином оформлене. У вказаному судовому засіданні, захисниками підозрюваного слідчому судді заявлено відвід. До закінчення робочого часу, передано матеріали справи для визначення судді для розгляду клопотання про відвід слідчого судді, відповідно до вимог статті 81 КПК України.</w:t>
      </w:r>
    </w:p>
    <w:p w:rsidR="001F34E4" w:rsidRPr="00163C3F" w:rsidRDefault="001F34E4"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Після розпочато розгляд клопотання про продовження запобіжного заходу у вигляді тримання під вартою </w:t>
      </w:r>
      <w:r w:rsidR="00C0488A">
        <w:rPr>
          <w:rFonts w:ascii="Times New Roman" w:hAnsi="Times New Roman" w:cs="Times New Roman"/>
          <w:sz w:val="28"/>
          <w:szCs w:val="28"/>
        </w:rPr>
        <w:t>ОСОБА3</w:t>
      </w:r>
      <w:r w:rsidRPr="00163C3F">
        <w:rPr>
          <w:rFonts w:ascii="Times New Roman" w:hAnsi="Times New Roman" w:cs="Times New Roman"/>
          <w:sz w:val="28"/>
          <w:szCs w:val="28"/>
        </w:rPr>
        <w:t xml:space="preserve"> (справа № 200/11473/18, провадження № 1-кс/932/5437/21).</w:t>
      </w:r>
    </w:p>
    <w:p w:rsidR="00F6747C" w:rsidRPr="00163C3F" w:rsidRDefault="001F34E4"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Під час розгляду вказаного клопотання прокурором заявлено клопотання про залишення його без розгляду, у зв’язку із тим, що воно неналежним чином оформлене. Захисниками підозрюваного заявлено клопотання про негайне звільнення підозрюваного </w:t>
      </w:r>
      <w:r w:rsidR="00C0488A">
        <w:rPr>
          <w:rFonts w:ascii="Times New Roman" w:hAnsi="Times New Roman" w:cs="Times New Roman"/>
          <w:sz w:val="28"/>
          <w:szCs w:val="28"/>
        </w:rPr>
        <w:t>ОСОБА3</w:t>
      </w:r>
      <w:r w:rsidRPr="00163C3F">
        <w:rPr>
          <w:rFonts w:ascii="Times New Roman" w:hAnsi="Times New Roman" w:cs="Times New Roman"/>
          <w:sz w:val="28"/>
          <w:szCs w:val="28"/>
        </w:rPr>
        <w:t xml:space="preserve"> з-під варти. О 18:57 суддею проголошено </w:t>
      </w:r>
      <w:r w:rsidRPr="00163C3F">
        <w:rPr>
          <w:rFonts w:ascii="Times New Roman" w:hAnsi="Times New Roman" w:cs="Times New Roman"/>
          <w:sz w:val="28"/>
          <w:szCs w:val="28"/>
        </w:rPr>
        <w:lastRenderedPageBreak/>
        <w:t xml:space="preserve">вступну та резолютивну частину ухвали, якою відмовлено у задоволенні клопотання захисників про звільнення підозрюваного з-під варти та залишено клопотання про продовження застосування запобіжного заходу відносно підозрюваного </w:t>
      </w:r>
      <w:r w:rsidR="00C0488A">
        <w:rPr>
          <w:rFonts w:ascii="Times New Roman" w:hAnsi="Times New Roman" w:cs="Times New Roman"/>
          <w:sz w:val="28"/>
          <w:szCs w:val="28"/>
        </w:rPr>
        <w:t>ОСОБА3</w:t>
      </w:r>
      <w:r w:rsidRPr="00163C3F">
        <w:rPr>
          <w:rFonts w:ascii="Times New Roman" w:hAnsi="Times New Roman" w:cs="Times New Roman"/>
          <w:sz w:val="28"/>
          <w:szCs w:val="28"/>
        </w:rPr>
        <w:t xml:space="preserve"> без розгляду.</w:t>
      </w:r>
    </w:p>
    <w:p w:rsidR="007318EA" w:rsidRPr="00163C3F" w:rsidRDefault="001F34E4"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Після цього, почався розгляд іншого клопотання про продовження застосування запобіжного заходу у вигляді тримання під вартою відносно </w:t>
      </w:r>
      <w:r w:rsidR="00C0488A">
        <w:rPr>
          <w:rFonts w:ascii="Times New Roman" w:hAnsi="Times New Roman" w:cs="Times New Roman"/>
          <w:sz w:val="28"/>
          <w:szCs w:val="28"/>
        </w:rPr>
        <w:t>ОСОБА3</w:t>
      </w:r>
      <w:r w:rsidRPr="00163C3F">
        <w:rPr>
          <w:rFonts w:ascii="Times New Roman" w:hAnsi="Times New Roman" w:cs="Times New Roman"/>
          <w:sz w:val="28"/>
          <w:szCs w:val="28"/>
        </w:rPr>
        <w:t xml:space="preserve"> (справа № 200/11473/18, провадження № 1-кс/932/5448/21). Під час його розгляду слідчому судді підозрюваним та його захисником заявле</w:t>
      </w:r>
      <w:r w:rsidR="000234F3">
        <w:rPr>
          <w:rFonts w:ascii="Times New Roman" w:hAnsi="Times New Roman" w:cs="Times New Roman"/>
          <w:sz w:val="28"/>
          <w:szCs w:val="28"/>
        </w:rPr>
        <w:t xml:space="preserve">но відвід. У зв’язку із тим, що </w:t>
      </w:r>
      <w:r w:rsidRPr="00163C3F">
        <w:rPr>
          <w:rFonts w:ascii="Times New Roman" w:hAnsi="Times New Roman" w:cs="Times New Roman"/>
          <w:sz w:val="28"/>
          <w:szCs w:val="28"/>
        </w:rPr>
        <w:t xml:space="preserve">таке клопотання про відвід заявлене вже після закінчення робочого часу у </w:t>
      </w:r>
      <w:proofErr w:type="spellStart"/>
      <w:r w:rsidRPr="00163C3F">
        <w:rPr>
          <w:rFonts w:ascii="Times New Roman" w:hAnsi="Times New Roman" w:cs="Times New Roman"/>
          <w:sz w:val="28"/>
          <w:szCs w:val="28"/>
        </w:rPr>
        <w:t>Бабушкінському</w:t>
      </w:r>
      <w:proofErr w:type="spellEnd"/>
      <w:r w:rsidRPr="00163C3F">
        <w:rPr>
          <w:rFonts w:ascii="Times New Roman" w:hAnsi="Times New Roman" w:cs="Times New Roman"/>
          <w:sz w:val="28"/>
          <w:szCs w:val="28"/>
        </w:rPr>
        <w:t xml:space="preserve"> районному суді міста Дніпропетровська, внаслідок неможливості його автоматизованого розподілу між суддями, вказане клопотання розподілене для розгляду іншим суддям 30 грудня 2023 року, тобто на наступний день.</w:t>
      </w:r>
    </w:p>
    <w:p w:rsidR="007318EA" w:rsidRPr="00163C3F" w:rsidRDefault="007318EA"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Вже після кінця робочого часу у </w:t>
      </w:r>
      <w:proofErr w:type="spellStart"/>
      <w:r w:rsidRPr="00163C3F">
        <w:rPr>
          <w:rFonts w:ascii="Times New Roman" w:hAnsi="Times New Roman" w:cs="Times New Roman"/>
          <w:sz w:val="28"/>
          <w:szCs w:val="28"/>
        </w:rPr>
        <w:t>Бабушкінському</w:t>
      </w:r>
      <w:proofErr w:type="spellEnd"/>
      <w:r w:rsidRPr="00163C3F">
        <w:rPr>
          <w:rFonts w:ascii="Times New Roman" w:hAnsi="Times New Roman" w:cs="Times New Roman"/>
          <w:sz w:val="28"/>
          <w:szCs w:val="28"/>
        </w:rPr>
        <w:t xml:space="preserve"> районному суді міста Дніпропетровська, ухвалою суду залишено без задоволення заяву захисника підозрюваного </w:t>
      </w:r>
      <w:r w:rsidR="00C0488A">
        <w:rPr>
          <w:rFonts w:ascii="Times New Roman" w:hAnsi="Times New Roman" w:cs="Times New Roman"/>
          <w:sz w:val="28"/>
          <w:szCs w:val="28"/>
        </w:rPr>
        <w:t>ОСОБА1</w:t>
      </w:r>
      <w:r w:rsidRPr="00163C3F">
        <w:rPr>
          <w:rFonts w:ascii="Times New Roman" w:hAnsi="Times New Roman" w:cs="Times New Roman"/>
          <w:sz w:val="28"/>
          <w:szCs w:val="28"/>
        </w:rPr>
        <w:t xml:space="preserve"> – адвоката Бабенко О.Л., про відвід, та передано матеріали клопотання для подальшого розгляду. </w:t>
      </w:r>
    </w:p>
    <w:p w:rsidR="007318EA" w:rsidRPr="00163C3F" w:rsidRDefault="007318EA"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О 19:42 продовжено слухання клопотання про продовження застосування запобіжного заходу </w:t>
      </w:r>
      <w:r w:rsidR="00C0488A">
        <w:rPr>
          <w:rFonts w:ascii="Times New Roman" w:hAnsi="Times New Roman" w:cs="Times New Roman"/>
          <w:sz w:val="28"/>
          <w:szCs w:val="28"/>
        </w:rPr>
        <w:t>ОСОБА1</w:t>
      </w:r>
      <w:r w:rsidRPr="00163C3F">
        <w:rPr>
          <w:rFonts w:ascii="Times New Roman" w:hAnsi="Times New Roman" w:cs="Times New Roman"/>
          <w:sz w:val="28"/>
          <w:szCs w:val="28"/>
        </w:rPr>
        <w:t xml:space="preserve"> (справа №</w:t>
      </w:r>
      <w:r w:rsidR="000234F3">
        <w:rPr>
          <w:rFonts w:ascii="Times New Roman" w:hAnsi="Times New Roman" w:cs="Times New Roman"/>
          <w:sz w:val="28"/>
          <w:szCs w:val="28"/>
        </w:rPr>
        <w:t xml:space="preserve"> </w:t>
      </w:r>
      <w:r w:rsidRPr="00163C3F">
        <w:rPr>
          <w:rFonts w:ascii="Times New Roman" w:hAnsi="Times New Roman" w:cs="Times New Roman"/>
          <w:sz w:val="28"/>
          <w:szCs w:val="28"/>
        </w:rPr>
        <w:t xml:space="preserve">200/11473/18, провадження </w:t>
      </w:r>
      <w:r w:rsidR="000234F3">
        <w:rPr>
          <w:rFonts w:ascii="Times New Roman" w:hAnsi="Times New Roman" w:cs="Times New Roman"/>
          <w:sz w:val="28"/>
          <w:szCs w:val="28"/>
        </w:rPr>
        <w:br/>
      </w:r>
      <w:r w:rsidRPr="00163C3F">
        <w:rPr>
          <w:rFonts w:ascii="Times New Roman" w:hAnsi="Times New Roman" w:cs="Times New Roman"/>
          <w:sz w:val="28"/>
          <w:szCs w:val="28"/>
        </w:rPr>
        <w:t>№ 1-кс/932/5449/21). У судовому засіданні підозрюваний прохав надати йому час для ознайомлення з клопотанням та наданими до нього додатками, у зв’язку із чим у судовому засіданні було оголошено перерву.</w:t>
      </w:r>
    </w:p>
    <w:p w:rsidR="007318EA" w:rsidRPr="00163C3F" w:rsidRDefault="007318EA"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Через перерву, о 20:30 вирішено провести розгляд клопотання про продовження застосування запобіжного заходу у вигляді тримання під вартою відносно </w:t>
      </w:r>
      <w:r w:rsidR="00C0488A">
        <w:rPr>
          <w:rFonts w:ascii="Times New Roman" w:hAnsi="Times New Roman" w:cs="Times New Roman"/>
          <w:sz w:val="28"/>
          <w:szCs w:val="28"/>
        </w:rPr>
        <w:t>ОСОБА2</w:t>
      </w:r>
      <w:r w:rsidRPr="00163C3F">
        <w:rPr>
          <w:rFonts w:ascii="Times New Roman" w:hAnsi="Times New Roman" w:cs="Times New Roman"/>
          <w:sz w:val="28"/>
          <w:szCs w:val="28"/>
        </w:rPr>
        <w:t xml:space="preserve"> (справа № 200/11473/18, провадження № 1-кс/932/5438/21). Одразу після початку судового засідання прокурор </w:t>
      </w:r>
      <w:r w:rsidRPr="00163C3F">
        <w:rPr>
          <w:rFonts w:ascii="Times New Roman" w:hAnsi="Times New Roman" w:cs="Times New Roman"/>
          <w:sz w:val="28"/>
          <w:szCs w:val="28"/>
        </w:rPr>
        <w:br/>
        <w:t>Михайлов О.М., звернувся до слідчого</w:t>
      </w:r>
      <w:r w:rsidRPr="00163C3F">
        <w:rPr>
          <w:rFonts w:ascii="Times New Roman" w:hAnsi="Times New Roman" w:cs="Times New Roman"/>
          <w:sz w:val="28"/>
          <w:szCs w:val="28"/>
          <w:shd w:val="clear" w:color="auto" w:fill="FFFFFF"/>
        </w:rPr>
        <w:t xml:space="preserve"> </w:t>
      </w:r>
      <w:r w:rsidRPr="00163C3F">
        <w:rPr>
          <w:rFonts w:ascii="Times New Roman" w:hAnsi="Times New Roman" w:cs="Times New Roman"/>
          <w:sz w:val="28"/>
          <w:szCs w:val="28"/>
        </w:rPr>
        <w:t xml:space="preserve">судді з клопотанням про залишення без розгляду клопотання про продовження застосування запобіжного заходу у вигляді тримання під вартою підозрюваного </w:t>
      </w:r>
      <w:r w:rsidR="00C0488A">
        <w:rPr>
          <w:rFonts w:ascii="Times New Roman" w:hAnsi="Times New Roman" w:cs="Times New Roman"/>
          <w:sz w:val="28"/>
          <w:szCs w:val="28"/>
        </w:rPr>
        <w:t>ОСОБА2</w:t>
      </w:r>
      <w:r w:rsidRPr="00163C3F">
        <w:rPr>
          <w:rFonts w:ascii="Times New Roman" w:hAnsi="Times New Roman" w:cs="Times New Roman"/>
          <w:sz w:val="28"/>
          <w:szCs w:val="28"/>
        </w:rPr>
        <w:t xml:space="preserve"> (справа </w:t>
      </w:r>
      <w:r w:rsidR="00694959" w:rsidRPr="00163C3F">
        <w:rPr>
          <w:rFonts w:ascii="Times New Roman" w:hAnsi="Times New Roman" w:cs="Times New Roman"/>
          <w:sz w:val="28"/>
          <w:szCs w:val="28"/>
        </w:rPr>
        <w:br/>
      </w:r>
      <w:r w:rsidRPr="00163C3F">
        <w:rPr>
          <w:rFonts w:ascii="Times New Roman" w:hAnsi="Times New Roman" w:cs="Times New Roman"/>
          <w:sz w:val="28"/>
          <w:szCs w:val="28"/>
        </w:rPr>
        <w:t xml:space="preserve">№ 200/11473/18, провадження № 1-кс/932/5438/21), у зв’язку із його неналежним оформленням. </w:t>
      </w:r>
    </w:p>
    <w:p w:rsidR="007318EA" w:rsidRPr="00163C3F" w:rsidRDefault="009C2EA1"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З</w:t>
      </w:r>
      <w:r w:rsidR="007318EA" w:rsidRPr="00163C3F">
        <w:rPr>
          <w:rFonts w:ascii="Times New Roman" w:hAnsi="Times New Roman" w:cs="Times New Roman"/>
          <w:sz w:val="28"/>
          <w:szCs w:val="28"/>
        </w:rPr>
        <w:t xml:space="preserve">ахисники підозрюваного у свою чергу заявили клопотання про звільнення підозрюваного з-під варти. За результатом проведеного судового засідання, слідчим суддею проголошено вступну та резолютивну частину ухвали, якою відмовлено у задоволенні клопотання захисників про звільнення підозрюваного з-під варти та залишено клопотання про продовження застосування запобіжного заходу відносно підозрюваного </w:t>
      </w:r>
      <w:r w:rsidR="00C0488A">
        <w:rPr>
          <w:rFonts w:ascii="Times New Roman" w:hAnsi="Times New Roman" w:cs="Times New Roman"/>
          <w:sz w:val="28"/>
          <w:szCs w:val="28"/>
        </w:rPr>
        <w:t>ОСОБА2</w:t>
      </w:r>
      <w:r w:rsidR="007318EA" w:rsidRPr="00163C3F">
        <w:rPr>
          <w:rFonts w:ascii="Times New Roman" w:hAnsi="Times New Roman" w:cs="Times New Roman"/>
          <w:sz w:val="28"/>
          <w:szCs w:val="28"/>
        </w:rPr>
        <w:t xml:space="preserve"> без розгляду.</w:t>
      </w:r>
    </w:p>
    <w:p w:rsidR="00685739" w:rsidRPr="00163C3F" w:rsidRDefault="00686084"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 xml:space="preserve">Одразу після цього, о 21:37, слідчим суддею розпочато слухання іншого клопотання про продовження застосування запобіжного заходу у вигляді тримання під вартою </w:t>
      </w:r>
      <w:r w:rsidR="00C0488A">
        <w:rPr>
          <w:rFonts w:ascii="Times New Roman" w:hAnsi="Times New Roman" w:cs="Times New Roman"/>
          <w:sz w:val="28"/>
          <w:szCs w:val="28"/>
        </w:rPr>
        <w:t>ОСОБА2</w:t>
      </w:r>
      <w:r w:rsidRPr="00163C3F">
        <w:rPr>
          <w:rFonts w:ascii="Times New Roman" w:hAnsi="Times New Roman" w:cs="Times New Roman"/>
          <w:sz w:val="28"/>
          <w:szCs w:val="28"/>
        </w:rPr>
        <w:t xml:space="preserve"> (справа № 200/11473/18, провадження 1-кс/932/5450/21). У вказаному судовому засіданні захисниками підозрюваного слідчому судді заявлено відвід. У зв’язку із тим, що таке клопотання заявлене вже після закінчення робочого часу у </w:t>
      </w:r>
      <w:proofErr w:type="spellStart"/>
      <w:r w:rsidRPr="00163C3F">
        <w:rPr>
          <w:rFonts w:ascii="Times New Roman" w:hAnsi="Times New Roman" w:cs="Times New Roman"/>
          <w:sz w:val="28"/>
          <w:szCs w:val="28"/>
        </w:rPr>
        <w:t>Бабушкінському</w:t>
      </w:r>
      <w:proofErr w:type="spellEnd"/>
      <w:r w:rsidRPr="00163C3F">
        <w:rPr>
          <w:rFonts w:ascii="Times New Roman" w:hAnsi="Times New Roman" w:cs="Times New Roman"/>
          <w:sz w:val="28"/>
          <w:szCs w:val="28"/>
        </w:rPr>
        <w:t xml:space="preserve"> районному суді міста Дніпропетровська, внаслідок неможливості його автоматизованого розподілу </w:t>
      </w:r>
      <w:r w:rsidRPr="00163C3F">
        <w:rPr>
          <w:rFonts w:ascii="Times New Roman" w:hAnsi="Times New Roman" w:cs="Times New Roman"/>
          <w:sz w:val="28"/>
          <w:szCs w:val="28"/>
        </w:rPr>
        <w:lastRenderedPageBreak/>
        <w:t xml:space="preserve">між суддями, вказане клопотання розподілене для розгляду іншим суддям </w:t>
      </w:r>
      <w:r w:rsidR="000234F3">
        <w:rPr>
          <w:rFonts w:ascii="Times New Roman" w:hAnsi="Times New Roman" w:cs="Times New Roman"/>
          <w:sz w:val="28"/>
          <w:szCs w:val="28"/>
        </w:rPr>
        <w:br/>
      </w:r>
      <w:r w:rsidRPr="00163C3F">
        <w:rPr>
          <w:rFonts w:ascii="Times New Roman" w:hAnsi="Times New Roman" w:cs="Times New Roman"/>
          <w:sz w:val="28"/>
          <w:szCs w:val="28"/>
        </w:rPr>
        <w:t>30 грудня 2023 року, тобто на наступний день.</w:t>
      </w:r>
    </w:p>
    <w:p w:rsidR="00685739" w:rsidRPr="00163C3F" w:rsidRDefault="00685739"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Суддя</w:t>
      </w:r>
      <w:r w:rsidRPr="00163C3F">
        <w:rPr>
          <w:rFonts w:ascii="Times New Roman" w:hAnsi="Times New Roman" w:cs="Times New Roman"/>
          <w:sz w:val="28"/>
          <w:szCs w:val="28"/>
          <w:shd w:val="clear" w:color="auto" w:fill="FFFFFF"/>
        </w:rPr>
        <w:t xml:space="preserve"> </w:t>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 з</w:t>
      </w:r>
      <w:r w:rsidRPr="00163C3F">
        <w:rPr>
          <w:rFonts w:ascii="Times New Roman" w:hAnsi="Times New Roman" w:cs="Times New Roman"/>
          <w:sz w:val="28"/>
          <w:szCs w:val="28"/>
        </w:rPr>
        <w:t>вертає увагу, що порушення строків подання клопотань про продовження запобіжних заходів слідчим та прокурором призвело до того, що захисники підозрюваних завідомо знаючи про закінчення строку тримання під вартою підозрюваних скористались процесуальним правом на відводи, хоча вони й були безпідставними, для затягування розгляду клопотань, та як наслідок закінчення строку тримання підозрюваних під вартою.</w:t>
      </w:r>
    </w:p>
    <w:p w:rsidR="007318EA" w:rsidRPr="00163C3F" w:rsidRDefault="00685739" w:rsidP="00163C3F">
      <w:pPr>
        <w:shd w:val="clear" w:color="auto" w:fill="FFFFFF"/>
        <w:spacing w:after="0" w:line="240" w:lineRule="auto"/>
        <w:ind w:firstLine="567"/>
        <w:jc w:val="both"/>
        <w:rPr>
          <w:rFonts w:ascii="Times New Roman" w:hAnsi="Times New Roman" w:cs="Times New Roman"/>
          <w:sz w:val="28"/>
          <w:szCs w:val="28"/>
          <w:shd w:val="clear" w:color="auto" w:fill="FFFFFF"/>
        </w:rPr>
      </w:pPr>
      <w:r w:rsidRPr="00163C3F">
        <w:rPr>
          <w:rFonts w:ascii="Times New Roman" w:hAnsi="Times New Roman" w:cs="Times New Roman"/>
          <w:sz w:val="28"/>
          <w:szCs w:val="28"/>
        </w:rPr>
        <w:t>Суддя</w:t>
      </w:r>
      <w:r w:rsidRPr="00163C3F">
        <w:rPr>
          <w:rFonts w:ascii="Times New Roman" w:hAnsi="Times New Roman" w:cs="Times New Roman"/>
          <w:sz w:val="28"/>
          <w:szCs w:val="28"/>
          <w:shd w:val="clear" w:color="auto" w:fill="FFFFFF"/>
        </w:rPr>
        <w:t xml:space="preserve"> </w:t>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 вказав, що п</w:t>
      </w:r>
      <w:r w:rsidRPr="00163C3F">
        <w:rPr>
          <w:rFonts w:ascii="Times New Roman" w:hAnsi="Times New Roman" w:cs="Times New Roman"/>
          <w:sz w:val="28"/>
          <w:szCs w:val="28"/>
        </w:rPr>
        <w:t>ісля заявленого відводу, під час перебування у своєму робочому кабінеті, приблизно о 21:45, секретар судового засідання Рибалка В.І. помітила непритаманну йому поведінку та значне погіршення фізичного стану (</w:t>
      </w:r>
      <w:r w:rsidR="005E6CAC">
        <w:rPr>
          <w:rFonts w:ascii="Times New Roman" w:hAnsi="Times New Roman" w:cs="Times New Roman"/>
          <w:sz w:val="28"/>
          <w:szCs w:val="28"/>
        </w:rPr>
        <w:t>ІНФОРМАЦІЯ1</w:t>
      </w:r>
      <w:r w:rsidRPr="00163C3F">
        <w:rPr>
          <w:rFonts w:ascii="Times New Roman" w:hAnsi="Times New Roman" w:cs="Times New Roman"/>
          <w:sz w:val="28"/>
          <w:szCs w:val="28"/>
        </w:rPr>
        <w:t xml:space="preserve">) та самостійно намагалась надати первинну медичну допомогу. О 21:54 секретар судового засідання прийняла рішення викликати карету швидкої допомоги. </w:t>
      </w:r>
      <w:r w:rsidR="000234F3">
        <w:rPr>
          <w:rFonts w:ascii="Times New Roman" w:hAnsi="Times New Roman" w:cs="Times New Roman"/>
          <w:sz w:val="28"/>
          <w:szCs w:val="28"/>
        </w:rPr>
        <w:t>Після</w:t>
      </w:r>
      <w:r w:rsidRPr="00163C3F">
        <w:rPr>
          <w:rFonts w:ascii="Times New Roman" w:hAnsi="Times New Roman" w:cs="Times New Roman"/>
          <w:sz w:val="28"/>
          <w:szCs w:val="28"/>
        </w:rPr>
        <w:t xml:space="preserve"> приїзду</w:t>
      </w:r>
      <w:r w:rsidR="000234F3">
        <w:rPr>
          <w:rFonts w:ascii="Times New Roman" w:hAnsi="Times New Roman" w:cs="Times New Roman"/>
          <w:sz w:val="28"/>
          <w:szCs w:val="28"/>
        </w:rPr>
        <w:t>,</w:t>
      </w:r>
      <w:r w:rsidRPr="00163C3F">
        <w:rPr>
          <w:rFonts w:ascii="Times New Roman" w:hAnsi="Times New Roman" w:cs="Times New Roman"/>
          <w:sz w:val="28"/>
          <w:szCs w:val="28"/>
        </w:rPr>
        <w:t xml:space="preserve"> лікарі намагались полегшити та нормалізувати стан судді </w:t>
      </w:r>
      <w:proofErr w:type="spellStart"/>
      <w:r w:rsidRPr="00163C3F">
        <w:rPr>
          <w:rFonts w:ascii="Times New Roman" w:eastAsia="Calibri" w:hAnsi="Times New Roman" w:cs="Times New Roman"/>
          <w:sz w:val="28"/>
          <w:szCs w:val="28"/>
          <w:lang w:eastAsia="en-US"/>
        </w:rPr>
        <w:t>Куцевола</w:t>
      </w:r>
      <w:proofErr w:type="spellEnd"/>
      <w:r w:rsidRPr="00163C3F">
        <w:rPr>
          <w:rFonts w:ascii="Times New Roman" w:eastAsia="Calibri" w:hAnsi="Times New Roman" w:cs="Times New Roman"/>
          <w:sz w:val="28"/>
          <w:szCs w:val="28"/>
          <w:lang w:eastAsia="en-US"/>
        </w:rPr>
        <w:t xml:space="preserve"> В.В., </w:t>
      </w:r>
      <w:r w:rsidRPr="00163C3F">
        <w:rPr>
          <w:rFonts w:ascii="Times New Roman" w:hAnsi="Times New Roman" w:cs="Times New Roman"/>
          <w:sz w:val="28"/>
          <w:szCs w:val="28"/>
        </w:rPr>
        <w:t>шляхом введення ін’єкції препарату, який знижує тиск та надали пігулки. У зв’язку із тим, що стан здоров’я, зокрема тиск фактично не змінювався, лікарем швидкої прийнято рішення про госпіталізацію його до лікарні. Після чого доставлений до Комунального некомерційного підприємства «Міська клінічна лікарня № 6» Дніпровської міської ради з попереднім діагнозом «</w:t>
      </w:r>
      <w:r w:rsidR="005E6CAC">
        <w:rPr>
          <w:rFonts w:ascii="Times New Roman" w:hAnsi="Times New Roman" w:cs="Times New Roman"/>
          <w:sz w:val="28"/>
          <w:szCs w:val="28"/>
        </w:rPr>
        <w:t>ІНФОРМАЦІЯ</w:t>
      </w:r>
      <w:r w:rsidR="003E4AD7">
        <w:rPr>
          <w:rFonts w:ascii="Times New Roman" w:hAnsi="Times New Roman" w:cs="Times New Roman"/>
          <w:sz w:val="28"/>
          <w:szCs w:val="28"/>
        </w:rPr>
        <w:t>2</w:t>
      </w:r>
      <w:bookmarkStart w:id="4" w:name="_GoBack"/>
      <w:bookmarkEnd w:id="4"/>
      <w:r w:rsidRPr="00163C3F">
        <w:rPr>
          <w:rFonts w:ascii="Times New Roman" w:hAnsi="Times New Roman" w:cs="Times New Roman"/>
          <w:sz w:val="28"/>
          <w:szCs w:val="28"/>
        </w:rPr>
        <w:t xml:space="preserve">», де суддя </w:t>
      </w:r>
      <w:r w:rsidRPr="00163C3F">
        <w:rPr>
          <w:rFonts w:ascii="Times New Roman" w:hAnsi="Times New Roman" w:cs="Times New Roman"/>
          <w:sz w:val="28"/>
          <w:szCs w:val="28"/>
        </w:rPr>
        <w:br/>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w:t>
      </w:r>
      <w:r w:rsidRPr="00163C3F">
        <w:rPr>
          <w:rFonts w:ascii="Times New Roman" w:hAnsi="Times New Roman" w:cs="Times New Roman"/>
          <w:sz w:val="28"/>
          <w:szCs w:val="28"/>
        </w:rPr>
        <w:t xml:space="preserve"> проходив стаціонарне лікування до 10 січня 2022 року.</w:t>
      </w:r>
    </w:p>
    <w:p w:rsidR="00E473C8" w:rsidRPr="00163C3F" w:rsidRDefault="005A61A6"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hAnsi="Times New Roman" w:cs="Times New Roman"/>
          <w:sz w:val="28"/>
          <w:szCs w:val="28"/>
        </w:rPr>
        <w:t>Суддя</w:t>
      </w:r>
      <w:r w:rsidRPr="00163C3F">
        <w:rPr>
          <w:rFonts w:ascii="Times New Roman" w:hAnsi="Times New Roman" w:cs="Times New Roman"/>
          <w:sz w:val="28"/>
          <w:szCs w:val="28"/>
          <w:shd w:val="clear" w:color="auto" w:fill="FFFFFF"/>
        </w:rPr>
        <w:t xml:space="preserve"> </w:t>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 звертає увагу на значне судове навантаження та на те, що у </w:t>
      </w:r>
      <w:r w:rsidRPr="00163C3F">
        <w:rPr>
          <w:rFonts w:ascii="Times New Roman" w:hAnsi="Times New Roman" w:cs="Times New Roman"/>
          <w:sz w:val="28"/>
          <w:szCs w:val="28"/>
        </w:rPr>
        <w:t xml:space="preserve">період з 14 грудня 2021 року по 29 грудня 2021 року був одним слідчим суддею у </w:t>
      </w:r>
      <w:proofErr w:type="spellStart"/>
      <w:r w:rsidRPr="00163C3F">
        <w:rPr>
          <w:rFonts w:ascii="Times New Roman" w:hAnsi="Times New Roman" w:cs="Times New Roman"/>
          <w:sz w:val="28"/>
          <w:szCs w:val="28"/>
        </w:rPr>
        <w:t>Бабушкінському</w:t>
      </w:r>
      <w:proofErr w:type="spellEnd"/>
      <w:r w:rsidRPr="00163C3F">
        <w:rPr>
          <w:rFonts w:ascii="Times New Roman" w:hAnsi="Times New Roman" w:cs="Times New Roman"/>
          <w:sz w:val="28"/>
          <w:szCs w:val="28"/>
        </w:rPr>
        <w:t xml:space="preserve"> районному суді міста Дніпропетровська</w:t>
      </w:r>
      <w:r w:rsidR="004446C2" w:rsidRPr="00163C3F">
        <w:rPr>
          <w:rFonts w:ascii="Times New Roman" w:hAnsi="Times New Roman" w:cs="Times New Roman"/>
          <w:sz w:val="28"/>
          <w:szCs w:val="28"/>
        </w:rPr>
        <w:t xml:space="preserve"> та в цей період в його</w:t>
      </w:r>
      <w:r w:rsidR="004446C2" w:rsidRPr="00163C3F">
        <w:rPr>
          <w:rFonts w:ascii="Times New Roman" w:hAnsi="Times New Roman" w:cs="Times New Roman"/>
          <w:sz w:val="28"/>
          <w:szCs w:val="28"/>
          <w:shd w:val="clear" w:color="auto" w:fill="FFFFFF"/>
        </w:rPr>
        <w:t xml:space="preserve"> провадження надійшло 290 справ та матеріалів.</w:t>
      </w:r>
      <w:r w:rsidR="00E96A37" w:rsidRPr="00163C3F">
        <w:rPr>
          <w:rFonts w:ascii="Times New Roman" w:hAnsi="Times New Roman" w:cs="Times New Roman"/>
          <w:sz w:val="28"/>
          <w:szCs w:val="28"/>
          <w:shd w:val="clear" w:color="auto" w:fill="FFFFFF"/>
        </w:rPr>
        <w:t xml:space="preserve"> На </w:t>
      </w:r>
      <w:r w:rsidR="00E96A37" w:rsidRPr="00163C3F">
        <w:rPr>
          <w:rFonts w:ascii="Times New Roman" w:hAnsi="Times New Roman" w:cs="Times New Roman"/>
          <w:sz w:val="28"/>
          <w:szCs w:val="28"/>
        </w:rPr>
        <w:t xml:space="preserve">28 грудня </w:t>
      </w:r>
      <w:r w:rsidR="000234F3">
        <w:rPr>
          <w:rFonts w:ascii="Times New Roman" w:hAnsi="Times New Roman" w:cs="Times New Roman"/>
          <w:sz w:val="28"/>
          <w:szCs w:val="28"/>
        </w:rPr>
        <w:br/>
      </w:r>
      <w:r w:rsidR="00E96A37" w:rsidRPr="00163C3F">
        <w:rPr>
          <w:rFonts w:ascii="Times New Roman" w:hAnsi="Times New Roman" w:cs="Times New Roman"/>
          <w:sz w:val="28"/>
          <w:szCs w:val="28"/>
        </w:rPr>
        <w:t>2021 року суддею</w:t>
      </w:r>
      <w:r w:rsidR="00E96A37" w:rsidRPr="00163C3F">
        <w:rPr>
          <w:rFonts w:ascii="Times New Roman" w:hAnsi="Times New Roman" w:cs="Times New Roman"/>
          <w:sz w:val="28"/>
          <w:szCs w:val="28"/>
          <w:shd w:val="clear" w:color="auto" w:fill="FFFFFF"/>
        </w:rPr>
        <w:t xml:space="preserve"> </w:t>
      </w:r>
      <w:proofErr w:type="spellStart"/>
      <w:r w:rsidR="00E96A37" w:rsidRPr="00163C3F">
        <w:rPr>
          <w:rFonts w:ascii="Times New Roman" w:eastAsia="Calibri" w:hAnsi="Times New Roman" w:cs="Times New Roman"/>
          <w:sz w:val="28"/>
          <w:szCs w:val="28"/>
          <w:lang w:eastAsia="en-US"/>
        </w:rPr>
        <w:t>Куцевол</w:t>
      </w:r>
      <w:proofErr w:type="spellEnd"/>
      <w:r w:rsidR="00E96A37" w:rsidRPr="00163C3F">
        <w:rPr>
          <w:rFonts w:ascii="Times New Roman" w:eastAsia="Calibri" w:hAnsi="Times New Roman" w:cs="Times New Roman"/>
          <w:sz w:val="28"/>
          <w:szCs w:val="28"/>
          <w:lang w:eastAsia="en-US"/>
        </w:rPr>
        <w:t xml:space="preserve"> В.В. </w:t>
      </w:r>
      <w:r w:rsidR="00E96A37" w:rsidRPr="00163C3F">
        <w:rPr>
          <w:rFonts w:ascii="Times New Roman" w:hAnsi="Times New Roman" w:cs="Times New Roman"/>
          <w:sz w:val="28"/>
          <w:szCs w:val="28"/>
        </w:rPr>
        <w:t>призначено розгляд 30 (тридцяти) справ та матеріалів</w:t>
      </w:r>
      <w:r w:rsidR="00B621B5" w:rsidRPr="00163C3F">
        <w:rPr>
          <w:rFonts w:ascii="Times New Roman" w:hAnsi="Times New Roman" w:cs="Times New Roman"/>
          <w:sz w:val="28"/>
          <w:szCs w:val="28"/>
        </w:rPr>
        <w:t>, а на 29 грудня 2021 року – 12 (дванадцять).</w:t>
      </w:r>
    </w:p>
    <w:p w:rsidR="00E96A37" w:rsidRPr="00163C3F" w:rsidRDefault="00E473C8" w:rsidP="00163C3F">
      <w:pPr>
        <w:shd w:val="clear" w:color="auto" w:fill="FFFFFF"/>
        <w:spacing w:after="0" w:line="240" w:lineRule="auto"/>
        <w:ind w:firstLine="567"/>
        <w:jc w:val="both"/>
        <w:rPr>
          <w:rFonts w:ascii="Times New Roman" w:hAnsi="Times New Roman" w:cs="Times New Roman"/>
          <w:sz w:val="28"/>
          <w:szCs w:val="28"/>
          <w:shd w:val="clear" w:color="auto" w:fill="FFFFFF"/>
        </w:rPr>
      </w:pPr>
      <w:r w:rsidRPr="00163C3F">
        <w:rPr>
          <w:rFonts w:ascii="Times New Roman" w:hAnsi="Times New Roman" w:cs="Times New Roman"/>
          <w:sz w:val="28"/>
          <w:szCs w:val="28"/>
        </w:rPr>
        <w:t xml:space="preserve">Суддя </w:t>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w:t>
      </w:r>
      <w:r w:rsidRPr="00163C3F">
        <w:rPr>
          <w:rFonts w:ascii="Times New Roman" w:eastAsia="Calibri" w:hAnsi="Times New Roman" w:cs="Times New Roman"/>
          <w:sz w:val="28"/>
          <w:szCs w:val="28"/>
        </w:rPr>
        <w:t>.</w:t>
      </w:r>
      <w:r w:rsidRPr="00163C3F">
        <w:rPr>
          <w:rFonts w:ascii="Times New Roman" w:hAnsi="Times New Roman" w:cs="Times New Roman"/>
          <w:sz w:val="28"/>
          <w:szCs w:val="28"/>
        </w:rPr>
        <w:t xml:space="preserve"> вважає, що ним здійснювались всі можливі дії щодо розгляду клопотань про продовження запобіжних заходів підозрюваним </w:t>
      </w:r>
      <w:r w:rsidR="00C0488A">
        <w:rPr>
          <w:rFonts w:ascii="Times New Roman" w:hAnsi="Times New Roman" w:cs="Times New Roman"/>
          <w:sz w:val="28"/>
          <w:szCs w:val="28"/>
        </w:rPr>
        <w:t>ОСОБА1</w:t>
      </w:r>
      <w:r w:rsidRPr="00163C3F">
        <w:rPr>
          <w:rFonts w:ascii="Times New Roman" w:hAnsi="Times New Roman" w:cs="Times New Roman"/>
          <w:sz w:val="28"/>
          <w:szCs w:val="28"/>
        </w:rPr>
        <w:t xml:space="preserve">, </w:t>
      </w:r>
      <w:r w:rsidR="00C0488A">
        <w:rPr>
          <w:rFonts w:ascii="Times New Roman" w:hAnsi="Times New Roman" w:cs="Times New Roman"/>
          <w:sz w:val="28"/>
          <w:szCs w:val="28"/>
        </w:rPr>
        <w:t>ОСОБА3</w:t>
      </w:r>
      <w:r w:rsidRPr="00163C3F">
        <w:rPr>
          <w:rFonts w:ascii="Times New Roman" w:hAnsi="Times New Roman" w:cs="Times New Roman"/>
          <w:sz w:val="28"/>
          <w:szCs w:val="28"/>
        </w:rPr>
        <w:t xml:space="preserve"> та </w:t>
      </w:r>
      <w:r w:rsidR="00C0488A">
        <w:rPr>
          <w:rFonts w:ascii="Times New Roman" w:hAnsi="Times New Roman" w:cs="Times New Roman"/>
          <w:sz w:val="28"/>
          <w:szCs w:val="28"/>
        </w:rPr>
        <w:t>ОСОБА2</w:t>
      </w:r>
      <w:r w:rsidRPr="00163C3F">
        <w:rPr>
          <w:rFonts w:ascii="Times New Roman" w:hAnsi="Times New Roman" w:cs="Times New Roman"/>
          <w:sz w:val="28"/>
          <w:szCs w:val="28"/>
        </w:rPr>
        <w:t>, розгляд яких не було завершено у строки визначені КПК України з незалежних від мене причин.</w:t>
      </w:r>
    </w:p>
    <w:p w:rsidR="00941C14" w:rsidRPr="00941C14" w:rsidRDefault="00941C14" w:rsidP="00163C3F">
      <w:pPr>
        <w:shd w:val="clear" w:color="auto" w:fill="FFFFFF"/>
        <w:spacing w:after="0" w:line="240" w:lineRule="auto"/>
        <w:ind w:firstLine="567"/>
        <w:jc w:val="both"/>
        <w:rPr>
          <w:rFonts w:ascii="Times New Roman" w:eastAsia="Times New Roman" w:hAnsi="Times New Roman" w:cs="Times New Roman"/>
          <w:sz w:val="28"/>
          <w:szCs w:val="28"/>
        </w:rPr>
      </w:pPr>
      <w:r w:rsidRPr="00941C14">
        <w:rPr>
          <w:rFonts w:ascii="Times New Roman" w:eastAsia="Times New Roman" w:hAnsi="Times New Roman" w:cs="Times New Roman"/>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ED32A5" w:rsidRPr="00163C3F" w:rsidRDefault="00941C14" w:rsidP="00163C3F">
      <w:pPr>
        <w:shd w:val="clear" w:color="auto" w:fill="FFFFFF"/>
        <w:spacing w:after="0" w:line="240" w:lineRule="auto"/>
        <w:ind w:firstLine="567"/>
        <w:jc w:val="both"/>
        <w:rPr>
          <w:rFonts w:ascii="Times New Roman" w:eastAsia="Times New Roman" w:hAnsi="Times New Roman" w:cs="Times New Roman"/>
          <w:sz w:val="28"/>
          <w:szCs w:val="28"/>
        </w:rPr>
      </w:pPr>
      <w:r w:rsidRPr="00941C14">
        <w:rPr>
          <w:rFonts w:ascii="Times New Roman" w:eastAsia="Times New Roman" w:hAnsi="Times New Roman" w:cs="Times New Roman"/>
          <w:sz w:val="28"/>
          <w:szCs w:val="28"/>
        </w:rPr>
        <w:t xml:space="preserve">Положеннями статті 28 КПК України, зокрема, передбачено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w:t>
      </w:r>
      <w:r w:rsidRPr="00941C14">
        <w:rPr>
          <w:rFonts w:ascii="Times New Roman" w:eastAsia="Times New Roman" w:hAnsi="Times New Roman" w:cs="Times New Roman"/>
          <w:sz w:val="28"/>
          <w:szCs w:val="28"/>
        </w:rPr>
        <w:lastRenderedPageBreak/>
        <w:t>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1E010A" w:rsidRPr="00163C3F" w:rsidRDefault="00ED32A5" w:rsidP="00163C3F">
      <w:pPr>
        <w:shd w:val="clear" w:color="auto" w:fill="FFFFFF"/>
        <w:spacing w:after="0" w:line="240" w:lineRule="auto"/>
        <w:ind w:firstLine="567"/>
        <w:jc w:val="both"/>
        <w:rPr>
          <w:rFonts w:ascii="Times New Roman" w:eastAsia="Times New Roman" w:hAnsi="Times New Roman" w:cs="Times New Roman"/>
          <w:sz w:val="28"/>
          <w:szCs w:val="28"/>
        </w:rPr>
      </w:pPr>
      <w:r w:rsidRPr="00163C3F">
        <w:rPr>
          <w:rFonts w:ascii="Times New Roman" w:eastAsia="Times New Roman" w:hAnsi="Times New Roman" w:cs="Times New Roman"/>
          <w:sz w:val="28"/>
          <w:szCs w:val="28"/>
        </w:rPr>
        <w:t>Відповідно до частини четвертої статті</w:t>
      </w:r>
      <w:r w:rsidR="00941C14" w:rsidRPr="00941C14">
        <w:rPr>
          <w:rFonts w:ascii="Times New Roman" w:eastAsia="Times New Roman" w:hAnsi="Times New Roman" w:cs="Times New Roman"/>
          <w:sz w:val="28"/>
          <w:szCs w:val="28"/>
        </w:rPr>
        <w:t xml:space="preserve"> 196 КПК України, слідчий суддя зобов`язаний визначити в ухвалі про обрання запобіжного заходу у вигляді тримання під вартою або домашнього арешту, дату закінчення її дії у межах строку, передбаченого цим Кодексом.</w:t>
      </w:r>
    </w:p>
    <w:p w:rsidR="001E010A" w:rsidRPr="00163C3F" w:rsidRDefault="001E010A" w:rsidP="00163C3F">
      <w:pPr>
        <w:shd w:val="clear" w:color="auto" w:fill="FFFFFF"/>
        <w:spacing w:after="0" w:line="240" w:lineRule="auto"/>
        <w:ind w:firstLine="567"/>
        <w:jc w:val="both"/>
        <w:rPr>
          <w:rFonts w:ascii="Times New Roman" w:eastAsia="Times New Roman" w:hAnsi="Times New Roman" w:cs="Times New Roman"/>
          <w:sz w:val="28"/>
          <w:szCs w:val="28"/>
        </w:rPr>
      </w:pPr>
      <w:r w:rsidRPr="00163C3F">
        <w:rPr>
          <w:rFonts w:ascii="Times New Roman" w:eastAsia="Times New Roman" w:hAnsi="Times New Roman" w:cs="Times New Roman"/>
          <w:sz w:val="28"/>
          <w:szCs w:val="28"/>
        </w:rPr>
        <w:t xml:space="preserve">Згідно з частиною першою статті </w:t>
      </w:r>
      <w:r w:rsidR="00941C14" w:rsidRPr="00941C14">
        <w:rPr>
          <w:rFonts w:ascii="Times New Roman" w:eastAsia="Times New Roman" w:hAnsi="Times New Roman" w:cs="Times New Roman"/>
          <w:sz w:val="28"/>
          <w:szCs w:val="28"/>
        </w:rPr>
        <w:t>197 КПК України, строк дії ухвали слідчого судді про тримання під вартою не може перевищувати шістдесяти днів.</w:t>
      </w:r>
    </w:p>
    <w:p w:rsidR="001E010A" w:rsidRPr="00163C3F" w:rsidRDefault="001E010A" w:rsidP="00163C3F">
      <w:pPr>
        <w:shd w:val="clear" w:color="auto" w:fill="FFFFFF"/>
        <w:spacing w:after="0" w:line="240" w:lineRule="auto"/>
        <w:ind w:firstLine="567"/>
        <w:jc w:val="both"/>
        <w:rPr>
          <w:rFonts w:ascii="Times New Roman" w:eastAsia="Times New Roman" w:hAnsi="Times New Roman" w:cs="Times New Roman"/>
          <w:sz w:val="28"/>
          <w:szCs w:val="28"/>
        </w:rPr>
      </w:pPr>
      <w:r w:rsidRPr="00163C3F">
        <w:rPr>
          <w:rFonts w:ascii="Times New Roman" w:eastAsia="Times New Roman" w:hAnsi="Times New Roman" w:cs="Times New Roman"/>
          <w:sz w:val="28"/>
          <w:szCs w:val="28"/>
        </w:rPr>
        <w:t>С</w:t>
      </w:r>
      <w:r w:rsidR="00941C14" w:rsidRPr="00941C14">
        <w:rPr>
          <w:rFonts w:ascii="Times New Roman" w:eastAsia="Times New Roman" w:hAnsi="Times New Roman" w:cs="Times New Roman"/>
          <w:sz w:val="28"/>
          <w:szCs w:val="28"/>
        </w:rPr>
        <w:t xml:space="preserve">трок тримання під вартою може бути продовжений слідчим суддею в межах строку досудового розслідування в порядку, передбаченому цим Кодексом. Сукупний строк тримання під вартою підозрюваного, обвинуваченого під час досудового розслідування не повинен перевищувати дванадцяти місяців </w:t>
      </w:r>
      <w:r w:rsidRPr="00163C3F">
        <w:rPr>
          <w:rFonts w:ascii="Times New Roman" w:eastAsia="Times New Roman" w:hAnsi="Times New Roman" w:cs="Times New Roman"/>
          <w:sz w:val="28"/>
          <w:szCs w:val="28"/>
        </w:rPr>
        <w:t>–</w:t>
      </w:r>
      <w:r w:rsidR="00941C14" w:rsidRPr="00941C14">
        <w:rPr>
          <w:rFonts w:ascii="Times New Roman" w:eastAsia="Times New Roman" w:hAnsi="Times New Roman" w:cs="Times New Roman"/>
          <w:sz w:val="28"/>
          <w:szCs w:val="28"/>
        </w:rPr>
        <w:t xml:space="preserve"> у кримінальному провадженні щодо тяжк</w:t>
      </w:r>
      <w:r w:rsidRPr="00163C3F">
        <w:rPr>
          <w:rFonts w:ascii="Times New Roman" w:eastAsia="Times New Roman" w:hAnsi="Times New Roman" w:cs="Times New Roman"/>
          <w:sz w:val="28"/>
          <w:szCs w:val="28"/>
        </w:rPr>
        <w:t>их або особливо тяжких злочинів (частина третя статті 197 КПК України).</w:t>
      </w:r>
    </w:p>
    <w:p w:rsidR="00941C14" w:rsidRPr="00941C14" w:rsidRDefault="001E010A" w:rsidP="00163C3F">
      <w:pPr>
        <w:shd w:val="clear" w:color="auto" w:fill="FFFFFF"/>
        <w:spacing w:after="0" w:line="240" w:lineRule="auto"/>
        <w:ind w:firstLine="567"/>
        <w:jc w:val="both"/>
        <w:rPr>
          <w:rFonts w:ascii="Times New Roman" w:eastAsia="Times New Roman" w:hAnsi="Times New Roman" w:cs="Times New Roman"/>
          <w:sz w:val="28"/>
          <w:szCs w:val="28"/>
        </w:rPr>
      </w:pPr>
      <w:r w:rsidRPr="00163C3F">
        <w:rPr>
          <w:rFonts w:ascii="Times New Roman" w:eastAsia="Times New Roman" w:hAnsi="Times New Roman" w:cs="Times New Roman"/>
          <w:sz w:val="28"/>
          <w:szCs w:val="28"/>
        </w:rPr>
        <w:t>Відповідно до частини четвертої статті</w:t>
      </w:r>
      <w:r w:rsidR="00941C14" w:rsidRPr="00941C14">
        <w:rPr>
          <w:rFonts w:ascii="Times New Roman" w:eastAsia="Times New Roman" w:hAnsi="Times New Roman" w:cs="Times New Roman"/>
          <w:sz w:val="28"/>
          <w:szCs w:val="28"/>
        </w:rPr>
        <w:t xml:space="preserve"> 199 К</w:t>
      </w:r>
      <w:r w:rsidRPr="00163C3F">
        <w:rPr>
          <w:rFonts w:ascii="Times New Roman" w:eastAsia="Times New Roman" w:hAnsi="Times New Roman" w:cs="Times New Roman"/>
          <w:sz w:val="28"/>
          <w:szCs w:val="28"/>
        </w:rPr>
        <w:t>ПК України, слідчий суддя зобов’</w:t>
      </w:r>
      <w:r w:rsidR="00941C14" w:rsidRPr="00941C14">
        <w:rPr>
          <w:rFonts w:ascii="Times New Roman" w:eastAsia="Times New Roman" w:hAnsi="Times New Roman" w:cs="Times New Roman"/>
          <w:sz w:val="28"/>
          <w:szCs w:val="28"/>
        </w:rPr>
        <w:t>язаний розглянути клопотання про продовження строку тримання під вартою до закінчення строку дії попередньої ухвали згідно з правилами, передбаченими для розгляду клопотання про застосування запобіжного заходу.</w:t>
      </w:r>
    </w:p>
    <w:p w:rsidR="002B4E73" w:rsidRPr="00163C3F" w:rsidRDefault="00C654C9" w:rsidP="00163C3F">
      <w:pPr>
        <w:shd w:val="clear" w:color="auto" w:fill="FFFFFF"/>
        <w:spacing w:after="0" w:line="240" w:lineRule="auto"/>
        <w:ind w:firstLine="567"/>
        <w:jc w:val="both"/>
        <w:rPr>
          <w:rFonts w:ascii="Times New Roman" w:hAnsi="Times New Roman" w:cs="Times New Roman"/>
          <w:sz w:val="28"/>
          <w:szCs w:val="28"/>
        </w:rPr>
      </w:pPr>
      <w:r w:rsidRPr="00163C3F">
        <w:rPr>
          <w:rFonts w:ascii="Times New Roman" w:eastAsia="Times New Roman" w:hAnsi="Times New Roman" w:cs="Times New Roman"/>
          <w:sz w:val="28"/>
          <w:szCs w:val="28"/>
        </w:rPr>
        <w:t xml:space="preserve">Разом з тим слідчий суддя </w:t>
      </w:r>
      <w:proofErr w:type="spellStart"/>
      <w:r w:rsidRPr="00163C3F">
        <w:rPr>
          <w:rFonts w:ascii="Times New Roman" w:eastAsia="Calibri" w:hAnsi="Times New Roman" w:cs="Times New Roman"/>
          <w:sz w:val="28"/>
          <w:szCs w:val="28"/>
          <w:lang w:eastAsia="en-US"/>
        </w:rPr>
        <w:t>Куцевол</w:t>
      </w:r>
      <w:proofErr w:type="spellEnd"/>
      <w:r w:rsidRPr="00163C3F">
        <w:rPr>
          <w:rFonts w:ascii="Times New Roman" w:eastAsia="Calibri" w:hAnsi="Times New Roman" w:cs="Times New Roman"/>
          <w:sz w:val="28"/>
          <w:szCs w:val="28"/>
          <w:lang w:eastAsia="en-US"/>
        </w:rPr>
        <w:t xml:space="preserve"> В.В</w:t>
      </w:r>
      <w:r w:rsidRPr="00163C3F">
        <w:rPr>
          <w:rFonts w:ascii="Times New Roman" w:eastAsia="Calibri" w:hAnsi="Times New Roman" w:cs="Times New Roman"/>
          <w:sz w:val="28"/>
          <w:szCs w:val="28"/>
        </w:rPr>
        <w:t xml:space="preserve">. </w:t>
      </w:r>
      <w:r w:rsidR="00941C14" w:rsidRPr="00941C14">
        <w:rPr>
          <w:rFonts w:ascii="Times New Roman" w:eastAsia="Times New Roman" w:hAnsi="Times New Roman" w:cs="Times New Roman"/>
          <w:sz w:val="28"/>
          <w:szCs w:val="28"/>
        </w:rPr>
        <w:t>не розглянув клопотан</w:t>
      </w:r>
      <w:r w:rsidR="005B126D">
        <w:rPr>
          <w:rFonts w:ascii="Times New Roman" w:eastAsia="Times New Roman" w:hAnsi="Times New Roman" w:cs="Times New Roman"/>
          <w:sz w:val="28"/>
          <w:szCs w:val="28"/>
        </w:rPr>
        <w:t xml:space="preserve">ня </w:t>
      </w:r>
      <w:r w:rsidR="002B4E73" w:rsidRPr="00163C3F">
        <w:rPr>
          <w:rFonts w:ascii="Times New Roman" w:hAnsi="Times New Roman" w:cs="Times New Roman"/>
          <w:sz w:val="28"/>
          <w:szCs w:val="28"/>
        </w:rPr>
        <w:t>про продовження строків тримання під вартою трьом підозрюваним у строки визначені КПК України до 29 грудня 2021 року (останній день запобіжних заходів),</w:t>
      </w:r>
      <w:r w:rsidR="00ED32A5" w:rsidRPr="00163C3F">
        <w:rPr>
          <w:rFonts w:ascii="Times New Roman" w:hAnsi="Times New Roman" w:cs="Times New Roman"/>
          <w:sz w:val="28"/>
          <w:szCs w:val="28"/>
        </w:rPr>
        <w:t xml:space="preserve"> внаслідок чого підозрювані, які підозрюються у вчиненні особливо тяжкого кримінального правопорушення </w:t>
      </w:r>
      <w:r w:rsidR="002B4E73" w:rsidRPr="00163C3F">
        <w:rPr>
          <w:rFonts w:ascii="Times New Roman" w:hAnsi="Times New Roman" w:cs="Times New Roman"/>
          <w:sz w:val="28"/>
          <w:szCs w:val="28"/>
        </w:rPr>
        <w:t>були звільнені з-під варти без обрання жодного запобіжного заходу</w:t>
      </w:r>
      <w:r w:rsidR="00ED32A5" w:rsidRPr="00163C3F">
        <w:rPr>
          <w:rFonts w:ascii="Times New Roman" w:hAnsi="Times New Roman" w:cs="Times New Roman"/>
          <w:sz w:val="28"/>
          <w:szCs w:val="28"/>
        </w:rPr>
        <w:t>.</w:t>
      </w:r>
    </w:p>
    <w:p w:rsidR="00941C14" w:rsidRPr="00941C14" w:rsidRDefault="00941C14" w:rsidP="00163C3F">
      <w:pPr>
        <w:shd w:val="clear" w:color="auto" w:fill="FFFFFF"/>
        <w:spacing w:after="0" w:line="240" w:lineRule="auto"/>
        <w:ind w:firstLine="567"/>
        <w:jc w:val="both"/>
        <w:rPr>
          <w:rFonts w:ascii="Times New Roman" w:eastAsia="Times New Roman" w:hAnsi="Times New Roman" w:cs="Times New Roman"/>
          <w:sz w:val="28"/>
          <w:szCs w:val="28"/>
        </w:rPr>
      </w:pPr>
      <w:r w:rsidRPr="00941C14">
        <w:rPr>
          <w:rFonts w:ascii="Times New Roman" w:eastAsia="Times New Roman" w:hAnsi="Times New Roman" w:cs="Times New Roman"/>
          <w:sz w:val="28"/>
          <w:szCs w:val="28"/>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941C14" w:rsidRPr="00941C14" w:rsidRDefault="00941C14" w:rsidP="00163C3F">
      <w:pPr>
        <w:shd w:val="clear" w:color="auto" w:fill="FFFFFF"/>
        <w:spacing w:after="0" w:line="240" w:lineRule="auto"/>
        <w:ind w:firstLine="567"/>
        <w:jc w:val="both"/>
        <w:rPr>
          <w:rFonts w:ascii="Times New Roman" w:eastAsia="Times New Roman" w:hAnsi="Times New Roman" w:cs="Times New Roman"/>
          <w:sz w:val="28"/>
          <w:szCs w:val="28"/>
        </w:rPr>
      </w:pPr>
      <w:r w:rsidRPr="00941C14">
        <w:rPr>
          <w:rFonts w:ascii="Times New Roman" w:eastAsia="Times New Roman" w:hAnsi="Times New Roman" w:cs="Times New Roman"/>
          <w:sz w:val="28"/>
          <w:szCs w:val="28"/>
        </w:rPr>
        <w:t>Належне здійснення повноважень є обов’язком кожного судді, суддя не має права безпідставно ухилятися від розгляду справ (клопотань), які перебувають у його провадженні. Обов’язок судді сумлінно виконувати покладені на нього обов’язки, регламентований відповідними процесуальними законами, передбачає, зокрема, дотримання ним порядку і строків розгляду справ.</w:t>
      </w:r>
    </w:p>
    <w:p w:rsidR="00941C14" w:rsidRPr="00941C14" w:rsidRDefault="00941C14" w:rsidP="00163C3F">
      <w:pPr>
        <w:shd w:val="clear" w:color="auto" w:fill="FFFFFF"/>
        <w:spacing w:after="0" w:line="240" w:lineRule="auto"/>
        <w:ind w:firstLine="567"/>
        <w:jc w:val="both"/>
        <w:rPr>
          <w:rFonts w:ascii="Times New Roman" w:eastAsia="Times New Roman" w:hAnsi="Times New Roman" w:cs="Times New Roman"/>
          <w:sz w:val="28"/>
          <w:szCs w:val="28"/>
        </w:rPr>
      </w:pPr>
      <w:r w:rsidRPr="00941C14">
        <w:rPr>
          <w:rFonts w:ascii="Times New Roman" w:eastAsia="Times New Roman" w:hAnsi="Times New Roman" w:cs="Times New Roman"/>
          <w:sz w:val="28"/>
          <w:szCs w:val="28"/>
        </w:rPr>
        <w:t>Завдання слідчого судді полягає у перевірці під час кримінального провадження законності й обґрунтованості обмеження прав, свобод та інтересів підозрюваного.</w:t>
      </w:r>
    </w:p>
    <w:p w:rsidR="00566FCA" w:rsidRPr="00163C3F" w:rsidRDefault="00566FCA" w:rsidP="00163C3F">
      <w:pPr>
        <w:pStyle w:val="rtejustify"/>
        <w:shd w:val="clear" w:color="auto" w:fill="FFFFFF"/>
        <w:spacing w:before="0" w:beforeAutospacing="0" w:after="0" w:afterAutospacing="0"/>
        <w:ind w:firstLine="567"/>
        <w:jc w:val="both"/>
        <w:rPr>
          <w:sz w:val="28"/>
          <w:szCs w:val="28"/>
          <w:lang w:val="uk-UA"/>
        </w:rPr>
      </w:pPr>
      <w:r w:rsidRPr="00163C3F">
        <w:rPr>
          <w:sz w:val="28"/>
          <w:szCs w:val="28"/>
          <w:shd w:val="clear" w:color="auto" w:fill="FFFFFF"/>
          <w:lang w:val="uk-UA"/>
        </w:rPr>
        <w:t>Згідно із приписами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566FCA" w:rsidRPr="00163C3F" w:rsidRDefault="00566FCA" w:rsidP="00163C3F">
      <w:pPr>
        <w:tabs>
          <w:tab w:val="left" w:pos="1211"/>
        </w:tabs>
        <w:spacing w:after="0" w:line="240" w:lineRule="auto"/>
        <w:ind w:firstLine="567"/>
        <w:jc w:val="both"/>
        <w:rPr>
          <w:rFonts w:ascii="Times New Roman" w:hAnsi="Times New Roman" w:cs="Times New Roman"/>
          <w:sz w:val="28"/>
          <w:szCs w:val="28"/>
          <w:shd w:val="clear" w:color="auto" w:fill="FFFFFF"/>
        </w:rPr>
      </w:pPr>
      <w:r w:rsidRPr="00163C3F">
        <w:rPr>
          <w:rFonts w:ascii="Times New Roman" w:hAnsi="Times New Roman" w:cs="Times New Roman"/>
          <w:sz w:val="28"/>
          <w:szCs w:val="28"/>
          <w:shd w:val="clear" w:color="auto" w:fill="FFFFFF"/>
        </w:rPr>
        <w:t xml:space="preserve">У Кодексі суддівської етики, затвердженому XI з’їздом суддів України </w:t>
      </w:r>
      <w:r w:rsidR="00B42822">
        <w:rPr>
          <w:rFonts w:ascii="Times New Roman" w:hAnsi="Times New Roman" w:cs="Times New Roman"/>
          <w:sz w:val="28"/>
          <w:szCs w:val="28"/>
          <w:shd w:val="clear" w:color="auto" w:fill="FFFFFF"/>
        </w:rPr>
        <w:br/>
      </w:r>
      <w:r w:rsidRPr="00163C3F">
        <w:rPr>
          <w:rFonts w:ascii="Times New Roman" w:hAnsi="Times New Roman" w:cs="Times New Roman"/>
          <w:sz w:val="28"/>
          <w:szCs w:val="28"/>
          <w:shd w:val="clear" w:color="auto" w:fill="FFFFFF"/>
        </w:rPr>
        <w:t xml:space="preserve">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w:t>
      </w:r>
      <w:r w:rsidRPr="00163C3F">
        <w:rPr>
          <w:rFonts w:ascii="Times New Roman" w:hAnsi="Times New Roman" w:cs="Times New Roman"/>
          <w:sz w:val="28"/>
          <w:szCs w:val="28"/>
          <w:shd w:val="clear" w:color="auto" w:fill="FFFFFF"/>
        </w:rPr>
        <w:lastRenderedPageBreak/>
        <w:t xml:space="preserve">чесність, незалежність, неупередженість та справедливість суду (стаття 1).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(стаття 7). </w:t>
      </w:r>
    </w:p>
    <w:p w:rsidR="00566FCA" w:rsidRPr="00B42822" w:rsidRDefault="00566FCA" w:rsidP="00B42822">
      <w:pPr>
        <w:tabs>
          <w:tab w:val="left" w:pos="1211"/>
        </w:tabs>
        <w:spacing w:after="0" w:line="240" w:lineRule="auto"/>
        <w:ind w:firstLine="567"/>
        <w:jc w:val="both"/>
        <w:rPr>
          <w:rFonts w:ascii="Times New Roman" w:hAnsi="Times New Roman" w:cs="Times New Roman"/>
          <w:sz w:val="28"/>
          <w:szCs w:val="28"/>
          <w:shd w:val="clear" w:color="auto" w:fill="FFFFFF"/>
        </w:rPr>
      </w:pPr>
      <w:r w:rsidRPr="00B42822">
        <w:rPr>
          <w:rFonts w:ascii="Times New Roman" w:hAnsi="Times New Roman" w:cs="Times New Roman"/>
          <w:sz w:val="28"/>
          <w:szCs w:val="28"/>
          <w:shd w:val="clear" w:color="auto" w:fill="FFFFFF"/>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566FCA" w:rsidRPr="00B42822" w:rsidRDefault="00B42822" w:rsidP="00B42822">
      <w:pPr>
        <w:tabs>
          <w:tab w:val="left" w:pos="1211"/>
        </w:tabs>
        <w:spacing w:after="0" w:line="240" w:lineRule="auto"/>
        <w:ind w:firstLine="567"/>
        <w:jc w:val="both"/>
        <w:rPr>
          <w:rFonts w:ascii="Times New Roman" w:hAnsi="Times New Roman" w:cs="Times New Roman"/>
          <w:sz w:val="28"/>
          <w:szCs w:val="28"/>
          <w:shd w:val="clear" w:color="auto" w:fill="FFFFFF"/>
        </w:rPr>
      </w:pPr>
      <w:r w:rsidRPr="00B42822">
        <w:rPr>
          <w:rFonts w:ascii="Times New Roman" w:hAnsi="Times New Roman" w:cs="Times New Roman"/>
          <w:sz w:val="28"/>
          <w:szCs w:val="28"/>
          <w:shd w:val="clear" w:color="auto" w:fill="FFFFFF"/>
        </w:rPr>
        <w:t xml:space="preserve">Відповідно до </w:t>
      </w:r>
      <w:r w:rsidRPr="00B42822">
        <w:rPr>
          <w:rFonts w:ascii="Times New Roman" w:eastAsia="Times New Roman" w:hAnsi="Times New Roman" w:cs="Times New Roman"/>
          <w:sz w:val="28"/>
          <w:szCs w:val="28"/>
        </w:rPr>
        <w:t xml:space="preserve">пунктів 2, 3 </w:t>
      </w:r>
      <w:r w:rsidRPr="00B42822">
        <w:rPr>
          <w:rFonts w:ascii="Times New Roman" w:hAnsi="Times New Roman" w:cs="Times New Roman"/>
          <w:sz w:val="28"/>
          <w:szCs w:val="28"/>
          <w:shd w:val="clear" w:color="auto" w:fill="FFFFFF"/>
        </w:rPr>
        <w:t xml:space="preserve">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w:t>
      </w:r>
      <w:r w:rsidRPr="00B42822">
        <w:rPr>
          <w:rFonts w:ascii="Times New Roman" w:hAnsi="Times New Roman" w:cs="Times New Roman"/>
          <w:sz w:val="28"/>
          <w:szCs w:val="28"/>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допущення суддею поведінки, що порочить звання судді або підриває авторитет правосуддя,9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ED32A5" w:rsidRPr="00ED32A5" w:rsidRDefault="00566FCA" w:rsidP="00B42822">
      <w:pPr>
        <w:pStyle w:val="rtejustify"/>
        <w:shd w:val="clear" w:color="auto" w:fill="FFFFFF"/>
        <w:spacing w:before="0" w:beforeAutospacing="0" w:after="0" w:afterAutospacing="0"/>
        <w:ind w:firstLine="567"/>
        <w:jc w:val="both"/>
        <w:rPr>
          <w:sz w:val="28"/>
          <w:szCs w:val="28"/>
          <w:lang w:val="uk-UA"/>
        </w:rPr>
      </w:pPr>
      <w:r w:rsidRPr="00B42822">
        <w:rPr>
          <w:sz w:val="28"/>
          <w:szCs w:val="28"/>
          <w:lang w:val="uk-UA"/>
        </w:rPr>
        <w:t>Встановлені Другою Дисциплінарною</w:t>
      </w:r>
      <w:r w:rsidRPr="00163C3F">
        <w:rPr>
          <w:sz w:val="28"/>
          <w:szCs w:val="28"/>
          <w:lang w:val="uk-UA"/>
        </w:rPr>
        <w:t xml:space="preserve"> палатою Вищої ради правосуддя під час попередньої перевірки дисциплінарн</w:t>
      </w:r>
      <w:r w:rsidR="00ED32A5" w:rsidRPr="00163C3F">
        <w:rPr>
          <w:sz w:val="28"/>
          <w:szCs w:val="28"/>
          <w:lang w:val="uk-UA"/>
        </w:rPr>
        <w:t>их</w:t>
      </w:r>
      <w:r w:rsidRPr="00163C3F">
        <w:rPr>
          <w:sz w:val="28"/>
          <w:szCs w:val="28"/>
          <w:lang w:val="uk-UA"/>
        </w:rPr>
        <w:t xml:space="preserve"> скарг обставини можуть свідчити про наявність </w:t>
      </w:r>
      <w:r w:rsidR="00B42822">
        <w:rPr>
          <w:sz w:val="28"/>
          <w:szCs w:val="28"/>
          <w:lang w:val="uk-UA"/>
        </w:rPr>
        <w:t xml:space="preserve">у </w:t>
      </w:r>
      <w:r w:rsidRPr="00163C3F">
        <w:rPr>
          <w:sz w:val="28"/>
          <w:szCs w:val="28"/>
          <w:lang w:val="uk-UA"/>
        </w:rPr>
        <w:t xml:space="preserve">поведінці судді </w:t>
      </w:r>
      <w:proofErr w:type="spellStart"/>
      <w:r w:rsidR="00ED32A5" w:rsidRPr="00163C3F">
        <w:rPr>
          <w:rFonts w:eastAsia="Calibri"/>
          <w:sz w:val="28"/>
          <w:szCs w:val="28"/>
          <w:lang w:val="uk-UA"/>
        </w:rPr>
        <w:t>Бабушкінського</w:t>
      </w:r>
      <w:proofErr w:type="spellEnd"/>
      <w:r w:rsidR="00ED32A5" w:rsidRPr="00163C3F">
        <w:rPr>
          <w:rFonts w:eastAsia="Calibri"/>
          <w:sz w:val="28"/>
          <w:szCs w:val="28"/>
          <w:lang w:val="uk-UA"/>
        </w:rPr>
        <w:t xml:space="preserve"> районного суду міста Дніпропетровська </w:t>
      </w:r>
      <w:proofErr w:type="spellStart"/>
      <w:r w:rsidR="00ED32A5" w:rsidRPr="00163C3F">
        <w:rPr>
          <w:rFonts w:eastAsia="Calibri"/>
          <w:sz w:val="28"/>
          <w:szCs w:val="28"/>
          <w:lang w:val="uk-UA"/>
        </w:rPr>
        <w:t>Куцевола</w:t>
      </w:r>
      <w:proofErr w:type="spellEnd"/>
      <w:r w:rsidR="00ED32A5" w:rsidRPr="00163C3F">
        <w:rPr>
          <w:rFonts w:eastAsia="Calibri"/>
          <w:sz w:val="28"/>
          <w:szCs w:val="28"/>
          <w:lang w:val="uk-UA"/>
        </w:rPr>
        <w:t xml:space="preserve"> В.В.</w:t>
      </w:r>
      <w:r w:rsidR="00ED32A5" w:rsidRPr="00163C3F">
        <w:rPr>
          <w:sz w:val="28"/>
          <w:szCs w:val="28"/>
          <w:lang w:val="uk-UA"/>
        </w:rPr>
        <w:t xml:space="preserve"> </w:t>
      </w:r>
      <w:r w:rsidRPr="00163C3F">
        <w:rPr>
          <w:sz w:val="28"/>
          <w:szCs w:val="28"/>
          <w:lang w:val="uk-UA"/>
        </w:rPr>
        <w:t xml:space="preserve">ознак дисциплінарних проступків, передбачених </w:t>
      </w:r>
      <w:r w:rsidRPr="00163C3F">
        <w:rPr>
          <w:sz w:val="28"/>
          <w:szCs w:val="28"/>
          <w:lang w:val="uk-UA" w:eastAsia="uk-UA"/>
        </w:rPr>
        <w:t>підпункт</w:t>
      </w:r>
      <w:r w:rsidR="00ED32A5" w:rsidRPr="00163C3F">
        <w:rPr>
          <w:sz w:val="28"/>
          <w:szCs w:val="28"/>
          <w:lang w:val="uk-UA" w:eastAsia="uk-UA"/>
        </w:rPr>
        <w:t xml:space="preserve">ами 2, 3 </w:t>
      </w:r>
      <w:r w:rsidRPr="00163C3F">
        <w:rPr>
          <w:sz w:val="28"/>
          <w:szCs w:val="28"/>
          <w:shd w:val="clear" w:color="auto" w:fill="FFFFFF"/>
          <w:lang w:val="uk-UA"/>
        </w:rPr>
        <w:t>частини першої статті 106 Закону України «</w:t>
      </w:r>
      <w:r w:rsidR="00ED32A5" w:rsidRPr="00163C3F">
        <w:rPr>
          <w:sz w:val="28"/>
          <w:szCs w:val="28"/>
          <w:shd w:val="clear" w:color="auto" w:fill="FFFFFF"/>
          <w:lang w:val="uk-UA"/>
        </w:rPr>
        <w:t>Про судоустрій і статус суддів» (</w:t>
      </w:r>
      <w:r w:rsidR="00ED32A5" w:rsidRPr="00ED32A5">
        <w:rPr>
          <w:sz w:val="28"/>
          <w:szCs w:val="28"/>
          <w:lang w:val="uk-UA"/>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00ED32A5" w:rsidRPr="00163C3F">
        <w:rPr>
          <w:sz w:val="28"/>
          <w:szCs w:val="28"/>
          <w:lang w:val="uk-UA"/>
        </w:rPr>
        <w:t xml:space="preserve"> </w:t>
      </w:r>
      <w:r w:rsidR="00ED32A5" w:rsidRPr="00ED32A5">
        <w:rPr>
          <w:sz w:val="28"/>
          <w:szCs w:val="28"/>
          <w:lang w:val="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ED32A5" w:rsidRPr="00163C3F">
        <w:rPr>
          <w:sz w:val="28"/>
          <w:szCs w:val="28"/>
          <w:lang w:val="uk-UA"/>
        </w:rPr>
        <w:t>).</w:t>
      </w:r>
    </w:p>
    <w:p w:rsidR="00ED32A5" w:rsidRPr="00163C3F" w:rsidRDefault="00566FCA" w:rsidP="00163C3F">
      <w:pPr>
        <w:pStyle w:val="rtejustify"/>
        <w:shd w:val="clear" w:color="auto" w:fill="FFFFFF"/>
        <w:spacing w:before="0" w:beforeAutospacing="0" w:after="0" w:afterAutospacing="0"/>
        <w:ind w:firstLine="567"/>
        <w:jc w:val="both"/>
        <w:rPr>
          <w:sz w:val="28"/>
          <w:szCs w:val="28"/>
          <w:lang w:val="uk-UA"/>
        </w:rPr>
      </w:pPr>
      <w:r w:rsidRPr="00163C3F">
        <w:rPr>
          <w:sz w:val="28"/>
          <w:szCs w:val="28"/>
          <w:lang w:val="uk-UA"/>
        </w:rPr>
        <w:t xml:space="preserve">Друга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судді </w:t>
      </w:r>
      <w:proofErr w:type="spellStart"/>
      <w:r w:rsidR="00ED32A5" w:rsidRPr="00163C3F">
        <w:rPr>
          <w:rFonts w:eastAsia="Calibri"/>
          <w:sz w:val="28"/>
          <w:szCs w:val="28"/>
          <w:lang w:val="uk-UA"/>
        </w:rPr>
        <w:t>Бабушкінського</w:t>
      </w:r>
      <w:proofErr w:type="spellEnd"/>
      <w:r w:rsidR="00ED32A5" w:rsidRPr="00163C3F">
        <w:rPr>
          <w:rFonts w:eastAsia="Calibri"/>
          <w:sz w:val="28"/>
          <w:szCs w:val="28"/>
          <w:lang w:val="uk-UA"/>
        </w:rPr>
        <w:t xml:space="preserve"> районного суду міста Дніпропетровська </w:t>
      </w:r>
      <w:proofErr w:type="spellStart"/>
      <w:r w:rsidR="00ED32A5" w:rsidRPr="00163C3F">
        <w:rPr>
          <w:rFonts w:eastAsia="Calibri"/>
          <w:sz w:val="28"/>
          <w:szCs w:val="28"/>
          <w:lang w:val="uk-UA"/>
        </w:rPr>
        <w:t>Куцевола</w:t>
      </w:r>
      <w:proofErr w:type="spellEnd"/>
      <w:r w:rsidR="00ED32A5" w:rsidRPr="00163C3F">
        <w:rPr>
          <w:rFonts w:eastAsia="Calibri"/>
          <w:sz w:val="28"/>
          <w:szCs w:val="28"/>
          <w:lang w:val="uk-UA"/>
        </w:rPr>
        <w:t xml:space="preserve"> В.В.</w:t>
      </w:r>
    </w:p>
    <w:p w:rsidR="00566FCA" w:rsidRPr="00163C3F" w:rsidRDefault="00566FCA" w:rsidP="00163C3F">
      <w:pPr>
        <w:pStyle w:val="rtejustify"/>
        <w:shd w:val="clear" w:color="auto" w:fill="FFFFFF"/>
        <w:spacing w:before="0" w:beforeAutospacing="0" w:after="0" w:afterAutospacing="0"/>
        <w:ind w:firstLine="567"/>
        <w:jc w:val="both"/>
        <w:rPr>
          <w:sz w:val="28"/>
          <w:szCs w:val="28"/>
          <w:lang w:val="uk-UA"/>
        </w:rPr>
      </w:pPr>
      <w:r w:rsidRPr="00163C3F">
        <w:rPr>
          <w:sz w:val="28"/>
          <w:szCs w:val="28"/>
          <w:lang w:val="uk-UA"/>
        </w:rPr>
        <w:lastRenderedPageBreak/>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rsidR="00566FCA" w:rsidRPr="00163C3F" w:rsidRDefault="00566FCA" w:rsidP="00163C3F">
      <w:pPr>
        <w:pStyle w:val="rtejustify"/>
        <w:shd w:val="clear" w:color="auto" w:fill="FFFFFF"/>
        <w:spacing w:before="0" w:beforeAutospacing="0" w:after="0" w:afterAutospacing="0"/>
        <w:ind w:firstLine="567"/>
        <w:jc w:val="both"/>
        <w:rPr>
          <w:sz w:val="28"/>
          <w:szCs w:val="28"/>
          <w:lang w:val="uk-UA"/>
        </w:rPr>
      </w:pPr>
    </w:p>
    <w:p w:rsidR="00566FCA" w:rsidRPr="00163C3F" w:rsidRDefault="00566FCA" w:rsidP="00163C3F">
      <w:pPr>
        <w:pStyle w:val="rtecenter"/>
        <w:shd w:val="clear" w:color="auto" w:fill="FFFFFF"/>
        <w:spacing w:before="0" w:beforeAutospacing="0" w:after="0" w:afterAutospacing="0"/>
        <w:ind w:firstLine="567"/>
        <w:jc w:val="center"/>
        <w:rPr>
          <w:sz w:val="28"/>
          <w:szCs w:val="28"/>
          <w:lang w:val="uk-UA"/>
        </w:rPr>
      </w:pPr>
      <w:r w:rsidRPr="00163C3F">
        <w:rPr>
          <w:rStyle w:val="a5"/>
          <w:rFonts w:eastAsiaTheme="minorEastAsia"/>
          <w:sz w:val="28"/>
          <w:szCs w:val="28"/>
          <w:lang w:val="uk-UA"/>
        </w:rPr>
        <w:t>ухвалила:</w:t>
      </w:r>
    </w:p>
    <w:p w:rsidR="00566FCA" w:rsidRPr="00163C3F" w:rsidRDefault="00566FCA" w:rsidP="00163C3F">
      <w:pPr>
        <w:pStyle w:val="rtejustify"/>
        <w:shd w:val="clear" w:color="auto" w:fill="FFFFFF"/>
        <w:spacing w:before="0" w:beforeAutospacing="0" w:after="0" w:afterAutospacing="0"/>
        <w:jc w:val="both"/>
        <w:rPr>
          <w:sz w:val="28"/>
          <w:szCs w:val="28"/>
          <w:lang w:val="uk-UA"/>
        </w:rPr>
      </w:pPr>
    </w:p>
    <w:p w:rsidR="00ED32A5" w:rsidRPr="00163C3F" w:rsidRDefault="00566FCA" w:rsidP="00163C3F">
      <w:pPr>
        <w:pStyle w:val="rtejustify"/>
        <w:shd w:val="clear" w:color="auto" w:fill="FFFFFF"/>
        <w:spacing w:before="0" w:beforeAutospacing="0" w:after="0" w:afterAutospacing="0"/>
        <w:jc w:val="both"/>
        <w:rPr>
          <w:sz w:val="28"/>
          <w:szCs w:val="28"/>
          <w:lang w:val="uk-UA"/>
        </w:rPr>
      </w:pPr>
      <w:r w:rsidRPr="00163C3F">
        <w:rPr>
          <w:sz w:val="28"/>
          <w:szCs w:val="28"/>
          <w:lang w:val="uk-UA"/>
        </w:rPr>
        <w:t xml:space="preserve">відкрити дисциплінарну справу щодо судді </w:t>
      </w:r>
      <w:proofErr w:type="spellStart"/>
      <w:r w:rsidR="00ED32A5" w:rsidRPr="00163C3F">
        <w:rPr>
          <w:rFonts w:eastAsia="Calibri"/>
          <w:sz w:val="28"/>
          <w:szCs w:val="28"/>
          <w:lang w:val="ru-RU"/>
        </w:rPr>
        <w:t>Бабушкінського</w:t>
      </w:r>
      <w:proofErr w:type="spellEnd"/>
      <w:r w:rsidR="00ED32A5" w:rsidRPr="00163C3F">
        <w:rPr>
          <w:rFonts w:eastAsia="Calibri"/>
          <w:sz w:val="28"/>
          <w:szCs w:val="28"/>
          <w:lang w:val="ru-RU"/>
        </w:rPr>
        <w:t xml:space="preserve"> районного суду </w:t>
      </w:r>
      <w:proofErr w:type="spellStart"/>
      <w:r w:rsidR="00ED32A5" w:rsidRPr="00163C3F">
        <w:rPr>
          <w:rFonts w:eastAsia="Calibri"/>
          <w:sz w:val="28"/>
          <w:szCs w:val="28"/>
          <w:lang w:val="ru-RU"/>
        </w:rPr>
        <w:t>міста</w:t>
      </w:r>
      <w:proofErr w:type="spellEnd"/>
      <w:r w:rsidR="00ED32A5" w:rsidRPr="00163C3F">
        <w:rPr>
          <w:rFonts w:eastAsia="Calibri"/>
          <w:sz w:val="28"/>
          <w:szCs w:val="28"/>
          <w:lang w:val="ru-RU"/>
        </w:rPr>
        <w:t xml:space="preserve"> </w:t>
      </w:r>
      <w:proofErr w:type="spellStart"/>
      <w:r w:rsidR="00ED32A5" w:rsidRPr="00163C3F">
        <w:rPr>
          <w:rFonts w:eastAsia="Calibri"/>
          <w:sz w:val="28"/>
          <w:szCs w:val="28"/>
          <w:lang w:val="ru-RU"/>
        </w:rPr>
        <w:t>Дніпропетровська</w:t>
      </w:r>
      <w:proofErr w:type="spellEnd"/>
      <w:r w:rsidR="00ED32A5" w:rsidRPr="00163C3F">
        <w:rPr>
          <w:rFonts w:eastAsia="Calibri"/>
          <w:sz w:val="28"/>
          <w:szCs w:val="28"/>
          <w:lang w:val="ru-RU"/>
        </w:rPr>
        <w:t xml:space="preserve"> </w:t>
      </w:r>
      <w:proofErr w:type="spellStart"/>
      <w:r w:rsidR="00ED32A5" w:rsidRPr="00163C3F">
        <w:rPr>
          <w:rFonts w:eastAsia="Calibri"/>
          <w:sz w:val="28"/>
          <w:szCs w:val="28"/>
          <w:lang w:val="ru-RU"/>
        </w:rPr>
        <w:t>Куцевола</w:t>
      </w:r>
      <w:proofErr w:type="spellEnd"/>
      <w:r w:rsidR="00ED32A5" w:rsidRPr="00163C3F">
        <w:rPr>
          <w:rFonts w:eastAsia="Calibri"/>
          <w:sz w:val="28"/>
          <w:szCs w:val="28"/>
          <w:lang w:val="ru-RU"/>
        </w:rPr>
        <w:t xml:space="preserve"> Валентина Валентиновича</w:t>
      </w:r>
      <w:r w:rsidR="00ED32A5" w:rsidRPr="00163C3F">
        <w:rPr>
          <w:rFonts w:eastAsia="Calibri"/>
          <w:sz w:val="28"/>
          <w:szCs w:val="28"/>
          <w:lang w:val="uk-UA"/>
        </w:rPr>
        <w:t>.</w:t>
      </w:r>
    </w:p>
    <w:p w:rsidR="00566FCA" w:rsidRPr="00163C3F" w:rsidRDefault="00566FCA" w:rsidP="00163C3F">
      <w:pPr>
        <w:pStyle w:val="rtejustify"/>
        <w:shd w:val="clear" w:color="auto" w:fill="FFFFFF"/>
        <w:spacing w:before="0" w:beforeAutospacing="0" w:after="0" w:afterAutospacing="0"/>
        <w:ind w:firstLine="567"/>
        <w:jc w:val="both"/>
        <w:rPr>
          <w:sz w:val="28"/>
          <w:szCs w:val="28"/>
          <w:lang w:val="uk-UA"/>
        </w:rPr>
      </w:pPr>
      <w:r w:rsidRPr="00163C3F">
        <w:rPr>
          <w:sz w:val="28"/>
          <w:szCs w:val="28"/>
          <w:lang w:val="uk-UA"/>
        </w:rPr>
        <w:t>Ухвала оскарженню не підлягає.</w:t>
      </w:r>
    </w:p>
    <w:p w:rsidR="00566FCA" w:rsidRPr="00163C3F" w:rsidRDefault="00566FCA" w:rsidP="00163C3F">
      <w:pPr>
        <w:tabs>
          <w:tab w:val="left" w:pos="1211"/>
        </w:tabs>
        <w:spacing w:after="0" w:line="240" w:lineRule="auto"/>
        <w:rPr>
          <w:rFonts w:ascii="Times New Roman" w:hAnsi="Times New Roman" w:cs="Times New Roman"/>
          <w:sz w:val="28"/>
          <w:szCs w:val="28"/>
        </w:rPr>
      </w:pPr>
    </w:p>
    <w:p w:rsidR="00566FCA" w:rsidRPr="00163C3F" w:rsidRDefault="00566FCA" w:rsidP="00163C3F">
      <w:pPr>
        <w:tabs>
          <w:tab w:val="left" w:pos="1211"/>
        </w:tabs>
        <w:spacing w:after="0" w:line="240" w:lineRule="auto"/>
        <w:rPr>
          <w:rFonts w:ascii="Times New Roman" w:hAnsi="Times New Roman" w:cs="Times New Roman"/>
          <w:sz w:val="28"/>
          <w:szCs w:val="28"/>
        </w:rPr>
      </w:pPr>
    </w:p>
    <w:p w:rsidR="00566FCA" w:rsidRPr="00163C3F" w:rsidRDefault="00566FCA" w:rsidP="00163C3F">
      <w:pPr>
        <w:shd w:val="clear" w:color="auto" w:fill="FFFFFF"/>
        <w:spacing w:after="0" w:line="240" w:lineRule="auto"/>
        <w:rPr>
          <w:rFonts w:ascii="Times New Roman" w:eastAsia="Times New Roman" w:hAnsi="Times New Roman" w:cs="Times New Roman"/>
          <w:sz w:val="28"/>
          <w:szCs w:val="28"/>
          <w:lang w:eastAsia="en-US"/>
        </w:rPr>
      </w:pPr>
      <w:r w:rsidRPr="00163C3F">
        <w:rPr>
          <w:rFonts w:ascii="Times New Roman" w:eastAsia="Times New Roman" w:hAnsi="Times New Roman" w:cs="Times New Roman"/>
          <w:b/>
          <w:bCs/>
          <w:sz w:val="28"/>
          <w:szCs w:val="28"/>
          <w:lang w:eastAsia="en-US"/>
        </w:rPr>
        <w:t>Головуючий на засіданні</w:t>
      </w:r>
    </w:p>
    <w:p w:rsidR="00566FCA" w:rsidRPr="00163C3F" w:rsidRDefault="00566FCA" w:rsidP="00163C3F">
      <w:pPr>
        <w:shd w:val="clear" w:color="auto" w:fill="FFFFFF"/>
        <w:spacing w:after="0" w:line="240" w:lineRule="auto"/>
        <w:rPr>
          <w:rFonts w:ascii="Times New Roman" w:eastAsia="Times New Roman" w:hAnsi="Times New Roman" w:cs="Times New Roman"/>
          <w:sz w:val="28"/>
          <w:szCs w:val="28"/>
          <w:lang w:eastAsia="en-US"/>
        </w:rPr>
      </w:pPr>
      <w:r w:rsidRPr="00163C3F">
        <w:rPr>
          <w:rFonts w:ascii="Times New Roman" w:eastAsia="Times New Roman" w:hAnsi="Times New Roman" w:cs="Times New Roman"/>
          <w:b/>
          <w:bCs/>
          <w:sz w:val="28"/>
          <w:szCs w:val="28"/>
          <w:lang w:eastAsia="en-US"/>
        </w:rPr>
        <w:t>Другої Дисциплінарної</w:t>
      </w:r>
    </w:p>
    <w:p w:rsidR="00566FCA" w:rsidRPr="00163C3F" w:rsidRDefault="00566FCA" w:rsidP="00163C3F">
      <w:pPr>
        <w:shd w:val="clear" w:color="auto" w:fill="FFFFFF"/>
        <w:spacing w:after="0" w:line="240" w:lineRule="auto"/>
        <w:jc w:val="both"/>
        <w:rPr>
          <w:rFonts w:ascii="Times New Roman" w:eastAsia="Times New Roman" w:hAnsi="Times New Roman" w:cs="Times New Roman"/>
          <w:sz w:val="28"/>
          <w:szCs w:val="28"/>
          <w:lang w:eastAsia="en-US"/>
        </w:rPr>
      </w:pPr>
      <w:r w:rsidRPr="00163C3F">
        <w:rPr>
          <w:rFonts w:ascii="Times New Roman" w:eastAsia="Times New Roman" w:hAnsi="Times New Roman" w:cs="Times New Roman"/>
          <w:b/>
          <w:bCs/>
          <w:sz w:val="28"/>
          <w:szCs w:val="28"/>
          <w:lang w:eastAsia="en-US"/>
        </w:rPr>
        <w:t>палати Вищої ради правосуддя</w:t>
      </w:r>
      <w:r w:rsidRPr="00163C3F">
        <w:rPr>
          <w:rFonts w:ascii="Times New Roman" w:eastAsia="Times New Roman" w:hAnsi="Times New Roman" w:cs="Times New Roman"/>
          <w:sz w:val="28"/>
          <w:szCs w:val="28"/>
          <w:lang w:eastAsia="en-US"/>
        </w:rPr>
        <w:tab/>
      </w:r>
      <w:r w:rsidRPr="00163C3F">
        <w:rPr>
          <w:rFonts w:ascii="Times New Roman" w:eastAsia="Times New Roman" w:hAnsi="Times New Roman" w:cs="Times New Roman"/>
          <w:sz w:val="28"/>
          <w:szCs w:val="28"/>
          <w:lang w:eastAsia="en-US"/>
        </w:rPr>
        <w:tab/>
      </w:r>
      <w:r w:rsidRPr="00163C3F">
        <w:rPr>
          <w:rFonts w:ascii="Times New Roman" w:eastAsia="Times New Roman" w:hAnsi="Times New Roman" w:cs="Times New Roman"/>
          <w:sz w:val="28"/>
          <w:szCs w:val="28"/>
          <w:lang w:eastAsia="en-US"/>
        </w:rPr>
        <w:tab/>
      </w:r>
      <w:r w:rsidRPr="00163C3F">
        <w:rPr>
          <w:rFonts w:ascii="Times New Roman" w:eastAsia="Times New Roman" w:hAnsi="Times New Roman" w:cs="Times New Roman"/>
          <w:sz w:val="28"/>
          <w:szCs w:val="28"/>
          <w:lang w:eastAsia="en-US"/>
        </w:rPr>
        <w:tab/>
        <w:t xml:space="preserve">         </w:t>
      </w:r>
      <w:r w:rsidR="005B126D">
        <w:rPr>
          <w:rFonts w:ascii="Times New Roman" w:eastAsia="Times New Roman" w:hAnsi="Times New Roman" w:cs="Times New Roman"/>
          <w:sz w:val="28"/>
          <w:szCs w:val="28"/>
          <w:lang w:eastAsia="en-US"/>
        </w:rPr>
        <w:t xml:space="preserve"> </w:t>
      </w:r>
      <w:r w:rsidRPr="00163C3F">
        <w:rPr>
          <w:rFonts w:ascii="Times New Roman" w:eastAsia="Times New Roman" w:hAnsi="Times New Roman" w:cs="Times New Roman"/>
          <w:b/>
          <w:bCs/>
          <w:sz w:val="28"/>
          <w:szCs w:val="28"/>
          <w:lang w:eastAsia="en-US"/>
        </w:rPr>
        <w:t>Роман МАСЕЛКО</w:t>
      </w:r>
    </w:p>
    <w:p w:rsidR="00566FCA" w:rsidRPr="00163C3F" w:rsidRDefault="00566FCA" w:rsidP="00163C3F">
      <w:pPr>
        <w:shd w:val="clear" w:color="auto" w:fill="FFFFFF"/>
        <w:spacing w:after="0" w:line="240" w:lineRule="auto"/>
        <w:rPr>
          <w:rFonts w:ascii="Times New Roman" w:eastAsia="Times New Roman" w:hAnsi="Times New Roman" w:cs="Times New Roman"/>
          <w:sz w:val="28"/>
          <w:szCs w:val="28"/>
          <w:lang w:eastAsia="en-US"/>
        </w:rPr>
      </w:pPr>
      <w:r w:rsidRPr="00163C3F">
        <w:rPr>
          <w:rFonts w:ascii="Times New Roman" w:eastAsia="Times New Roman" w:hAnsi="Times New Roman" w:cs="Times New Roman"/>
          <w:sz w:val="28"/>
          <w:szCs w:val="28"/>
          <w:lang w:eastAsia="en-US"/>
        </w:rPr>
        <w:t> </w:t>
      </w:r>
    </w:p>
    <w:p w:rsidR="00566FCA" w:rsidRPr="00163C3F" w:rsidRDefault="00566FCA" w:rsidP="00163C3F">
      <w:pPr>
        <w:shd w:val="clear" w:color="auto" w:fill="FFFFFF"/>
        <w:spacing w:after="0" w:line="240" w:lineRule="auto"/>
        <w:rPr>
          <w:rFonts w:ascii="Times New Roman" w:eastAsia="Times New Roman" w:hAnsi="Times New Roman" w:cs="Times New Roman"/>
          <w:sz w:val="28"/>
          <w:szCs w:val="28"/>
          <w:lang w:eastAsia="en-US"/>
        </w:rPr>
      </w:pPr>
      <w:r w:rsidRPr="00163C3F">
        <w:rPr>
          <w:rFonts w:ascii="Times New Roman" w:eastAsia="Times New Roman" w:hAnsi="Times New Roman" w:cs="Times New Roman"/>
          <w:b/>
          <w:bCs/>
          <w:sz w:val="28"/>
          <w:szCs w:val="28"/>
          <w:lang w:eastAsia="en-US"/>
        </w:rPr>
        <w:t>Члени Другої Дисциплінарної</w:t>
      </w:r>
    </w:p>
    <w:p w:rsidR="00566FCA" w:rsidRPr="00163C3F" w:rsidRDefault="00566FCA" w:rsidP="00163C3F">
      <w:pPr>
        <w:shd w:val="clear" w:color="auto" w:fill="FFFFFF"/>
        <w:spacing w:after="0" w:line="240" w:lineRule="auto"/>
        <w:rPr>
          <w:rFonts w:ascii="Times New Roman" w:eastAsia="Times New Roman" w:hAnsi="Times New Roman" w:cs="Times New Roman"/>
          <w:sz w:val="28"/>
          <w:szCs w:val="28"/>
          <w:lang w:eastAsia="en-US"/>
        </w:rPr>
      </w:pPr>
      <w:r w:rsidRPr="00163C3F">
        <w:rPr>
          <w:rFonts w:ascii="Times New Roman" w:eastAsia="Times New Roman" w:hAnsi="Times New Roman" w:cs="Times New Roman"/>
          <w:b/>
          <w:bCs/>
          <w:sz w:val="28"/>
          <w:szCs w:val="28"/>
          <w:lang w:eastAsia="en-US"/>
        </w:rPr>
        <w:t>палати Вищої ради правосуддя</w:t>
      </w:r>
      <w:r w:rsidRPr="00163C3F">
        <w:rPr>
          <w:rFonts w:ascii="Times New Roman" w:eastAsia="Times New Roman" w:hAnsi="Times New Roman" w:cs="Times New Roman"/>
          <w:sz w:val="28"/>
          <w:szCs w:val="28"/>
          <w:lang w:eastAsia="en-US"/>
        </w:rPr>
        <w:tab/>
      </w:r>
      <w:r w:rsidRPr="00163C3F">
        <w:rPr>
          <w:rFonts w:ascii="Times New Roman" w:eastAsia="Times New Roman" w:hAnsi="Times New Roman" w:cs="Times New Roman"/>
          <w:sz w:val="28"/>
          <w:szCs w:val="28"/>
          <w:lang w:eastAsia="en-US"/>
        </w:rPr>
        <w:tab/>
      </w:r>
      <w:r w:rsidRPr="00163C3F">
        <w:rPr>
          <w:rFonts w:ascii="Times New Roman" w:eastAsia="Times New Roman" w:hAnsi="Times New Roman" w:cs="Times New Roman"/>
          <w:sz w:val="28"/>
          <w:szCs w:val="28"/>
          <w:lang w:eastAsia="en-US"/>
        </w:rPr>
        <w:tab/>
      </w:r>
      <w:r w:rsidRPr="00163C3F">
        <w:rPr>
          <w:rFonts w:ascii="Times New Roman" w:eastAsia="Times New Roman" w:hAnsi="Times New Roman" w:cs="Times New Roman"/>
          <w:sz w:val="28"/>
          <w:szCs w:val="28"/>
          <w:lang w:eastAsia="en-US"/>
        </w:rPr>
        <w:tab/>
        <w:t xml:space="preserve">         </w:t>
      </w:r>
      <w:r w:rsidR="005B126D">
        <w:rPr>
          <w:rFonts w:ascii="Times New Roman" w:eastAsia="Times New Roman" w:hAnsi="Times New Roman" w:cs="Times New Roman"/>
          <w:sz w:val="28"/>
          <w:szCs w:val="28"/>
          <w:lang w:eastAsia="en-US"/>
        </w:rPr>
        <w:t xml:space="preserve"> </w:t>
      </w:r>
      <w:r w:rsidRPr="00163C3F">
        <w:rPr>
          <w:rFonts w:ascii="Times New Roman" w:eastAsia="Times New Roman" w:hAnsi="Times New Roman" w:cs="Times New Roman"/>
          <w:b/>
          <w:bCs/>
          <w:sz w:val="28"/>
          <w:szCs w:val="28"/>
          <w:lang w:eastAsia="en-US"/>
        </w:rPr>
        <w:t>Сергій БУРЛАКОВ</w:t>
      </w:r>
    </w:p>
    <w:p w:rsidR="00566FCA" w:rsidRPr="00163C3F" w:rsidRDefault="00566FCA" w:rsidP="00163C3F">
      <w:pPr>
        <w:shd w:val="clear" w:color="auto" w:fill="FFFFFF"/>
        <w:spacing w:after="0" w:line="240" w:lineRule="auto"/>
        <w:jc w:val="right"/>
        <w:rPr>
          <w:rFonts w:ascii="Times New Roman" w:eastAsia="Times New Roman" w:hAnsi="Times New Roman" w:cs="Times New Roman"/>
          <w:b/>
          <w:bCs/>
          <w:sz w:val="28"/>
          <w:szCs w:val="28"/>
          <w:lang w:eastAsia="en-US"/>
        </w:rPr>
      </w:pPr>
    </w:p>
    <w:p w:rsidR="00566FCA" w:rsidRPr="00163C3F" w:rsidRDefault="00566FCA" w:rsidP="00163C3F">
      <w:pPr>
        <w:shd w:val="clear" w:color="auto" w:fill="FFFFFF"/>
        <w:spacing w:after="0" w:line="240" w:lineRule="auto"/>
        <w:jc w:val="right"/>
        <w:rPr>
          <w:rFonts w:ascii="Times New Roman" w:eastAsia="Times New Roman" w:hAnsi="Times New Roman" w:cs="Times New Roman"/>
          <w:b/>
          <w:bCs/>
          <w:sz w:val="28"/>
          <w:szCs w:val="28"/>
          <w:lang w:eastAsia="en-US"/>
        </w:rPr>
      </w:pPr>
    </w:p>
    <w:p w:rsidR="00566FCA" w:rsidRPr="00163C3F" w:rsidRDefault="00566FCA" w:rsidP="00163C3F">
      <w:pPr>
        <w:shd w:val="clear" w:color="auto" w:fill="FFFFFF"/>
        <w:spacing w:after="0" w:line="240" w:lineRule="auto"/>
        <w:jc w:val="center"/>
        <w:rPr>
          <w:rFonts w:ascii="Times New Roman" w:eastAsia="Times New Roman" w:hAnsi="Times New Roman" w:cs="Times New Roman"/>
          <w:b/>
          <w:bCs/>
          <w:sz w:val="28"/>
          <w:szCs w:val="28"/>
          <w:lang w:eastAsia="en-US"/>
        </w:rPr>
      </w:pPr>
      <w:r w:rsidRPr="00163C3F">
        <w:rPr>
          <w:rFonts w:ascii="Times New Roman" w:eastAsia="Times New Roman" w:hAnsi="Times New Roman" w:cs="Times New Roman"/>
          <w:b/>
          <w:bCs/>
          <w:sz w:val="28"/>
          <w:szCs w:val="28"/>
          <w:lang w:eastAsia="en-US"/>
        </w:rPr>
        <w:t xml:space="preserve">                                                                                             Олена КОВБІЙ</w:t>
      </w:r>
    </w:p>
    <w:p w:rsidR="00566FCA" w:rsidRPr="00163C3F" w:rsidRDefault="00566FCA" w:rsidP="00163C3F">
      <w:pPr>
        <w:shd w:val="clear" w:color="auto" w:fill="FFFFFF"/>
        <w:spacing w:after="0" w:line="240" w:lineRule="auto"/>
        <w:jc w:val="right"/>
        <w:rPr>
          <w:rFonts w:ascii="Times New Roman" w:eastAsia="Times New Roman" w:hAnsi="Times New Roman" w:cs="Times New Roman"/>
          <w:b/>
          <w:bCs/>
          <w:sz w:val="28"/>
          <w:szCs w:val="28"/>
          <w:lang w:eastAsia="en-US"/>
        </w:rPr>
      </w:pPr>
    </w:p>
    <w:p w:rsidR="00566FCA" w:rsidRPr="00163C3F" w:rsidRDefault="00566FCA" w:rsidP="00163C3F">
      <w:pPr>
        <w:shd w:val="clear" w:color="auto" w:fill="FFFFFF"/>
        <w:spacing w:after="0" w:line="240" w:lineRule="auto"/>
        <w:jc w:val="right"/>
        <w:rPr>
          <w:rFonts w:ascii="Times New Roman" w:eastAsia="Times New Roman" w:hAnsi="Times New Roman" w:cs="Times New Roman"/>
          <w:b/>
          <w:bCs/>
          <w:sz w:val="28"/>
          <w:szCs w:val="28"/>
          <w:lang w:eastAsia="en-US"/>
        </w:rPr>
      </w:pPr>
    </w:p>
    <w:p w:rsidR="00566FCA" w:rsidRPr="00163C3F" w:rsidRDefault="00566FCA" w:rsidP="00163C3F">
      <w:pPr>
        <w:shd w:val="clear" w:color="auto" w:fill="FFFFFF"/>
        <w:spacing w:after="0" w:line="240" w:lineRule="auto"/>
        <w:jc w:val="right"/>
        <w:rPr>
          <w:rFonts w:ascii="Times New Roman" w:eastAsia="Times New Roman" w:hAnsi="Times New Roman" w:cs="Times New Roman"/>
          <w:sz w:val="28"/>
          <w:szCs w:val="28"/>
          <w:lang w:eastAsia="en-US"/>
        </w:rPr>
      </w:pPr>
      <w:r w:rsidRPr="00163C3F">
        <w:rPr>
          <w:rFonts w:ascii="Times New Roman" w:eastAsia="Times New Roman" w:hAnsi="Times New Roman" w:cs="Times New Roman"/>
          <w:b/>
          <w:bCs/>
          <w:sz w:val="28"/>
          <w:szCs w:val="28"/>
          <w:lang w:eastAsia="en-US"/>
        </w:rPr>
        <w:t xml:space="preserve">                                                                                                    Олексій МЕЛЬНИК</w:t>
      </w:r>
    </w:p>
    <w:sectPr w:rsidR="00566FCA" w:rsidRPr="00163C3F" w:rsidSect="005B126D">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424" w:rsidRDefault="00070424" w:rsidP="00926BB5">
      <w:pPr>
        <w:spacing w:after="0" w:line="240" w:lineRule="auto"/>
      </w:pPr>
      <w:r>
        <w:separator/>
      </w:r>
    </w:p>
  </w:endnote>
  <w:endnote w:type="continuationSeparator" w:id="0">
    <w:p w:rsidR="00070424" w:rsidRDefault="00070424" w:rsidP="00926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424" w:rsidRDefault="00070424" w:rsidP="00926BB5">
      <w:pPr>
        <w:spacing w:after="0" w:line="240" w:lineRule="auto"/>
      </w:pPr>
      <w:r>
        <w:separator/>
      </w:r>
    </w:p>
  </w:footnote>
  <w:footnote w:type="continuationSeparator" w:id="0">
    <w:p w:rsidR="00070424" w:rsidRDefault="00070424" w:rsidP="00926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485761"/>
      <w:docPartObj>
        <w:docPartGallery w:val="Page Numbers (Top of Page)"/>
        <w:docPartUnique/>
      </w:docPartObj>
    </w:sdtPr>
    <w:sdtEndPr/>
    <w:sdtContent>
      <w:p w:rsidR="00DA5DF7" w:rsidRDefault="00DA5DF7">
        <w:pPr>
          <w:pStyle w:val="a6"/>
          <w:jc w:val="center"/>
        </w:pPr>
        <w:r>
          <w:fldChar w:fldCharType="begin"/>
        </w:r>
        <w:r>
          <w:instrText>PAGE   \* MERGEFORMAT</w:instrText>
        </w:r>
        <w:r>
          <w:fldChar w:fldCharType="separate"/>
        </w:r>
        <w:r w:rsidR="003E4AD7">
          <w:rPr>
            <w:noProof/>
          </w:rPr>
          <w:t>11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C3F"/>
    <w:rsid w:val="0002219B"/>
    <w:rsid w:val="000234F3"/>
    <w:rsid w:val="00031AA5"/>
    <w:rsid w:val="000362DD"/>
    <w:rsid w:val="00043130"/>
    <w:rsid w:val="00070424"/>
    <w:rsid w:val="00071155"/>
    <w:rsid w:val="00075797"/>
    <w:rsid w:val="0009156D"/>
    <w:rsid w:val="000C02F5"/>
    <w:rsid w:val="000E05C9"/>
    <w:rsid w:val="000E2EFB"/>
    <w:rsid w:val="00125A96"/>
    <w:rsid w:val="00163C3F"/>
    <w:rsid w:val="00175E81"/>
    <w:rsid w:val="00197CEB"/>
    <w:rsid w:val="001B1E7D"/>
    <w:rsid w:val="001B3AE0"/>
    <w:rsid w:val="001E010A"/>
    <w:rsid w:val="001F34E4"/>
    <w:rsid w:val="0020183E"/>
    <w:rsid w:val="00205FE0"/>
    <w:rsid w:val="002602AC"/>
    <w:rsid w:val="00283ED7"/>
    <w:rsid w:val="002A06E0"/>
    <w:rsid w:val="002B4E73"/>
    <w:rsid w:val="002C667E"/>
    <w:rsid w:val="002D2089"/>
    <w:rsid w:val="002D291A"/>
    <w:rsid w:val="002D440A"/>
    <w:rsid w:val="002E39F6"/>
    <w:rsid w:val="002E7360"/>
    <w:rsid w:val="003466B2"/>
    <w:rsid w:val="0035114D"/>
    <w:rsid w:val="00364E5C"/>
    <w:rsid w:val="003B57D7"/>
    <w:rsid w:val="003E4AD7"/>
    <w:rsid w:val="0042253B"/>
    <w:rsid w:val="004446C2"/>
    <w:rsid w:val="00457250"/>
    <w:rsid w:val="00461F82"/>
    <w:rsid w:val="00465631"/>
    <w:rsid w:val="00486AED"/>
    <w:rsid w:val="00490DC3"/>
    <w:rsid w:val="004A2041"/>
    <w:rsid w:val="004A6FAD"/>
    <w:rsid w:val="004B304C"/>
    <w:rsid w:val="00544A9F"/>
    <w:rsid w:val="00566FCA"/>
    <w:rsid w:val="00573073"/>
    <w:rsid w:val="005A61A6"/>
    <w:rsid w:val="005B126D"/>
    <w:rsid w:val="005E1D7B"/>
    <w:rsid w:val="005E6CAC"/>
    <w:rsid w:val="00650240"/>
    <w:rsid w:val="006804B2"/>
    <w:rsid w:val="00685739"/>
    <w:rsid w:val="00686084"/>
    <w:rsid w:val="00687FC1"/>
    <w:rsid w:val="00694959"/>
    <w:rsid w:val="006B5898"/>
    <w:rsid w:val="006F0FC5"/>
    <w:rsid w:val="006F3493"/>
    <w:rsid w:val="007318EA"/>
    <w:rsid w:val="00745C1E"/>
    <w:rsid w:val="00780655"/>
    <w:rsid w:val="007A01EF"/>
    <w:rsid w:val="007D47EA"/>
    <w:rsid w:val="007F5BCB"/>
    <w:rsid w:val="00800844"/>
    <w:rsid w:val="00820BDA"/>
    <w:rsid w:val="0086105D"/>
    <w:rsid w:val="008930A7"/>
    <w:rsid w:val="008C7DBE"/>
    <w:rsid w:val="008E5012"/>
    <w:rsid w:val="008F7EB8"/>
    <w:rsid w:val="0090084C"/>
    <w:rsid w:val="00903EA8"/>
    <w:rsid w:val="0092589A"/>
    <w:rsid w:val="00926BB5"/>
    <w:rsid w:val="00941C14"/>
    <w:rsid w:val="00961D5C"/>
    <w:rsid w:val="009677EE"/>
    <w:rsid w:val="00976C95"/>
    <w:rsid w:val="00977368"/>
    <w:rsid w:val="00992C3F"/>
    <w:rsid w:val="00997A67"/>
    <w:rsid w:val="009B6C63"/>
    <w:rsid w:val="009C0078"/>
    <w:rsid w:val="009C2EA1"/>
    <w:rsid w:val="009D29B9"/>
    <w:rsid w:val="009F68D8"/>
    <w:rsid w:val="00A11904"/>
    <w:rsid w:val="00A254DE"/>
    <w:rsid w:val="00A318DC"/>
    <w:rsid w:val="00A32465"/>
    <w:rsid w:val="00A36022"/>
    <w:rsid w:val="00A37225"/>
    <w:rsid w:val="00A93B31"/>
    <w:rsid w:val="00AE58E3"/>
    <w:rsid w:val="00AF7592"/>
    <w:rsid w:val="00B302D5"/>
    <w:rsid w:val="00B350BD"/>
    <w:rsid w:val="00B42822"/>
    <w:rsid w:val="00B621B5"/>
    <w:rsid w:val="00B738C0"/>
    <w:rsid w:val="00BA25CE"/>
    <w:rsid w:val="00BA2B47"/>
    <w:rsid w:val="00C0488A"/>
    <w:rsid w:val="00C378B3"/>
    <w:rsid w:val="00C654C9"/>
    <w:rsid w:val="00CE2F09"/>
    <w:rsid w:val="00D01F7B"/>
    <w:rsid w:val="00D61D99"/>
    <w:rsid w:val="00D93579"/>
    <w:rsid w:val="00DA5DF7"/>
    <w:rsid w:val="00DC172A"/>
    <w:rsid w:val="00E13F86"/>
    <w:rsid w:val="00E473C8"/>
    <w:rsid w:val="00E9160E"/>
    <w:rsid w:val="00E9248C"/>
    <w:rsid w:val="00E948C9"/>
    <w:rsid w:val="00E96A37"/>
    <w:rsid w:val="00EB270F"/>
    <w:rsid w:val="00ED32A5"/>
    <w:rsid w:val="00EE4081"/>
    <w:rsid w:val="00F15348"/>
    <w:rsid w:val="00F44AFE"/>
    <w:rsid w:val="00F6747C"/>
    <w:rsid w:val="00F67768"/>
    <w:rsid w:val="00FA60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AD959"/>
  <w15:chartTrackingRefBased/>
  <w15:docId w15:val="{5E22FB69-D134-4F28-895D-D1630693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FCA"/>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66FCA"/>
    <w:rPr>
      <w:rFonts w:cs="Times New Roman"/>
    </w:rPr>
  </w:style>
  <w:style w:type="paragraph" w:styleId="a3">
    <w:name w:val="No Spacing"/>
    <w:link w:val="a4"/>
    <w:uiPriority w:val="1"/>
    <w:qFormat/>
    <w:rsid w:val="00566FCA"/>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a4">
    <w:name w:val="Без інтервалів Знак"/>
    <w:basedOn w:val="a0"/>
    <w:link w:val="a3"/>
    <w:uiPriority w:val="1"/>
    <w:rsid w:val="00566FCA"/>
    <w:rPr>
      <w:rFonts w:ascii="Sylfaen" w:eastAsia="Times New Roman" w:hAnsi="Sylfaen" w:cs="Times New Roman"/>
      <w:sz w:val="24"/>
      <w:szCs w:val="24"/>
      <w:lang w:val="ru-RU" w:eastAsia="ru-RU"/>
    </w:rPr>
  </w:style>
  <w:style w:type="paragraph" w:customStyle="1" w:styleId="rtejustify">
    <w:name w:val="rtejustify"/>
    <w:basedOn w:val="a"/>
    <w:rsid w:val="00566F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5">
    <w:name w:val="Strong"/>
    <w:basedOn w:val="a0"/>
    <w:uiPriority w:val="22"/>
    <w:qFormat/>
    <w:rsid w:val="00566FCA"/>
    <w:rPr>
      <w:b/>
      <w:bCs/>
    </w:rPr>
  </w:style>
  <w:style w:type="paragraph" w:styleId="a6">
    <w:name w:val="header"/>
    <w:basedOn w:val="a"/>
    <w:link w:val="a7"/>
    <w:uiPriority w:val="99"/>
    <w:unhideWhenUsed/>
    <w:rsid w:val="00566FCA"/>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66FCA"/>
    <w:rPr>
      <w:rFonts w:eastAsiaTheme="minorEastAsia"/>
      <w:lang w:eastAsia="uk-UA"/>
    </w:rPr>
  </w:style>
  <w:style w:type="paragraph" w:customStyle="1" w:styleId="rtecenter">
    <w:name w:val="rtecenter"/>
    <w:basedOn w:val="a"/>
    <w:rsid w:val="00566F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8">
    <w:name w:val="Hyperlink"/>
    <w:basedOn w:val="a0"/>
    <w:uiPriority w:val="99"/>
    <w:semiHidden/>
    <w:unhideWhenUsed/>
    <w:rsid w:val="00566FCA"/>
    <w:rPr>
      <w:color w:val="0000FF"/>
      <w:u w:val="single"/>
    </w:rPr>
  </w:style>
  <w:style w:type="paragraph" w:customStyle="1" w:styleId="Default">
    <w:name w:val="Default"/>
    <w:rsid w:val="00490DC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vps2">
    <w:name w:val="rvps2"/>
    <w:basedOn w:val="a"/>
    <w:rsid w:val="00C378B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rmal (Web)"/>
    <w:basedOn w:val="a"/>
    <w:uiPriority w:val="99"/>
    <w:semiHidden/>
    <w:unhideWhenUsed/>
    <w:rsid w:val="00CE2F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7">
    <w:name w:val="rvps7"/>
    <w:basedOn w:val="a"/>
    <w:rsid w:val="00903E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4">
    <w:name w:val="rvts24"/>
    <w:basedOn w:val="a0"/>
    <w:rsid w:val="00903EA8"/>
  </w:style>
  <w:style w:type="character" w:customStyle="1" w:styleId="rvts14">
    <w:name w:val="rvts14"/>
    <w:basedOn w:val="a0"/>
    <w:rsid w:val="00903EA8"/>
  </w:style>
  <w:style w:type="character" w:customStyle="1" w:styleId="rvts20">
    <w:name w:val="rvts20"/>
    <w:basedOn w:val="a0"/>
    <w:rsid w:val="00903EA8"/>
  </w:style>
  <w:style w:type="character" w:customStyle="1" w:styleId="rvts18">
    <w:name w:val="rvts18"/>
    <w:basedOn w:val="a0"/>
    <w:rsid w:val="00903EA8"/>
  </w:style>
  <w:style w:type="paragraph" w:customStyle="1" w:styleId="rvps6">
    <w:name w:val="rvps6"/>
    <w:basedOn w:val="a"/>
    <w:rsid w:val="00175E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2">
    <w:name w:val="rvts22"/>
    <w:basedOn w:val="a0"/>
    <w:rsid w:val="00175E81"/>
  </w:style>
  <w:style w:type="character" w:customStyle="1" w:styleId="rvts19">
    <w:name w:val="rvts19"/>
    <w:basedOn w:val="a0"/>
    <w:rsid w:val="00175E81"/>
  </w:style>
  <w:style w:type="character" w:customStyle="1" w:styleId="rvts13">
    <w:name w:val="rvts13"/>
    <w:basedOn w:val="a0"/>
    <w:rsid w:val="00175E81"/>
  </w:style>
  <w:style w:type="character" w:customStyle="1" w:styleId="rvts17">
    <w:name w:val="rvts17"/>
    <w:basedOn w:val="a0"/>
    <w:rsid w:val="00175E81"/>
  </w:style>
  <w:style w:type="paragraph" w:styleId="aa">
    <w:name w:val="footer"/>
    <w:basedOn w:val="a"/>
    <w:link w:val="ab"/>
    <w:uiPriority w:val="99"/>
    <w:unhideWhenUsed/>
    <w:rsid w:val="00926BB5"/>
    <w:pPr>
      <w:tabs>
        <w:tab w:val="center" w:pos="4819"/>
        <w:tab w:val="right" w:pos="9639"/>
      </w:tabs>
      <w:spacing w:after="0" w:line="240" w:lineRule="auto"/>
    </w:pPr>
  </w:style>
  <w:style w:type="character" w:customStyle="1" w:styleId="ab">
    <w:name w:val="Нижній колонтитул Знак"/>
    <w:basedOn w:val="a0"/>
    <w:link w:val="aa"/>
    <w:uiPriority w:val="99"/>
    <w:rsid w:val="00926BB5"/>
    <w:rPr>
      <w:rFonts w:eastAsiaTheme="minorEastAsia"/>
      <w:lang w:eastAsia="uk-UA"/>
    </w:rPr>
  </w:style>
  <w:style w:type="paragraph" w:styleId="ac">
    <w:name w:val="Balloon Text"/>
    <w:basedOn w:val="a"/>
    <w:link w:val="ad"/>
    <w:uiPriority w:val="99"/>
    <w:semiHidden/>
    <w:unhideWhenUsed/>
    <w:rsid w:val="005B126D"/>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5B126D"/>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08247">
      <w:bodyDiv w:val="1"/>
      <w:marLeft w:val="0"/>
      <w:marRight w:val="0"/>
      <w:marTop w:val="0"/>
      <w:marBottom w:val="0"/>
      <w:divBdr>
        <w:top w:val="none" w:sz="0" w:space="0" w:color="auto"/>
        <w:left w:val="none" w:sz="0" w:space="0" w:color="auto"/>
        <w:bottom w:val="none" w:sz="0" w:space="0" w:color="auto"/>
        <w:right w:val="none" w:sz="0" w:space="0" w:color="auto"/>
      </w:divBdr>
    </w:div>
    <w:div w:id="323626399">
      <w:bodyDiv w:val="1"/>
      <w:marLeft w:val="0"/>
      <w:marRight w:val="0"/>
      <w:marTop w:val="0"/>
      <w:marBottom w:val="0"/>
      <w:divBdr>
        <w:top w:val="none" w:sz="0" w:space="0" w:color="auto"/>
        <w:left w:val="none" w:sz="0" w:space="0" w:color="auto"/>
        <w:bottom w:val="none" w:sz="0" w:space="0" w:color="auto"/>
        <w:right w:val="none" w:sz="0" w:space="0" w:color="auto"/>
      </w:divBdr>
    </w:div>
    <w:div w:id="497187995">
      <w:bodyDiv w:val="1"/>
      <w:marLeft w:val="0"/>
      <w:marRight w:val="0"/>
      <w:marTop w:val="0"/>
      <w:marBottom w:val="0"/>
      <w:divBdr>
        <w:top w:val="none" w:sz="0" w:space="0" w:color="auto"/>
        <w:left w:val="none" w:sz="0" w:space="0" w:color="auto"/>
        <w:bottom w:val="none" w:sz="0" w:space="0" w:color="auto"/>
        <w:right w:val="none" w:sz="0" w:space="0" w:color="auto"/>
      </w:divBdr>
    </w:div>
    <w:div w:id="1038116969">
      <w:bodyDiv w:val="1"/>
      <w:marLeft w:val="0"/>
      <w:marRight w:val="0"/>
      <w:marTop w:val="0"/>
      <w:marBottom w:val="0"/>
      <w:divBdr>
        <w:top w:val="none" w:sz="0" w:space="0" w:color="auto"/>
        <w:left w:val="none" w:sz="0" w:space="0" w:color="auto"/>
        <w:bottom w:val="none" w:sz="0" w:space="0" w:color="auto"/>
        <w:right w:val="none" w:sz="0" w:space="0" w:color="auto"/>
      </w:divBdr>
    </w:div>
    <w:div w:id="1165706842">
      <w:bodyDiv w:val="1"/>
      <w:marLeft w:val="0"/>
      <w:marRight w:val="0"/>
      <w:marTop w:val="0"/>
      <w:marBottom w:val="0"/>
      <w:divBdr>
        <w:top w:val="none" w:sz="0" w:space="0" w:color="auto"/>
        <w:left w:val="none" w:sz="0" w:space="0" w:color="auto"/>
        <w:bottom w:val="none" w:sz="0" w:space="0" w:color="auto"/>
        <w:right w:val="none" w:sz="0" w:space="0" w:color="auto"/>
      </w:divBdr>
    </w:div>
    <w:div w:id="1193156375">
      <w:bodyDiv w:val="1"/>
      <w:marLeft w:val="0"/>
      <w:marRight w:val="0"/>
      <w:marTop w:val="0"/>
      <w:marBottom w:val="0"/>
      <w:divBdr>
        <w:top w:val="none" w:sz="0" w:space="0" w:color="auto"/>
        <w:left w:val="none" w:sz="0" w:space="0" w:color="auto"/>
        <w:bottom w:val="none" w:sz="0" w:space="0" w:color="auto"/>
        <w:right w:val="none" w:sz="0" w:space="0" w:color="auto"/>
      </w:divBdr>
    </w:div>
    <w:div w:id="1727606570">
      <w:bodyDiv w:val="1"/>
      <w:marLeft w:val="0"/>
      <w:marRight w:val="0"/>
      <w:marTop w:val="0"/>
      <w:marBottom w:val="0"/>
      <w:divBdr>
        <w:top w:val="none" w:sz="0" w:space="0" w:color="auto"/>
        <w:left w:val="none" w:sz="0" w:space="0" w:color="auto"/>
        <w:bottom w:val="none" w:sz="0" w:space="0" w:color="auto"/>
        <w:right w:val="none" w:sz="0" w:space="0" w:color="auto"/>
      </w:divBdr>
    </w:div>
    <w:div w:id="209265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19044</Words>
  <Characters>10856</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2024-06-26T15:29:00Z</cp:lastPrinted>
  <dcterms:created xsi:type="dcterms:W3CDTF">2024-06-27T13:18:00Z</dcterms:created>
  <dcterms:modified xsi:type="dcterms:W3CDTF">2024-06-27T13:18:00Z</dcterms:modified>
</cp:coreProperties>
</file>