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37AF3A" w14:textId="77777777" w:rsidR="00D41631" w:rsidRDefault="00F22EEC" w:rsidP="00D41631">
      <w:pPr>
        <w:spacing w:after="0"/>
        <w:rPr>
          <w:color w:val="FF0000"/>
          <w:sz w:val="28"/>
          <w:szCs w:val="28"/>
        </w:rPr>
      </w:pPr>
      <w:r w:rsidRPr="00AE228F">
        <w:rPr>
          <w:rFonts w:ascii="Calibri" w:hAnsi="Calibri"/>
          <w:noProof/>
          <w:lang w:eastAsia="uk-UA"/>
        </w:rPr>
        <w:drawing>
          <wp:anchor distT="0" distB="0" distL="114300" distR="114300" simplePos="0" relativeHeight="251661312" behindDoc="0" locked="0" layoutInCell="1" allowOverlap="1" wp14:anchorId="23D70222" wp14:editId="0A79A9F2">
            <wp:simplePos x="0" y="0"/>
            <wp:positionH relativeFrom="column">
              <wp:posOffset>2806700</wp:posOffset>
            </wp:positionH>
            <wp:positionV relativeFrom="paragraph">
              <wp:posOffset>-329565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604A283F" w14:textId="77777777" w:rsidR="00342A62" w:rsidRPr="00D41631" w:rsidRDefault="00A77880" w:rsidP="00D41631">
      <w:pPr>
        <w:spacing w:after="0"/>
        <w:rPr>
          <w:sz w:val="28"/>
          <w:szCs w:val="28"/>
        </w:rPr>
      </w:pPr>
      <w:r w:rsidRPr="00D41631">
        <w:rPr>
          <w:color w:val="FF0000"/>
          <w:sz w:val="28"/>
          <w:szCs w:val="28"/>
        </w:rPr>
        <w:t xml:space="preserve">                                 </w:t>
      </w:r>
    </w:p>
    <w:p w14:paraId="17F6F379" w14:textId="77777777" w:rsidR="00F22EEC" w:rsidRPr="0091248D" w:rsidRDefault="00F22EEC" w:rsidP="00F22EEC">
      <w:pPr>
        <w:pStyle w:val="a7"/>
        <w:jc w:val="center"/>
        <w:rPr>
          <w:rFonts w:ascii="AcademyC" w:hAnsi="AcademyC"/>
        </w:rPr>
      </w:pPr>
      <w:r w:rsidRPr="0091248D">
        <w:rPr>
          <w:rFonts w:ascii="AcademyC" w:hAnsi="AcademyC"/>
        </w:rPr>
        <w:t>УКРАЇНА</w:t>
      </w:r>
    </w:p>
    <w:p w14:paraId="77E722B9" w14:textId="77777777" w:rsidR="00F22EEC" w:rsidRPr="0091248D" w:rsidRDefault="00F22EEC" w:rsidP="00F22EEC">
      <w:pPr>
        <w:pStyle w:val="a7"/>
        <w:jc w:val="center"/>
        <w:rPr>
          <w:rFonts w:ascii="AcademyC" w:hAnsi="AcademyC"/>
          <w:szCs w:val="28"/>
        </w:rPr>
      </w:pPr>
      <w:r w:rsidRPr="0091248D">
        <w:rPr>
          <w:rFonts w:ascii="AcademyC" w:hAnsi="AcademyC"/>
          <w:szCs w:val="28"/>
        </w:rPr>
        <w:t>ВИЩА  РАДА  ПРАВОСУДДЯ</w:t>
      </w:r>
    </w:p>
    <w:p w14:paraId="792C1521" w14:textId="77777777" w:rsidR="00F22EEC" w:rsidRPr="0091248D" w:rsidRDefault="00F22EEC" w:rsidP="00F22EEC">
      <w:pPr>
        <w:pStyle w:val="a7"/>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14:paraId="2B3391FE" w14:textId="77777777" w:rsidR="00F22EEC" w:rsidRDefault="00F22EEC" w:rsidP="00F22EEC">
      <w:pPr>
        <w:pStyle w:val="a7"/>
        <w:jc w:val="center"/>
        <w:rPr>
          <w:rFonts w:ascii="AcademyC" w:hAnsi="AcademyC"/>
          <w:szCs w:val="28"/>
        </w:rPr>
      </w:pPr>
      <w:r w:rsidRPr="0091248D">
        <w:rPr>
          <w:rFonts w:ascii="AcademyC" w:hAnsi="AcademyC"/>
          <w:szCs w:val="28"/>
        </w:rPr>
        <w:t>УХВАЛА</w:t>
      </w:r>
    </w:p>
    <w:p w14:paraId="7474929D" w14:textId="77777777" w:rsidR="00230471" w:rsidRPr="0091248D" w:rsidRDefault="00230471" w:rsidP="00F22EEC">
      <w:pPr>
        <w:pStyle w:val="a7"/>
        <w:jc w:val="center"/>
        <w:rPr>
          <w:rFonts w:ascii="AcademyC" w:hAnsi="AcademyC"/>
          <w:szCs w:val="28"/>
        </w:rPr>
      </w:pPr>
    </w:p>
    <w:tbl>
      <w:tblPr>
        <w:tblW w:w="10024" w:type="dxa"/>
        <w:tblLook w:val="04A0" w:firstRow="1" w:lastRow="0" w:firstColumn="1" w:lastColumn="0" w:noHBand="0" w:noVBand="1"/>
      </w:tblPr>
      <w:tblGrid>
        <w:gridCol w:w="3098"/>
        <w:gridCol w:w="1155"/>
        <w:gridCol w:w="2147"/>
        <w:gridCol w:w="3624"/>
      </w:tblGrid>
      <w:tr w:rsidR="00F22EEC" w:rsidRPr="00635BF0" w14:paraId="154AB205" w14:textId="77777777" w:rsidTr="00287B7D">
        <w:trPr>
          <w:trHeight w:val="188"/>
        </w:trPr>
        <w:tc>
          <w:tcPr>
            <w:tcW w:w="3098" w:type="dxa"/>
          </w:tcPr>
          <w:p w14:paraId="37298CF8" w14:textId="1AB8E691" w:rsidR="00F22EEC" w:rsidRPr="00021F2A" w:rsidRDefault="00721AC3" w:rsidP="006C57AF">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26</w:t>
            </w:r>
            <w:r w:rsidR="00A03EA0">
              <w:rPr>
                <w:rFonts w:ascii="Times New Roman" w:hAnsi="Times New Roman" w:cs="Times New Roman"/>
                <w:noProof/>
                <w:sz w:val="28"/>
                <w:szCs w:val="28"/>
                <w:lang w:val="ru-RU"/>
              </w:rPr>
              <w:t xml:space="preserve"> </w:t>
            </w:r>
            <w:r w:rsidR="00700E46">
              <w:rPr>
                <w:rFonts w:ascii="Times New Roman" w:hAnsi="Times New Roman" w:cs="Times New Roman"/>
                <w:noProof/>
                <w:sz w:val="28"/>
                <w:szCs w:val="28"/>
                <w:lang w:val="ru-RU"/>
              </w:rPr>
              <w:t>червня</w:t>
            </w:r>
            <w:r w:rsidR="00021F2A" w:rsidRPr="00021F2A">
              <w:rPr>
                <w:rFonts w:ascii="Times New Roman" w:hAnsi="Times New Roman" w:cs="Times New Roman"/>
                <w:noProof/>
                <w:sz w:val="28"/>
                <w:szCs w:val="28"/>
                <w:lang w:val="ru-RU"/>
              </w:rPr>
              <w:t xml:space="preserve"> 202</w:t>
            </w:r>
            <w:r w:rsidR="00D770B3">
              <w:rPr>
                <w:rFonts w:ascii="Times New Roman" w:hAnsi="Times New Roman" w:cs="Times New Roman"/>
                <w:noProof/>
                <w:sz w:val="28"/>
                <w:szCs w:val="28"/>
                <w:lang w:val="ru-RU"/>
              </w:rPr>
              <w:t>4</w:t>
            </w:r>
            <w:r w:rsidR="00021F2A" w:rsidRPr="00021F2A">
              <w:rPr>
                <w:rFonts w:ascii="Times New Roman" w:hAnsi="Times New Roman" w:cs="Times New Roman"/>
                <w:noProof/>
                <w:sz w:val="28"/>
                <w:szCs w:val="28"/>
                <w:lang w:val="ru-RU"/>
              </w:rPr>
              <w:t xml:space="preserve"> року</w:t>
            </w:r>
          </w:p>
        </w:tc>
        <w:tc>
          <w:tcPr>
            <w:tcW w:w="3302" w:type="dxa"/>
            <w:gridSpan w:val="2"/>
          </w:tcPr>
          <w:p w14:paraId="5011CA5A" w14:textId="77777777" w:rsidR="00F22EEC" w:rsidRPr="00B15DB8" w:rsidRDefault="00F22EEC"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14:paraId="558CCABE" w14:textId="2AFD3C7B" w:rsidR="00F22EEC" w:rsidRPr="00F03349" w:rsidRDefault="00F22EEC" w:rsidP="00F03349">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F03349">
              <w:rPr>
                <w:rFonts w:ascii="Times New Roman" w:hAnsi="Times New Roman" w:cs="Times New Roman"/>
                <w:noProof/>
                <w:sz w:val="28"/>
                <w:szCs w:val="28"/>
                <w:lang w:val="ru-RU"/>
              </w:rPr>
              <w:t xml:space="preserve">№ </w:t>
            </w:r>
            <w:r w:rsidR="00B41532">
              <w:rPr>
                <w:rFonts w:ascii="Times New Roman" w:hAnsi="Times New Roman" w:cs="Times New Roman"/>
                <w:noProof/>
                <w:sz w:val="28"/>
                <w:szCs w:val="28"/>
                <w:lang w:val="ru-RU"/>
              </w:rPr>
              <w:t>1974</w:t>
            </w:r>
            <w:r w:rsidR="00F03349">
              <w:rPr>
                <w:rFonts w:ascii="Times New Roman" w:hAnsi="Times New Roman" w:cs="Times New Roman"/>
                <w:noProof/>
                <w:sz w:val="28"/>
                <w:szCs w:val="28"/>
                <w:lang w:val="ru-RU"/>
              </w:rPr>
              <w:t>/2дп/15-2</w:t>
            </w:r>
            <w:r w:rsidR="00BE0F55">
              <w:rPr>
                <w:rFonts w:ascii="Times New Roman" w:hAnsi="Times New Roman" w:cs="Times New Roman"/>
                <w:noProof/>
                <w:sz w:val="28"/>
                <w:szCs w:val="28"/>
                <w:lang w:val="ru-RU"/>
              </w:rPr>
              <w:t>4</w:t>
            </w:r>
          </w:p>
        </w:tc>
      </w:tr>
      <w:tr w:rsidR="00F22EEC" w:rsidRPr="00812B77" w14:paraId="0EC2844A" w14:textId="77777777" w:rsidTr="00B51C30">
        <w:trPr>
          <w:gridAfter w:val="2"/>
          <w:wAfter w:w="5771" w:type="dxa"/>
          <w:trHeight w:val="188"/>
        </w:trPr>
        <w:tc>
          <w:tcPr>
            <w:tcW w:w="4253" w:type="dxa"/>
            <w:gridSpan w:val="2"/>
            <w:hideMark/>
          </w:tcPr>
          <w:p w14:paraId="0D91CC01" w14:textId="77777777" w:rsidR="00FC4800" w:rsidRPr="00F21F0A" w:rsidRDefault="00FC4800" w:rsidP="00287B7D">
            <w:pPr>
              <w:autoSpaceDN w:val="0"/>
              <w:spacing w:after="200" w:line="276" w:lineRule="auto"/>
              <w:ind w:right="-2"/>
              <w:jc w:val="both"/>
              <w:rPr>
                <w:rFonts w:ascii="Times New Roman" w:eastAsia="Calibri" w:hAnsi="Times New Roman" w:cs="Times New Roman"/>
                <w:b/>
                <w:noProof/>
                <w:sz w:val="28"/>
                <w:szCs w:val="28"/>
              </w:rPr>
            </w:pPr>
          </w:p>
          <w:p w14:paraId="3A85A519" w14:textId="0D6B4C67" w:rsidR="00333AAF" w:rsidRDefault="00F22EEC" w:rsidP="00AD7CA2">
            <w:pPr>
              <w:autoSpaceDN w:val="0"/>
              <w:spacing w:after="0" w:line="240" w:lineRule="auto"/>
              <w:jc w:val="both"/>
              <w:rPr>
                <w:rFonts w:ascii="Times New Roman" w:eastAsia="Calibri" w:hAnsi="Times New Roman" w:cs="Times New Roman"/>
                <w:b/>
                <w:noProof/>
                <w:sz w:val="24"/>
                <w:szCs w:val="24"/>
              </w:rPr>
            </w:pPr>
            <w:r w:rsidRPr="00AD7CA2">
              <w:rPr>
                <w:rFonts w:ascii="Times New Roman" w:eastAsia="Calibri" w:hAnsi="Times New Roman" w:cs="Times New Roman"/>
                <w:b/>
                <w:noProof/>
                <w:sz w:val="24"/>
                <w:szCs w:val="24"/>
              </w:rPr>
              <w:t xml:space="preserve">Про </w:t>
            </w:r>
            <w:r w:rsidR="00681553" w:rsidRPr="00AD7CA2">
              <w:rPr>
                <w:rFonts w:ascii="Times New Roman" w:eastAsia="Calibri" w:hAnsi="Times New Roman" w:cs="Times New Roman"/>
                <w:b/>
                <w:noProof/>
                <w:sz w:val="24"/>
                <w:szCs w:val="24"/>
              </w:rPr>
              <w:t>відмову у відкритті дисциплінарної справи за скарг</w:t>
            </w:r>
            <w:r w:rsidR="00721AC3">
              <w:rPr>
                <w:rFonts w:ascii="Times New Roman" w:eastAsia="Calibri" w:hAnsi="Times New Roman" w:cs="Times New Roman"/>
                <w:b/>
                <w:noProof/>
                <w:sz w:val="24"/>
                <w:szCs w:val="24"/>
              </w:rPr>
              <w:t>ами</w:t>
            </w:r>
            <w:r w:rsidR="00681553" w:rsidRPr="00AD7CA2">
              <w:rPr>
                <w:rFonts w:ascii="Times New Roman" w:eastAsia="Calibri" w:hAnsi="Times New Roman" w:cs="Times New Roman"/>
                <w:b/>
                <w:noProof/>
                <w:sz w:val="24"/>
                <w:szCs w:val="24"/>
              </w:rPr>
              <w:t xml:space="preserve"> </w:t>
            </w:r>
            <w:r w:rsidR="00057BE9">
              <w:rPr>
                <w:rFonts w:ascii="Times New Roman" w:eastAsia="Calibri" w:hAnsi="Times New Roman" w:cs="Times New Roman"/>
                <w:b/>
                <w:noProof/>
                <w:sz w:val="24"/>
                <w:szCs w:val="24"/>
              </w:rPr>
              <w:t>Житнікова</w:t>
            </w:r>
            <w:r w:rsidR="001122B4">
              <w:rPr>
                <w:rFonts w:ascii="Times New Roman" w:eastAsia="Calibri" w:hAnsi="Times New Roman" w:cs="Times New Roman"/>
                <w:b/>
                <w:noProof/>
                <w:sz w:val="24"/>
                <w:szCs w:val="24"/>
              </w:rPr>
              <w:t xml:space="preserve"> А.В. стосовно суддів Заводського районного суду міста Миколаєва</w:t>
            </w:r>
            <w:r w:rsidR="005762A2">
              <w:rPr>
                <w:rFonts w:ascii="Times New Roman" w:eastAsia="Calibri" w:hAnsi="Times New Roman" w:cs="Times New Roman"/>
                <w:b/>
                <w:noProof/>
                <w:sz w:val="24"/>
                <w:szCs w:val="24"/>
              </w:rPr>
              <w:t xml:space="preserve"> Темнікової А.О., </w:t>
            </w:r>
            <w:r w:rsidR="001122B4">
              <w:rPr>
                <w:rFonts w:ascii="Times New Roman" w:eastAsia="Calibri" w:hAnsi="Times New Roman" w:cs="Times New Roman"/>
                <w:b/>
                <w:noProof/>
                <w:sz w:val="24"/>
                <w:szCs w:val="24"/>
              </w:rPr>
              <w:t xml:space="preserve">Миколаївського </w:t>
            </w:r>
            <w:r w:rsidR="00B51C30">
              <w:rPr>
                <w:rFonts w:ascii="Times New Roman" w:eastAsia="Calibri" w:hAnsi="Times New Roman" w:cs="Times New Roman"/>
                <w:b/>
                <w:noProof/>
                <w:sz w:val="24"/>
                <w:szCs w:val="24"/>
              </w:rPr>
              <w:t>апеляційного суду Куценко О.В., Фаріонової О.М., Чебанової-Губарєвої Н.В.</w:t>
            </w:r>
          </w:p>
          <w:p w14:paraId="69F59072" w14:textId="77777777" w:rsidR="008A1B9A" w:rsidRPr="00F21F0A" w:rsidRDefault="008A1B9A" w:rsidP="00AD7CA2">
            <w:pPr>
              <w:autoSpaceDN w:val="0"/>
              <w:spacing w:after="0" w:line="240" w:lineRule="auto"/>
              <w:jc w:val="both"/>
              <w:rPr>
                <w:rFonts w:ascii="Times New Roman" w:eastAsia="Calibri" w:hAnsi="Times New Roman" w:cs="Times New Roman"/>
                <w:b/>
                <w:noProof/>
                <w:sz w:val="28"/>
                <w:szCs w:val="28"/>
              </w:rPr>
            </w:pPr>
          </w:p>
          <w:p w14:paraId="1872FF8D" w14:textId="158E424A" w:rsidR="00C77485" w:rsidRPr="00812B77" w:rsidRDefault="00C77485" w:rsidP="00287B7D">
            <w:pPr>
              <w:autoSpaceDN w:val="0"/>
              <w:spacing w:after="200" w:line="276" w:lineRule="auto"/>
              <w:ind w:right="-2"/>
              <w:jc w:val="both"/>
              <w:rPr>
                <w:rFonts w:ascii="Times New Roman" w:eastAsia="Calibri" w:hAnsi="Times New Roman" w:cs="Times New Roman"/>
                <w:b/>
                <w:noProof/>
              </w:rPr>
            </w:pPr>
          </w:p>
        </w:tc>
      </w:tr>
    </w:tbl>
    <w:p w14:paraId="441B0C29" w14:textId="5FBAD0FB" w:rsidR="00F22EEC" w:rsidRPr="00766A4D" w:rsidRDefault="00F22EEC" w:rsidP="00B51C30">
      <w:pPr>
        <w:spacing w:after="0" w:line="240" w:lineRule="auto"/>
        <w:ind w:firstLine="708"/>
        <w:contextualSpacing/>
        <w:jc w:val="both"/>
        <w:rPr>
          <w:rFonts w:ascii="Times New Roman" w:hAnsi="Times New Roman" w:cs="Times New Roman"/>
          <w:b/>
          <w:sz w:val="28"/>
          <w:szCs w:val="28"/>
        </w:rPr>
      </w:pPr>
      <w:r w:rsidRPr="00D34214">
        <w:rPr>
          <w:rFonts w:ascii="Times New Roman" w:hAnsi="Times New Roman" w:cs="Times New Roman"/>
          <w:sz w:val="28"/>
          <w:szCs w:val="28"/>
        </w:rPr>
        <w:t xml:space="preserve">Друга Дисциплінарна палата Вищої ради правосуддя у складі              головуючого – </w:t>
      </w:r>
      <w:proofErr w:type="spellStart"/>
      <w:r w:rsidR="003F57FB" w:rsidRPr="00D34214">
        <w:rPr>
          <w:rFonts w:ascii="Times New Roman" w:hAnsi="Times New Roman" w:cs="Times New Roman"/>
          <w:sz w:val="28"/>
          <w:szCs w:val="28"/>
        </w:rPr>
        <w:t>Саліхова</w:t>
      </w:r>
      <w:proofErr w:type="spellEnd"/>
      <w:r w:rsidR="003F57FB" w:rsidRPr="00D34214">
        <w:rPr>
          <w:rFonts w:ascii="Times New Roman" w:hAnsi="Times New Roman" w:cs="Times New Roman"/>
          <w:sz w:val="28"/>
          <w:szCs w:val="28"/>
        </w:rPr>
        <w:t xml:space="preserve"> В.В.</w:t>
      </w:r>
      <w:r w:rsidRPr="00D34214">
        <w:rPr>
          <w:rFonts w:ascii="Times New Roman" w:hAnsi="Times New Roman" w:cs="Times New Roman"/>
          <w:sz w:val="28"/>
          <w:szCs w:val="28"/>
        </w:rPr>
        <w:t xml:space="preserve">, членів </w:t>
      </w:r>
      <w:proofErr w:type="spellStart"/>
      <w:r w:rsidR="00A857C9" w:rsidRPr="00D34214">
        <w:rPr>
          <w:rFonts w:ascii="Times New Roman" w:hAnsi="Times New Roman" w:cs="Times New Roman"/>
          <w:sz w:val="28"/>
          <w:szCs w:val="28"/>
        </w:rPr>
        <w:t>Бурлакова</w:t>
      </w:r>
      <w:proofErr w:type="spellEnd"/>
      <w:r w:rsidR="00A857C9" w:rsidRPr="00D34214">
        <w:rPr>
          <w:rFonts w:ascii="Times New Roman" w:hAnsi="Times New Roman" w:cs="Times New Roman"/>
          <w:sz w:val="28"/>
          <w:szCs w:val="28"/>
        </w:rPr>
        <w:t xml:space="preserve"> С.Ю., </w:t>
      </w:r>
      <w:proofErr w:type="spellStart"/>
      <w:r w:rsidR="003F57FB" w:rsidRPr="00D34214">
        <w:rPr>
          <w:rFonts w:ascii="Times New Roman" w:hAnsi="Times New Roman" w:cs="Times New Roman"/>
          <w:sz w:val="28"/>
          <w:szCs w:val="28"/>
        </w:rPr>
        <w:t>Ковбій</w:t>
      </w:r>
      <w:proofErr w:type="spellEnd"/>
      <w:r w:rsidR="003F57FB" w:rsidRPr="00D34214">
        <w:rPr>
          <w:rFonts w:ascii="Times New Roman" w:hAnsi="Times New Roman" w:cs="Times New Roman"/>
          <w:sz w:val="28"/>
          <w:szCs w:val="28"/>
        </w:rPr>
        <w:t xml:space="preserve"> О.В., </w:t>
      </w:r>
      <w:r w:rsidR="006056FF" w:rsidRPr="00D34214">
        <w:rPr>
          <w:rFonts w:ascii="Times New Roman" w:hAnsi="Times New Roman" w:cs="Times New Roman"/>
          <w:sz w:val="28"/>
          <w:szCs w:val="28"/>
        </w:rPr>
        <w:t>Мельника</w:t>
      </w:r>
      <w:r w:rsidR="003B5A03">
        <w:rPr>
          <w:rFonts w:ascii="Times New Roman" w:hAnsi="Times New Roman" w:cs="Times New Roman"/>
          <w:sz w:val="28"/>
          <w:szCs w:val="28"/>
        </w:rPr>
        <w:t> </w:t>
      </w:r>
      <w:r w:rsidR="006056FF" w:rsidRPr="00D34214">
        <w:rPr>
          <w:rFonts w:ascii="Times New Roman" w:hAnsi="Times New Roman" w:cs="Times New Roman"/>
          <w:sz w:val="28"/>
          <w:szCs w:val="28"/>
        </w:rPr>
        <w:t>О.П.</w:t>
      </w:r>
      <w:r w:rsidRPr="00D34214">
        <w:rPr>
          <w:rFonts w:ascii="Times New Roman" w:hAnsi="Times New Roman" w:cs="Times New Roman"/>
          <w:sz w:val="28"/>
          <w:szCs w:val="28"/>
        </w:rPr>
        <w:t xml:space="preserve">, розглянувши висновок доповідача – члена Другої Дисциплінарної палати Вищої ради правосуддя </w:t>
      </w:r>
      <w:proofErr w:type="spellStart"/>
      <w:r w:rsidR="004A1A2A" w:rsidRPr="00D34214">
        <w:rPr>
          <w:rFonts w:ascii="Times New Roman" w:hAnsi="Times New Roman" w:cs="Times New Roman"/>
          <w:sz w:val="28"/>
          <w:szCs w:val="28"/>
        </w:rPr>
        <w:t>Маселка</w:t>
      </w:r>
      <w:proofErr w:type="spellEnd"/>
      <w:r w:rsidR="004A1A2A" w:rsidRPr="00D34214">
        <w:rPr>
          <w:rFonts w:ascii="Times New Roman" w:hAnsi="Times New Roman" w:cs="Times New Roman"/>
          <w:sz w:val="28"/>
          <w:szCs w:val="28"/>
        </w:rPr>
        <w:t xml:space="preserve"> Р.А.</w:t>
      </w:r>
      <w:r w:rsidR="006056FF" w:rsidRPr="00D34214">
        <w:rPr>
          <w:rFonts w:ascii="Times New Roman" w:hAnsi="Times New Roman" w:cs="Times New Roman"/>
          <w:sz w:val="28"/>
          <w:szCs w:val="28"/>
        </w:rPr>
        <w:t xml:space="preserve"> </w:t>
      </w:r>
      <w:r w:rsidRPr="00D34214">
        <w:rPr>
          <w:rFonts w:ascii="Times New Roman" w:hAnsi="Times New Roman" w:cs="Times New Roman"/>
          <w:sz w:val="28"/>
          <w:szCs w:val="28"/>
        </w:rPr>
        <w:t xml:space="preserve">за результатами попередньої перевірки </w:t>
      </w:r>
      <w:r w:rsidR="00766A4D" w:rsidRPr="00766A4D">
        <w:rPr>
          <w:rFonts w:ascii="Times New Roman" w:hAnsi="Times New Roman" w:cs="Times New Roman"/>
          <w:bCs/>
          <w:sz w:val="28"/>
          <w:szCs w:val="28"/>
        </w:rPr>
        <w:t xml:space="preserve">скарг </w:t>
      </w:r>
      <w:proofErr w:type="spellStart"/>
      <w:r w:rsidR="00B51C30" w:rsidRPr="00B51C30">
        <w:rPr>
          <w:rFonts w:ascii="Times New Roman" w:hAnsi="Times New Roman" w:cs="Times New Roman"/>
          <w:bCs/>
          <w:sz w:val="28"/>
          <w:szCs w:val="28"/>
        </w:rPr>
        <w:t>Житнікова</w:t>
      </w:r>
      <w:proofErr w:type="spellEnd"/>
      <w:r w:rsidR="00B51C30" w:rsidRPr="00B51C30">
        <w:rPr>
          <w:rFonts w:ascii="Times New Roman" w:hAnsi="Times New Roman" w:cs="Times New Roman"/>
          <w:bCs/>
          <w:sz w:val="28"/>
          <w:szCs w:val="28"/>
        </w:rPr>
        <w:t xml:space="preserve"> Анатолія Вікторовича стосовно суддів Заводського районного суду міста Миколаєва </w:t>
      </w:r>
      <w:proofErr w:type="spellStart"/>
      <w:r w:rsidR="00B51C30" w:rsidRPr="00B51C30">
        <w:rPr>
          <w:rFonts w:ascii="Times New Roman" w:hAnsi="Times New Roman" w:cs="Times New Roman"/>
          <w:bCs/>
          <w:sz w:val="28"/>
          <w:szCs w:val="28"/>
        </w:rPr>
        <w:t>Темнікової</w:t>
      </w:r>
      <w:proofErr w:type="spellEnd"/>
      <w:r w:rsidR="00B51C30" w:rsidRPr="00B51C30">
        <w:rPr>
          <w:rFonts w:ascii="Times New Roman" w:hAnsi="Times New Roman" w:cs="Times New Roman"/>
          <w:bCs/>
          <w:sz w:val="28"/>
          <w:szCs w:val="28"/>
        </w:rPr>
        <w:t xml:space="preserve"> Альони Олександрівни, Миколаївського апеляційного суду Куценко Оксани Василівни, </w:t>
      </w:r>
      <w:proofErr w:type="spellStart"/>
      <w:r w:rsidR="00B51C30" w:rsidRPr="00B51C30">
        <w:rPr>
          <w:rFonts w:ascii="Times New Roman" w:hAnsi="Times New Roman" w:cs="Times New Roman"/>
          <w:bCs/>
          <w:sz w:val="28"/>
          <w:szCs w:val="28"/>
        </w:rPr>
        <w:t>Фаріонової</w:t>
      </w:r>
      <w:proofErr w:type="spellEnd"/>
      <w:r w:rsidR="00B51C30" w:rsidRPr="00B51C30">
        <w:rPr>
          <w:rFonts w:ascii="Times New Roman" w:hAnsi="Times New Roman" w:cs="Times New Roman"/>
          <w:bCs/>
          <w:sz w:val="28"/>
          <w:szCs w:val="28"/>
        </w:rPr>
        <w:t xml:space="preserve"> Олени Миколаївни, </w:t>
      </w:r>
      <w:proofErr w:type="spellStart"/>
      <w:r w:rsidR="00B51C30" w:rsidRPr="00B51C30">
        <w:rPr>
          <w:rFonts w:ascii="Times New Roman" w:hAnsi="Times New Roman" w:cs="Times New Roman"/>
          <w:bCs/>
          <w:sz w:val="28"/>
          <w:szCs w:val="28"/>
        </w:rPr>
        <w:t>Чебанової-Губарєвої</w:t>
      </w:r>
      <w:proofErr w:type="spellEnd"/>
      <w:r w:rsidR="00B51C30" w:rsidRPr="00B51C30">
        <w:rPr>
          <w:rFonts w:ascii="Times New Roman" w:hAnsi="Times New Roman" w:cs="Times New Roman"/>
          <w:bCs/>
          <w:sz w:val="28"/>
          <w:szCs w:val="28"/>
        </w:rPr>
        <w:t xml:space="preserve"> Наталі Валентинівни</w:t>
      </w:r>
      <w:r w:rsidRPr="00D34214">
        <w:rPr>
          <w:rFonts w:ascii="Times New Roman" w:hAnsi="Times New Roman" w:cs="Times New Roman"/>
          <w:sz w:val="28"/>
          <w:szCs w:val="28"/>
        </w:rPr>
        <w:t>,</w:t>
      </w:r>
    </w:p>
    <w:p w14:paraId="713E2C95" w14:textId="77777777" w:rsidR="001E6F96" w:rsidRPr="00F21F0A" w:rsidRDefault="001E6F96" w:rsidP="00E53083">
      <w:pPr>
        <w:spacing w:after="0" w:line="240" w:lineRule="auto"/>
        <w:ind w:firstLine="709"/>
        <w:contextualSpacing/>
        <w:jc w:val="both"/>
        <w:rPr>
          <w:rFonts w:ascii="Times New Roman" w:hAnsi="Times New Roman" w:cs="Times New Roman"/>
          <w:sz w:val="28"/>
          <w:szCs w:val="28"/>
        </w:rPr>
      </w:pPr>
    </w:p>
    <w:p w14:paraId="5CAE62D3" w14:textId="77777777" w:rsidR="00F22EEC" w:rsidRPr="00D34214" w:rsidRDefault="00F22EEC" w:rsidP="00F22EEC">
      <w:pPr>
        <w:spacing w:after="0" w:line="240" w:lineRule="auto"/>
        <w:ind w:firstLine="851"/>
        <w:jc w:val="center"/>
        <w:rPr>
          <w:rFonts w:ascii="Times New Roman" w:eastAsia="Times New Roman" w:hAnsi="Times New Roman" w:cs="Times New Roman"/>
          <w:sz w:val="28"/>
          <w:szCs w:val="28"/>
          <w:lang w:eastAsia="ru-RU"/>
        </w:rPr>
      </w:pPr>
      <w:r w:rsidRPr="00D34214">
        <w:rPr>
          <w:rFonts w:ascii="Times New Roman" w:eastAsia="Times New Roman" w:hAnsi="Times New Roman" w:cs="Times New Roman"/>
          <w:b/>
          <w:sz w:val="28"/>
          <w:szCs w:val="28"/>
          <w:lang w:eastAsia="ru-RU"/>
        </w:rPr>
        <w:t>встановила</w:t>
      </w:r>
      <w:r w:rsidRPr="00D34214">
        <w:rPr>
          <w:rFonts w:ascii="Times New Roman" w:eastAsia="Times New Roman" w:hAnsi="Times New Roman" w:cs="Times New Roman"/>
          <w:sz w:val="28"/>
          <w:szCs w:val="28"/>
          <w:lang w:eastAsia="ru-RU"/>
        </w:rPr>
        <w:t>:</w:t>
      </w:r>
    </w:p>
    <w:p w14:paraId="29122201" w14:textId="77777777" w:rsidR="00F22EEC" w:rsidRPr="00F21F0A" w:rsidRDefault="00F22EEC" w:rsidP="00F22EEC">
      <w:pPr>
        <w:spacing w:after="0" w:line="240" w:lineRule="auto"/>
        <w:ind w:firstLine="851"/>
        <w:jc w:val="both"/>
        <w:rPr>
          <w:rFonts w:ascii="Times New Roman" w:eastAsia="Times New Roman" w:hAnsi="Times New Roman" w:cs="Times New Roman"/>
          <w:sz w:val="28"/>
          <w:szCs w:val="28"/>
          <w:lang w:eastAsia="ru-RU"/>
        </w:rPr>
      </w:pPr>
    </w:p>
    <w:p w14:paraId="079C5844" w14:textId="55D303AF" w:rsidR="00603A31" w:rsidRDefault="00603A31" w:rsidP="00603A31">
      <w:pPr>
        <w:spacing w:after="0" w:line="240" w:lineRule="auto"/>
        <w:jc w:val="both"/>
        <w:rPr>
          <w:rFonts w:ascii="Times New Roman" w:hAnsi="Times New Roman" w:cs="Times New Roman"/>
          <w:bCs/>
          <w:sz w:val="28"/>
          <w:szCs w:val="28"/>
        </w:rPr>
      </w:pPr>
      <w:r w:rsidRPr="000F3681">
        <w:rPr>
          <w:rFonts w:ascii="Times New Roman" w:hAnsi="Times New Roman" w:cs="Times New Roman"/>
          <w:sz w:val="28"/>
          <w:szCs w:val="28"/>
        </w:rPr>
        <w:t xml:space="preserve">до Вищої ради правосуддя </w:t>
      </w:r>
      <w:r>
        <w:rPr>
          <w:rFonts w:ascii="Times New Roman" w:hAnsi="Times New Roman" w:cs="Times New Roman"/>
          <w:sz w:val="28"/>
          <w:szCs w:val="28"/>
        </w:rPr>
        <w:t>8 та 21 липня (</w:t>
      </w:r>
      <w:proofErr w:type="spellStart"/>
      <w:r w:rsidRPr="000F3681">
        <w:rPr>
          <w:rFonts w:ascii="Times New Roman" w:hAnsi="Times New Roman" w:cs="Times New Roman"/>
          <w:sz w:val="28"/>
          <w:szCs w:val="28"/>
        </w:rPr>
        <w:t>вх</w:t>
      </w:r>
      <w:proofErr w:type="spellEnd"/>
      <w:r w:rsidRPr="000F3681">
        <w:rPr>
          <w:rFonts w:ascii="Times New Roman" w:hAnsi="Times New Roman" w:cs="Times New Roman"/>
          <w:sz w:val="28"/>
          <w:szCs w:val="28"/>
        </w:rPr>
        <w:t xml:space="preserve">. № </w:t>
      </w:r>
      <w:r>
        <w:rPr>
          <w:rFonts w:ascii="Times New Roman" w:hAnsi="Times New Roman" w:cs="Times New Roman"/>
          <w:sz w:val="28"/>
          <w:szCs w:val="28"/>
        </w:rPr>
        <w:t>Ж-31/25/7-21, № Ж-31/29/7-21)</w:t>
      </w:r>
      <w:r w:rsidRPr="000F3681">
        <w:rPr>
          <w:rFonts w:ascii="Times New Roman" w:hAnsi="Times New Roman" w:cs="Times New Roman"/>
          <w:sz w:val="28"/>
          <w:szCs w:val="28"/>
        </w:rPr>
        <w:t xml:space="preserve"> надійшл</w:t>
      </w:r>
      <w:r>
        <w:rPr>
          <w:rFonts w:ascii="Times New Roman" w:hAnsi="Times New Roman" w:cs="Times New Roman"/>
          <w:sz w:val="28"/>
          <w:szCs w:val="28"/>
        </w:rPr>
        <w:t>и</w:t>
      </w:r>
      <w:r w:rsidRPr="000F3681">
        <w:rPr>
          <w:rFonts w:ascii="Times New Roman" w:hAnsi="Times New Roman" w:cs="Times New Roman"/>
          <w:sz w:val="28"/>
          <w:szCs w:val="28"/>
        </w:rPr>
        <w:t xml:space="preserve"> дисциплінарн</w:t>
      </w:r>
      <w:r>
        <w:rPr>
          <w:rFonts w:ascii="Times New Roman" w:hAnsi="Times New Roman" w:cs="Times New Roman"/>
          <w:sz w:val="28"/>
          <w:szCs w:val="28"/>
        </w:rPr>
        <w:t>і</w:t>
      </w:r>
      <w:r w:rsidRPr="000F3681">
        <w:rPr>
          <w:rFonts w:ascii="Times New Roman" w:hAnsi="Times New Roman" w:cs="Times New Roman"/>
          <w:sz w:val="28"/>
          <w:szCs w:val="28"/>
        </w:rPr>
        <w:t xml:space="preserve"> скарг</w:t>
      </w:r>
      <w:r>
        <w:rPr>
          <w:rFonts w:ascii="Times New Roman" w:hAnsi="Times New Roman" w:cs="Times New Roman"/>
          <w:sz w:val="28"/>
          <w:szCs w:val="28"/>
        </w:rPr>
        <w:t>и</w:t>
      </w:r>
      <w:r w:rsidRPr="000F3681">
        <w:rPr>
          <w:rFonts w:ascii="Times New Roman" w:hAnsi="Times New Roman" w:cs="Times New Roman"/>
          <w:sz w:val="28"/>
          <w:szCs w:val="28"/>
        </w:rPr>
        <w:t xml:space="preserve"> </w:t>
      </w:r>
      <w:proofErr w:type="spellStart"/>
      <w:r>
        <w:rPr>
          <w:rFonts w:ascii="Times New Roman" w:hAnsi="Times New Roman" w:cs="Times New Roman"/>
          <w:bCs/>
          <w:sz w:val="28"/>
          <w:szCs w:val="28"/>
        </w:rPr>
        <w:t>Житнікова</w:t>
      </w:r>
      <w:proofErr w:type="spellEnd"/>
      <w:r>
        <w:rPr>
          <w:rFonts w:ascii="Times New Roman" w:hAnsi="Times New Roman" w:cs="Times New Roman"/>
          <w:bCs/>
          <w:sz w:val="28"/>
          <w:szCs w:val="28"/>
        </w:rPr>
        <w:t xml:space="preserve"> А.В. на дії суддів </w:t>
      </w:r>
      <w:r w:rsidRPr="00C647E9">
        <w:rPr>
          <w:rFonts w:ascii="Times New Roman" w:hAnsi="Times New Roman" w:cs="Times New Roman"/>
          <w:bCs/>
          <w:sz w:val="28"/>
          <w:szCs w:val="28"/>
        </w:rPr>
        <w:t xml:space="preserve">Заводського районного суду міста Миколаєва </w:t>
      </w:r>
      <w:proofErr w:type="spellStart"/>
      <w:r w:rsidRPr="00C647E9">
        <w:rPr>
          <w:rFonts w:ascii="Times New Roman" w:hAnsi="Times New Roman" w:cs="Times New Roman"/>
          <w:bCs/>
          <w:sz w:val="28"/>
          <w:szCs w:val="28"/>
        </w:rPr>
        <w:t>Темнікової</w:t>
      </w:r>
      <w:proofErr w:type="spellEnd"/>
      <w:r w:rsidRPr="00C647E9">
        <w:rPr>
          <w:rFonts w:ascii="Times New Roman" w:hAnsi="Times New Roman" w:cs="Times New Roman"/>
          <w:bCs/>
          <w:sz w:val="28"/>
          <w:szCs w:val="28"/>
        </w:rPr>
        <w:t xml:space="preserve"> </w:t>
      </w:r>
      <w:r>
        <w:rPr>
          <w:rFonts w:ascii="Times New Roman" w:hAnsi="Times New Roman" w:cs="Times New Roman"/>
          <w:bCs/>
          <w:sz w:val="28"/>
          <w:szCs w:val="28"/>
        </w:rPr>
        <w:t>А.О.</w:t>
      </w:r>
      <w:r w:rsidRPr="00C647E9">
        <w:rPr>
          <w:rFonts w:ascii="Times New Roman" w:hAnsi="Times New Roman" w:cs="Times New Roman"/>
          <w:bCs/>
          <w:sz w:val="28"/>
          <w:szCs w:val="28"/>
        </w:rPr>
        <w:t xml:space="preserve">, Миколаївського апеляційного суду Куценко </w:t>
      </w:r>
      <w:r>
        <w:rPr>
          <w:rFonts w:ascii="Times New Roman" w:hAnsi="Times New Roman" w:cs="Times New Roman"/>
          <w:bCs/>
          <w:sz w:val="28"/>
          <w:szCs w:val="28"/>
        </w:rPr>
        <w:t>О.В.</w:t>
      </w:r>
      <w:r w:rsidRPr="00C647E9">
        <w:rPr>
          <w:rFonts w:ascii="Times New Roman" w:hAnsi="Times New Roman" w:cs="Times New Roman"/>
          <w:bCs/>
          <w:sz w:val="28"/>
          <w:szCs w:val="28"/>
        </w:rPr>
        <w:t xml:space="preserve">, </w:t>
      </w:r>
      <w:proofErr w:type="spellStart"/>
      <w:r w:rsidRPr="00C647E9">
        <w:rPr>
          <w:rFonts w:ascii="Times New Roman" w:hAnsi="Times New Roman" w:cs="Times New Roman"/>
          <w:bCs/>
          <w:sz w:val="28"/>
          <w:szCs w:val="28"/>
        </w:rPr>
        <w:t>Фаріонової</w:t>
      </w:r>
      <w:proofErr w:type="spellEnd"/>
      <w:r w:rsidRPr="00C647E9">
        <w:rPr>
          <w:rFonts w:ascii="Times New Roman" w:hAnsi="Times New Roman" w:cs="Times New Roman"/>
          <w:bCs/>
          <w:sz w:val="28"/>
          <w:szCs w:val="28"/>
        </w:rPr>
        <w:t xml:space="preserve"> </w:t>
      </w:r>
      <w:r>
        <w:rPr>
          <w:rFonts w:ascii="Times New Roman" w:hAnsi="Times New Roman" w:cs="Times New Roman"/>
          <w:bCs/>
          <w:sz w:val="28"/>
          <w:szCs w:val="28"/>
        </w:rPr>
        <w:t>О.М.</w:t>
      </w:r>
      <w:r w:rsidRPr="00C647E9">
        <w:rPr>
          <w:rFonts w:ascii="Times New Roman" w:hAnsi="Times New Roman" w:cs="Times New Roman"/>
          <w:bCs/>
          <w:sz w:val="28"/>
          <w:szCs w:val="28"/>
        </w:rPr>
        <w:t xml:space="preserve">, </w:t>
      </w:r>
      <w:proofErr w:type="spellStart"/>
      <w:r w:rsidRPr="00C647E9">
        <w:rPr>
          <w:rFonts w:ascii="Times New Roman" w:hAnsi="Times New Roman" w:cs="Times New Roman"/>
          <w:bCs/>
          <w:sz w:val="28"/>
          <w:szCs w:val="28"/>
        </w:rPr>
        <w:t>Чебанової-Губарєвої</w:t>
      </w:r>
      <w:proofErr w:type="spellEnd"/>
      <w:r w:rsidRPr="00C647E9">
        <w:rPr>
          <w:rFonts w:ascii="Times New Roman" w:hAnsi="Times New Roman" w:cs="Times New Roman"/>
          <w:bCs/>
          <w:sz w:val="28"/>
          <w:szCs w:val="28"/>
        </w:rPr>
        <w:t xml:space="preserve"> </w:t>
      </w:r>
      <w:r>
        <w:rPr>
          <w:rFonts w:ascii="Times New Roman" w:hAnsi="Times New Roman" w:cs="Times New Roman"/>
          <w:bCs/>
          <w:sz w:val="28"/>
          <w:szCs w:val="28"/>
        </w:rPr>
        <w:t xml:space="preserve">Н.В. під час здійснення правосуддя у справі № 487/5599/20 (провадження </w:t>
      </w:r>
      <w:r w:rsidR="00980155">
        <w:rPr>
          <w:rFonts w:ascii="Times New Roman" w:hAnsi="Times New Roman" w:cs="Times New Roman"/>
          <w:bCs/>
          <w:sz w:val="28"/>
          <w:szCs w:val="28"/>
        </w:rPr>
        <w:br/>
      </w:r>
      <w:r>
        <w:rPr>
          <w:rFonts w:ascii="Times New Roman" w:hAnsi="Times New Roman" w:cs="Times New Roman"/>
          <w:bCs/>
          <w:sz w:val="28"/>
          <w:szCs w:val="28"/>
        </w:rPr>
        <w:t>№ 1-кс/487/2887/21).</w:t>
      </w:r>
    </w:p>
    <w:p w14:paraId="13F2EE04" w14:textId="77025BEC" w:rsidR="00603A31" w:rsidRDefault="00603A31" w:rsidP="00603A31">
      <w:pPr>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 xml:space="preserve">Скаржник зазначає, що суддя </w:t>
      </w:r>
      <w:proofErr w:type="spellStart"/>
      <w:r>
        <w:rPr>
          <w:rFonts w:ascii="Times New Roman" w:hAnsi="Times New Roman" w:cs="Times New Roman"/>
          <w:bCs/>
          <w:sz w:val="28"/>
          <w:szCs w:val="28"/>
        </w:rPr>
        <w:t>Темнікова</w:t>
      </w:r>
      <w:proofErr w:type="spellEnd"/>
      <w:r>
        <w:rPr>
          <w:rFonts w:ascii="Times New Roman" w:hAnsi="Times New Roman" w:cs="Times New Roman"/>
          <w:bCs/>
          <w:sz w:val="28"/>
          <w:szCs w:val="28"/>
        </w:rPr>
        <w:t xml:space="preserve"> А.О. ухвалою від 14  травня 2021</w:t>
      </w:r>
      <w:r w:rsidR="001B56D1">
        <w:rPr>
          <w:rFonts w:ascii="Times New Roman" w:hAnsi="Times New Roman" w:cs="Times New Roman"/>
          <w:bCs/>
          <w:sz w:val="28"/>
          <w:szCs w:val="28"/>
        </w:rPr>
        <w:t> </w:t>
      </w:r>
      <w:r>
        <w:rPr>
          <w:rFonts w:ascii="Times New Roman" w:hAnsi="Times New Roman" w:cs="Times New Roman"/>
          <w:bCs/>
          <w:sz w:val="28"/>
          <w:szCs w:val="28"/>
        </w:rPr>
        <w:t xml:space="preserve">року безпідставно відмовила у відкритті провадження за </w:t>
      </w:r>
      <w:r w:rsidR="00A76F2F">
        <w:rPr>
          <w:rFonts w:ascii="Times New Roman" w:hAnsi="Times New Roman" w:cs="Times New Roman"/>
          <w:sz w:val="28"/>
          <w:szCs w:val="28"/>
        </w:rPr>
        <w:t>ОСОБА1</w:t>
      </w:r>
      <w:r>
        <w:rPr>
          <w:rFonts w:ascii="Times New Roman" w:hAnsi="Times New Roman" w:cs="Times New Roman"/>
          <w:bCs/>
          <w:sz w:val="28"/>
          <w:szCs w:val="28"/>
        </w:rPr>
        <w:t xml:space="preserve"> скаргою на бездіяльність керівника органу досудового розслідування Територіального управління Державного бюро розслідувань, розташованого у місті Миколаєві, умисно порушила норми матеріального та процесуального права. Порушила його права через те, що неотримання копії постанови про закриття кримінального провадження виключає можливість її оскарження.</w:t>
      </w:r>
    </w:p>
    <w:p w14:paraId="69A1C39A" w14:textId="77777777" w:rsidR="00603A31" w:rsidRDefault="00603A31" w:rsidP="00603A31">
      <w:pPr>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Судді </w:t>
      </w:r>
      <w:r w:rsidRPr="00C647E9">
        <w:rPr>
          <w:rFonts w:ascii="Times New Roman" w:hAnsi="Times New Roman" w:cs="Times New Roman"/>
          <w:bCs/>
          <w:sz w:val="28"/>
          <w:szCs w:val="28"/>
        </w:rPr>
        <w:t xml:space="preserve">Миколаївського апеляційного суду Куценко </w:t>
      </w:r>
      <w:r>
        <w:rPr>
          <w:rFonts w:ascii="Times New Roman" w:hAnsi="Times New Roman" w:cs="Times New Roman"/>
          <w:bCs/>
          <w:sz w:val="28"/>
          <w:szCs w:val="28"/>
        </w:rPr>
        <w:t>О.В.</w:t>
      </w:r>
      <w:r w:rsidRPr="00C647E9">
        <w:rPr>
          <w:rFonts w:ascii="Times New Roman" w:hAnsi="Times New Roman" w:cs="Times New Roman"/>
          <w:bCs/>
          <w:sz w:val="28"/>
          <w:szCs w:val="28"/>
        </w:rPr>
        <w:t xml:space="preserve">, </w:t>
      </w:r>
      <w:proofErr w:type="spellStart"/>
      <w:r w:rsidRPr="00C647E9">
        <w:rPr>
          <w:rFonts w:ascii="Times New Roman" w:hAnsi="Times New Roman" w:cs="Times New Roman"/>
          <w:bCs/>
          <w:sz w:val="28"/>
          <w:szCs w:val="28"/>
        </w:rPr>
        <w:t>Фаріонов</w:t>
      </w:r>
      <w:r>
        <w:rPr>
          <w:rFonts w:ascii="Times New Roman" w:hAnsi="Times New Roman" w:cs="Times New Roman"/>
          <w:bCs/>
          <w:sz w:val="28"/>
          <w:szCs w:val="28"/>
        </w:rPr>
        <w:t>а</w:t>
      </w:r>
      <w:proofErr w:type="spellEnd"/>
      <w:r w:rsidRPr="00C647E9">
        <w:rPr>
          <w:rFonts w:ascii="Times New Roman" w:hAnsi="Times New Roman" w:cs="Times New Roman"/>
          <w:bCs/>
          <w:sz w:val="28"/>
          <w:szCs w:val="28"/>
        </w:rPr>
        <w:t xml:space="preserve"> </w:t>
      </w:r>
      <w:r>
        <w:rPr>
          <w:rFonts w:ascii="Times New Roman" w:hAnsi="Times New Roman" w:cs="Times New Roman"/>
          <w:bCs/>
          <w:sz w:val="28"/>
          <w:szCs w:val="28"/>
        </w:rPr>
        <w:t>О.М.</w:t>
      </w:r>
      <w:r w:rsidRPr="00C647E9">
        <w:rPr>
          <w:rFonts w:ascii="Times New Roman" w:hAnsi="Times New Roman" w:cs="Times New Roman"/>
          <w:bCs/>
          <w:sz w:val="28"/>
          <w:szCs w:val="28"/>
        </w:rPr>
        <w:t xml:space="preserve">, </w:t>
      </w:r>
      <w:proofErr w:type="spellStart"/>
      <w:r w:rsidRPr="00C647E9">
        <w:rPr>
          <w:rFonts w:ascii="Times New Roman" w:hAnsi="Times New Roman" w:cs="Times New Roman"/>
          <w:bCs/>
          <w:sz w:val="28"/>
          <w:szCs w:val="28"/>
        </w:rPr>
        <w:t>Чебанов</w:t>
      </w:r>
      <w:r>
        <w:rPr>
          <w:rFonts w:ascii="Times New Roman" w:hAnsi="Times New Roman" w:cs="Times New Roman"/>
          <w:bCs/>
          <w:sz w:val="28"/>
          <w:szCs w:val="28"/>
        </w:rPr>
        <w:t>а</w:t>
      </w:r>
      <w:proofErr w:type="spellEnd"/>
      <w:r w:rsidRPr="00C647E9">
        <w:rPr>
          <w:rFonts w:ascii="Times New Roman" w:hAnsi="Times New Roman" w:cs="Times New Roman"/>
          <w:bCs/>
          <w:sz w:val="28"/>
          <w:szCs w:val="28"/>
        </w:rPr>
        <w:t>-Губарєв</w:t>
      </w:r>
      <w:r>
        <w:rPr>
          <w:rFonts w:ascii="Times New Roman" w:hAnsi="Times New Roman" w:cs="Times New Roman"/>
          <w:bCs/>
          <w:sz w:val="28"/>
          <w:szCs w:val="28"/>
        </w:rPr>
        <w:t>а</w:t>
      </w:r>
      <w:r w:rsidRPr="00C647E9">
        <w:rPr>
          <w:rFonts w:ascii="Times New Roman" w:hAnsi="Times New Roman" w:cs="Times New Roman"/>
          <w:bCs/>
          <w:sz w:val="28"/>
          <w:szCs w:val="28"/>
        </w:rPr>
        <w:t xml:space="preserve"> </w:t>
      </w:r>
      <w:r>
        <w:rPr>
          <w:rFonts w:ascii="Times New Roman" w:hAnsi="Times New Roman" w:cs="Times New Roman"/>
          <w:bCs/>
          <w:sz w:val="28"/>
          <w:szCs w:val="28"/>
        </w:rPr>
        <w:t xml:space="preserve">Н.В. ухвалою від 31 травня 2021 року залишили без змін ухвалу суду першої інстанції від 14 травня 2021 року. На думку скаржника, вказана ухвалу апеляційного суду є незаконною та необґрунтованою, постановлена з порушенням норм матеріального та процесуального права. </w:t>
      </w:r>
    </w:p>
    <w:p w14:paraId="7DD9D4F7" w14:textId="77777777" w:rsidR="00603A31" w:rsidRDefault="00603A31" w:rsidP="00603A31">
      <w:pPr>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З огляду на викладене скаржник просить притягнути суддів</w:t>
      </w:r>
      <w:r w:rsidRPr="001C35E8">
        <w:rPr>
          <w:rFonts w:ascii="Times New Roman" w:hAnsi="Times New Roman" w:cs="Times New Roman"/>
          <w:bCs/>
          <w:sz w:val="28"/>
          <w:szCs w:val="28"/>
        </w:rPr>
        <w:t xml:space="preserve"> </w:t>
      </w:r>
      <w:r w:rsidRPr="00C647E9">
        <w:rPr>
          <w:rFonts w:ascii="Times New Roman" w:hAnsi="Times New Roman" w:cs="Times New Roman"/>
          <w:bCs/>
          <w:sz w:val="28"/>
          <w:szCs w:val="28"/>
        </w:rPr>
        <w:t xml:space="preserve">Заводського районного суду міста Миколаєва </w:t>
      </w:r>
      <w:proofErr w:type="spellStart"/>
      <w:r w:rsidRPr="00C647E9">
        <w:rPr>
          <w:rFonts w:ascii="Times New Roman" w:hAnsi="Times New Roman" w:cs="Times New Roman"/>
          <w:bCs/>
          <w:sz w:val="28"/>
          <w:szCs w:val="28"/>
        </w:rPr>
        <w:t>Темніков</w:t>
      </w:r>
      <w:r>
        <w:rPr>
          <w:rFonts w:ascii="Times New Roman" w:hAnsi="Times New Roman" w:cs="Times New Roman"/>
          <w:bCs/>
          <w:sz w:val="28"/>
          <w:szCs w:val="28"/>
        </w:rPr>
        <w:t>у</w:t>
      </w:r>
      <w:proofErr w:type="spellEnd"/>
      <w:r w:rsidRPr="00C647E9">
        <w:rPr>
          <w:rFonts w:ascii="Times New Roman" w:hAnsi="Times New Roman" w:cs="Times New Roman"/>
          <w:bCs/>
          <w:sz w:val="28"/>
          <w:szCs w:val="28"/>
        </w:rPr>
        <w:t xml:space="preserve"> </w:t>
      </w:r>
      <w:r>
        <w:rPr>
          <w:rFonts w:ascii="Times New Roman" w:hAnsi="Times New Roman" w:cs="Times New Roman"/>
          <w:bCs/>
          <w:sz w:val="28"/>
          <w:szCs w:val="28"/>
        </w:rPr>
        <w:t>А.О.</w:t>
      </w:r>
      <w:r w:rsidRPr="00C647E9">
        <w:rPr>
          <w:rFonts w:ascii="Times New Roman" w:hAnsi="Times New Roman" w:cs="Times New Roman"/>
          <w:bCs/>
          <w:sz w:val="28"/>
          <w:szCs w:val="28"/>
        </w:rPr>
        <w:t xml:space="preserve">, Миколаївського апеляційного суду Куценко </w:t>
      </w:r>
      <w:r>
        <w:rPr>
          <w:rFonts w:ascii="Times New Roman" w:hAnsi="Times New Roman" w:cs="Times New Roman"/>
          <w:bCs/>
          <w:sz w:val="28"/>
          <w:szCs w:val="28"/>
        </w:rPr>
        <w:t>О.В.</w:t>
      </w:r>
      <w:r w:rsidRPr="00C647E9">
        <w:rPr>
          <w:rFonts w:ascii="Times New Roman" w:hAnsi="Times New Roman" w:cs="Times New Roman"/>
          <w:bCs/>
          <w:sz w:val="28"/>
          <w:szCs w:val="28"/>
        </w:rPr>
        <w:t xml:space="preserve">, </w:t>
      </w:r>
      <w:proofErr w:type="spellStart"/>
      <w:r w:rsidRPr="00C647E9">
        <w:rPr>
          <w:rFonts w:ascii="Times New Roman" w:hAnsi="Times New Roman" w:cs="Times New Roman"/>
          <w:bCs/>
          <w:sz w:val="28"/>
          <w:szCs w:val="28"/>
        </w:rPr>
        <w:t>Фаріонов</w:t>
      </w:r>
      <w:r>
        <w:rPr>
          <w:rFonts w:ascii="Times New Roman" w:hAnsi="Times New Roman" w:cs="Times New Roman"/>
          <w:bCs/>
          <w:sz w:val="28"/>
          <w:szCs w:val="28"/>
        </w:rPr>
        <w:t>у</w:t>
      </w:r>
      <w:proofErr w:type="spellEnd"/>
      <w:r w:rsidRPr="00C647E9">
        <w:rPr>
          <w:rFonts w:ascii="Times New Roman" w:hAnsi="Times New Roman" w:cs="Times New Roman"/>
          <w:bCs/>
          <w:sz w:val="28"/>
          <w:szCs w:val="28"/>
        </w:rPr>
        <w:t xml:space="preserve"> </w:t>
      </w:r>
      <w:r>
        <w:rPr>
          <w:rFonts w:ascii="Times New Roman" w:hAnsi="Times New Roman" w:cs="Times New Roman"/>
          <w:bCs/>
          <w:sz w:val="28"/>
          <w:szCs w:val="28"/>
        </w:rPr>
        <w:t>О.М.</w:t>
      </w:r>
      <w:r w:rsidRPr="00C647E9">
        <w:rPr>
          <w:rFonts w:ascii="Times New Roman" w:hAnsi="Times New Roman" w:cs="Times New Roman"/>
          <w:bCs/>
          <w:sz w:val="28"/>
          <w:szCs w:val="28"/>
        </w:rPr>
        <w:t xml:space="preserve">, </w:t>
      </w:r>
      <w:proofErr w:type="spellStart"/>
      <w:r w:rsidRPr="00C647E9">
        <w:rPr>
          <w:rFonts w:ascii="Times New Roman" w:hAnsi="Times New Roman" w:cs="Times New Roman"/>
          <w:bCs/>
          <w:sz w:val="28"/>
          <w:szCs w:val="28"/>
        </w:rPr>
        <w:t>Чебанов</w:t>
      </w:r>
      <w:r>
        <w:rPr>
          <w:rFonts w:ascii="Times New Roman" w:hAnsi="Times New Roman" w:cs="Times New Roman"/>
          <w:bCs/>
          <w:sz w:val="28"/>
          <w:szCs w:val="28"/>
        </w:rPr>
        <w:t>у</w:t>
      </w:r>
      <w:proofErr w:type="spellEnd"/>
      <w:r w:rsidRPr="00C647E9">
        <w:rPr>
          <w:rFonts w:ascii="Times New Roman" w:hAnsi="Times New Roman" w:cs="Times New Roman"/>
          <w:bCs/>
          <w:sz w:val="28"/>
          <w:szCs w:val="28"/>
        </w:rPr>
        <w:t>-Губарєв</w:t>
      </w:r>
      <w:r>
        <w:rPr>
          <w:rFonts w:ascii="Times New Roman" w:hAnsi="Times New Roman" w:cs="Times New Roman"/>
          <w:bCs/>
          <w:sz w:val="28"/>
          <w:szCs w:val="28"/>
        </w:rPr>
        <w:t>у</w:t>
      </w:r>
      <w:r w:rsidRPr="00C647E9">
        <w:rPr>
          <w:rFonts w:ascii="Times New Roman" w:hAnsi="Times New Roman" w:cs="Times New Roman"/>
          <w:bCs/>
          <w:sz w:val="28"/>
          <w:szCs w:val="28"/>
        </w:rPr>
        <w:t xml:space="preserve"> </w:t>
      </w:r>
      <w:r>
        <w:rPr>
          <w:rFonts w:ascii="Times New Roman" w:hAnsi="Times New Roman" w:cs="Times New Roman"/>
          <w:bCs/>
          <w:sz w:val="28"/>
          <w:szCs w:val="28"/>
        </w:rPr>
        <w:t>Н.В. до дисциплінарної відповідальності.</w:t>
      </w:r>
    </w:p>
    <w:p w14:paraId="28CC08C2" w14:textId="77777777" w:rsidR="00603A31" w:rsidRDefault="00603A31" w:rsidP="00603A31">
      <w:pPr>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Протоколами автоматизованого розподілу справи між членами Вищої ради правосуддя та передачі справи раніше визначеному члену Вищої ради правосуддя від 8 та 21 липня 2021 року вказані скарги передано на розгляд члену Вищої ради правосуддя Матвійчуку В.В.</w:t>
      </w:r>
    </w:p>
    <w:p w14:paraId="3678CC39" w14:textId="77777777" w:rsidR="00603A31" w:rsidRDefault="00603A31" w:rsidP="00603A31">
      <w:pPr>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9 грудня 2021 року до Вищої ради правосуддя (</w:t>
      </w:r>
      <w:proofErr w:type="spellStart"/>
      <w:r>
        <w:rPr>
          <w:rFonts w:ascii="Times New Roman" w:hAnsi="Times New Roman" w:cs="Times New Roman"/>
          <w:bCs/>
          <w:sz w:val="28"/>
          <w:szCs w:val="28"/>
        </w:rPr>
        <w:t>вх</w:t>
      </w:r>
      <w:proofErr w:type="spellEnd"/>
      <w:r>
        <w:rPr>
          <w:rFonts w:ascii="Times New Roman" w:hAnsi="Times New Roman" w:cs="Times New Roman"/>
          <w:bCs/>
          <w:sz w:val="28"/>
          <w:szCs w:val="28"/>
        </w:rPr>
        <w:t xml:space="preserve">. № Ж-31/45/7-21) надійшла </w:t>
      </w:r>
      <w:r w:rsidRPr="000F3681">
        <w:rPr>
          <w:rFonts w:ascii="Times New Roman" w:hAnsi="Times New Roman" w:cs="Times New Roman"/>
          <w:sz w:val="28"/>
          <w:szCs w:val="28"/>
        </w:rPr>
        <w:t>дисциплінарн</w:t>
      </w:r>
      <w:r>
        <w:rPr>
          <w:rFonts w:ascii="Times New Roman" w:hAnsi="Times New Roman" w:cs="Times New Roman"/>
          <w:sz w:val="28"/>
          <w:szCs w:val="28"/>
        </w:rPr>
        <w:t>а</w:t>
      </w:r>
      <w:r w:rsidRPr="000F3681">
        <w:rPr>
          <w:rFonts w:ascii="Times New Roman" w:hAnsi="Times New Roman" w:cs="Times New Roman"/>
          <w:sz w:val="28"/>
          <w:szCs w:val="28"/>
        </w:rPr>
        <w:t xml:space="preserve"> скарг</w:t>
      </w:r>
      <w:r>
        <w:rPr>
          <w:rFonts w:ascii="Times New Roman" w:hAnsi="Times New Roman" w:cs="Times New Roman"/>
          <w:sz w:val="28"/>
          <w:szCs w:val="28"/>
        </w:rPr>
        <w:t>а</w:t>
      </w:r>
      <w:r w:rsidRPr="000F3681">
        <w:rPr>
          <w:rFonts w:ascii="Times New Roman" w:hAnsi="Times New Roman" w:cs="Times New Roman"/>
          <w:sz w:val="28"/>
          <w:szCs w:val="28"/>
        </w:rPr>
        <w:t xml:space="preserve"> </w:t>
      </w:r>
      <w:proofErr w:type="spellStart"/>
      <w:r>
        <w:rPr>
          <w:rFonts w:ascii="Times New Roman" w:hAnsi="Times New Roman" w:cs="Times New Roman"/>
          <w:bCs/>
          <w:sz w:val="28"/>
          <w:szCs w:val="28"/>
        </w:rPr>
        <w:t>Житнікова</w:t>
      </w:r>
      <w:proofErr w:type="spellEnd"/>
      <w:r>
        <w:rPr>
          <w:rFonts w:ascii="Times New Roman" w:hAnsi="Times New Roman" w:cs="Times New Roman"/>
          <w:bCs/>
          <w:sz w:val="28"/>
          <w:szCs w:val="28"/>
        </w:rPr>
        <w:t xml:space="preserve"> А.В. на дії судді </w:t>
      </w:r>
      <w:r w:rsidRPr="00C647E9">
        <w:rPr>
          <w:rFonts w:ascii="Times New Roman" w:hAnsi="Times New Roman" w:cs="Times New Roman"/>
          <w:bCs/>
          <w:sz w:val="28"/>
          <w:szCs w:val="28"/>
        </w:rPr>
        <w:t xml:space="preserve">Заводського районного суду міста Миколаєва </w:t>
      </w:r>
      <w:proofErr w:type="spellStart"/>
      <w:r w:rsidRPr="00C647E9">
        <w:rPr>
          <w:rFonts w:ascii="Times New Roman" w:hAnsi="Times New Roman" w:cs="Times New Roman"/>
          <w:bCs/>
          <w:sz w:val="28"/>
          <w:szCs w:val="28"/>
        </w:rPr>
        <w:t>Темнікової</w:t>
      </w:r>
      <w:proofErr w:type="spellEnd"/>
      <w:r w:rsidRPr="00C647E9">
        <w:rPr>
          <w:rFonts w:ascii="Times New Roman" w:hAnsi="Times New Roman" w:cs="Times New Roman"/>
          <w:bCs/>
          <w:sz w:val="28"/>
          <w:szCs w:val="28"/>
        </w:rPr>
        <w:t xml:space="preserve"> </w:t>
      </w:r>
      <w:r>
        <w:rPr>
          <w:rFonts w:ascii="Times New Roman" w:hAnsi="Times New Roman" w:cs="Times New Roman"/>
          <w:bCs/>
          <w:sz w:val="28"/>
          <w:szCs w:val="28"/>
        </w:rPr>
        <w:t>А.О. під час здійснення правосуддя у справі № 487/5599/20 (провадження № 1-кс/487/6024/21).</w:t>
      </w:r>
    </w:p>
    <w:p w14:paraId="533F8710" w14:textId="68400D66" w:rsidR="00603A31" w:rsidRDefault="00603A31" w:rsidP="00603A31">
      <w:pPr>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 xml:space="preserve">Скаржник вказує, що суддя </w:t>
      </w:r>
      <w:proofErr w:type="spellStart"/>
      <w:r>
        <w:rPr>
          <w:rFonts w:ascii="Times New Roman" w:hAnsi="Times New Roman" w:cs="Times New Roman"/>
          <w:bCs/>
          <w:sz w:val="28"/>
          <w:szCs w:val="28"/>
        </w:rPr>
        <w:t>Темнікова</w:t>
      </w:r>
      <w:proofErr w:type="spellEnd"/>
      <w:r>
        <w:rPr>
          <w:rFonts w:ascii="Times New Roman" w:hAnsi="Times New Roman" w:cs="Times New Roman"/>
          <w:bCs/>
          <w:sz w:val="28"/>
          <w:szCs w:val="28"/>
        </w:rPr>
        <w:t xml:space="preserve"> А.О. ухвалою суду від 2 листопада 2021 року безпідставно відмовила в задоволенні </w:t>
      </w:r>
      <w:r w:rsidR="00A76F2F">
        <w:rPr>
          <w:rFonts w:ascii="Times New Roman" w:hAnsi="Times New Roman" w:cs="Times New Roman"/>
          <w:sz w:val="28"/>
          <w:szCs w:val="28"/>
        </w:rPr>
        <w:t>ОСОБА1</w:t>
      </w:r>
      <w:bookmarkStart w:id="0" w:name="_GoBack"/>
      <w:bookmarkEnd w:id="0"/>
      <w:r>
        <w:rPr>
          <w:rFonts w:ascii="Times New Roman" w:hAnsi="Times New Roman" w:cs="Times New Roman"/>
          <w:bCs/>
          <w:sz w:val="28"/>
          <w:szCs w:val="28"/>
        </w:rPr>
        <w:t xml:space="preserve"> скарги на бездіяльність прокурора Миколаївської обласної прокуратури, під час прийняття ухвали умисно порушила норми матеріального та процесуального права.</w:t>
      </w:r>
    </w:p>
    <w:p w14:paraId="32F9D349" w14:textId="35FB1B21" w:rsidR="00603A31" w:rsidRPr="00510D3F" w:rsidRDefault="00603A31" w:rsidP="00510D3F">
      <w:pPr>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З огляду на викладені обставини, скаржник просить притягнути суддю</w:t>
      </w:r>
      <w:r w:rsidRPr="00A05A5B">
        <w:rPr>
          <w:rFonts w:ascii="Times New Roman" w:hAnsi="Times New Roman" w:cs="Times New Roman"/>
          <w:bCs/>
          <w:sz w:val="28"/>
          <w:szCs w:val="28"/>
        </w:rPr>
        <w:t xml:space="preserve"> </w:t>
      </w:r>
      <w:r w:rsidRPr="00C647E9">
        <w:rPr>
          <w:rFonts w:ascii="Times New Roman" w:hAnsi="Times New Roman" w:cs="Times New Roman"/>
          <w:bCs/>
          <w:sz w:val="28"/>
          <w:szCs w:val="28"/>
        </w:rPr>
        <w:t xml:space="preserve">Заводського районного суду міста Миколаєва </w:t>
      </w:r>
      <w:proofErr w:type="spellStart"/>
      <w:r w:rsidRPr="00C647E9">
        <w:rPr>
          <w:rFonts w:ascii="Times New Roman" w:hAnsi="Times New Roman" w:cs="Times New Roman"/>
          <w:bCs/>
          <w:sz w:val="28"/>
          <w:szCs w:val="28"/>
        </w:rPr>
        <w:t>Темніков</w:t>
      </w:r>
      <w:r>
        <w:rPr>
          <w:rFonts w:ascii="Times New Roman" w:hAnsi="Times New Roman" w:cs="Times New Roman"/>
          <w:bCs/>
          <w:sz w:val="28"/>
          <w:szCs w:val="28"/>
        </w:rPr>
        <w:t>у</w:t>
      </w:r>
      <w:proofErr w:type="spellEnd"/>
      <w:r w:rsidRPr="00C647E9">
        <w:rPr>
          <w:rFonts w:ascii="Times New Roman" w:hAnsi="Times New Roman" w:cs="Times New Roman"/>
          <w:bCs/>
          <w:sz w:val="28"/>
          <w:szCs w:val="28"/>
        </w:rPr>
        <w:t xml:space="preserve"> </w:t>
      </w:r>
      <w:r>
        <w:rPr>
          <w:rFonts w:ascii="Times New Roman" w:hAnsi="Times New Roman" w:cs="Times New Roman"/>
          <w:bCs/>
          <w:sz w:val="28"/>
          <w:szCs w:val="28"/>
        </w:rPr>
        <w:t xml:space="preserve">А.О. до дисциплінарної відповідальності.      </w:t>
      </w:r>
    </w:p>
    <w:p w14:paraId="352B5FFA" w14:textId="7EC86997" w:rsidR="00603A31" w:rsidRPr="005C1EA0" w:rsidRDefault="00603A31" w:rsidP="00603A31">
      <w:pPr>
        <w:pStyle w:val="a7"/>
        <w:ind w:firstLine="567"/>
        <w:contextualSpacing/>
        <w:jc w:val="both"/>
        <w:rPr>
          <w:szCs w:val="28"/>
        </w:rPr>
      </w:pPr>
      <w:r w:rsidRPr="005C1EA0">
        <w:rPr>
          <w:szCs w:val="28"/>
        </w:rPr>
        <w:t>5 серпня 2021 року набрав чинності Закон України від 14 липня 2021</w:t>
      </w:r>
      <w:r>
        <w:rPr>
          <w:szCs w:val="28"/>
        </w:rPr>
        <w:t> </w:t>
      </w:r>
      <w:r w:rsidRPr="005C1EA0">
        <w:rPr>
          <w:szCs w:val="28"/>
        </w:rPr>
        <w:t>року № 1635-ІХ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w:t>
      </w:r>
      <w:r w:rsidR="00510D3F">
        <w:rPr>
          <w:szCs w:val="28"/>
        </w:rPr>
        <w:t> </w:t>
      </w:r>
      <w:r w:rsidRPr="005C1EA0">
        <w:rPr>
          <w:szCs w:val="28"/>
        </w:rPr>
        <w:t xml:space="preserve">1635-ІХ), яким </w:t>
      </w:r>
      <w:proofErr w:type="spellStart"/>
      <w:r w:rsidRPr="005C1EA0">
        <w:rPr>
          <w:szCs w:val="28"/>
        </w:rPr>
        <w:t>внесено</w:t>
      </w:r>
      <w:proofErr w:type="spellEnd"/>
      <w:r w:rsidRPr="005C1EA0">
        <w:rPr>
          <w:szCs w:val="28"/>
        </w:rPr>
        <w:t xml:space="preserve">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14:paraId="5C0DC619" w14:textId="77777777" w:rsidR="00603A31" w:rsidRPr="005C1EA0" w:rsidRDefault="00603A31" w:rsidP="00603A31">
      <w:pPr>
        <w:pStyle w:val="a7"/>
        <w:ind w:firstLine="567"/>
        <w:contextualSpacing/>
        <w:jc w:val="both"/>
        <w:rPr>
          <w:szCs w:val="28"/>
        </w:rPr>
      </w:pPr>
      <w:r w:rsidRPr="005C1EA0">
        <w:rPr>
          <w:szCs w:val="28"/>
        </w:rPr>
        <w:t xml:space="preserve">Рішенням Вищої ради правосуддя від 5 серпня 2021 року № 1809/0/15-21 </w:t>
      </w:r>
      <w:proofErr w:type="spellStart"/>
      <w:r w:rsidRPr="005C1EA0">
        <w:rPr>
          <w:szCs w:val="28"/>
        </w:rPr>
        <w:t>зупинено</w:t>
      </w:r>
      <w:proofErr w:type="spellEnd"/>
      <w:r w:rsidRPr="005C1EA0">
        <w:rPr>
          <w:szCs w:val="28"/>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14:paraId="1775837A" w14:textId="77777777" w:rsidR="00603A31" w:rsidRPr="005C1EA0" w:rsidRDefault="00603A31" w:rsidP="00603A31">
      <w:pPr>
        <w:pStyle w:val="a7"/>
        <w:ind w:firstLine="567"/>
        <w:contextualSpacing/>
        <w:jc w:val="both"/>
        <w:rPr>
          <w:szCs w:val="28"/>
        </w:rPr>
      </w:pPr>
      <w:r w:rsidRPr="005C1EA0">
        <w:rPr>
          <w:szCs w:val="28"/>
        </w:rPr>
        <w:t xml:space="preserve">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 та від 6 вересня 2023 року № 3378-ІХ «Про внесення змін до Закону України </w:t>
      </w:r>
      <w:r w:rsidRPr="005C1EA0">
        <w:rPr>
          <w:szCs w:val="28"/>
        </w:rPr>
        <w:lastRenderedPageBreak/>
        <w:t xml:space="preserve">«Про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w:t>
      </w:r>
      <w:proofErr w:type="spellStart"/>
      <w:r w:rsidRPr="005C1EA0">
        <w:rPr>
          <w:szCs w:val="28"/>
        </w:rPr>
        <w:t>внесено</w:t>
      </w:r>
      <w:proofErr w:type="spellEnd"/>
      <w:r w:rsidRPr="005C1EA0">
        <w:rPr>
          <w:szCs w:val="28"/>
        </w:rPr>
        <w:t xml:space="preserve"> зміни до глави 4 «Дисциплінарне провадження» розділу II «Особлива частина» Закону України «Про Вищу раду правосуддя» у частині строків та порядку здійснення дисциплінарного провадження.</w:t>
      </w:r>
    </w:p>
    <w:p w14:paraId="1241A35C" w14:textId="77777777" w:rsidR="00603A31" w:rsidRPr="005C1EA0" w:rsidRDefault="00603A31" w:rsidP="00603A31">
      <w:pPr>
        <w:pStyle w:val="a7"/>
        <w:ind w:firstLine="567"/>
        <w:contextualSpacing/>
        <w:jc w:val="both"/>
        <w:rPr>
          <w:szCs w:val="28"/>
        </w:rPr>
      </w:pPr>
      <w:r w:rsidRPr="005C1EA0">
        <w:rPr>
          <w:szCs w:val="28"/>
        </w:rPr>
        <w:t xml:space="preserve">Розділ III «Прикінцеві та перехідні положення» Закону України «Про Вищу раду правосуддя» доповнено пунктом </w:t>
      </w:r>
      <w:r w:rsidRPr="008F7773">
        <w:rPr>
          <w:szCs w:val="28"/>
        </w:rPr>
        <w:t>23⁷</w:t>
      </w:r>
      <w:r w:rsidRPr="005C1EA0">
        <w:rPr>
          <w:szCs w:val="28"/>
        </w:rPr>
        <w:t>,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7B24B132" w14:textId="77777777" w:rsidR="00603A31" w:rsidRPr="0009246B" w:rsidRDefault="00603A31" w:rsidP="00603A31">
      <w:pPr>
        <w:pStyle w:val="a7"/>
        <w:ind w:firstLine="567"/>
        <w:contextualSpacing/>
        <w:jc w:val="both"/>
        <w:rPr>
          <w:szCs w:val="28"/>
        </w:rPr>
      </w:pPr>
      <w:r w:rsidRPr="005C1EA0">
        <w:rPr>
          <w:szCs w:val="28"/>
        </w:rPr>
        <w:t xml:space="preserve">Рішенням Вищої ради правосуддя від 19 жовтня 2023 року </w:t>
      </w:r>
      <w:r>
        <w:rPr>
          <w:szCs w:val="28"/>
        </w:rPr>
        <w:br/>
      </w:r>
      <w:r w:rsidRPr="005C1EA0">
        <w:rPr>
          <w:szCs w:val="28"/>
        </w:rPr>
        <w:t xml:space="preserve">№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5C1EA0">
        <w:rPr>
          <w:szCs w:val="28"/>
        </w:rPr>
        <w:t>зупинено</w:t>
      </w:r>
      <w:proofErr w:type="spellEnd"/>
      <w:r w:rsidRPr="005C1EA0">
        <w:rPr>
          <w:szCs w:val="28"/>
        </w:rPr>
        <w:t xml:space="preserve"> рішенням Вищої ради правосуддя від 5 серпня 2021 року № 1809/0/15-21, з 1 листопада 2023 року. </w:t>
      </w:r>
    </w:p>
    <w:p w14:paraId="4ACFC85C" w14:textId="28705227" w:rsidR="00336D3F" w:rsidRPr="00572FFD" w:rsidRDefault="00603A31" w:rsidP="005A7C37">
      <w:pPr>
        <w:pStyle w:val="a7"/>
        <w:ind w:firstLine="567"/>
        <w:contextualSpacing/>
        <w:jc w:val="both"/>
        <w:rPr>
          <w:szCs w:val="28"/>
        </w:rPr>
      </w:pPr>
      <w:r w:rsidRPr="00C905B7">
        <w:rPr>
          <w:szCs w:val="28"/>
        </w:rPr>
        <w:t xml:space="preserve">Відповідно до протоколів повторного автоматизованого визначення члена Вищої ради правосуддя у справі та передачі справи раніше визначеному члену Вищої ради правосуддя від 3 та 13 листопада 2023 року вказані скарги передано </w:t>
      </w:r>
      <w:r w:rsidR="005A7C37">
        <w:rPr>
          <w:szCs w:val="28"/>
        </w:rPr>
        <w:t xml:space="preserve">члену Другої Дисциплінарної палати Вищої ради правосуддя </w:t>
      </w:r>
      <w:proofErr w:type="spellStart"/>
      <w:r w:rsidR="005A7C37">
        <w:rPr>
          <w:szCs w:val="28"/>
        </w:rPr>
        <w:t>Маселку</w:t>
      </w:r>
      <w:proofErr w:type="spellEnd"/>
      <w:r w:rsidR="005A7C37">
        <w:rPr>
          <w:szCs w:val="28"/>
        </w:rPr>
        <w:t xml:space="preserve"> Р.А.</w:t>
      </w:r>
      <w:r w:rsidRPr="00C905B7">
        <w:rPr>
          <w:szCs w:val="28"/>
        </w:rPr>
        <w:t xml:space="preserve"> для проведення попередньої перевірки. </w:t>
      </w:r>
    </w:p>
    <w:p w14:paraId="29E43619" w14:textId="2578A612" w:rsidR="007E0191" w:rsidRPr="00807941" w:rsidRDefault="00C2210D" w:rsidP="0022356C">
      <w:pPr>
        <w:pStyle w:val="a7"/>
        <w:ind w:firstLine="567"/>
        <w:jc w:val="both"/>
        <w:rPr>
          <w:szCs w:val="28"/>
        </w:rPr>
      </w:pPr>
      <w:r w:rsidRPr="00807941">
        <w:rPr>
          <w:szCs w:val="28"/>
        </w:rPr>
        <w:t>Ч</w:t>
      </w:r>
      <w:r w:rsidR="009119DB" w:rsidRPr="00807941">
        <w:rPr>
          <w:szCs w:val="28"/>
        </w:rPr>
        <w:t xml:space="preserve">леном </w:t>
      </w:r>
      <w:r w:rsidR="0059265E" w:rsidRPr="00807941">
        <w:rPr>
          <w:szCs w:val="28"/>
        </w:rPr>
        <w:t>Другої</w:t>
      </w:r>
      <w:r w:rsidR="009119DB" w:rsidRPr="00807941">
        <w:rPr>
          <w:szCs w:val="28"/>
        </w:rPr>
        <w:t xml:space="preserve"> Дисциплінарної палати Вищої ради правосуддя </w:t>
      </w:r>
      <w:proofErr w:type="spellStart"/>
      <w:r w:rsidR="002116D4" w:rsidRPr="00807941">
        <w:rPr>
          <w:szCs w:val="28"/>
        </w:rPr>
        <w:t>Маселком</w:t>
      </w:r>
      <w:proofErr w:type="spellEnd"/>
      <w:r w:rsidR="00F12B61" w:rsidRPr="00807941">
        <w:rPr>
          <w:szCs w:val="28"/>
        </w:rPr>
        <w:t> </w:t>
      </w:r>
      <w:r w:rsidR="002116D4" w:rsidRPr="00807941">
        <w:rPr>
          <w:szCs w:val="28"/>
        </w:rPr>
        <w:t>Р.А.</w:t>
      </w:r>
      <w:r w:rsidR="009119DB" w:rsidRPr="00807941">
        <w:rPr>
          <w:szCs w:val="28"/>
        </w:rPr>
        <w:t xml:space="preserve"> проведено попередню перевірку</w:t>
      </w:r>
      <w:r w:rsidR="00807941">
        <w:rPr>
          <w:szCs w:val="28"/>
        </w:rPr>
        <w:t xml:space="preserve"> дисциплінарн</w:t>
      </w:r>
      <w:r w:rsidR="005A7C37">
        <w:rPr>
          <w:szCs w:val="28"/>
        </w:rPr>
        <w:t>их</w:t>
      </w:r>
      <w:r w:rsidR="00807941">
        <w:rPr>
          <w:szCs w:val="28"/>
        </w:rPr>
        <w:t xml:space="preserve"> скарг</w:t>
      </w:r>
      <w:r w:rsidR="009119DB" w:rsidRPr="00807941">
        <w:rPr>
          <w:szCs w:val="28"/>
        </w:rPr>
        <w:t xml:space="preserve">, за результатами якої складено висновок </w:t>
      </w:r>
      <w:r w:rsidR="002116D4" w:rsidRPr="00807941">
        <w:rPr>
          <w:szCs w:val="28"/>
        </w:rPr>
        <w:t xml:space="preserve">від </w:t>
      </w:r>
      <w:r w:rsidR="00F558E5">
        <w:rPr>
          <w:szCs w:val="28"/>
        </w:rPr>
        <w:t>13</w:t>
      </w:r>
      <w:r w:rsidR="00FE1E14">
        <w:rPr>
          <w:szCs w:val="28"/>
        </w:rPr>
        <w:t xml:space="preserve"> </w:t>
      </w:r>
      <w:r w:rsidR="00F558E5">
        <w:rPr>
          <w:szCs w:val="28"/>
        </w:rPr>
        <w:t>червня</w:t>
      </w:r>
      <w:r w:rsidR="00AC7526" w:rsidRPr="00807941">
        <w:rPr>
          <w:szCs w:val="28"/>
        </w:rPr>
        <w:t xml:space="preserve"> </w:t>
      </w:r>
      <w:r w:rsidR="002116D4" w:rsidRPr="00807941">
        <w:rPr>
          <w:szCs w:val="28"/>
        </w:rPr>
        <w:t>202</w:t>
      </w:r>
      <w:r w:rsidR="00935B62" w:rsidRPr="00807941">
        <w:rPr>
          <w:szCs w:val="28"/>
        </w:rPr>
        <w:t>4</w:t>
      </w:r>
      <w:r w:rsidR="002116D4" w:rsidRPr="00807941">
        <w:rPr>
          <w:szCs w:val="28"/>
        </w:rPr>
        <w:t xml:space="preserve"> року </w:t>
      </w:r>
      <w:r w:rsidR="009119DB" w:rsidRPr="00807941">
        <w:rPr>
          <w:szCs w:val="28"/>
        </w:rPr>
        <w:t xml:space="preserve">з пропозицією </w:t>
      </w:r>
      <w:r w:rsidR="0022356C" w:rsidRPr="00807941">
        <w:rPr>
          <w:szCs w:val="28"/>
        </w:rPr>
        <w:t xml:space="preserve">відмовити у відкритті дисциплінарної справи стосовно </w:t>
      </w:r>
      <w:r w:rsidR="00937550">
        <w:rPr>
          <w:bCs/>
          <w:szCs w:val="28"/>
        </w:rPr>
        <w:t xml:space="preserve">суддів </w:t>
      </w:r>
      <w:r w:rsidR="00937550" w:rsidRPr="00C647E9">
        <w:rPr>
          <w:bCs/>
          <w:szCs w:val="28"/>
        </w:rPr>
        <w:t xml:space="preserve">Заводського районного суду міста Миколаєва </w:t>
      </w:r>
      <w:proofErr w:type="spellStart"/>
      <w:r w:rsidR="00937550" w:rsidRPr="00C647E9">
        <w:rPr>
          <w:bCs/>
          <w:szCs w:val="28"/>
        </w:rPr>
        <w:t>Темнікової</w:t>
      </w:r>
      <w:proofErr w:type="spellEnd"/>
      <w:r w:rsidR="00937550" w:rsidRPr="00C647E9">
        <w:rPr>
          <w:bCs/>
          <w:szCs w:val="28"/>
        </w:rPr>
        <w:t xml:space="preserve"> </w:t>
      </w:r>
      <w:r w:rsidR="00937550">
        <w:rPr>
          <w:bCs/>
          <w:szCs w:val="28"/>
        </w:rPr>
        <w:t>А.О.</w:t>
      </w:r>
      <w:r w:rsidR="00937550" w:rsidRPr="00C647E9">
        <w:rPr>
          <w:bCs/>
          <w:szCs w:val="28"/>
        </w:rPr>
        <w:t xml:space="preserve">, Миколаївського апеляційного суду Куценко </w:t>
      </w:r>
      <w:r w:rsidR="00937550">
        <w:rPr>
          <w:bCs/>
          <w:szCs w:val="28"/>
        </w:rPr>
        <w:t>О.В.</w:t>
      </w:r>
      <w:r w:rsidR="00937550" w:rsidRPr="00C647E9">
        <w:rPr>
          <w:bCs/>
          <w:szCs w:val="28"/>
        </w:rPr>
        <w:t xml:space="preserve">, </w:t>
      </w:r>
      <w:proofErr w:type="spellStart"/>
      <w:r w:rsidR="00937550" w:rsidRPr="00C647E9">
        <w:rPr>
          <w:bCs/>
          <w:szCs w:val="28"/>
        </w:rPr>
        <w:t>Фаріонової</w:t>
      </w:r>
      <w:proofErr w:type="spellEnd"/>
      <w:r w:rsidR="00937550" w:rsidRPr="00C647E9">
        <w:rPr>
          <w:bCs/>
          <w:szCs w:val="28"/>
        </w:rPr>
        <w:t xml:space="preserve"> </w:t>
      </w:r>
      <w:r w:rsidR="00937550">
        <w:rPr>
          <w:bCs/>
          <w:szCs w:val="28"/>
        </w:rPr>
        <w:t>О.М.</w:t>
      </w:r>
      <w:r w:rsidR="00937550" w:rsidRPr="00C647E9">
        <w:rPr>
          <w:bCs/>
          <w:szCs w:val="28"/>
        </w:rPr>
        <w:t xml:space="preserve">, </w:t>
      </w:r>
      <w:proofErr w:type="spellStart"/>
      <w:r w:rsidR="00937550" w:rsidRPr="00C647E9">
        <w:rPr>
          <w:bCs/>
          <w:szCs w:val="28"/>
        </w:rPr>
        <w:t>Чебанової-Губарєвої</w:t>
      </w:r>
      <w:proofErr w:type="spellEnd"/>
      <w:r w:rsidR="00937550" w:rsidRPr="00C647E9">
        <w:rPr>
          <w:bCs/>
          <w:szCs w:val="28"/>
        </w:rPr>
        <w:t xml:space="preserve"> </w:t>
      </w:r>
      <w:r w:rsidR="00937550">
        <w:rPr>
          <w:bCs/>
          <w:szCs w:val="28"/>
        </w:rPr>
        <w:t>Н.В.</w:t>
      </w:r>
      <w:r w:rsidR="009119DB" w:rsidRPr="00807941">
        <w:rPr>
          <w:szCs w:val="28"/>
        </w:rPr>
        <w:t xml:space="preserve">, оскільки </w:t>
      </w:r>
      <w:r w:rsidR="0059265E" w:rsidRPr="00807941">
        <w:rPr>
          <w:szCs w:val="28"/>
        </w:rPr>
        <w:t>доводи скарг зводяться до незгоди з судовим рішенням (пункт 4 частини першої статті 45 Закону України «Про Вищу раду правосуддя»)</w:t>
      </w:r>
      <w:r w:rsidR="007E0191" w:rsidRPr="00807941">
        <w:rPr>
          <w:szCs w:val="28"/>
        </w:rPr>
        <w:t>.</w:t>
      </w:r>
    </w:p>
    <w:p w14:paraId="758B017B" w14:textId="52F9553D" w:rsidR="007419D7" w:rsidRDefault="009119DB" w:rsidP="0007286F">
      <w:pPr>
        <w:pStyle w:val="a7"/>
        <w:ind w:firstLine="567"/>
        <w:jc w:val="both"/>
        <w:rPr>
          <w:szCs w:val="28"/>
        </w:rPr>
      </w:pPr>
      <w:r w:rsidRPr="004B6733">
        <w:rPr>
          <w:szCs w:val="28"/>
        </w:rPr>
        <w:t xml:space="preserve">Розглянувши висновок доповідача – члена </w:t>
      </w:r>
      <w:r w:rsidR="007E0191" w:rsidRPr="004B6733">
        <w:rPr>
          <w:szCs w:val="28"/>
        </w:rPr>
        <w:t>Другої</w:t>
      </w:r>
      <w:r w:rsidRPr="004B6733">
        <w:rPr>
          <w:szCs w:val="28"/>
        </w:rPr>
        <w:t xml:space="preserve"> Дисциплінарної палати Вищої ради правосуддя </w:t>
      </w:r>
      <w:proofErr w:type="spellStart"/>
      <w:r w:rsidR="007E0191" w:rsidRPr="004B6733">
        <w:rPr>
          <w:szCs w:val="28"/>
        </w:rPr>
        <w:t>Маселка</w:t>
      </w:r>
      <w:proofErr w:type="spellEnd"/>
      <w:r w:rsidR="007E0191" w:rsidRPr="004B6733">
        <w:rPr>
          <w:szCs w:val="28"/>
        </w:rPr>
        <w:t xml:space="preserve"> Р.А. </w:t>
      </w:r>
      <w:r w:rsidRPr="004B6733">
        <w:rPr>
          <w:szCs w:val="28"/>
        </w:rPr>
        <w:t xml:space="preserve">та додані до нього матеріали, </w:t>
      </w:r>
      <w:r w:rsidR="007E0191" w:rsidRPr="004B6733">
        <w:rPr>
          <w:szCs w:val="28"/>
        </w:rPr>
        <w:t>Друга</w:t>
      </w:r>
      <w:r w:rsidRPr="004B6733">
        <w:rPr>
          <w:szCs w:val="28"/>
        </w:rPr>
        <w:t xml:space="preserve"> Дисциплінарна палата Вищої ради правосуддя </w:t>
      </w:r>
      <w:r w:rsidR="00E25B25" w:rsidRPr="004B6733">
        <w:rPr>
          <w:szCs w:val="28"/>
        </w:rPr>
        <w:t>встановила</w:t>
      </w:r>
      <w:r w:rsidRPr="004B6733">
        <w:rPr>
          <w:szCs w:val="28"/>
        </w:rPr>
        <w:t xml:space="preserve"> таке.</w:t>
      </w:r>
    </w:p>
    <w:p w14:paraId="4BBF982B" w14:textId="77777777" w:rsidR="001F384A" w:rsidRDefault="00CD5954" w:rsidP="001F384A">
      <w:pPr>
        <w:spacing w:after="0" w:line="240" w:lineRule="auto"/>
        <w:ind w:firstLine="567"/>
        <w:jc w:val="both"/>
        <w:rPr>
          <w:rFonts w:ascii="Times New Roman" w:hAnsi="Times New Roman" w:cs="Times New Roman"/>
          <w:sz w:val="28"/>
          <w:szCs w:val="28"/>
        </w:rPr>
      </w:pPr>
      <w:r w:rsidRPr="001F384A">
        <w:rPr>
          <w:rFonts w:ascii="Times New Roman" w:hAnsi="Times New Roman" w:cs="Times New Roman"/>
          <w:sz w:val="28"/>
          <w:szCs w:val="28"/>
        </w:rPr>
        <w:t>Щодо справи № 487/5599/20 (провадження № 1-кс/487/2887/21)</w:t>
      </w:r>
    </w:p>
    <w:p w14:paraId="16CB7F32" w14:textId="6EA0B356" w:rsidR="00CD5954" w:rsidRPr="008062F5" w:rsidRDefault="00CD5954" w:rsidP="001F384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12 травня 2021 року </w:t>
      </w:r>
      <w:r w:rsidR="00C2158C">
        <w:rPr>
          <w:rFonts w:ascii="Times New Roman" w:hAnsi="Times New Roman" w:cs="Times New Roman"/>
          <w:sz w:val="28"/>
          <w:szCs w:val="28"/>
        </w:rPr>
        <w:t>ОСОБА1</w:t>
      </w:r>
      <w:r w:rsidRPr="008062F5">
        <w:rPr>
          <w:rFonts w:ascii="Times New Roman" w:hAnsi="Times New Roman" w:cs="Times New Roman"/>
          <w:sz w:val="28"/>
          <w:szCs w:val="28"/>
        </w:rPr>
        <w:t xml:space="preserve"> звернувся до Заводського районного суду міста Миколаєва </w:t>
      </w:r>
      <w:r>
        <w:rPr>
          <w:rFonts w:ascii="Times New Roman" w:hAnsi="Times New Roman" w:cs="Times New Roman"/>
          <w:sz w:val="28"/>
          <w:szCs w:val="28"/>
        </w:rPr>
        <w:t>зі</w:t>
      </w:r>
      <w:r w:rsidRPr="008062F5">
        <w:rPr>
          <w:rFonts w:ascii="Times New Roman" w:hAnsi="Times New Roman" w:cs="Times New Roman"/>
          <w:sz w:val="28"/>
          <w:szCs w:val="28"/>
        </w:rPr>
        <w:t xml:space="preserve"> скаргою на бездіяльність керівника органу досудового розслідування Територіального управління Державного бюро розслідувань, розташованого у місті Миколаєві, яка полягає у нездійсненні інших процесуальних дій, які він зобов’язаний вчинити у визначений КПК України строк у кримінальному провадженні №</w:t>
      </w:r>
      <w:r>
        <w:rPr>
          <w:rFonts w:ascii="Times New Roman" w:hAnsi="Times New Roman" w:cs="Times New Roman"/>
          <w:sz w:val="28"/>
          <w:szCs w:val="28"/>
        </w:rPr>
        <w:t xml:space="preserve"> </w:t>
      </w:r>
      <w:r w:rsidR="00BD7C1F">
        <w:rPr>
          <w:rFonts w:ascii="Times New Roman" w:hAnsi="Times New Roman" w:cs="Times New Roman"/>
          <w:sz w:val="28"/>
          <w:szCs w:val="28"/>
        </w:rPr>
        <w:t>____</w:t>
      </w:r>
      <w:r w:rsidRPr="008062F5">
        <w:rPr>
          <w:rFonts w:ascii="Times New Roman" w:hAnsi="Times New Roman" w:cs="Times New Roman"/>
          <w:sz w:val="28"/>
          <w:szCs w:val="28"/>
        </w:rPr>
        <w:t>.</w:t>
      </w:r>
    </w:p>
    <w:p w14:paraId="17DB5AA3" w14:textId="6233E639" w:rsidR="00CD5954" w:rsidRPr="008062F5" w:rsidRDefault="00CD5954" w:rsidP="00CD595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На</w:t>
      </w:r>
      <w:r w:rsidRPr="008062F5">
        <w:rPr>
          <w:rFonts w:ascii="Times New Roman" w:hAnsi="Times New Roman" w:cs="Times New Roman"/>
          <w:sz w:val="28"/>
          <w:szCs w:val="28"/>
        </w:rPr>
        <w:t xml:space="preserve"> обґрунтування скарги зазнач</w:t>
      </w:r>
      <w:r>
        <w:rPr>
          <w:rFonts w:ascii="Times New Roman" w:hAnsi="Times New Roman" w:cs="Times New Roman"/>
          <w:sz w:val="28"/>
          <w:szCs w:val="28"/>
        </w:rPr>
        <w:t>ив</w:t>
      </w:r>
      <w:r w:rsidRPr="008062F5">
        <w:rPr>
          <w:rFonts w:ascii="Times New Roman" w:hAnsi="Times New Roman" w:cs="Times New Roman"/>
          <w:sz w:val="28"/>
          <w:szCs w:val="28"/>
        </w:rPr>
        <w:t xml:space="preserve">, що </w:t>
      </w:r>
      <w:r>
        <w:rPr>
          <w:rFonts w:ascii="Times New Roman" w:hAnsi="Times New Roman" w:cs="Times New Roman"/>
          <w:sz w:val="28"/>
          <w:szCs w:val="28"/>
        </w:rPr>
        <w:t xml:space="preserve">3 лютого </w:t>
      </w:r>
      <w:r w:rsidRPr="008062F5">
        <w:rPr>
          <w:rFonts w:ascii="Times New Roman" w:hAnsi="Times New Roman" w:cs="Times New Roman"/>
          <w:sz w:val="28"/>
          <w:szCs w:val="28"/>
        </w:rPr>
        <w:t xml:space="preserve">2021 року </w:t>
      </w:r>
      <w:r>
        <w:rPr>
          <w:rFonts w:ascii="Times New Roman" w:hAnsi="Times New Roman" w:cs="Times New Roman"/>
          <w:sz w:val="28"/>
          <w:szCs w:val="28"/>
        </w:rPr>
        <w:t>він</w:t>
      </w:r>
      <w:r w:rsidRPr="008062F5">
        <w:rPr>
          <w:rFonts w:ascii="Times New Roman" w:hAnsi="Times New Roman" w:cs="Times New Roman"/>
          <w:sz w:val="28"/>
          <w:szCs w:val="28"/>
        </w:rPr>
        <w:t xml:space="preserve"> звернувся до слідчого ТУ ДБР у м</w:t>
      </w:r>
      <w:r>
        <w:rPr>
          <w:rFonts w:ascii="Times New Roman" w:hAnsi="Times New Roman" w:cs="Times New Roman"/>
          <w:sz w:val="28"/>
          <w:szCs w:val="28"/>
        </w:rPr>
        <w:t>істі</w:t>
      </w:r>
      <w:r w:rsidRPr="008062F5">
        <w:rPr>
          <w:rFonts w:ascii="Times New Roman" w:hAnsi="Times New Roman" w:cs="Times New Roman"/>
          <w:sz w:val="28"/>
          <w:szCs w:val="28"/>
        </w:rPr>
        <w:t xml:space="preserve"> Миколаєві з клопотанням про виконання процесуальної дії, а саме:</w:t>
      </w:r>
      <w:r>
        <w:rPr>
          <w:rFonts w:ascii="Times New Roman" w:hAnsi="Times New Roman" w:cs="Times New Roman"/>
          <w:sz w:val="28"/>
          <w:szCs w:val="28"/>
        </w:rPr>
        <w:t xml:space="preserve"> </w:t>
      </w:r>
      <w:r w:rsidRPr="008062F5">
        <w:rPr>
          <w:rFonts w:ascii="Times New Roman" w:hAnsi="Times New Roman" w:cs="Times New Roman"/>
          <w:sz w:val="28"/>
          <w:szCs w:val="28"/>
        </w:rPr>
        <w:t>у повідомленні скаржника про прийняте</w:t>
      </w:r>
      <w:r>
        <w:rPr>
          <w:rFonts w:ascii="Times New Roman" w:hAnsi="Times New Roman" w:cs="Times New Roman"/>
          <w:sz w:val="28"/>
          <w:szCs w:val="28"/>
        </w:rPr>
        <w:t xml:space="preserve"> </w:t>
      </w:r>
      <w:r w:rsidRPr="008062F5">
        <w:rPr>
          <w:rFonts w:ascii="Times New Roman" w:hAnsi="Times New Roman" w:cs="Times New Roman"/>
          <w:sz w:val="28"/>
          <w:szCs w:val="28"/>
        </w:rPr>
        <w:t>процесуальне рішення у кримінальному провадженні №</w:t>
      </w:r>
      <w:r>
        <w:rPr>
          <w:rFonts w:ascii="Times New Roman" w:hAnsi="Times New Roman" w:cs="Times New Roman"/>
          <w:sz w:val="28"/>
          <w:szCs w:val="28"/>
        </w:rPr>
        <w:t xml:space="preserve"> </w:t>
      </w:r>
      <w:r w:rsidR="00BD7C1F">
        <w:rPr>
          <w:rFonts w:ascii="Times New Roman" w:hAnsi="Times New Roman" w:cs="Times New Roman"/>
          <w:sz w:val="28"/>
          <w:szCs w:val="28"/>
        </w:rPr>
        <w:t>____</w:t>
      </w:r>
      <w:r w:rsidRPr="008062F5">
        <w:rPr>
          <w:rFonts w:ascii="Times New Roman" w:hAnsi="Times New Roman" w:cs="Times New Roman"/>
          <w:sz w:val="28"/>
          <w:szCs w:val="28"/>
        </w:rPr>
        <w:t xml:space="preserve">, де він є потерпілим, шляхом надіслання на його адресу постанови про його закриття в порядку, передбаченому </w:t>
      </w:r>
      <w:r>
        <w:rPr>
          <w:rFonts w:ascii="Times New Roman" w:hAnsi="Times New Roman" w:cs="Times New Roman"/>
          <w:sz w:val="28"/>
          <w:szCs w:val="28"/>
        </w:rPr>
        <w:t xml:space="preserve">частинами першою, третьою </w:t>
      </w:r>
      <w:r w:rsidRPr="008062F5">
        <w:rPr>
          <w:rFonts w:ascii="Times New Roman" w:hAnsi="Times New Roman" w:cs="Times New Roman"/>
          <w:sz w:val="28"/>
          <w:szCs w:val="28"/>
        </w:rPr>
        <w:t>ст</w:t>
      </w:r>
      <w:r>
        <w:rPr>
          <w:rFonts w:ascii="Times New Roman" w:hAnsi="Times New Roman" w:cs="Times New Roman"/>
          <w:sz w:val="28"/>
          <w:szCs w:val="28"/>
        </w:rPr>
        <w:t>атті</w:t>
      </w:r>
      <w:r w:rsidRPr="008062F5">
        <w:rPr>
          <w:rFonts w:ascii="Times New Roman" w:hAnsi="Times New Roman" w:cs="Times New Roman"/>
          <w:sz w:val="28"/>
          <w:szCs w:val="28"/>
        </w:rPr>
        <w:t xml:space="preserve"> 111 та </w:t>
      </w:r>
      <w:r>
        <w:rPr>
          <w:rFonts w:ascii="Times New Roman" w:hAnsi="Times New Roman" w:cs="Times New Roman"/>
          <w:sz w:val="28"/>
          <w:szCs w:val="28"/>
        </w:rPr>
        <w:t>частиною першою статті</w:t>
      </w:r>
      <w:r w:rsidRPr="008062F5">
        <w:rPr>
          <w:rFonts w:ascii="Times New Roman" w:hAnsi="Times New Roman" w:cs="Times New Roman"/>
          <w:sz w:val="28"/>
          <w:szCs w:val="28"/>
        </w:rPr>
        <w:t xml:space="preserve"> 136 КПК України. Станом на 14</w:t>
      </w:r>
      <w:r>
        <w:rPr>
          <w:rFonts w:ascii="Times New Roman" w:hAnsi="Times New Roman" w:cs="Times New Roman"/>
          <w:sz w:val="28"/>
          <w:szCs w:val="28"/>
        </w:rPr>
        <w:t xml:space="preserve"> квітня </w:t>
      </w:r>
      <w:r w:rsidRPr="008062F5">
        <w:rPr>
          <w:rFonts w:ascii="Times New Roman" w:hAnsi="Times New Roman" w:cs="Times New Roman"/>
          <w:sz w:val="28"/>
          <w:szCs w:val="28"/>
        </w:rPr>
        <w:t>2021 року відповідь скаржнику надано не було. 14</w:t>
      </w:r>
      <w:r>
        <w:rPr>
          <w:rFonts w:ascii="Times New Roman" w:hAnsi="Times New Roman" w:cs="Times New Roman"/>
          <w:sz w:val="28"/>
          <w:szCs w:val="28"/>
        </w:rPr>
        <w:t xml:space="preserve"> квітня </w:t>
      </w:r>
      <w:r w:rsidRPr="008062F5">
        <w:rPr>
          <w:rFonts w:ascii="Times New Roman" w:hAnsi="Times New Roman" w:cs="Times New Roman"/>
          <w:sz w:val="28"/>
          <w:szCs w:val="28"/>
        </w:rPr>
        <w:t xml:space="preserve">2021 року </w:t>
      </w:r>
      <w:r w:rsidR="00BD7C1F">
        <w:rPr>
          <w:rFonts w:ascii="Times New Roman" w:hAnsi="Times New Roman" w:cs="Times New Roman"/>
          <w:sz w:val="28"/>
          <w:szCs w:val="28"/>
        </w:rPr>
        <w:t>ОСОБА1</w:t>
      </w:r>
      <w:r w:rsidRPr="008062F5">
        <w:rPr>
          <w:rFonts w:ascii="Times New Roman" w:hAnsi="Times New Roman" w:cs="Times New Roman"/>
          <w:sz w:val="28"/>
          <w:szCs w:val="28"/>
        </w:rPr>
        <w:t xml:space="preserve"> звернувся з клопотанням №</w:t>
      </w:r>
      <w:r w:rsidR="000900F2">
        <w:rPr>
          <w:rFonts w:ascii="Times New Roman" w:hAnsi="Times New Roman" w:cs="Times New Roman"/>
          <w:sz w:val="28"/>
          <w:szCs w:val="28"/>
        </w:rPr>
        <w:t> </w:t>
      </w:r>
      <w:r w:rsidRPr="008062F5">
        <w:rPr>
          <w:rFonts w:ascii="Times New Roman" w:hAnsi="Times New Roman" w:cs="Times New Roman"/>
          <w:sz w:val="28"/>
          <w:szCs w:val="28"/>
        </w:rPr>
        <w:t>14-04 до директора ТУ ДБР у м</w:t>
      </w:r>
      <w:r>
        <w:rPr>
          <w:rFonts w:ascii="Times New Roman" w:hAnsi="Times New Roman" w:cs="Times New Roman"/>
          <w:sz w:val="28"/>
          <w:szCs w:val="28"/>
        </w:rPr>
        <w:t xml:space="preserve">істі </w:t>
      </w:r>
      <w:r w:rsidRPr="008062F5">
        <w:rPr>
          <w:rFonts w:ascii="Times New Roman" w:hAnsi="Times New Roman" w:cs="Times New Roman"/>
          <w:sz w:val="28"/>
          <w:szCs w:val="28"/>
        </w:rPr>
        <w:t>Миколаєві про виконання процесуальних дій, а саме: у повідомленні скаржника про прийняте процесуальне рішення у кримінальному провадженні №</w:t>
      </w:r>
      <w:r>
        <w:rPr>
          <w:rFonts w:ascii="Times New Roman" w:hAnsi="Times New Roman" w:cs="Times New Roman"/>
          <w:sz w:val="28"/>
          <w:szCs w:val="28"/>
        </w:rPr>
        <w:t> </w:t>
      </w:r>
      <w:r w:rsidR="00BD7C1F">
        <w:rPr>
          <w:rFonts w:ascii="Times New Roman" w:hAnsi="Times New Roman" w:cs="Times New Roman"/>
          <w:sz w:val="28"/>
          <w:szCs w:val="28"/>
        </w:rPr>
        <w:t>____</w:t>
      </w:r>
      <w:r w:rsidRPr="008062F5">
        <w:rPr>
          <w:rFonts w:ascii="Times New Roman" w:hAnsi="Times New Roman" w:cs="Times New Roman"/>
          <w:sz w:val="28"/>
          <w:szCs w:val="28"/>
        </w:rPr>
        <w:t xml:space="preserve">, де він є потерпілим, шляхом надіслання на його адресу постанови про його закриття в порядку, передбаченому </w:t>
      </w:r>
      <w:r>
        <w:rPr>
          <w:rFonts w:ascii="Times New Roman" w:hAnsi="Times New Roman" w:cs="Times New Roman"/>
          <w:sz w:val="28"/>
          <w:szCs w:val="28"/>
        </w:rPr>
        <w:t>частинами першою, третьою статті</w:t>
      </w:r>
      <w:r w:rsidRPr="008062F5">
        <w:rPr>
          <w:rFonts w:ascii="Times New Roman" w:hAnsi="Times New Roman" w:cs="Times New Roman"/>
          <w:sz w:val="28"/>
          <w:szCs w:val="28"/>
        </w:rPr>
        <w:t xml:space="preserve"> 111 та </w:t>
      </w:r>
      <w:r>
        <w:rPr>
          <w:rFonts w:ascii="Times New Roman" w:hAnsi="Times New Roman" w:cs="Times New Roman"/>
          <w:sz w:val="28"/>
          <w:szCs w:val="28"/>
        </w:rPr>
        <w:t>частини першої статті</w:t>
      </w:r>
      <w:r w:rsidRPr="008062F5">
        <w:rPr>
          <w:rFonts w:ascii="Times New Roman" w:hAnsi="Times New Roman" w:cs="Times New Roman"/>
          <w:sz w:val="28"/>
          <w:szCs w:val="28"/>
        </w:rPr>
        <w:t xml:space="preserve"> 136 КПК України. Клопотання від</w:t>
      </w:r>
      <w:r>
        <w:rPr>
          <w:rFonts w:ascii="Times New Roman" w:hAnsi="Times New Roman" w:cs="Times New Roman"/>
          <w:sz w:val="28"/>
          <w:szCs w:val="28"/>
        </w:rPr>
        <w:t xml:space="preserve"> 14 квітня 2021 </w:t>
      </w:r>
      <w:r w:rsidRPr="008062F5">
        <w:rPr>
          <w:rFonts w:ascii="Times New Roman" w:hAnsi="Times New Roman" w:cs="Times New Roman"/>
          <w:sz w:val="28"/>
          <w:szCs w:val="28"/>
        </w:rPr>
        <w:t>року отримано ТУ ДБР у м</w:t>
      </w:r>
      <w:r>
        <w:rPr>
          <w:rFonts w:ascii="Times New Roman" w:hAnsi="Times New Roman" w:cs="Times New Roman"/>
          <w:sz w:val="28"/>
          <w:szCs w:val="28"/>
        </w:rPr>
        <w:t>істі</w:t>
      </w:r>
      <w:r w:rsidRPr="008062F5">
        <w:rPr>
          <w:rFonts w:ascii="Times New Roman" w:hAnsi="Times New Roman" w:cs="Times New Roman"/>
          <w:sz w:val="28"/>
          <w:szCs w:val="28"/>
        </w:rPr>
        <w:t xml:space="preserve"> Миколаєві 20</w:t>
      </w:r>
      <w:r>
        <w:rPr>
          <w:rFonts w:ascii="Times New Roman" w:hAnsi="Times New Roman" w:cs="Times New Roman"/>
          <w:sz w:val="28"/>
          <w:szCs w:val="28"/>
        </w:rPr>
        <w:t xml:space="preserve"> квітня </w:t>
      </w:r>
      <w:r w:rsidRPr="008062F5">
        <w:rPr>
          <w:rFonts w:ascii="Times New Roman" w:hAnsi="Times New Roman" w:cs="Times New Roman"/>
          <w:sz w:val="28"/>
          <w:szCs w:val="28"/>
        </w:rPr>
        <w:t xml:space="preserve">2021 року. Відповідь скаржнику надано не було. З огляду на викладене </w:t>
      </w:r>
      <w:r w:rsidR="00BD7C1F">
        <w:rPr>
          <w:rFonts w:ascii="Times New Roman" w:hAnsi="Times New Roman" w:cs="Times New Roman"/>
          <w:sz w:val="28"/>
          <w:szCs w:val="28"/>
        </w:rPr>
        <w:t>ОСОБА1</w:t>
      </w:r>
      <w:r w:rsidRPr="008062F5">
        <w:rPr>
          <w:rFonts w:ascii="Times New Roman" w:hAnsi="Times New Roman" w:cs="Times New Roman"/>
          <w:sz w:val="28"/>
          <w:szCs w:val="28"/>
        </w:rPr>
        <w:t xml:space="preserve"> у поданій скарзі проси</w:t>
      </w:r>
      <w:r>
        <w:rPr>
          <w:rFonts w:ascii="Times New Roman" w:hAnsi="Times New Roman" w:cs="Times New Roman"/>
          <w:sz w:val="28"/>
          <w:szCs w:val="28"/>
        </w:rPr>
        <w:t>в</w:t>
      </w:r>
      <w:r w:rsidRPr="008062F5">
        <w:rPr>
          <w:rFonts w:ascii="Times New Roman" w:hAnsi="Times New Roman" w:cs="Times New Roman"/>
          <w:sz w:val="28"/>
          <w:szCs w:val="28"/>
        </w:rPr>
        <w:t xml:space="preserve"> постановити ухвалу про зобов’язання </w:t>
      </w:r>
      <w:r>
        <w:rPr>
          <w:rFonts w:ascii="Times New Roman" w:hAnsi="Times New Roman" w:cs="Times New Roman"/>
          <w:sz w:val="28"/>
          <w:szCs w:val="28"/>
        </w:rPr>
        <w:t>д</w:t>
      </w:r>
      <w:r w:rsidRPr="008062F5">
        <w:rPr>
          <w:rFonts w:ascii="Times New Roman" w:hAnsi="Times New Roman" w:cs="Times New Roman"/>
          <w:sz w:val="28"/>
          <w:szCs w:val="28"/>
        </w:rPr>
        <w:t>иректора Територіального управління Державного бюро розслідувань, розташованого у місті Миколаєві, за повноваження слідчого відповідно до вимог п</w:t>
      </w:r>
      <w:r>
        <w:rPr>
          <w:rFonts w:ascii="Times New Roman" w:hAnsi="Times New Roman" w:cs="Times New Roman"/>
          <w:sz w:val="28"/>
          <w:szCs w:val="28"/>
        </w:rPr>
        <w:t>ункту</w:t>
      </w:r>
      <w:r w:rsidRPr="008062F5">
        <w:rPr>
          <w:rFonts w:ascii="Times New Roman" w:hAnsi="Times New Roman" w:cs="Times New Roman"/>
          <w:sz w:val="28"/>
          <w:szCs w:val="28"/>
        </w:rPr>
        <w:t xml:space="preserve"> 6 </w:t>
      </w:r>
      <w:r>
        <w:rPr>
          <w:rFonts w:ascii="Times New Roman" w:hAnsi="Times New Roman" w:cs="Times New Roman"/>
          <w:sz w:val="28"/>
          <w:szCs w:val="28"/>
        </w:rPr>
        <w:t>частини другої статті</w:t>
      </w:r>
      <w:r w:rsidRPr="008062F5">
        <w:rPr>
          <w:rFonts w:ascii="Times New Roman" w:hAnsi="Times New Roman" w:cs="Times New Roman"/>
          <w:sz w:val="28"/>
          <w:szCs w:val="28"/>
        </w:rPr>
        <w:t xml:space="preserve"> 39 і ст</w:t>
      </w:r>
      <w:r>
        <w:rPr>
          <w:rFonts w:ascii="Times New Roman" w:hAnsi="Times New Roman" w:cs="Times New Roman"/>
          <w:sz w:val="28"/>
          <w:szCs w:val="28"/>
        </w:rPr>
        <w:t>атті</w:t>
      </w:r>
      <w:r w:rsidRPr="008062F5">
        <w:rPr>
          <w:rFonts w:ascii="Times New Roman" w:hAnsi="Times New Roman" w:cs="Times New Roman"/>
          <w:sz w:val="28"/>
          <w:szCs w:val="28"/>
        </w:rPr>
        <w:t xml:space="preserve"> 220 КПК України розглянути клопотання </w:t>
      </w:r>
      <w:r w:rsidR="00BD7C1F">
        <w:rPr>
          <w:rFonts w:ascii="Times New Roman" w:hAnsi="Times New Roman" w:cs="Times New Roman"/>
          <w:sz w:val="28"/>
          <w:szCs w:val="28"/>
        </w:rPr>
        <w:t>ОСОБА1</w:t>
      </w:r>
      <w:r w:rsidRPr="008062F5">
        <w:rPr>
          <w:rFonts w:ascii="Times New Roman" w:hAnsi="Times New Roman" w:cs="Times New Roman"/>
          <w:sz w:val="28"/>
          <w:szCs w:val="28"/>
        </w:rPr>
        <w:t xml:space="preserve"> №</w:t>
      </w:r>
      <w:r>
        <w:rPr>
          <w:rFonts w:ascii="Times New Roman" w:hAnsi="Times New Roman" w:cs="Times New Roman"/>
          <w:sz w:val="28"/>
          <w:szCs w:val="28"/>
        </w:rPr>
        <w:t xml:space="preserve"> </w:t>
      </w:r>
      <w:r w:rsidRPr="008062F5">
        <w:rPr>
          <w:rFonts w:ascii="Times New Roman" w:hAnsi="Times New Roman" w:cs="Times New Roman"/>
          <w:sz w:val="28"/>
          <w:szCs w:val="28"/>
        </w:rPr>
        <w:t>14-04 від 14</w:t>
      </w:r>
      <w:r>
        <w:rPr>
          <w:rFonts w:ascii="Times New Roman" w:hAnsi="Times New Roman" w:cs="Times New Roman"/>
          <w:sz w:val="28"/>
          <w:szCs w:val="28"/>
        </w:rPr>
        <w:t xml:space="preserve"> квітня </w:t>
      </w:r>
      <w:r w:rsidRPr="008062F5">
        <w:rPr>
          <w:rFonts w:ascii="Times New Roman" w:hAnsi="Times New Roman" w:cs="Times New Roman"/>
          <w:sz w:val="28"/>
          <w:szCs w:val="28"/>
        </w:rPr>
        <w:t xml:space="preserve">2021 року про виконання процесуальних дій та надіслати на його адресу повідомлення про результати його розгляду, а у випадку повної або часткової відмови у задоволенні клопотання </w:t>
      </w:r>
      <w:r>
        <w:rPr>
          <w:rFonts w:ascii="Times New Roman" w:hAnsi="Times New Roman" w:cs="Times New Roman"/>
          <w:sz w:val="28"/>
          <w:szCs w:val="28"/>
        </w:rPr>
        <w:t>–</w:t>
      </w:r>
      <w:r w:rsidRPr="008062F5">
        <w:rPr>
          <w:rFonts w:ascii="Times New Roman" w:hAnsi="Times New Roman" w:cs="Times New Roman"/>
          <w:sz w:val="28"/>
          <w:szCs w:val="28"/>
        </w:rPr>
        <w:t xml:space="preserve"> мотивовану постанову в порядку, визначеному </w:t>
      </w:r>
      <w:r>
        <w:rPr>
          <w:rFonts w:ascii="Times New Roman" w:hAnsi="Times New Roman" w:cs="Times New Roman"/>
          <w:sz w:val="28"/>
          <w:szCs w:val="28"/>
        </w:rPr>
        <w:t>статтями</w:t>
      </w:r>
      <w:r w:rsidRPr="008062F5">
        <w:rPr>
          <w:rFonts w:ascii="Times New Roman" w:hAnsi="Times New Roman" w:cs="Times New Roman"/>
          <w:sz w:val="28"/>
          <w:szCs w:val="28"/>
        </w:rPr>
        <w:t xml:space="preserve"> 11, 136 КПК України.</w:t>
      </w:r>
    </w:p>
    <w:p w14:paraId="5530DEE7" w14:textId="2438765E" w:rsidR="00CD5954" w:rsidRDefault="00CD5954" w:rsidP="00CD5954">
      <w:pPr>
        <w:spacing w:after="0" w:line="240" w:lineRule="auto"/>
        <w:ind w:firstLine="567"/>
        <w:jc w:val="both"/>
        <w:rPr>
          <w:rFonts w:ascii="Times New Roman" w:hAnsi="Times New Roman" w:cs="Times New Roman"/>
          <w:sz w:val="28"/>
          <w:szCs w:val="28"/>
        </w:rPr>
      </w:pPr>
      <w:r w:rsidRPr="008062F5">
        <w:rPr>
          <w:rFonts w:ascii="Times New Roman" w:hAnsi="Times New Roman" w:cs="Times New Roman"/>
          <w:sz w:val="28"/>
          <w:szCs w:val="28"/>
        </w:rPr>
        <w:t xml:space="preserve">Згідно </w:t>
      </w:r>
      <w:r>
        <w:rPr>
          <w:rFonts w:ascii="Times New Roman" w:hAnsi="Times New Roman" w:cs="Times New Roman"/>
          <w:sz w:val="28"/>
          <w:szCs w:val="28"/>
        </w:rPr>
        <w:t xml:space="preserve">з </w:t>
      </w:r>
      <w:r w:rsidRPr="008062F5">
        <w:rPr>
          <w:rFonts w:ascii="Times New Roman" w:hAnsi="Times New Roman" w:cs="Times New Roman"/>
          <w:sz w:val="28"/>
          <w:szCs w:val="28"/>
        </w:rPr>
        <w:t>протокол</w:t>
      </w:r>
      <w:r>
        <w:rPr>
          <w:rFonts w:ascii="Times New Roman" w:hAnsi="Times New Roman" w:cs="Times New Roman"/>
          <w:sz w:val="28"/>
          <w:szCs w:val="28"/>
        </w:rPr>
        <w:t>ом</w:t>
      </w:r>
      <w:r w:rsidRPr="008062F5">
        <w:rPr>
          <w:rFonts w:ascii="Times New Roman" w:hAnsi="Times New Roman" w:cs="Times New Roman"/>
          <w:sz w:val="28"/>
          <w:szCs w:val="28"/>
        </w:rPr>
        <w:t xml:space="preserve"> передачі судової справи раніше визначеному складу суду від 12</w:t>
      </w:r>
      <w:r>
        <w:rPr>
          <w:rFonts w:ascii="Times New Roman" w:hAnsi="Times New Roman" w:cs="Times New Roman"/>
          <w:sz w:val="28"/>
          <w:szCs w:val="28"/>
        </w:rPr>
        <w:t xml:space="preserve"> травня </w:t>
      </w:r>
      <w:r w:rsidRPr="008062F5">
        <w:rPr>
          <w:rFonts w:ascii="Times New Roman" w:hAnsi="Times New Roman" w:cs="Times New Roman"/>
          <w:sz w:val="28"/>
          <w:szCs w:val="28"/>
        </w:rPr>
        <w:t>2021 року</w:t>
      </w:r>
      <w:r>
        <w:rPr>
          <w:rFonts w:ascii="Times New Roman" w:hAnsi="Times New Roman" w:cs="Times New Roman"/>
          <w:sz w:val="28"/>
          <w:szCs w:val="28"/>
        </w:rPr>
        <w:t xml:space="preserve"> </w:t>
      </w:r>
      <w:r w:rsidRPr="008062F5">
        <w:rPr>
          <w:rFonts w:ascii="Times New Roman" w:hAnsi="Times New Roman" w:cs="Times New Roman"/>
          <w:sz w:val="28"/>
          <w:szCs w:val="28"/>
        </w:rPr>
        <w:t xml:space="preserve">скаргу </w:t>
      </w:r>
      <w:r w:rsidR="00BD7C1F">
        <w:rPr>
          <w:rFonts w:ascii="Times New Roman" w:hAnsi="Times New Roman" w:cs="Times New Roman"/>
          <w:sz w:val="28"/>
          <w:szCs w:val="28"/>
        </w:rPr>
        <w:t>ОСОБА1</w:t>
      </w:r>
      <w:r w:rsidRPr="008062F5">
        <w:rPr>
          <w:rFonts w:ascii="Times New Roman" w:hAnsi="Times New Roman" w:cs="Times New Roman"/>
          <w:sz w:val="28"/>
          <w:szCs w:val="28"/>
        </w:rPr>
        <w:t xml:space="preserve"> було передано для розгляду слідчому судді Заводського районного суду міста Миколаєва </w:t>
      </w:r>
      <w:proofErr w:type="spellStart"/>
      <w:r w:rsidRPr="008062F5">
        <w:rPr>
          <w:rFonts w:ascii="Times New Roman" w:hAnsi="Times New Roman" w:cs="Times New Roman"/>
          <w:sz w:val="28"/>
          <w:szCs w:val="28"/>
        </w:rPr>
        <w:t>Темніковій</w:t>
      </w:r>
      <w:proofErr w:type="spellEnd"/>
      <w:r w:rsidRPr="008062F5">
        <w:rPr>
          <w:rFonts w:ascii="Times New Roman" w:hAnsi="Times New Roman" w:cs="Times New Roman"/>
          <w:sz w:val="28"/>
          <w:szCs w:val="28"/>
        </w:rPr>
        <w:t xml:space="preserve"> А.О.</w:t>
      </w:r>
      <w:r>
        <w:rPr>
          <w:rFonts w:ascii="Times New Roman" w:hAnsi="Times New Roman" w:cs="Times New Roman"/>
          <w:sz w:val="28"/>
          <w:szCs w:val="28"/>
        </w:rPr>
        <w:t xml:space="preserve"> </w:t>
      </w:r>
    </w:p>
    <w:p w14:paraId="4EE42CE4" w14:textId="215FF504" w:rsidR="00CD5954" w:rsidRDefault="00CD5954" w:rsidP="00CD595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Ухвалою слідчого судді Заводського районного суду міста Миколаєва </w:t>
      </w:r>
      <w:proofErr w:type="spellStart"/>
      <w:r>
        <w:rPr>
          <w:rFonts w:ascii="Times New Roman" w:hAnsi="Times New Roman" w:cs="Times New Roman"/>
          <w:sz w:val="28"/>
          <w:szCs w:val="28"/>
        </w:rPr>
        <w:t>Темнікової</w:t>
      </w:r>
      <w:proofErr w:type="spellEnd"/>
      <w:r>
        <w:rPr>
          <w:rFonts w:ascii="Times New Roman" w:hAnsi="Times New Roman" w:cs="Times New Roman"/>
          <w:sz w:val="28"/>
          <w:szCs w:val="28"/>
        </w:rPr>
        <w:t xml:space="preserve"> А.О. від 14 травня 2021 року відмовлено у відкритті провадження за скаргою </w:t>
      </w:r>
      <w:r w:rsidR="00BD7C1F">
        <w:rPr>
          <w:rFonts w:ascii="Times New Roman" w:hAnsi="Times New Roman" w:cs="Times New Roman"/>
          <w:sz w:val="28"/>
          <w:szCs w:val="28"/>
        </w:rPr>
        <w:t>ОСОБА1</w:t>
      </w:r>
      <w:r>
        <w:rPr>
          <w:rFonts w:ascii="Times New Roman" w:hAnsi="Times New Roman" w:cs="Times New Roman"/>
          <w:sz w:val="28"/>
          <w:szCs w:val="28"/>
        </w:rPr>
        <w:t xml:space="preserve"> на бездіяльність керівника органу досудового розслідування Територіального управління Державного бюро розслідувань, розташованого у місті Миколаєві, яка полягає у нездійсненні інших процесуальних дій, які він зобов’язаний вчинити у визначений КПК України строк.</w:t>
      </w:r>
    </w:p>
    <w:p w14:paraId="229B1307" w14:textId="7E5C98ED" w:rsidR="00CD5954" w:rsidRDefault="00CD5954" w:rsidP="00CD595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Відмовляючи у відкритті провадження </w:t>
      </w:r>
      <w:r w:rsidRPr="00DB3978">
        <w:rPr>
          <w:rFonts w:ascii="Times New Roman" w:hAnsi="Times New Roman" w:cs="Times New Roman"/>
          <w:sz w:val="28"/>
          <w:szCs w:val="28"/>
        </w:rPr>
        <w:t>за вище</w:t>
      </w:r>
      <w:r w:rsidR="002D5792">
        <w:rPr>
          <w:rFonts w:ascii="Times New Roman" w:hAnsi="Times New Roman" w:cs="Times New Roman"/>
          <w:sz w:val="28"/>
          <w:szCs w:val="28"/>
        </w:rPr>
        <w:t>вказаною</w:t>
      </w:r>
      <w:r w:rsidRPr="00DB3978">
        <w:rPr>
          <w:rFonts w:ascii="Times New Roman" w:hAnsi="Times New Roman" w:cs="Times New Roman"/>
          <w:sz w:val="28"/>
          <w:szCs w:val="28"/>
        </w:rPr>
        <w:t xml:space="preserve"> скаргою, слідчий суддя зазначив, що листом від </w:t>
      </w:r>
      <w:r>
        <w:rPr>
          <w:rFonts w:ascii="Times New Roman" w:hAnsi="Times New Roman" w:cs="Times New Roman"/>
          <w:sz w:val="28"/>
          <w:szCs w:val="28"/>
        </w:rPr>
        <w:t xml:space="preserve">2 грудня </w:t>
      </w:r>
      <w:r w:rsidRPr="00DB3978">
        <w:rPr>
          <w:rFonts w:ascii="Times New Roman" w:hAnsi="Times New Roman" w:cs="Times New Roman"/>
          <w:sz w:val="28"/>
          <w:szCs w:val="28"/>
        </w:rPr>
        <w:t>2020 року за №</w:t>
      </w:r>
      <w:r>
        <w:rPr>
          <w:rFonts w:ascii="Times New Roman" w:hAnsi="Times New Roman" w:cs="Times New Roman"/>
          <w:sz w:val="28"/>
          <w:szCs w:val="28"/>
        </w:rPr>
        <w:t> </w:t>
      </w:r>
      <w:r w:rsidRPr="00DB3978">
        <w:rPr>
          <w:rFonts w:ascii="Times New Roman" w:hAnsi="Times New Roman" w:cs="Times New Roman"/>
          <w:sz w:val="28"/>
          <w:szCs w:val="28"/>
        </w:rPr>
        <w:t xml:space="preserve">05.1/05.1/25234 </w:t>
      </w:r>
      <w:r w:rsidR="00BD7C1F">
        <w:rPr>
          <w:rFonts w:ascii="Times New Roman" w:hAnsi="Times New Roman" w:cs="Times New Roman"/>
          <w:sz w:val="28"/>
          <w:szCs w:val="28"/>
        </w:rPr>
        <w:t>ОСОБА1</w:t>
      </w:r>
      <w:r w:rsidRPr="00DB3978">
        <w:rPr>
          <w:rFonts w:ascii="Times New Roman" w:hAnsi="Times New Roman" w:cs="Times New Roman"/>
          <w:sz w:val="28"/>
          <w:szCs w:val="28"/>
        </w:rPr>
        <w:t xml:space="preserve"> було повідомлено про те, що ТУ ДБР у м</w:t>
      </w:r>
      <w:r>
        <w:rPr>
          <w:rFonts w:ascii="Times New Roman" w:hAnsi="Times New Roman" w:cs="Times New Roman"/>
          <w:sz w:val="28"/>
          <w:szCs w:val="28"/>
        </w:rPr>
        <w:t>істі</w:t>
      </w:r>
      <w:r w:rsidRPr="00DB3978">
        <w:rPr>
          <w:rFonts w:ascii="Times New Roman" w:hAnsi="Times New Roman" w:cs="Times New Roman"/>
          <w:sz w:val="28"/>
          <w:szCs w:val="28"/>
        </w:rPr>
        <w:t xml:space="preserve"> Миколаєві розглянуто скаргу </w:t>
      </w:r>
      <w:r w:rsidR="00BD7C1F">
        <w:rPr>
          <w:rFonts w:ascii="Times New Roman" w:hAnsi="Times New Roman" w:cs="Times New Roman"/>
          <w:sz w:val="28"/>
          <w:szCs w:val="28"/>
        </w:rPr>
        <w:t>ОСОБА1</w:t>
      </w:r>
      <w:r w:rsidRPr="00DB3978">
        <w:rPr>
          <w:rFonts w:ascii="Times New Roman" w:hAnsi="Times New Roman" w:cs="Times New Roman"/>
          <w:sz w:val="28"/>
          <w:szCs w:val="28"/>
        </w:rPr>
        <w:t xml:space="preserve"> за </w:t>
      </w:r>
      <w:proofErr w:type="spellStart"/>
      <w:r w:rsidRPr="00DB3978">
        <w:rPr>
          <w:rFonts w:ascii="Times New Roman" w:hAnsi="Times New Roman" w:cs="Times New Roman"/>
          <w:sz w:val="28"/>
          <w:szCs w:val="28"/>
        </w:rPr>
        <w:t>вх</w:t>
      </w:r>
      <w:proofErr w:type="spellEnd"/>
      <w:r w:rsidRPr="00DB3978">
        <w:rPr>
          <w:rFonts w:ascii="Times New Roman" w:hAnsi="Times New Roman" w:cs="Times New Roman"/>
          <w:sz w:val="28"/>
          <w:szCs w:val="28"/>
        </w:rPr>
        <w:t>.</w:t>
      </w:r>
      <w:r>
        <w:rPr>
          <w:rFonts w:ascii="Times New Roman" w:hAnsi="Times New Roman" w:cs="Times New Roman"/>
          <w:sz w:val="28"/>
          <w:szCs w:val="28"/>
        </w:rPr>
        <w:t xml:space="preserve"> </w:t>
      </w:r>
      <w:r w:rsidRPr="00DB3978">
        <w:rPr>
          <w:rFonts w:ascii="Times New Roman" w:hAnsi="Times New Roman" w:cs="Times New Roman"/>
          <w:sz w:val="28"/>
          <w:szCs w:val="28"/>
        </w:rPr>
        <w:t>№</w:t>
      </w:r>
      <w:r w:rsidR="009C5051">
        <w:rPr>
          <w:rFonts w:ascii="Times New Roman" w:hAnsi="Times New Roman" w:cs="Times New Roman"/>
          <w:sz w:val="28"/>
          <w:szCs w:val="28"/>
        </w:rPr>
        <w:t xml:space="preserve"> </w:t>
      </w:r>
      <w:r w:rsidRPr="00DB3978">
        <w:rPr>
          <w:rFonts w:ascii="Times New Roman" w:hAnsi="Times New Roman" w:cs="Times New Roman"/>
          <w:sz w:val="28"/>
          <w:szCs w:val="28"/>
        </w:rPr>
        <w:t>22596 від 26</w:t>
      </w:r>
      <w:r>
        <w:rPr>
          <w:rFonts w:ascii="Times New Roman" w:hAnsi="Times New Roman" w:cs="Times New Roman"/>
          <w:sz w:val="28"/>
          <w:szCs w:val="28"/>
        </w:rPr>
        <w:t xml:space="preserve"> листопада </w:t>
      </w:r>
      <w:r w:rsidRPr="00DB3978">
        <w:rPr>
          <w:rFonts w:ascii="Times New Roman" w:hAnsi="Times New Roman" w:cs="Times New Roman"/>
          <w:sz w:val="28"/>
          <w:szCs w:val="28"/>
        </w:rPr>
        <w:t>2020 року на дії слідчого, який здійснював досудове розслідування у кримінальному провадженні №</w:t>
      </w:r>
      <w:r>
        <w:rPr>
          <w:rFonts w:ascii="Times New Roman" w:hAnsi="Times New Roman" w:cs="Times New Roman"/>
          <w:sz w:val="28"/>
          <w:szCs w:val="28"/>
        </w:rPr>
        <w:t xml:space="preserve"> </w:t>
      </w:r>
      <w:r w:rsidR="00BD7C1F">
        <w:rPr>
          <w:rFonts w:ascii="Times New Roman" w:hAnsi="Times New Roman" w:cs="Times New Roman"/>
          <w:sz w:val="28"/>
          <w:szCs w:val="28"/>
        </w:rPr>
        <w:t>____</w:t>
      </w:r>
      <w:r w:rsidRPr="00DB3978">
        <w:rPr>
          <w:rFonts w:ascii="Times New Roman" w:hAnsi="Times New Roman" w:cs="Times New Roman"/>
          <w:sz w:val="28"/>
          <w:szCs w:val="28"/>
        </w:rPr>
        <w:t>, у зв</w:t>
      </w:r>
      <w:r>
        <w:rPr>
          <w:rFonts w:ascii="Times New Roman" w:hAnsi="Times New Roman" w:cs="Times New Roman"/>
          <w:sz w:val="28"/>
          <w:szCs w:val="28"/>
        </w:rPr>
        <w:t>’</w:t>
      </w:r>
      <w:r w:rsidRPr="00DB3978">
        <w:rPr>
          <w:rFonts w:ascii="Times New Roman" w:hAnsi="Times New Roman" w:cs="Times New Roman"/>
          <w:sz w:val="28"/>
          <w:szCs w:val="28"/>
        </w:rPr>
        <w:t xml:space="preserve">язку </w:t>
      </w:r>
      <w:r w:rsidR="009C5051">
        <w:rPr>
          <w:rFonts w:ascii="Times New Roman" w:hAnsi="Times New Roman" w:cs="Times New Roman"/>
          <w:sz w:val="28"/>
          <w:szCs w:val="28"/>
        </w:rPr>
        <w:t>і</w:t>
      </w:r>
      <w:r w:rsidRPr="00DB3978">
        <w:rPr>
          <w:rFonts w:ascii="Times New Roman" w:hAnsi="Times New Roman" w:cs="Times New Roman"/>
          <w:sz w:val="28"/>
          <w:szCs w:val="28"/>
        </w:rPr>
        <w:t>з тим, що останнім не направлено постанову про закриття кримінального провадження. Установлено, що слідчим Другого слідчого управління ТУ ДБР у м</w:t>
      </w:r>
      <w:r>
        <w:rPr>
          <w:rFonts w:ascii="Times New Roman" w:hAnsi="Times New Roman" w:cs="Times New Roman"/>
          <w:sz w:val="28"/>
          <w:szCs w:val="28"/>
        </w:rPr>
        <w:t>істі</w:t>
      </w:r>
      <w:r w:rsidRPr="00DB3978">
        <w:rPr>
          <w:rFonts w:ascii="Times New Roman" w:hAnsi="Times New Roman" w:cs="Times New Roman"/>
          <w:sz w:val="28"/>
          <w:szCs w:val="28"/>
        </w:rPr>
        <w:t xml:space="preserve"> Миколаєві </w:t>
      </w:r>
      <w:proofErr w:type="spellStart"/>
      <w:r>
        <w:rPr>
          <w:rFonts w:ascii="Times New Roman" w:hAnsi="Times New Roman" w:cs="Times New Roman"/>
          <w:sz w:val="28"/>
          <w:szCs w:val="28"/>
        </w:rPr>
        <w:t>Попазогло</w:t>
      </w:r>
      <w:proofErr w:type="spellEnd"/>
      <w:r>
        <w:rPr>
          <w:rFonts w:ascii="Times New Roman" w:hAnsi="Times New Roman" w:cs="Times New Roman"/>
          <w:sz w:val="28"/>
          <w:szCs w:val="28"/>
        </w:rPr>
        <w:t xml:space="preserve"> В.С.</w:t>
      </w:r>
      <w:r w:rsidRPr="00DB3978">
        <w:rPr>
          <w:rFonts w:ascii="Times New Roman" w:hAnsi="Times New Roman" w:cs="Times New Roman"/>
          <w:sz w:val="28"/>
          <w:szCs w:val="28"/>
        </w:rPr>
        <w:t xml:space="preserve"> 29</w:t>
      </w:r>
      <w:r w:rsidR="009C5051">
        <w:rPr>
          <w:rFonts w:ascii="Times New Roman" w:hAnsi="Times New Roman" w:cs="Times New Roman"/>
          <w:sz w:val="28"/>
          <w:szCs w:val="28"/>
        </w:rPr>
        <w:t> </w:t>
      </w:r>
      <w:r>
        <w:rPr>
          <w:rFonts w:ascii="Times New Roman" w:hAnsi="Times New Roman" w:cs="Times New Roman"/>
          <w:sz w:val="28"/>
          <w:szCs w:val="28"/>
        </w:rPr>
        <w:t xml:space="preserve">листопада </w:t>
      </w:r>
      <w:r w:rsidRPr="00DB3978">
        <w:rPr>
          <w:rFonts w:ascii="Times New Roman" w:hAnsi="Times New Roman" w:cs="Times New Roman"/>
          <w:sz w:val="28"/>
          <w:szCs w:val="28"/>
        </w:rPr>
        <w:t>2019</w:t>
      </w:r>
      <w:r>
        <w:rPr>
          <w:rFonts w:ascii="Times New Roman" w:hAnsi="Times New Roman" w:cs="Times New Roman"/>
          <w:sz w:val="28"/>
          <w:szCs w:val="28"/>
        </w:rPr>
        <w:t> </w:t>
      </w:r>
      <w:r w:rsidRPr="00DB3978">
        <w:rPr>
          <w:rFonts w:ascii="Times New Roman" w:hAnsi="Times New Roman" w:cs="Times New Roman"/>
          <w:sz w:val="28"/>
          <w:szCs w:val="28"/>
        </w:rPr>
        <w:t>року за №</w:t>
      </w:r>
      <w:r>
        <w:rPr>
          <w:rFonts w:ascii="Times New Roman" w:hAnsi="Times New Roman" w:cs="Times New Roman"/>
          <w:sz w:val="28"/>
          <w:szCs w:val="28"/>
        </w:rPr>
        <w:t xml:space="preserve"> </w:t>
      </w:r>
      <w:r w:rsidRPr="00DB3978">
        <w:rPr>
          <w:rFonts w:ascii="Times New Roman" w:hAnsi="Times New Roman" w:cs="Times New Roman"/>
          <w:sz w:val="28"/>
          <w:szCs w:val="28"/>
        </w:rPr>
        <w:t xml:space="preserve">05.18/05.18/14447 на адресу </w:t>
      </w:r>
      <w:r w:rsidR="00BD7C1F">
        <w:rPr>
          <w:rFonts w:ascii="Times New Roman" w:hAnsi="Times New Roman" w:cs="Times New Roman"/>
          <w:sz w:val="28"/>
          <w:szCs w:val="28"/>
        </w:rPr>
        <w:t>ОСОБА1</w:t>
      </w:r>
      <w:r w:rsidRPr="00DB3978">
        <w:rPr>
          <w:rFonts w:ascii="Times New Roman" w:hAnsi="Times New Roman" w:cs="Times New Roman"/>
          <w:sz w:val="28"/>
          <w:szCs w:val="28"/>
        </w:rPr>
        <w:t xml:space="preserve"> направлено постанову про закриття кримінального провадження №</w:t>
      </w:r>
      <w:r w:rsidR="009F068D">
        <w:rPr>
          <w:rFonts w:ascii="Times New Roman" w:hAnsi="Times New Roman" w:cs="Times New Roman"/>
          <w:sz w:val="28"/>
          <w:szCs w:val="28"/>
        </w:rPr>
        <w:t> </w:t>
      </w:r>
      <w:r w:rsidR="00BD7C1F">
        <w:rPr>
          <w:rFonts w:ascii="Times New Roman" w:hAnsi="Times New Roman" w:cs="Times New Roman"/>
          <w:sz w:val="28"/>
          <w:szCs w:val="28"/>
        </w:rPr>
        <w:t>____</w:t>
      </w:r>
      <w:r w:rsidRPr="00DB3978">
        <w:rPr>
          <w:rFonts w:ascii="Times New Roman" w:hAnsi="Times New Roman" w:cs="Times New Roman"/>
          <w:sz w:val="28"/>
          <w:szCs w:val="28"/>
        </w:rPr>
        <w:t xml:space="preserve"> та роз</w:t>
      </w:r>
      <w:r>
        <w:rPr>
          <w:rFonts w:ascii="Times New Roman" w:hAnsi="Times New Roman" w:cs="Times New Roman"/>
          <w:sz w:val="28"/>
          <w:szCs w:val="28"/>
        </w:rPr>
        <w:t>’</w:t>
      </w:r>
      <w:r w:rsidRPr="00DB3978">
        <w:rPr>
          <w:rFonts w:ascii="Times New Roman" w:hAnsi="Times New Roman" w:cs="Times New Roman"/>
          <w:sz w:val="28"/>
          <w:szCs w:val="28"/>
        </w:rPr>
        <w:t>яснено порядок її оскарження. Оскільки, постановою слідчого Територіального управління Державного бюро розслідувань, розташованого у місті Миколаєві, було закрито кримінальне провадження, внесене до Єдиного реєстру досудових розслідувань за №</w:t>
      </w:r>
      <w:r w:rsidR="00F1211A">
        <w:rPr>
          <w:rFonts w:ascii="Times New Roman" w:hAnsi="Times New Roman" w:cs="Times New Roman"/>
          <w:sz w:val="28"/>
          <w:szCs w:val="28"/>
        </w:rPr>
        <w:t> </w:t>
      </w:r>
      <w:r w:rsidR="00BD7C1F">
        <w:rPr>
          <w:rFonts w:ascii="Times New Roman" w:hAnsi="Times New Roman" w:cs="Times New Roman"/>
          <w:sz w:val="28"/>
          <w:szCs w:val="28"/>
        </w:rPr>
        <w:t>____</w:t>
      </w:r>
      <w:r w:rsidRPr="00DB3978">
        <w:rPr>
          <w:rFonts w:ascii="Times New Roman" w:hAnsi="Times New Roman" w:cs="Times New Roman"/>
          <w:sz w:val="28"/>
          <w:szCs w:val="28"/>
        </w:rPr>
        <w:t>, досудове розслідування є закінченим. Крім того, визначеного строку надіслання слідчим постанови про закриття кримінального провадження</w:t>
      </w:r>
      <w:r>
        <w:rPr>
          <w:rFonts w:ascii="Times New Roman" w:hAnsi="Times New Roman" w:cs="Times New Roman"/>
          <w:sz w:val="28"/>
          <w:szCs w:val="28"/>
        </w:rPr>
        <w:t xml:space="preserve"> </w:t>
      </w:r>
      <w:hyperlink r:id="rId7" w:tgtFrame="_blank" w:tooltip="Кримінальний процесуальний кодекс України; нормативно-правовий акт № 4651-VI від 13.04.2012, ВР України" w:history="1">
        <w:r w:rsidRPr="00DB3978">
          <w:rPr>
            <w:rFonts w:ascii="Times New Roman" w:hAnsi="Times New Roman" w:cs="Times New Roman"/>
            <w:sz w:val="28"/>
            <w:szCs w:val="28"/>
          </w:rPr>
          <w:t>КПК України</w:t>
        </w:r>
      </w:hyperlink>
      <w:r>
        <w:rPr>
          <w:rFonts w:ascii="Times New Roman" w:hAnsi="Times New Roman" w:cs="Times New Roman"/>
          <w:sz w:val="28"/>
          <w:szCs w:val="28"/>
        </w:rPr>
        <w:t xml:space="preserve"> </w:t>
      </w:r>
      <w:r w:rsidRPr="00DB3978">
        <w:rPr>
          <w:rFonts w:ascii="Times New Roman" w:hAnsi="Times New Roman" w:cs="Times New Roman"/>
          <w:sz w:val="28"/>
          <w:szCs w:val="28"/>
        </w:rPr>
        <w:t>не містить, отже відсутні підстави для відкриття провадження</w:t>
      </w:r>
      <w:r>
        <w:rPr>
          <w:rFonts w:ascii="Times New Roman" w:hAnsi="Times New Roman" w:cs="Times New Roman"/>
          <w:sz w:val="28"/>
          <w:szCs w:val="28"/>
        </w:rPr>
        <w:t xml:space="preserve"> </w:t>
      </w:r>
      <w:r w:rsidRPr="00DB3978">
        <w:rPr>
          <w:rFonts w:ascii="Times New Roman" w:hAnsi="Times New Roman" w:cs="Times New Roman"/>
          <w:sz w:val="28"/>
          <w:szCs w:val="28"/>
        </w:rPr>
        <w:t>за п</w:t>
      </w:r>
      <w:r>
        <w:rPr>
          <w:rFonts w:ascii="Times New Roman" w:hAnsi="Times New Roman" w:cs="Times New Roman"/>
          <w:sz w:val="28"/>
          <w:szCs w:val="28"/>
        </w:rPr>
        <w:t>унктом</w:t>
      </w:r>
      <w:r w:rsidRPr="00DB3978">
        <w:rPr>
          <w:rFonts w:ascii="Times New Roman" w:hAnsi="Times New Roman" w:cs="Times New Roman"/>
          <w:sz w:val="28"/>
          <w:szCs w:val="28"/>
        </w:rPr>
        <w:t xml:space="preserve"> 1 ч</w:t>
      </w:r>
      <w:r>
        <w:rPr>
          <w:rFonts w:ascii="Times New Roman" w:hAnsi="Times New Roman" w:cs="Times New Roman"/>
          <w:sz w:val="28"/>
          <w:szCs w:val="28"/>
        </w:rPr>
        <w:t>астини</w:t>
      </w:r>
      <w:r w:rsidRPr="00DB3978">
        <w:rPr>
          <w:rFonts w:ascii="Times New Roman" w:hAnsi="Times New Roman" w:cs="Times New Roman"/>
          <w:sz w:val="28"/>
          <w:szCs w:val="28"/>
        </w:rPr>
        <w:t xml:space="preserve"> </w:t>
      </w:r>
      <w:r>
        <w:rPr>
          <w:rFonts w:ascii="Times New Roman" w:hAnsi="Times New Roman" w:cs="Times New Roman"/>
          <w:sz w:val="28"/>
          <w:szCs w:val="28"/>
        </w:rPr>
        <w:t>першої</w:t>
      </w:r>
      <w:r w:rsidRPr="00DB3978">
        <w:rPr>
          <w:rFonts w:ascii="Times New Roman" w:hAnsi="Times New Roman" w:cs="Times New Roman"/>
          <w:sz w:val="28"/>
          <w:szCs w:val="28"/>
        </w:rPr>
        <w:t> </w:t>
      </w:r>
      <w:hyperlink r:id="rId8" w:anchor="2316" w:tgtFrame="_blank" w:tooltip="Кримінальний процесуальний кодекс України; нормативно-правовий акт № 4651-VI від 13.04.2012, ВР України" w:history="1">
        <w:r w:rsidRPr="00DB3978">
          <w:rPr>
            <w:rFonts w:ascii="Times New Roman" w:hAnsi="Times New Roman" w:cs="Times New Roman"/>
            <w:sz w:val="28"/>
            <w:szCs w:val="28"/>
          </w:rPr>
          <w:t>ст</w:t>
        </w:r>
        <w:r>
          <w:rPr>
            <w:rFonts w:ascii="Times New Roman" w:hAnsi="Times New Roman" w:cs="Times New Roman"/>
            <w:sz w:val="28"/>
            <w:szCs w:val="28"/>
          </w:rPr>
          <w:t>атті</w:t>
        </w:r>
        <w:r w:rsidRPr="00DB3978">
          <w:rPr>
            <w:rFonts w:ascii="Times New Roman" w:hAnsi="Times New Roman" w:cs="Times New Roman"/>
            <w:sz w:val="28"/>
            <w:szCs w:val="28"/>
          </w:rPr>
          <w:t xml:space="preserve"> 303 КПК України</w:t>
        </w:r>
      </w:hyperlink>
      <w:r w:rsidRPr="00DB3978">
        <w:rPr>
          <w:rFonts w:ascii="Times New Roman" w:hAnsi="Times New Roman" w:cs="Times New Roman"/>
          <w:sz w:val="28"/>
          <w:szCs w:val="28"/>
        </w:rPr>
        <w:t>, оскільки обов</w:t>
      </w:r>
      <w:r>
        <w:rPr>
          <w:rFonts w:ascii="Times New Roman" w:hAnsi="Times New Roman" w:cs="Times New Roman"/>
          <w:sz w:val="28"/>
          <w:szCs w:val="28"/>
        </w:rPr>
        <w:t>’</w:t>
      </w:r>
      <w:r w:rsidRPr="00DB3978">
        <w:rPr>
          <w:rFonts w:ascii="Times New Roman" w:hAnsi="Times New Roman" w:cs="Times New Roman"/>
          <w:sz w:val="28"/>
          <w:szCs w:val="28"/>
        </w:rPr>
        <w:t>язковою умовою для відкриття провадження з цих підстав є наявність саме визначеного </w:t>
      </w:r>
      <w:hyperlink r:id="rId9" w:tgtFrame="_blank" w:tooltip="Кримінальний процесуальний кодекс України; нормативно-правовий акт № 4651-VI від 13.04.2012, ВР України" w:history="1">
        <w:r w:rsidRPr="00DB3978">
          <w:rPr>
            <w:rFonts w:ascii="Times New Roman" w:hAnsi="Times New Roman" w:cs="Times New Roman"/>
            <w:sz w:val="28"/>
            <w:szCs w:val="28"/>
          </w:rPr>
          <w:t>КПК України</w:t>
        </w:r>
      </w:hyperlink>
      <w:r w:rsidRPr="00DB3978">
        <w:rPr>
          <w:rFonts w:ascii="Times New Roman" w:hAnsi="Times New Roman" w:cs="Times New Roman"/>
          <w:sz w:val="28"/>
          <w:szCs w:val="28"/>
        </w:rPr>
        <w:t> строку для вчинення процесуальної дії. Крім того, за змістом п</w:t>
      </w:r>
      <w:r>
        <w:rPr>
          <w:rFonts w:ascii="Times New Roman" w:hAnsi="Times New Roman" w:cs="Times New Roman"/>
          <w:sz w:val="28"/>
          <w:szCs w:val="28"/>
        </w:rPr>
        <w:t>ункту</w:t>
      </w:r>
      <w:r w:rsidRPr="00DB3978">
        <w:rPr>
          <w:rFonts w:ascii="Times New Roman" w:hAnsi="Times New Roman" w:cs="Times New Roman"/>
          <w:sz w:val="28"/>
          <w:szCs w:val="28"/>
        </w:rPr>
        <w:t xml:space="preserve"> 1 ч</w:t>
      </w:r>
      <w:r>
        <w:rPr>
          <w:rFonts w:ascii="Times New Roman" w:hAnsi="Times New Roman" w:cs="Times New Roman"/>
          <w:sz w:val="28"/>
          <w:szCs w:val="28"/>
        </w:rPr>
        <w:t xml:space="preserve">астини першої </w:t>
      </w:r>
      <w:hyperlink r:id="rId10" w:anchor="2316" w:tgtFrame="_blank" w:tooltip="Кримінальний процесуальний кодекс України; нормативно-правовий акт № 4651-VI від 13.04.2012, ВР України" w:history="1">
        <w:r w:rsidRPr="00DB3978">
          <w:rPr>
            <w:rFonts w:ascii="Times New Roman" w:hAnsi="Times New Roman" w:cs="Times New Roman"/>
            <w:sz w:val="28"/>
            <w:szCs w:val="28"/>
          </w:rPr>
          <w:t>ст</w:t>
        </w:r>
        <w:r>
          <w:rPr>
            <w:rFonts w:ascii="Times New Roman" w:hAnsi="Times New Roman" w:cs="Times New Roman"/>
            <w:sz w:val="28"/>
            <w:szCs w:val="28"/>
          </w:rPr>
          <w:t>атті</w:t>
        </w:r>
        <w:r w:rsidRPr="00DB3978">
          <w:rPr>
            <w:rFonts w:ascii="Times New Roman" w:hAnsi="Times New Roman" w:cs="Times New Roman"/>
            <w:sz w:val="28"/>
            <w:szCs w:val="28"/>
          </w:rPr>
          <w:t xml:space="preserve"> 303 КПК України</w:t>
        </w:r>
      </w:hyperlink>
      <w:r w:rsidRPr="00DB3978">
        <w:rPr>
          <w:rFonts w:ascii="Times New Roman" w:hAnsi="Times New Roman" w:cs="Times New Roman"/>
          <w:sz w:val="28"/>
          <w:szCs w:val="28"/>
        </w:rPr>
        <w:t> бездіяльність слідчого, прокурора, яка полягає у нездійсненні інших процесуальних дій, які він зобов</w:t>
      </w:r>
      <w:r>
        <w:rPr>
          <w:rFonts w:ascii="Times New Roman" w:hAnsi="Times New Roman" w:cs="Times New Roman"/>
          <w:sz w:val="28"/>
          <w:szCs w:val="28"/>
        </w:rPr>
        <w:t>’</w:t>
      </w:r>
      <w:r w:rsidRPr="00DB3978">
        <w:rPr>
          <w:rFonts w:ascii="Times New Roman" w:hAnsi="Times New Roman" w:cs="Times New Roman"/>
          <w:sz w:val="28"/>
          <w:szCs w:val="28"/>
        </w:rPr>
        <w:t>язаний вчинити у визначений </w:t>
      </w:r>
      <w:hyperlink r:id="rId11" w:tgtFrame="_blank" w:tooltip="Кримінальний процесуальний кодекс України; нормативно-правовий акт № 4651-VI від 13.04.2012, ВР України" w:history="1">
        <w:r w:rsidRPr="00DB3978">
          <w:rPr>
            <w:rFonts w:ascii="Times New Roman" w:hAnsi="Times New Roman" w:cs="Times New Roman"/>
            <w:sz w:val="28"/>
            <w:szCs w:val="28"/>
          </w:rPr>
          <w:t>КПК України</w:t>
        </w:r>
      </w:hyperlink>
      <w:r w:rsidRPr="00DB3978">
        <w:rPr>
          <w:rFonts w:ascii="Times New Roman" w:hAnsi="Times New Roman" w:cs="Times New Roman"/>
          <w:sz w:val="28"/>
          <w:szCs w:val="28"/>
        </w:rPr>
        <w:t> строк можуть бути оскарженні саме на досудовому провадженні, яке наразі є закінченим</w:t>
      </w:r>
      <w:r>
        <w:rPr>
          <w:rFonts w:ascii="Times New Roman" w:hAnsi="Times New Roman" w:cs="Times New Roman"/>
          <w:sz w:val="28"/>
          <w:szCs w:val="28"/>
        </w:rPr>
        <w:t>,</w:t>
      </w:r>
      <w:r w:rsidRPr="00DB3978">
        <w:rPr>
          <w:rFonts w:ascii="Times New Roman" w:hAnsi="Times New Roman" w:cs="Times New Roman"/>
          <w:sz w:val="28"/>
          <w:szCs w:val="28"/>
        </w:rPr>
        <w:t xml:space="preserve"> у зв</w:t>
      </w:r>
      <w:r>
        <w:rPr>
          <w:rFonts w:ascii="Times New Roman" w:hAnsi="Times New Roman" w:cs="Times New Roman"/>
          <w:sz w:val="28"/>
          <w:szCs w:val="28"/>
        </w:rPr>
        <w:t>’</w:t>
      </w:r>
      <w:r w:rsidRPr="00DB3978">
        <w:rPr>
          <w:rFonts w:ascii="Times New Roman" w:hAnsi="Times New Roman" w:cs="Times New Roman"/>
          <w:sz w:val="28"/>
          <w:szCs w:val="28"/>
        </w:rPr>
        <w:t>язку із прийняттям слідчим ТУ ДБР у м</w:t>
      </w:r>
      <w:r>
        <w:rPr>
          <w:rFonts w:ascii="Times New Roman" w:hAnsi="Times New Roman" w:cs="Times New Roman"/>
          <w:sz w:val="28"/>
          <w:szCs w:val="28"/>
        </w:rPr>
        <w:t>істі</w:t>
      </w:r>
      <w:r w:rsidRPr="00DB3978">
        <w:rPr>
          <w:rFonts w:ascii="Times New Roman" w:hAnsi="Times New Roman" w:cs="Times New Roman"/>
          <w:sz w:val="28"/>
          <w:szCs w:val="28"/>
        </w:rPr>
        <w:t xml:space="preserve"> Миколаєві рішення про закриття кримінального провадження №</w:t>
      </w:r>
      <w:r>
        <w:rPr>
          <w:rFonts w:ascii="Times New Roman" w:hAnsi="Times New Roman" w:cs="Times New Roman"/>
          <w:sz w:val="28"/>
          <w:szCs w:val="28"/>
        </w:rPr>
        <w:t xml:space="preserve"> </w:t>
      </w:r>
      <w:r w:rsidR="00BD7C1F">
        <w:rPr>
          <w:rFonts w:ascii="Times New Roman" w:hAnsi="Times New Roman" w:cs="Times New Roman"/>
          <w:sz w:val="28"/>
          <w:szCs w:val="28"/>
        </w:rPr>
        <w:t>____</w:t>
      </w:r>
      <w:r w:rsidRPr="00DB3978">
        <w:rPr>
          <w:rFonts w:ascii="Times New Roman" w:hAnsi="Times New Roman" w:cs="Times New Roman"/>
          <w:sz w:val="28"/>
          <w:szCs w:val="28"/>
        </w:rPr>
        <w:t>.</w:t>
      </w:r>
    </w:p>
    <w:p w14:paraId="3235B21C" w14:textId="5EBF8DB9" w:rsidR="00CD5954" w:rsidRDefault="00CD5954" w:rsidP="00CD595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Не погодившись з ухвалою слідчого судді Заводського районного суду міста Миколаєва від 14 травня 2021 року, </w:t>
      </w:r>
      <w:r w:rsidR="00BD7C1F">
        <w:rPr>
          <w:rFonts w:ascii="Times New Roman" w:hAnsi="Times New Roman" w:cs="Times New Roman"/>
          <w:sz w:val="28"/>
          <w:szCs w:val="28"/>
        </w:rPr>
        <w:t>ОСОБА1</w:t>
      </w:r>
      <w:r>
        <w:rPr>
          <w:rFonts w:ascii="Times New Roman" w:hAnsi="Times New Roman" w:cs="Times New Roman"/>
          <w:sz w:val="28"/>
          <w:szCs w:val="28"/>
        </w:rPr>
        <w:t xml:space="preserve"> подав апеляційну скаргу.</w:t>
      </w:r>
    </w:p>
    <w:p w14:paraId="50FEA959" w14:textId="5898B282" w:rsidR="00CD5954" w:rsidRDefault="00CD5954" w:rsidP="00CD595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Ухвалою Миколаївського апеляційного суду від 31 травня 2021 року (головуючий суддя Куценко О.В., судді </w:t>
      </w:r>
      <w:proofErr w:type="spellStart"/>
      <w:r>
        <w:rPr>
          <w:rFonts w:ascii="Times New Roman" w:hAnsi="Times New Roman" w:cs="Times New Roman"/>
          <w:sz w:val="28"/>
          <w:szCs w:val="28"/>
        </w:rPr>
        <w:t>Фаріонова</w:t>
      </w:r>
      <w:proofErr w:type="spellEnd"/>
      <w:r>
        <w:rPr>
          <w:rFonts w:ascii="Times New Roman" w:hAnsi="Times New Roman" w:cs="Times New Roman"/>
          <w:sz w:val="28"/>
          <w:szCs w:val="28"/>
        </w:rPr>
        <w:t xml:space="preserve"> О.М., </w:t>
      </w:r>
      <w:proofErr w:type="spellStart"/>
      <w:r>
        <w:rPr>
          <w:rFonts w:ascii="Times New Roman" w:hAnsi="Times New Roman" w:cs="Times New Roman"/>
          <w:sz w:val="28"/>
          <w:szCs w:val="28"/>
        </w:rPr>
        <w:t>Чебанова</w:t>
      </w:r>
      <w:proofErr w:type="spellEnd"/>
      <w:r>
        <w:rPr>
          <w:rFonts w:ascii="Times New Roman" w:hAnsi="Times New Roman" w:cs="Times New Roman"/>
          <w:sz w:val="28"/>
          <w:szCs w:val="28"/>
        </w:rPr>
        <w:t xml:space="preserve">-Губарєва Н.В.) апеляційну скаргу </w:t>
      </w:r>
      <w:r w:rsidR="00BD7C1F">
        <w:rPr>
          <w:rFonts w:ascii="Times New Roman" w:hAnsi="Times New Roman" w:cs="Times New Roman"/>
          <w:sz w:val="28"/>
          <w:szCs w:val="28"/>
        </w:rPr>
        <w:t>ОСОБА1</w:t>
      </w:r>
      <w:r>
        <w:rPr>
          <w:rFonts w:ascii="Times New Roman" w:hAnsi="Times New Roman" w:cs="Times New Roman"/>
          <w:sz w:val="28"/>
          <w:szCs w:val="28"/>
        </w:rPr>
        <w:t xml:space="preserve"> залишено без задоволення, ухвалу слідчого судді Заводського районного суду міста Миколаєва від 14 травня 2021 року – без змін.</w:t>
      </w:r>
    </w:p>
    <w:p w14:paraId="54B3989E" w14:textId="46A9CC42" w:rsidR="00CD5954" w:rsidRPr="00732ADB" w:rsidRDefault="00CD5954" w:rsidP="00CD595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Ухвалюючи</w:t>
      </w:r>
      <w:r w:rsidRPr="00975B21">
        <w:rPr>
          <w:rFonts w:ascii="Times New Roman" w:hAnsi="Times New Roman" w:cs="Times New Roman"/>
          <w:sz w:val="28"/>
          <w:szCs w:val="28"/>
        </w:rPr>
        <w:t xml:space="preserve"> рішення про відмову в задоволенні апеляційної скарги, колегі</w:t>
      </w:r>
      <w:r>
        <w:rPr>
          <w:rFonts w:ascii="Times New Roman" w:hAnsi="Times New Roman" w:cs="Times New Roman"/>
          <w:sz w:val="28"/>
          <w:szCs w:val="28"/>
        </w:rPr>
        <w:t>я</w:t>
      </w:r>
      <w:r w:rsidRPr="00975B21">
        <w:rPr>
          <w:rFonts w:ascii="Times New Roman" w:hAnsi="Times New Roman" w:cs="Times New Roman"/>
          <w:sz w:val="28"/>
          <w:szCs w:val="28"/>
        </w:rPr>
        <w:t xml:space="preserve"> суддів </w:t>
      </w:r>
      <w:r>
        <w:rPr>
          <w:rFonts w:ascii="Times New Roman" w:hAnsi="Times New Roman" w:cs="Times New Roman"/>
          <w:sz w:val="28"/>
          <w:szCs w:val="28"/>
        </w:rPr>
        <w:t>Миколаївського апеляційного суду виходила із того, що з</w:t>
      </w:r>
      <w:r w:rsidRPr="00732ADB">
        <w:rPr>
          <w:rFonts w:ascii="Times New Roman" w:hAnsi="Times New Roman" w:cs="Times New Roman"/>
          <w:sz w:val="28"/>
          <w:szCs w:val="28"/>
        </w:rPr>
        <w:t xml:space="preserve">гідно </w:t>
      </w:r>
      <w:r>
        <w:rPr>
          <w:rFonts w:ascii="Times New Roman" w:hAnsi="Times New Roman" w:cs="Times New Roman"/>
          <w:sz w:val="28"/>
          <w:szCs w:val="28"/>
        </w:rPr>
        <w:t>з пунктом 1 частини першої статті 303 КПК України</w:t>
      </w:r>
      <w:r w:rsidRPr="00732ADB">
        <w:rPr>
          <w:rFonts w:ascii="Times New Roman" w:hAnsi="Times New Roman" w:cs="Times New Roman"/>
          <w:sz w:val="28"/>
          <w:szCs w:val="28"/>
        </w:rPr>
        <w:t xml:space="preserve"> до слідчого судді може бути оскаржена бездіяльність слідчого чи прокурора щодо нездійснення певної процесуальної дії, за наявності трьох обов</w:t>
      </w:r>
      <w:r>
        <w:rPr>
          <w:rFonts w:ascii="Times New Roman" w:hAnsi="Times New Roman" w:cs="Times New Roman"/>
          <w:sz w:val="28"/>
          <w:szCs w:val="28"/>
        </w:rPr>
        <w:t>’</w:t>
      </w:r>
      <w:r w:rsidRPr="00732ADB">
        <w:rPr>
          <w:rFonts w:ascii="Times New Roman" w:hAnsi="Times New Roman" w:cs="Times New Roman"/>
          <w:sz w:val="28"/>
          <w:szCs w:val="28"/>
        </w:rPr>
        <w:t>язкових ознак: 1) слідчий або прокурор наділені обов</w:t>
      </w:r>
      <w:r w:rsidR="00CF5C72">
        <w:rPr>
          <w:rFonts w:ascii="Times New Roman" w:hAnsi="Times New Roman" w:cs="Times New Roman"/>
          <w:sz w:val="28"/>
          <w:szCs w:val="28"/>
        </w:rPr>
        <w:t>’</w:t>
      </w:r>
      <w:r w:rsidRPr="00732ADB">
        <w:rPr>
          <w:rFonts w:ascii="Times New Roman" w:hAnsi="Times New Roman" w:cs="Times New Roman"/>
          <w:sz w:val="28"/>
          <w:szCs w:val="28"/>
        </w:rPr>
        <w:t>язком вчинити певну процесуальну дію; 2) така процесуальна дія має бути вчинена у визначений</w:t>
      </w:r>
      <w:r w:rsidR="00CF5C72">
        <w:rPr>
          <w:rFonts w:ascii="Times New Roman" w:hAnsi="Times New Roman" w:cs="Times New Roman"/>
          <w:sz w:val="28"/>
          <w:szCs w:val="28"/>
        </w:rPr>
        <w:t xml:space="preserve"> </w:t>
      </w:r>
      <w:hyperlink r:id="rId12" w:tgtFrame="_blank" w:tooltip="Кримінальний процесуальний кодекс України; нормативно-правовий акт № 4651-VI від 13.04.2012, ВР України" w:history="1">
        <w:r w:rsidRPr="00732ADB">
          <w:rPr>
            <w:rFonts w:ascii="Times New Roman" w:hAnsi="Times New Roman" w:cs="Times New Roman"/>
            <w:sz w:val="28"/>
            <w:szCs w:val="28"/>
          </w:rPr>
          <w:t>КПК</w:t>
        </w:r>
      </w:hyperlink>
      <w:r w:rsidR="00CF5C72">
        <w:rPr>
          <w:rFonts w:ascii="Times New Roman" w:hAnsi="Times New Roman" w:cs="Times New Roman"/>
          <w:sz w:val="28"/>
          <w:szCs w:val="28"/>
        </w:rPr>
        <w:t xml:space="preserve"> </w:t>
      </w:r>
      <w:r>
        <w:rPr>
          <w:rFonts w:ascii="Times New Roman" w:hAnsi="Times New Roman" w:cs="Times New Roman"/>
          <w:sz w:val="28"/>
          <w:szCs w:val="28"/>
        </w:rPr>
        <w:t xml:space="preserve">України </w:t>
      </w:r>
      <w:r w:rsidRPr="00732ADB">
        <w:rPr>
          <w:rFonts w:ascii="Times New Roman" w:hAnsi="Times New Roman" w:cs="Times New Roman"/>
          <w:sz w:val="28"/>
          <w:szCs w:val="28"/>
        </w:rPr>
        <w:t>строк; 3)</w:t>
      </w:r>
      <w:r w:rsidR="00CF5C72">
        <w:rPr>
          <w:rFonts w:ascii="Times New Roman" w:hAnsi="Times New Roman" w:cs="Times New Roman"/>
          <w:sz w:val="28"/>
          <w:szCs w:val="28"/>
        </w:rPr>
        <w:t xml:space="preserve"> </w:t>
      </w:r>
      <w:r w:rsidRPr="00732ADB">
        <w:rPr>
          <w:rFonts w:ascii="Times New Roman" w:hAnsi="Times New Roman" w:cs="Times New Roman"/>
          <w:sz w:val="28"/>
          <w:szCs w:val="28"/>
        </w:rPr>
        <w:t>відповідна процесуальна дія слідчим чи прокурором у встановлений строк не вчинена.</w:t>
      </w:r>
    </w:p>
    <w:p w14:paraId="08F2C4B6" w14:textId="1A6B509B" w:rsidR="00CD5954" w:rsidRPr="00732ADB" w:rsidRDefault="00CD5954" w:rsidP="00CD5954">
      <w:pPr>
        <w:spacing w:after="0" w:line="240" w:lineRule="auto"/>
        <w:ind w:firstLine="567"/>
        <w:jc w:val="both"/>
        <w:rPr>
          <w:rFonts w:ascii="Times New Roman" w:hAnsi="Times New Roman" w:cs="Times New Roman"/>
          <w:sz w:val="28"/>
          <w:szCs w:val="28"/>
        </w:rPr>
      </w:pPr>
      <w:r w:rsidRPr="00732ADB">
        <w:rPr>
          <w:rFonts w:ascii="Times New Roman" w:hAnsi="Times New Roman" w:cs="Times New Roman"/>
          <w:sz w:val="28"/>
          <w:szCs w:val="28"/>
        </w:rPr>
        <w:t xml:space="preserve">За такого, слідчий суддя </w:t>
      </w:r>
      <w:r w:rsidR="00705867">
        <w:rPr>
          <w:rFonts w:ascii="Times New Roman" w:hAnsi="Times New Roman" w:cs="Times New Roman"/>
          <w:sz w:val="28"/>
          <w:szCs w:val="28"/>
        </w:rPr>
        <w:t>дійшов</w:t>
      </w:r>
      <w:r w:rsidRPr="00732ADB">
        <w:rPr>
          <w:rFonts w:ascii="Times New Roman" w:hAnsi="Times New Roman" w:cs="Times New Roman"/>
          <w:sz w:val="28"/>
          <w:szCs w:val="28"/>
        </w:rPr>
        <w:t xml:space="preserve"> правильного висновку що, наведена норма дозволяє звернутися до слідчого судді зі скаргою не на будь-яку бездіяльність, а лише щодо обов</w:t>
      </w:r>
      <w:r>
        <w:rPr>
          <w:rFonts w:ascii="Times New Roman" w:hAnsi="Times New Roman" w:cs="Times New Roman"/>
          <w:sz w:val="28"/>
          <w:szCs w:val="28"/>
        </w:rPr>
        <w:t>’</w:t>
      </w:r>
      <w:r w:rsidRPr="00732ADB">
        <w:rPr>
          <w:rFonts w:ascii="Times New Roman" w:hAnsi="Times New Roman" w:cs="Times New Roman"/>
          <w:sz w:val="28"/>
          <w:szCs w:val="28"/>
        </w:rPr>
        <w:t>язків, строк виконання яких чітко регламентований кримінальним процесуальним законодавством.</w:t>
      </w:r>
    </w:p>
    <w:p w14:paraId="64712F64" w14:textId="78B946BA" w:rsidR="00CD5954" w:rsidRPr="00732ADB" w:rsidRDefault="00CD5954" w:rsidP="00CD5954">
      <w:pPr>
        <w:spacing w:after="0" w:line="240" w:lineRule="auto"/>
        <w:ind w:firstLine="567"/>
        <w:jc w:val="both"/>
        <w:rPr>
          <w:rFonts w:ascii="Times New Roman" w:hAnsi="Times New Roman" w:cs="Times New Roman"/>
          <w:sz w:val="28"/>
          <w:szCs w:val="28"/>
        </w:rPr>
      </w:pPr>
      <w:r w:rsidRPr="00732ADB">
        <w:rPr>
          <w:rFonts w:ascii="Times New Roman" w:hAnsi="Times New Roman" w:cs="Times New Roman"/>
          <w:sz w:val="28"/>
          <w:szCs w:val="28"/>
        </w:rPr>
        <w:t>Зважаючи на положення ч</w:t>
      </w:r>
      <w:r>
        <w:rPr>
          <w:rFonts w:ascii="Times New Roman" w:hAnsi="Times New Roman" w:cs="Times New Roman"/>
          <w:sz w:val="28"/>
          <w:szCs w:val="28"/>
        </w:rPr>
        <w:t>астини четвертої</w:t>
      </w:r>
      <w:r w:rsidRPr="00732ADB">
        <w:rPr>
          <w:rFonts w:ascii="Times New Roman" w:hAnsi="Times New Roman" w:cs="Times New Roman"/>
          <w:sz w:val="28"/>
          <w:szCs w:val="28"/>
        </w:rPr>
        <w:t> </w:t>
      </w:r>
      <w:hyperlink r:id="rId13" w:anchor="2328" w:tgtFrame="_blank" w:tooltip="Кримінальний процесуальний кодекс України; нормативно-правовий акт № 4651-VI від 13.04.2012, ВР України" w:history="1">
        <w:r w:rsidRPr="00732ADB">
          <w:rPr>
            <w:rFonts w:ascii="Times New Roman" w:hAnsi="Times New Roman" w:cs="Times New Roman"/>
            <w:sz w:val="28"/>
            <w:szCs w:val="28"/>
          </w:rPr>
          <w:t>ст</w:t>
        </w:r>
        <w:r>
          <w:rPr>
            <w:rFonts w:ascii="Times New Roman" w:hAnsi="Times New Roman" w:cs="Times New Roman"/>
            <w:sz w:val="28"/>
            <w:szCs w:val="28"/>
          </w:rPr>
          <w:t xml:space="preserve">атті </w:t>
        </w:r>
        <w:r w:rsidRPr="00732ADB">
          <w:rPr>
            <w:rFonts w:ascii="Times New Roman" w:hAnsi="Times New Roman" w:cs="Times New Roman"/>
            <w:sz w:val="28"/>
            <w:szCs w:val="28"/>
          </w:rPr>
          <w:t>304 КПК України</w:t>
        </w:r>
      </w:hyperlink>
      <w:r w:rsidRPr="00732ADB">
        <w:rPr>
          <w:rFonts w:ascii="Times New Roman" w:hAnsi="Times New Roman" w:cs="Times New Roman"/>
          <w:sz w:val="28"/>
          <w:szCs w:val="28"/>
        </w:rPr>
        <w:t xml:space="preserve">, колегія суддів </w:t>
      </w:r>
      <w:r>
        <w:rPr>
          <w:rFonts w:ascii="Times New Roman" w:hAnsi="Times New Roman" w:cs="Times New Roman"/>
          <w:sz w:val="28"/>
          <w:szCs w:val="28"/>
        </w:rPr>
        <w:t>апеляційного суду вважала</w:t>
      </w:r>
      <w:r w:rsidRPr="00732ADB">
        <w:rPr>
          <w:rFonts w:ascii="Times New Roman" w:hAnsi="Times New Roman" w:cs="Times New Roman"/>
          <w:sz w:val="28"/>
          <w:szCs w:val="28"/>
        </w:rPr>
        <w:t xml:space="preserve">, що слідчий суддя </w:t>
      </w:r>
      <w:r>
        <w:rPr>
          <w:rFonts w:ascii="Times New Roman" w:hAnsi="Times New Roman" w:cs="Times New Roman"/>
          <w:sz w:val="28"/>
          <w:szCs w:val="28"/>
        </w:rPr>
        <w:t>дійшов</w:t>
      </w:r>
      <w:r w:rsidRPr="00732ADB">
        <w:rPr>
          <w:rFonts w:ascii="Times New Roman" w:hAnsi="Times New Roman" w:cs="Times New Roman"/>
          <w:sz w:val="28"/>
          <w:szCs w:val="28"/>
        </w:rPr>
        <w:t xml:space="preserve"> правильного висновку про відмову у відкритті провадження за скаргою </w:t>
      </w:r>
      <w:r w:rsidR="00BD7C1F">
        <w:rPr>
          <w:rFonts w:ascii="Times New Roman" w:hAnsi="Times New Roman" w:cs="Times New Roman"/>
          <w:sz w:val="28"/>
          <w:szCs w:val="28"/>
        </w:rPr>
        <w:t>ОСОБА1</w:t>
      </w:r>
      <w:r w:rsidRPr="00732ADB">
        <w:rPr>
          <w:rFonts w:ascii="Times New Roman" w:hAnsi="Times New Roman" w:cs="Times New Roman"/>
          <w:sz w:val="28"/>
          <w:szCs w:val="28"/>
        </w:rPr>
        <w:t>, оскільки, визначеного строку повторного надіслання слідчим постанови про закриття кримінального</w:t>
      </w:r>
      <w:r>
        <w:rPr>
          <w:rFonts w:ascii="Times New Roman" w:hAnsi="Times New Roman" w:cs="Times New Roman"/>
          <w:sz w:val="28"/>
          <w:szCs w:val="28"/>
        </w:rPr>
        <w:t xml:space="preserve"> </w:t>
      </w:r>
      <w:r w:rsidRPr="00732ADB">
        <w:rPr>
          <w:rFonts w:ascii="Times New Roman" w:hAnsi="Times New Roman" w:cs="Times New Roman"/>
          <w:sz w:val="28"/>
          <w:szCs w:val="28"/>
        </w:rPr>
        <w:t>провадження</w:t>
      </w:r>
      <w:r>
        <w:rPr>
          <w:rFonts w:ascii="Times New Roman" w:hAnsi="Times New Roman" w:cs="Times New Roman"/>
          <w:sz w:val="28"/>
          <w:szCs w:val="28"/>
        </w:rPr>
        <w:t xml:space="preserve"> </w:t>
      </w:r>
      <w:hyperlink r:id="rId14" w:tgtFrame="_blank" w:tooltip="Кримінальний процесуальний кодекс України; нормативно-правовий акт № 4651-VI від 13.04.2012, ВР України" w:history="1">
        <w:r w:rsidRPr="00732ADB">
          <w:rPr>
            <w:rFonts w:ascii="Times New Roman" w:hAnsi="Times New Roman" w:cs="Times New Roman"/>
            <w:sz w:val="28"/>
            <w:szCs w:val="28"/>
          </w:rPr>
          <w:t>КПК України</w:t>
        </w:r>
      </w:hyperlink>
      <w:r>
        <w:rPr>
          <w:rFonts w:ascii="Times New Roman" w:hAnsi="Times New Roman" w:cs="Times New Roman"/>
          <w:sz w:val="28"/>
          <w:szCs w:val="28"/>
        </w:rPr>
        <w:t xml:space="preserve"> </w:t>
      </w:r>
      <w:r w:rsidRPr="00732ADB">
        <w:rPr>
          <w:rFonts w:ascii="Times New Roman" w:hAnsi="Times New Roman" w:cs="Times New Roman"/>
          <w:sz w:val="28"/>
          <w:szCs w:val="28"/>
        </w:rPr>
        <w:t>не містить.</w:t>
      </w:r>
    </w:p>
    <w:p w14:paraId="6533EEC9" w14:textId="468DAB65" w:rsidR="00CD5954" w:rsidRPr="00732ADB" w:rsidRDefault="00CD5954" w:rsidP="00CD5954">
      <w:pPr>
        <w:spacing w:after="0" w:line="240" w:lineRule="auto"/>
        <w:ind w:firstLine="567"/>
        <w:jc w:val="both"/>
        <w:rPr>
          <w:rFonts w:ascii="Times New Roman" w:hAnsi="Times New Roman" w:cs="Times New Roman"/>
          <w:sz w:val="28"/>
          <w:szCs w:val="28"/>
        </w:rPr>
      </w:pPr>
      <w:r w:rsidRPr="00732ADB">
        <w:rPr>
          <w:rFonts w:ascii="Times New Roman" w:hAnsi="Times New Roman" w:cs="Times New Roman"/>
          <w:sz w:val="28"/>
          <w:szCs w:val="28"/>
        </w:rPr>
        <w:t xml:space="preserve">Крім того, перевіркою матеріалів провадження встановлено, що </w:t>
      </w:r>
      <w:r w:rsidR="00C2158C">
        <w:rPr>
          <w:rFonts w:ascii="Times New Roman" w:hAnsi="Times New Roman" w:cs="Times New Roman"/>
          <w:sz w:val="28"/>
          <w:szCs w:val="28"/>
        </w:rPr>
        <w:t>ОСОБА1</w:t>
      </w:r>
      <w:r w:rsidRPr="00732ADB">
        <w:rPr>
          <w:rFonts w:ascii="Times New Roman" w:hAnsi="Times New Roman" w:cs="Times New Roman"/>
          <w:sz w:val="28"/>
          <w:szCs w:val="28"/>
        </w:rPr>
        <w:t xml:space="preserve"> неодноразово подавались до суду аналогічні скарги на вказану бездіяльність слідчого в цьому кримінальному провадженні. Слідчим суддею було відмовлено у відкритті провадження за </w:t>
      </w:r>
      <w:r w:rsidR="00715EAA">
        <w:rPr>
          <w:rFonts w:ascii="Times New Roman" w:hAnsi="Times New Roman" w:cs="Times New Roman"/>
          <w:sz w:val="28"/>
          <w:szCs w:val="28"/>
        </w:rPr>
        <w:t>цими</w:t>
      </w:r>
      <w:r w:rsidRPr="00732ADB">
        <w:rPr>
          <w:rFonts w:ascii="Times New Roman" w:hAnsi="Times New Roman" w:cs="Times New Roman"/>
          <w:sz w:val="28"/>
          <w:szCs w:val="28"/>
        </w:rPr>
        <w:t xml:space="preserve"> скаргами з тих же самих підстав, що в свою чергу свідчить про зловживання апелянтом своїми процесуальними правами.</w:t>
      </w:r>
    </w:p>
    <w:p w14:paraId="145C7E99" w14:textId="77777777" w:rsidR="00CD5954" w:rsidRPr="00732ADB" w:rsidRDefault="00CD5954" w:rsidP="00CD5954">
      <w:pPr>
        <w:spacing w:after="0" w:line="240" w:lineRule="auto"/>
        <w:ind w:firstLine="567"/>
        <w:jc w:val="both"/>
        <w:rPr>
          <w:rFonts w:ascii="Times New Roman" w:hAnsi="Times New Roman" w:cs="Times New Roman"/>
          <w:sz w:val="28"/>
          <w:szCs w:val="28"/>
        </w:rPr>
      </w:pPr>
      <w:r w:rsidRPr="00732ADB">
        <w:rPr>
          <w:rFonts w:ascii="Times New Roman" w:hAnsi="Times New Roman" w:cs="Times New Roman"/>
          <w:sz w:val="28"/>
          <w:szCs w:val="28"/>
        </w:rPr>
        <w:t>Неприпустимість зловживання процесуальними правами є однією з основних засад кримінального процесуального судочинства. Учасники справи зобов</w:t>
      </w:r>
      <w:r>
        <w:rPr>
          <w:rFonts w:ascii="Times New Roman" w:hAnsi="Times New Roman" w:cs="Times New Roman"/>
          <w:sz w:val="28"/>
          <w:szCs w:val="28"/>
        </w:rPr>
        <w:t>’</w:t>
      </w:r>
      <w:r w:rsidRPr="00732ADB">
        <w:rPr>
          <w:rFonts w:ascii="Times New Roman" w:hAnsi="Times New Roman" w:cs="Times New Roman"/>
          <w:sz w:val="28"/>
          <w:szCs w:val="28"/>
        </w:rPr>
        <w:t>язані виявляти повагу до суду та до інших учасників судового процесу. Зловживання процесуальними правами не допускається.</w:t>
      </w:r>
    </w:p>
    <w:p w14:paraId="3B716470" w14:textId="733A5E76" w:rsidR="00CD5954" w:rsidRPr="00732ADB" w:rsidRDefault="00CD5954" w:rsidP="00CD5954">
      <w:pPr>
        <w:spacing w:after="0" w:line="240" w:lineRule="auto"/>
        <w:ind w:firstLine="567"/>
        <w:jc w:val="both"/>
        <w:rPr>
          <w:rFonts w:ascii="Times New Roman" w:hAnsi="Times New Roman" w:cs="Times New Roman"/>
          <w:sz w:val="28"/>
          <w:szCs w:val="28"/>
        </w:rPr>
      </w:pPr>
      <w:r w:rsidRPr="00732ADB">
        <w:rPr>
          <w:rFonts w:ascii="Times New Roman" w:hAnsi="Times New Roman" w:cs="Times New Roman"/>
          <w:sz w:val="28"/>
          <w:szCs w:val="28"/>
        </w:rPr>
        <w:t xml:space="preserve">Колегія суддів </w:t>
      </w:r>
      <w:r>
        <w:rPr>
          <w:rFonts w:ascii="Times New Roman" w:hAnsi="Times New Roman" w:cs="Times New Roman"/>
          <w:sz w:val="28"/>
          <w:szCs w:val="28"/>
        </w:rPr>
        <w:t xml:space="preserve">Миколаївського апеляційного суду </w:t>
      </w:r>
      <w:r w:rsidRPr="00732ADB">
        <w:rPr>
          <w:rFonts w:ascii="Times New Roman" w:hAnsi="Times New Roman" w:cs="Times New Roman"/>
          <w:sz w:val="28"/>
          <w:szCs w:val="28"/>
        </w:rPr>
        <w:t>наголошу</w:t>
      </w:r>
      <w:r>
        <w:rPr>
          <w:rFonts w:ascii="Times New Roman" w:hAnsi="Times New Roman" w:cs="Times New Roman"/>
          <w:sz w:val="28"/>
          <w:szCs w:val="28"/>
        </w:rPr>
        <w:t>вала</w:t>
      </w:r>
      <w:r w:rsidRPr="00732ADB">
        <w:rPr>
          <w:rFonts w:ascii="Times New Roman" w:hAnsi="Times New Roman" w:cs="Times New Roman"/>
          <w:sz w:val="28"/>
          <w:szCs w:val="28"/>
        </w:rPr>
        <w:t>, що неодмінним конституційним правом людини й громадянина є право на судовий захист, яке закріплене</w:t>
      </w:r>
      <w:r>
        <w:rPr>
          <w:rFonts w:ascii="Times New Roman" w:hAnsi="Times New Roman" w:cs="Times New Roman"/>
          <w:sz w:val="28"/>
          <w:szCs w:val="28"/>
        </w:rPr>
        <w:t xml:space="preserve"> у статті 55 Конституції України</w:t>
      </w:r>
      <w:r w:rsidRPr="00732ADB">
        <w:rPr>
          <w:rFonts w:ascii="Times New Roman" w:hAnsi="Times New Roman" w:cs="Times New Roman"/>
          <w:sz w:val="28"/>
          <w:szCs w:val="28"/>
        </w:rPr>
        <w:t>. Як визначено у </w:t>
      </w:r>
      <w:hyperlink r:id="rId15" w:anchor="627887" w:tgtFrame="_blank" w:tooltip="Конвенція про захист прав людини і основоположних свобод; нормативно-правовий акт № ETS N 005 від 04.11.1950, Країни - учасниці" w:history="1">
        <w:r w:rsidRPr="00732ADB">
          <w:rPr>
            <w:rFonts w:ascii="Times New Roman" w:hAnsi="Times New Roman" w:cs="Times New Roman"/>
            <w:sz w:val="28"/>
            <w:szCs w:val="28"/>
          </w:rPr>
          <w:t>ст</w:t>
        </w:r>
        <w:r>
          <w:rPr>
            <w:rFonts w:ascii="Times New Roman" w:hAnsi="Times New Roman" w:cs="Times New Roman"/>
            <w:sz w:val="28"/>
            <w:szCs w:val="28"/>
          </w:rPr>
          <w:t xml:space="preserve">атті </w:t>
        </w:r>
        <w:r w:rsidRPr="00732ADB">
          <w:rPr>
            <w:rFonts w:ascii="Times New Roman" w:hAnsi="Times New Roman" w:cs="Times New Roman"/>
            <w:sz w:val="28"/>
            <w:szCs w:val="28"/>
          </w:rPr>
          <w:t>17 Конвенції про захист прав людини і основоположних</w:t>
        </w:r>
        <w:r w:rsidR="00715EAA">
          <w:rPr>
            <w:rFonts w:ascii="Times New Roman" w:hAnsi="Times New Roman" w:cs="Times New Roman"/>
            <w:sz w:val="28"/>
            <w:szCs w:val="28"/>
          </w:rPr>
          <w:t xml:space="preserve"> </w:t>
        </w:r>
        <w:r w:rsidRPr="00732ADB">
          <w:rPr>
            <w:rFonts w:ascii="Times New Roman" w:hAnsi="Times New Roman" w:cs="Times New Roman"/>
            <w:sz w:val="28"/>
            <w:szCs w:val="28"/>
          </w:rPr>
          <w:t>свобод</w:t>
        </w:r>
      </w:hyperlink>
      <w:r w:rsidR="00715EAA">
        <w:rPr>
          <w:rFonts w:ascii="Times New Roman" w:hAnsi="Times New Roman" w:cs="Times New Roman"/>
          <w:sz w:val="28"/>
          <w:szCs w:val="28"/>
        </w:rPr>
        <w:t xml:space="preserve"> </w:t>
      </w:r>
      <w:r w:rsidRPr="00732ADB">
        <w:rPr>
          <w:rFonts w:ascii="Times New Roman" w:hAnsi="Times New Roman" w:cs="Times New Roman"/>
          <w:sz w:val="28"/>
          <w:szCs w:val="28"/>
        </w:rPr>
        <w:t xml:space="preserve">зловживання правом </w:t>
      </w:r>
      <w:r>
        <w:rPr>
          <w:rFonts w:ascii="Times New Roman" w:hAnsi="Times New Roman" w:cs="Times New Roman"/>
          <w:sz w:val="28"/>
          <w:szCs w:val="28"/>
        </w:rPr>
        <w:t>–</w:t>
      </w:r>
      <w:r w:rsidRPr="00732ADB">
        <w:rPr>
          <w:rFonts w:ascii="Times New Roman" w:hAnsi="Times New Roman" w:cs="Times New Roman"/>
          <w:sz w:val="28"/>
          <w:szCs w:val="28"/>
        </w:rPr>
        <w:t xml:space="preserve"> діяльність або дії, спрямовані на скасування прав та свобод, визнаних у Конвенції, або на їх обмеження в більшому обсязі, ніж це передбачено в Конвенції. Зловживання процесуальними правами є можливим, якщо внаслідок реалізації права створюється перешкода у вирішенні завдань кримінального судочинства.</w:t>
      </w:r>
    </w:p>
    <w:p w14:paraId="0826E0A7" w14:textId="77777777" w:rsidR="00CD5954" w:rsidRPr="00732ADB" w:rsidRDefault="00CD5954" w:rsidP="00CD5954">
      <w:pPr>
        <w:spacing w:after="0" w:line="240" w:lineRule="auto"/>
        <w:ind w:firstLine="567"/>
        <w:jc w:val="both"/>
        <w:rPr>
          <w:rFonts w:ascii="Times New Roman" w:hAnsi="Times New Roman" w:cs="Times New Roman"/>
          <w:sz w:val="28"/>
          <w:szCs w:val="28"/>
        </w:rPr>
      </w:pPr>
      <w:r w:rsidRPr="00732ADB">
        <w:rPr>
          <w:rFonts w:ascii="Times New Roman" w:hAnsi="Times New Roman" w:cs="Times New Roman"/>
          <w:sz w:val="28"/>
          <w:szCs w:val="28"/>
        </w:rPr>
        <w:t>Механізм зловживання процесуальними правами зводиться до того, що особа, яка прагне до досягнення певних правових наслідків, здійснює процесуальні дії (бездіяльність), зовні «схожі» на юридичні факти, з якими закон пов</w:t>
      </w:r>
      <w:r>
        <w:rPr>
          <w:rFonts w:ascii="Times New Roman" w:hAnsi="Times New Roman" w:cs="Times New Roman"/>
          <w:sz w:val="28"/>
          <w:szCs w:val="28"/>
        </w:rPr>
        <w:t>’</w:t>
      </w:r>
      <w:r w:rsidRPr="00732ADB">
        <w:rPr>
          <w:rFonts w:ascii="Times New Roman" w:hAnsi="Times New Roman" w:cs="Times New Roman"/>
          <w:sz w:val="28"/>
          <w:szCs w:val="28"/>
        </w:rPr>
        <w:t>язує настання певних наслідків. Незважаючи на те, що такі дії мають повністю штучний характер, тобто не підкріплюються фактами об</w:t>
      </w:r>
      <w:r>
        <w:rPr>
          <w:rFonts w:ascii="Times New Roman" w:hAnsi="Times New Roman" w:cs="Times New Roman"/>
          <w:sz w:val="28"/>
          <w:szCs w:val="28"/>
        </w:rPr>
        <w:t>’</w:t>
      </w:r>
      <w:r w:rsidRPr="00732ADB">
        <w:rPr>
          <w:rFonts w:ascii="Times New Roman" w:hAnsi="Times New Roman" w:cs="Times New Roman"/>
          <w:sz w:val="28"/>
          <w:szCs w:val="28"/>
        </w:rPr>
        <w:t>єктивної дійсності, певні правові наслідки, які вигідні особі, все ж таки можуть існувати.</w:t>
      </w:r>
    </w:p>
    <w:p w14:paraId="5685107A" w14:textId="5675FF80" w:rsidR="00CD5954" w:rsidRDefault="00CD5954" w:rsidP="00CD5954">
      <w:pPr>
        <w:spacing w:after="0" w:line="240" w:lineRule="auto"/>
        <w:ind w:firstLine="567"/>
        <w:jc w:val="both"/>
        <w:rPr>
          <w:rFonts w:ascii="Times New Roman" w:hAnsi="Times New Roman" w:cs="Times New Roman"/>
          <w:sz w:val="28"/>
          <w:szCs w:val="28"/>
        </w:rPr>
      </w:pPr>
      <w:r w:rsidRPr="00732ADB">
        <w:rPr>
          <w:rFonts w:ascii="Times New Roman" w:hAnsi="Times New Roman" w:cs="Times New Roman"/>
          <w:sz w:val="28"/>
          <w:szCs w:val="28"/>
        </w:rPr>
        <w:t xml:space="preserve">Апеляційним судом не встановлено порушень слідчим суддею норм діючого кримінального процесуального закону при вирішенні питання про відмову у відкритті провадження за скаргою </w:t>
      </w:r>
      <w:r w:rsidR="00C2158C">
        <w:rPr>
          <w:rFonts w:ascii="Times New Roman" w:hAnsi="Times New Roman" w:cs="Times New Roman"/>
          <w:sz w:val="28"/>
          <w:szCs w:val="28"/>
        </w:rPr>
        <w:t>ОСОБА1</w:t>
      </w:r>
      <w:r>
        <w:rPr>
          <w:rFonts w:ascii="Times New Roman" w:hAnsi="Times New Roman" w:cs="Times New Roman"/>
          <w:sz w:val="28"/>
          <w:szCs w:val="28"/>
        </w:rPr>
        <w:t>.</w:t>
      </w:r>
    </w:p>
    <w:p w14:paraId="31C30908" w14:textId="05C79476" w:rsidR="00CD5954" w:rsidRDefault="00CD5954" w:rsidP="008E5F0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За встановлених обставин апеляційний суд дійшов висновку про</w:t>
      </w:r>
      <w:r w:rsidRPr="00732ADB">
        <w:rPr>
          <w:rFonts w:ascii="Times New Roman" w:hAnsi="Times New Roman" w:cs="Times New Roman"/>
          <w:sz w:val="28"/>
          <w:szCs w:val="28"/>
        </w:rPr>
        <w:t xml:space="preserve"> відсутні</w:t>
      </w:r>
      <w:r>
        <w:rPr>
          <w:rFonts w:ascii="Times New Roman" w:hAnsi="Times New Roman" w:cs="Times New Roman"/>
          <w:sz w:val="28"/>
          <w:szCs w:val="28"/>
        </w:rPr>
        <w:t>сть</w:t>
      </w:r>
      <w:r w:rsidRPr="00732ADB">
        <w:rPr>
          <w:rFonts w:ascii="Times New Roman" w:hAnsi="Times New Roman" w:cs="Times New Roman"/>
          <w:sz w:val="28"/>
          <w:szCs w:val="28"/>
        </w:rPr>
        <w:t xml:space="preserve"> правов</w:t>
      </w:r>
      <w:r>
        <w:rPr>
          <w:rFonts w:ascii="Times New Roman" w:hAnsi="Times New Roman" w:cs="Times New Roman"/>
          <w:sz w:val="28"/>
          <w:szCs w:val="28"/>
        </w:rPr>
        <w:t>их</w:t>
      </w:r>
      <w:r w:rsidRPr="00732ADB">
        <w:rPr>
          <w:rFonts w:ascii="Times New Roman" w:hAnsi="Times New Roman" w:cs="Times New Roman"/>
          <w:sz w:val="28"/>
          <w:szCs w:val="28"/>
        </w:rPr>
        <w:t xml:space="preserve"> підстав для скасування оскаржуваної ухвали, а відтак, і для задоволення апеляційної скарги.</w:t>
      </w:r>
    </w:p>
    <w:p w14:paraId="223E3C2B" w14:textId="6853A5C8" w:rsidR="00CD5954" w:rsidRDefault="00CD5954" w:rsidP="00CD595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 письмових поясненнях, наданих на пропозицію</w:t>
      </w:r>
      <w:r w:rsidR="008E5F0D">
        <w:rPr>
          <w:rFonts w:ascii="Times New Roman" w:hAnsi="Times New Roman" w:cs="Times New Roman"/>
          <w:sz w:val="28"/>
          <w:szCs w:val="28"/>
        </w:rPr>
        <w:t xml:space="preserve"> члена Другої Дисциплінарної палати Вищої ради правосуддя </w:t>
      </w:r>
      <w:proofErr w:type="spellStart"/>
      <w:r w:rsidR="008E5F0D">
        <w:rPr>
          <w:rFonts w:ascii="Times New Roman" w:hAnsi="Times New Roman" w:cs="Times New Roman"/>
          <w:sz w:val="28"/>
          <w:szCs w:val="28"/>
        </w:rPr>
        <w:t>Маселка</w:t>
      </w:r>
      <w:proofErr w:type="spellEnd"/>
      <w:r w:rsidR="008E5F0D">
        <w:rPr>
          <w:rFonts w:ascii="Times New Roman" w:hAnsi="Times New Roman" w:cs="Times New Roman"/>
          <w:sz w:val="28"/>
          <w:szCs w:val="28"/>
        </w:rPr>
        <w:t xml:space="preserve"> Р.А.</w:t>
      </w:r>
      <w:r>
        <w:rPr>
          <w:rFonts w:ascii="Times New Roman" w:hAnsi="Times New Roman" w:cs="Times New Roman"/>
          <w:sz w:val="28"/>
          <w:szCs w:val="28"/>
        </w:rPr>
        <w:t xml:space="preserve">, суддя Заводського районного суду міста Миколаєва </w:t>
      </w:r>
      <w:proofErr w:type="spellStart"/>
      <w:r>
        <w:rPr>
          <w:rFonts w:ascii="Times New Roman" w:hAnsi="Times New Roman" w:cs="Times New Roman"/>
          <w:sz w:val="28"/>
          <w:szCs w:val="28"/>
        </w:rPr>
        <w:t>Темнікова</w:t>
      </w:r>
      <w:proofErr w:type="spellEnd"/>
      <w:r>
        <w:rPr>
          <w:rFonts w:ascii="Times New Roman" w:hAnsi="Times New Roman" w:cs="Times New Roman"/>
          <w:sz w:val="28"/>
          <w:szCs w:val="28"/>
        </w:rPr>
        <w:t xml:space="preserve"> А.О. зазначила, що постановлена нею у</w:t>
      </w:r>
      <w:r w:rsidRPr="008D597E">
        <w:rPr>
          <w:rFonts w:ascii="Times New Roman" w:hAnsi="Times New Roman" w:cs="Times New Roman"/>
          <w:sz w:val="28"/>
          <w:szCs w:val="28"/>
        </w:rPr>
        <w:t xml:space="preserve">хвала </w:t>
      </w:r>
      <w:r>
        <w:rPr>
          <w:rFonts w:ascii="Times New Roman" w:hAnsi="Times New Roman" w:cs="Times New Roman"/>
          <w:sz w:val="28"/>
          <w:szCs w:val="28"/>
        </w:rPr>
        <w:t>від 14 травня 2021 року</w:t>
      </w:r>
      <w:r w:rsidRPr="008D597E">
        <w:rPr>
          <w:rFonts w:ascii="Times New Roman" w:hAnsi="Times New Roman" w:cs="Times New Roman"/>
          <w:sz w:val="28"/>
          <w:szCs w:val="28"/>
        </w:rPr>
        <w:t xml:space="preserve"> (справа №</w:t>
      </w:r>
      <w:r>
        <w:rPr>
          <w:rFonts w:ascii="Times New Roman" w:hAnsi="Times New Roman" w:cs="Times New Roman"/>
          <w:sz w:val="28"/>
          <w:szCs w:val="28"/>
        </w:rPr>
        <w:t xml:space="preserve"> </w:t>
      </w:r>
      <w:r w:rsidRPr="008D597E">
        <w:rPr>
          <w:rFonts w:ascii="Times New Roman" w:hAnsi="Times New Roman" w:cs="Times New Roman"/>
          <w:sz w:val="28"/>
          <w:szCs w:val="28"/>
        </w:rPr>
        <w:t xml:space="preserve">487/5599/20; провадження </w:t>
      </w:r>
      <w:r w:rsidR="00D272B3">
        <w:rPr>
          <w:rFonts w:ascii="Times New Roman" w:hAnsi="Times New Roman" w:cs="Times New Roman"/>
          <w:sz w:val="28"/>
          <w:szCs w:val="28"/>
        </w:rPr>
        <w:br/>
      </w:r>
      <w:r w:rsidRPr="008D597E">
        <w:rPr>
          <w:rFonts w:ascii="Times New Roman" w:hAnsi="Times New Roman" w:cs="Times New Roman"/>
          <w:sz w:val="28"/>
          <w:szCs w:val="28"/>
        </w:rPr>
        <w:t>№</w:t>
      </w:r>
      <w:r>
        <w:rPr>
          <w:rFonts w:ascii="Times New Roman" w:hAnsi="Times New Roman" w:cs="Times New Roman"/>
          <w:sz w:val="28"/>
          <w:szCs w:val="28"/>
        </w:rPr>
        <w:t xml:space="preserve"> </w:t>
      </w:r>
      <w:r w:rsidRPr="008D597E">
        <w:rPr>
          <w:rFonts w:ascii="Times New Roman" w:hAnsi="Times New Roman" w:cs="Times New Roman"/>
          <w:sz w:val="28"/>
          <w:szCs w:val="28"/>
        </w:rPr>
        <w:t xml:space="preserve">1-кс/487/2587/21), прийнята за наслідками розгляду скарги </w:t>
      </w:r>
      <w:r w:rsidR="00C2158C">
        <w:rPr>
          <w:rFonts w:ascii="Times New Roman" w:hAnsi="Times New Roman" w:cs="Times New Roman"/>
          <w:sz w:val="28"/>
          <w:szCs w:val="28"/>
        </w:rPr>
        <w:t>ОСОБА1</w:t>
      </w:r>
      <w:r w:rsidRPr="008D597E">
        <w:rPr>
          <w:rFonts w:ascii="Times New Roman" w:hAnsi="Times New Roman" w:cs="Times New Roman"/>
          <w:sz w:val="28"/>
          <w:szCs w:val="28"/>
        </w:rPr>
        <w:t>,</w:t>
      </w:r>
      <w:r>
        <w:rPr>
          <w:rFonts w:ascii="Times New Roman" w:hAnsi="Times New Roman" w:cs="Times New Roman"/>
          <w:sz w:val="28"/>
          <w:szCs w:val="28"/>
        </w:rPr>
        <w:t xml:space="preserve"> </w:t>
      </w:r>
      <w:r w:rsidRPr="008D597E">
        <w:rPr>
          <w:rFonts w:ascii="Times New Roman" w:hAnsi="Times New Roman" w:cs="Times New Roman"/>
          <w:sz w:val="28"/>
          <w:szCs w:val="28"/>
        </w:rPr>
        <w:t>обґрунтована та мотивована належним чином.</w:t>
      </w:r>
    </w:p>
    <w:p w14:paraId="4897034E" w14:textId="69A8C44E" w:rsidR="00CD5954" w:rsidRPr="008D597E" w:rsidRDefault="00CD5954" w:rsidP="00CD595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Суддя </w:t>
      </w:r>
      <w:proofErr w:type="spellStart"/>
      <w:r>
        <w:rPr>
          <w:rFonts w:ascii="Times New Roman" w:hAnsi="Times New Roman" w:cs="Times New Roman"/>
          <w:sz w:val="28"/>
          <w:szCs w:val="28"/>
        </w:rPr>
        <w:t>Темнікова</w:t>
      </w:r>
      <w:proofErr w:type="spellEnd"/>
      <w:r>
        <w:rPr>
          <w:rFonts w:ascii="Times New Roman" w:hAnsi="Times New Roman" w:cs="Times New Roman"/>
          <w:sz w:val="28"/>
          <w:szCs w:val="28"/>
        </w:rPr>
        <w:t xml:space="preserve"> А.О. зауважила, що дисциплінарна с</w:t>
      </w:r>
      <w:r w:rsidRPr="008D597E">
        <w:rPr>
          <w:rFonts w:ascii="Times New Roman" w:hAnsi="Times New Roman" w:cs="Times New Roman"/>
          <w:sz w:val="28"/>
          <w:szCs w:val="28"/>
        </w:rPr>
        <w:t>карга</w:t>
      </w:r>
      <w:r>
        <w:rPr>
          <w:rFonts w:ascii="Times New Roman" w:hAnsi="Times New Roman" w:cs="Times New Roman"/>
          <w:sz w:val="28"/>
          <w:szCs w:val="28"/>
        </w:rPr>
        <w:t xml:space="preserve"> </w:t>
      </w:r>
      <w:proofErr w:type="spellStart"/>
      <w:r w:rsidRPr="008D597E">
        <w:rPr>
          <w:rFonts w:ascii="Times New Roman" w:hAnsi="Times New Roman" w:cs="Times New Roman"/>
          <w:sz w:val="28"/>
          <w:szCs w:val="28"/>
        </w:rPr>
        <w:t>Житніков</w:t>
      </w:r>
      <w:r>
        <w:rPr>
          <w:rFonts w:ascii="Times New Roman" w:hAnsi="Times New Roman" w:cs="Times New Roman"/>
          <w:sz w:val="28"/>
          <w:szCs w:val="28"/>
        </w:rPr>
        <w:t>а</w:t>
      </w:r>
      <w:proofErr w:type="spellEnd"/>
      <w:r>
        <w:rPr>
          <w:rFonts w:ascii="Times New Roman" w:hAnsi="Times New Roman" w:cs="Times New Roman"/>
          <w:sz w:val="28"/>
          <w:szCs w:val="28"/>
        </w:rPr>
        <w:t> </w:t>
      </w:r>
      <w:r w:rsidRPr="008D597E">
        <w:rPr>
          <w:rFonts w:ascii="Times New Roman" w:hAnsi="Times New Roman" w:cs="Times New Roman"/>
          <w:sz w:val="28"/>
          <w:szCs w:val="28"/>
        </w:rPr>
        <w:t xml:space="preserve">А.В. є аналогічною змісту апеляційної скарги, поданої </w:t>
      </w:r>
      <w:r w:rsidR="00C2158C">
        <w:rPr>
          <w:rFonts w:ascii="Times New Roman" w:hAnsi="Times New Roman" w:cs="Times New Roman"/>
          <w:sz w:val="28"/>
          <w:szCs w:val="28"/>
        </w:rPr>
        <w:t>ОСОБА1</w:t>
      </w:r>
      <w:r w:rsidRPr="008D597E">
        <w:rPr>
          <w:rFonts w:ascii="Times New Roman" w:hAnsi="Times New Roman" w:cs="Times New Roman"/>
          <w:sz w:val="28"/>
          <w:szCs w:val="28"/>
        </w:rPr>
        <w:t xml:space="preserve"> на ухвалу слідчого судді від 14</w:t>
      </w:r>
      <w:r>
        <w:rPr>
          <w:rFonts w:ascii="Times New Roman" w:hAnsi="Times New Roman" w:cs="Times New Roman"/>
          <w:sz w:val="28"/>
          <w:szCs w:val="28"/>
        </w:rPr>
        <w:t xml:space="preserve"> травня </w:t>
      </w:r>
      <w:r w:rsidRPr="008D597E">
        <w:rPr>
          <w:rFonts w:ascii="Times New Roman" w:hAnsi="Times New Roman" w:cs="Times New Roman"/>
          <w:sz w:val="28"/>
          <w:szCs w:val="28"/>
        </w:rPr>
        <w:t>2021 року, яка була розглянута Миколаївським апеляційним судом.</w:t>
      </w:r>
    </w:p>
    <w:p w14:paraId="64669E53" w14:textId="77777777" w:rsidR="00CD5954" w:rsidRPr="008D597E" w:rsidRDefault="00CD5954" w:rsidP="00CD5954">
      <w:pPr>
        <w:spacing w:after="0" w:line="240" w:lineRule="auto"/>
        <w:ind w:firstLine="567"/>
        <w:jc w:val="both"/>
        <w:rPr>
          <w:rFonts w:ascii="Times New Roman" w:hAnsi="Times New Roman" w:cs="Times New Roman"/>
          <w:sz w:val="28"/>
          <w:szCs w:val="28"/>
        </w:rPr>
      </w:pPr>
      <w:r w:rsidRPr="008D597E">
        <w:rPr>
          <w:rFonts w:ascii="Times New Roman" w:hAnsi="Times New Roman" w:cs="Times New Roman"/>
          <w:sz w:val="28"/>
          <w:szCs w:val="28"/>
        </w:rPr>
        <w:t xml:space="preserve">Фактично подана </w:t>
      </w:r>
      <w:proofErr w:type="spellStart"/>
      <w:r w:rsidRPr="008D597E">
        <w:rPr>
          <w:rFonts w:ascii="Times New Roman" w:hAnsi="Times New Roman" w:cs="Times New Roman"/>
          <w:sz w:val="28"/>
          <w:szCs w:val="28"/>
        </w:rPr>
        <w:t>Житніковим</w:t>
      </w:r>
      <w:proofErr w:type="spellEnd"/>
      <w:r w:rsidRPr="008D597E">
        <w:rPr>
          <w:rFonts w:ascii="Times New Roman" w:hAnsi="Times New Roman" w:cs="Times New Roman"/>
          <w:sz w:val="28"/>
          <w:szCs w:val="28"/>
        </w:rPr>
        <w:t xml:space="preserve"> А.В. скарга є незгодою з прийнят</w:t>
      </w:r>
      <w:r>
        <w:rPr>
          <w:rFonts w:ascii="Times New Roman" w:hAnsi="Times New Roman" w:cs="Times New Roman"/>
          <w:sz w:val="28"/>
          <w:szCs w:val="28"/>
        </w:rPr>
        <w:t>ою</w:t>
      </w:r>
      <w:r w:rsidRPr="008D597E">
        <w:rPr>
          <w:rFonts w:ascii="Times New Roman" w:hAnsi="Times New Roman" w:cs="Times New Roman"/>
          <w:sz w:val="28"/>
          <w:szCs w:val="28"/>
        </w:rPr>
        <w:t xml:space="preserve"> ухвал</w:t>
      </w:r>
      <w:r>
        <w:rPr>
          <w:rFonts w:ascii="Times New Roman" w:hAnsi="Times New Roman" w:cs="Times New Roman"/>
          <w:sz w:val="28"/>
          <w:szCs w:val="28"/>
        </w:rPr>
        <w:t>ою</w:t>
      </w:r>
      <w:r w:rsidRPr="008D597E">
        <w:rPr>
          <w:rFonts w:ascii="Times New Roman" w:hAnsi="Times New Roman" w:cs="Times New Roman"/>
          <w:sz w:val="28"/>
          <w:szCs w:val="28"/>
        </w:rPr>
        <w:t xml:space="preserve"> з урахуванням обраної скаржником тактики, а систематичне звернення з приводу розгляду одного і того ж питання, яке вже неодноразово було предметом розгляду судами першої та апеляційної інстанцій, є зловживання стороною наданими процесуальними правами.</w:t>
      </w:r>
    </w:p>
    <w:p w14:paraId="4FD4D1EF" w14:textId="3D595B7A" w:rsidR="00CD5954" w:rsidRPr="008D597E" w:rsidRDefault="00CD5954" w:rsidP="00CD595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Суддя </w:t>
      </w:r>
      <w:proofErr w:type="spellStart"/>
      <w:r>
        <w:rPr>
          <w:rFonts w:ascii="Times New Roman" w:hAnsi="Times New Roman" w:cs="Times New Roman"/>
          <w:sz w:val="28"/>
          <w:szCs w:val="28"/>
        </w:rPr>
        <w:t>Темнікова</w:t>
      </w:r>
      <w:proofErr w:type="spellEnd"/>
      <w:r>
        <w:rPr>
          <w:rFonts w:ascii="Times New Roman" w:hAnsi="Times New Roman" w:cs="Times New Roman"/>
          <w:sz w:val="28"/>
          <w:szCs w:val="28"/>
        </w:rPr>
        <w:t xml:space="preserve"> А.О. вказала</w:t>
      </w:r>
      <w:r w:rsidRPr="008D597E">
        <w:rPr>
          <w:rFonts w:ascii="Times New Roman" w:hAnsi="Times New Roman" w:cs="Times New Roman"/>
          <w:sz w:val="28"/>
          <w:szCs w:val="28"/>
        </w:rPr>
        <w:t xml:space="preserve">, що згідно </w:t>
      </w:r>
      <w:r>
        <w:rPr>
          <w:rFonts w:ascii="Times New Roman" w:hAnsi="Times New Roman" w:cs="Times New Roman"/>
          <w:sz w:val="28"/>
          <w:szCs w:val="28"/>
        </w:rPr>
        <w:t xml:space="preserve">з </w:t>
      </w:r>
      <w:r w:rsidRPr="008D597E">
        <w:rPr>
          <w:rFonts w:ascii="Times New Roman" w:hAnsi="Times New Roman" w:cs="Times New Roman"/>
          <w:sz w:val="28"/>
          <w:szCs w:val="28"/>
        </w:rPr>
        <w:t>п</w:t>
      </w:r>
      <w:r>
        <w:rPr>
          <w:rFonts w:ascii="Times New Roman" w:hAnsi="Times New Roman" w:cs="Times New Roman"/>
          <w:sz w:val="28"/>
          <w:szCs w:val="28"/>
        </w:rPr>
        <w:t>унктом</w:t>
      </w:r>
      <w:r w:rsidRPr="008D597E">
        <w:rPr>
          <w:rFonts w:ascii="Times New Roman" w:hAnsi="Times New Roman" w:cs="Times New Roman"/>
          <w:sz w:val="28"/>
          <w:szCs w:val="28"/>
        </w:rPr>
        <w:t xml:space="preserve"> 3.3. Засад використання автоматизованої системи документообігу суду в Заводському районному суді міста Миколаєва, клопотання та скарги по одному кримінальному провадженн</w:t>
      </w:r>
      <w:r w:rsidR="00D272B3">
        <w:rPr>
          <w:rFonts w:ascii="Times New Roman" w:hAnsi="Times New Roman" w:cs="Times New Roman"/>
          <w:sz w:val="28"/>
          <w:szCs w:val="28"/>
        </w:rPr>
        <w:t>ю</w:t>
      </w:r>
      <w:r w:rsidRPr="008D597E">
        <w:rPr>
          <w:rFonts w:ascii="Times New Roman" w:hAnsi="Times New Roman" w:cs="Times New Roman"/>
          <w:sz w:val="28"/>
          <w:szCs w:val="28"/>
        </w:rPr>
        <w:t xml:space="preserve"> передаються раніше визначеному слідчому судді, про що обізнаний </w:t>
      </w:r>
      <w:proofErr w:type="spellStart"/>
      <w:r w:rsidRPr="008D597E">
        <w:rPr>
          <w:rFonts w:ascii="Times New Roman" w:hAnsi="Times New Roman" w:cs="Times New Roman"/>
          <w:sz w:val="28"/>
          <w:szCs w:val="28"/>
        </w:rPr>
        <w:t>Житніков</w:t>
      </w:r>
      <w:proofErr w:type="spellEnd"/>
      <w:r w:rsidR="00C30950">
        <w:rPr>
          <w:rFonts w:ascii="Times New Roman" w:hAnsi="Times New Roman" w:cs="Times New Roman"/>
          <w:sz w:val="28"/>
          <w:szCs w:val="28"/>
        </w:rPr>
        <w:t> </w:t>
      </w:r>
      <w:r w:rsidRPr="008D597E">
        <w:rPr>
          <w:rFonts w:ascii="Times New Roman" w:hAnsi="Times New Roman" w:cs="Times New Roman"/>
          <w:sz w:val="28"/>
          <w:szCs w:val="28"/>
        </w:rPr>
        <w:t>А.В., який є особою, яка систематично звертається до судових інстанцій.</w:t>
      </w:r>
    </w:p>
    <w:p w14:paraId="32869A5D" w14:textId="43382F10" w:rsidR="00CD5954" w:rsidRPr="008D597E" w:rsidRDefault="00CD5954" w:rsidP="00CD5954">
      <w:pPr>
        <w:spacing w:after="0" w:line="240" w:lineRule="auto"/>
        <w:ind w:firstLine="567"/>
        <w:jc w:val="both"/>
        <w:rPr>
          <w:rFonts w:ascii="Times New Roman" w:hAnsi="Times New Roman" w:cs="Times New Roman"/>
          <w:sz w:val="28"/>
          <w:szCs w:val="28"/>
        </w:rPr>
      </w:pPr>
      <w:r w:rsidRPr="008D597E">
        <w:rPr>
          <w:rFonts w:ascii="Times New Roman" w:hAnsi="Times New Roman" w:cs="Times New Roman"/>
          <w:sz w:val="28"/>
          <w:szCs w:val="28"/>
        </w:rPr>
        <w:t>У кримінальному провадженні, відомості про яке внесені до Єдиного реєстру досудових розслідувань за №</w:t>
      </w:r>
      <w:r>
        <w:rPr>
          <w:rFonts w:ascii="Times New Roman" w:hAnsi="Times New Roman" w:cs="Times New Roman"/>
          <w:sz w:val="28"/>
          <w:szCs w:val="28"/>
        </w:rPr>
        <w:t xml:space="preserve"> </w:t>
      </w:r>
      <w:r w:rsidR="00BD7C1F">
        <w:rPr>
          <w:rFonts w:ascii="Times New Roman" w:hAnsi="Times New Roman" w:cs="Times New Roman"/>
          <w:sz w:val="28"/>
          <w:szCs w:val="28"/>
        </w:rPr>
        <w:t>____</w:t>
      </w:r>
      <w:r w:rsidR="00C30950">
        <w:rPr>
          <w:rFonts w:ascii="Times New Roman" w:hAnsi="Times New Roman" w:cs="Times New Roman"/>
          <w:sz w:val="28"/>
          <w:szCs w:val="28"/>
        </w:rPr>
        <w:t>,</w:t>
      </w:r>
      <w:r w:rsidRPr="008D597E">
        <w:rPr>
          <w:rFonts w:ascii="Times New Roman" w:hAnsi="Times New Roman" w:cs="Times New Roman"/>
          <w:sz w:val="28"/>
          <w:szCs w:val="28"/>
        </w:rPr>
        <w:t xml:space="preserve"> слідчим суддею визначено суддю Заводського районного суду міста Миколаєва </w:t>
      </w:r>
      <w:proofErr w:type="spellStart"/>
      <w:r w:rsidRPr="008D597E">
        <w:rPr>
          <w:rFonts w:ascii="Times New Roman" w:hAnsi="Times New Roman" w:cs="Times New Roman"/>
          <w:sz w:val="28"/>
          <w:szCs w:val="28"/>
        </w:rPr>
        <w:t>Темнікову</w:t>
      </w:r>
      <w:proofErr w:type="spellEnd"/>
      <w:r>
        <w:rPr>
          <w:rFonts w:ascii="Times New Roman" w:hAnsi="Times New Roman" w:cs="Times New Roman"/>
          <w:sz w:val="28"/>
          <w:szCs w:val="28"/>
        </w:rPr>
        <w:t> </w:t>
      </w:r>
      <w:r w:rsidRPr="008D597E">
        <w:rPr>
          <w:rFonts w:ascii="Times New Roman" w:hAnsi="Times New Roman" w:cs="Times New Roman"/>
          <w:sz w:val="28"/>
          <w:szCs w:val="28"/>
        </w:rPr>
        <w:t>А.О.</w:t>
      </w:r>
    </w:p>
    <w:p w14:paraId="70DCA1C5" w14:textId="27AEF3A7" w:rsidR="00CD5954" w:rsidRPr="008D597E" w:rsidRDefault="00CD5954" w:rsidP="00CD5954">
      <w:pPr>
        <w:spacing w:after="0" w:line="240" w:lineRule="auto"/>
        <w:ind w:firstLine="567"/>
        <w:jc w:val="both"/>
        <w:rPr>
          <w:rFonts w:ascii="Times New Roman" w:hAnsi="Times New Roman" w:cs="Times New Roman"/>
          <w:sz w:val="28"/>
          <w:szCs w:val="28"/>
        </w:rPr>
      </w:pPr>
      <w:r w:rsidRPr="008D597E">
        <w:rPr>
          <w:rFonts w:ascii="Times New Roman" w:hAnsi="Times New Roman" w:cs="Times New Roman"/>
          <w:sz w:val="28"/>
          <w:szCs w:val="28"/>
        </w:rPr>
        <w:t xml:space="preserve">Отже, подану скаргу, окрім іншого, </w:t>
      </w:r>
      <w:r>
        <w:rPr>
          <w:rFonts w:ascii="Times New Roman" w:hAnsi="Times New Roman" w:cs="Times New Roman"/>
          <w:sz w:val="28"/>
          <w:szCs w:val="28"/>
        </w:rPr>
        <w:t xml:space="preserve">суддя </w:t>
      </w:r>
      <w:proofErr w:type="spellStart"/>
      <w:r>
        <w:rPr>
          <w:rFonts w:ascii="Times New Roman" w:hAnsi="Times New Roman" w:cs="Times New Roman"/>
          <w:sz w:val="28"/>
          <w:szCs w:val="28"/>
        </w:rPr>
        <w:t>Темнікова</w:t>
      </w:r>
      <w:proofErr w:type="spellEnd"/>
      <w:r>
        <w:rPr>
          <w:rFonts w:ascii="Times New Roman" w:hAnsi="Times New Roman" w:cs="Times New Roman"/>
          <w:sz w:val="28"/>
          <w:szCs w:val="28"/>
        </w:rPr>
        <w:t xml:space="preserve"> А.О.</w:t>
      </w:r>
      <w:r w:rsidRPr="008D597E">
        <w:rPr>
          <w:rFonts w:ascii="Times New Roman" w:hAnsi="Times New Roman" w:cs="Times New Roman"/>
          <w:sz w:val="28"/>
          <w:szCs w:val="28"/>
        </w:rPr>
        <w:t xml:space="preserve"> розціню</w:t>
      </w:r>
      <w:r>
        <w:rPr>
          <w:rFonts w:ascii="Times New Roman" w:hAnsi="Times New Roman" w:cs="Times New Roman"/>
          <w:sz w:val="28"/>
          <w:szCs w:val="28"/>
        </w:rPr>
        <w:t xml:space="preserve">є </w:t>
      </w:r>
      <w:r w:rsidRPr="008D597E">
        <w:rPr>
          <w:rFonts w:ascii="Times New Roman" w:hAnsi="Times New Roman" w:cs="Times New Roman"/>
          <w:sz w:val="28"/>
          <w:szCs w:val="28"/>
        </w:rPr>
        <w:t>як спробу</w:t>
      </w:r>
      <w:r>
        <w:rPr>
          <w:rFonts w:ascii="Times New Roman" w:hAnsi="Times New Roman" w:cs="Times New Roman"/>
          <w:sz w:val="28"/>
          <w:szCs w:val="28"/>
        </w:rPr>
        <w:t xml:space="preserve"> </w:t>
      </w:r>
      <w:proofErr w:type="spellStart"/>
      <w:r w:rsidRPr="008D597E">
        <w:rPr>
          <w:rFonts w:ascii="Times New Roman" w:hAnsi="Times New Roman" w:cs="Times New Roman"/>
          <w:sz w:val="28"/>
          <w:szCs w:val="28"/>
        </w:rPr>
        <w:t>позапроцесуального</w:t>
      </w:r>
      <w:proofErr w:type="spellEnd"/>
      <w:r w:rsidRPr="008D597E">
        <w:rPr>
          <w:rFonts w:ascii="Times New Roman" w:hAnsi="Times New Roman" w:cs="Times New Roman"/>
          <w:sz w:val="28"/>
          <w:szCs w:val="28"/>
        </w:rPr>
        <w:t xml:space="preserve"> впливу </w:t>
      </w:r>
      <w:r>
        <w:rPr>
          <w:rFonts w:ascii="Times New Roman" w:hAnsi="Times New Roman" w:cs="Times New Roman"/>
          <w:sz w:val="28"/>
          <w:szCs w:val="28"/>
        </w:rPr>
        <w:t xml:space="preserve">на неї як </w:t>
      </w:r>
      <w:r w:rsidRPr="008D597E">
        <w:rPr>
          <w:rFonts w:ascii="Times New Roman" w:hAnsi="Times New Roman" w:cs="Times New Roman"/>
          <w:sz w:val="28"/>
          <w:szCs w:val="28"/>
        </w:rPr>
        <w:t>на слідчого суддю при розгляді інших клопотань</w:t>
      </w:r>
      <w:r>
        <w:rPr>
          <w:rFonts w:ascii="Times New Roman" w:hAnsi="Times New Roman" w:cs="Times New Roman"/>
          <w:sz w:val="28"/>
          <w:szCs w:val="28"/>
        </w:rPr>
        <w:t xml:space="preserve"> </w:t>
      </w:r>
      <w:r w:rsidRPr="008D597E">
        <w:rPr>
          <w:rFonts w:ascii="Times New Roman" w:hAnsi="Times New Roman" w:cs="Times New Roman"/>
          <w:sz w:val="28"/>
          <w:szCs w:val="28"/>
        </w:rPr>
        <w:t>та скарг, пов’язаних із кримінальним провадженням №</w:t>
      </w:r>
      <w:r>
        <w:rPr>
          <w:rFonts w:ascii="Times New Roman" w:hAnsi="Times New Roman" w:cs="Times New Roman"/>
          <w:sz w:val="28"/>
          <w:szCs w:val="28"/>
        </w:rPr>
        <w:t> </w:t>
      </w:r>
      <w:r w:rsidR="00BD7C1F">
        <w:rPr>
          <w:rFonts w:ascii="Times New Roman" w:hAnsi="Times New Roman" w:cs="Times New Roman"/>
          <w:sz w:val="28"/>
          <w:szCs w:val="28"/>
        </w:rPr>
        <w:t>_____</w:t>
      </w:r>
      <w:r w:rsidRPr="008D597E">
        <w:rPr>
          <w:rFonts w:ascii="Times New Roman" w:hAnsi="Times New Roman" w:cs="Times New Roman"/>
          <w:sz w:val="28"/>
          <w:szCs w:val="28"/>
        </w:rPr>
        <w:t>.</w:t>
      </w:r>
    </w:p>
    <w:p w14:paraId="5B37076A" w14:textId="77777777" w:rsidR="00CD5954" w:rsidRPr="008D597E" w:rsidRDefault="00CD5954" w:rsidP="00CD595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На думку судді </w:t>
      </w:r>
      <w:proofErr w:type="spellStart"/>
      <w:r>
        <w:rPr>
          <w:rFonts w:ascii="Times New Roman" w:hAnsi="Times New Roman" w:cs="Times New Roman"/>
          <w:sz w:val="28"/>
          <w:szCs w:val="28"/>
        </w:rPr>
        <w:t>Темнікової</w:t>
      </w:r>
      <w:proofErr w:type="spellEnd"/>
      <w:r>
        <w:rPr>
          <w:rFonts w:ascii="Times New Roman" w:hAnsi="Times New Roman" w:cs="Times New Roman"/>
          <w:sz w:val="28"/>
          <w:szCs w:val="28"/>
        </w:rPr>
        <w:t xml:space="preserve"> А.О., н</w:t>
      </w:r>
      <w:r w:rsidRPr="008D597E">
        <w:rPr>
          <w:rFonts w:ascii="Times New Roman" w:hAnsi="Times New Roman" w:cs="Times New Roman"/>
          <w:sz w:val="28"/>
          <w:szCs w:val="28"/>
        </w:rPr>
        <w:t xml:space="preserve">аведені у дисциплінарній скарзі </w:t>
      </w:r>
      <w:proofErr w:type="spellStart"/>
      <w:r w:rsidRPr="008D597E">
        <w:rPr>
          <w:rFonts w:ascii="Times New Roman" w:hAnsi="Times New Roman" w:cs="Times New Roman"/>
          <w:sz w:val="28"/>
          <w:szCs w:val="28"/>
        </w:rPr>
        <w:t>Житнікова</w:t>
      </w:r>
      <w:proofErr w:type="spellEnd"/>
      <w:r w:rsidRPr="008D597E">
        <w:rPr>
          <w:rFonts w:ascii="Times New Roman" w:hAnsi="Times New Roman" w:cs="Times New Roman"/>
          <w:sz w:val="28"/>
          <w:szCs w:val="28"/>
        </w:rPr>
        <w:t xml:space="preserve"> А.В. доводи є його</w:t>
      </w:r>
      <w:r>
        <w:rPr>
          <w:rFonts w:ascii="Times New Roman" w:hAnsi="Times New Roman" w:cs="Times New Roman"/>
          <w:sz w:val="28"/>
          <w:szCs w:val="28"/>
        </w:rPr>
        <w:t xml:space="preserve"> </w:t>
      </w:r>
      <w:r w:rsidRPr="008D597E">
        <w:rPr>
          <w:rFonts w:ascii="Times New Roman" w:hAnsi="Times New Roman" w:cs="Times New Roman"/>
          <w:sz w:val="28"/>
          <w:szCs w:val="28"/>
        </w:rPr>
        <w:t>суб’єктивним, на власний розсуд та на власну користь, тлумаченням норм</w:t>
      </w:r>
      <w:r>
        <w:rPr>
          <w:rFonts w:ascii="Times New Roman" w:hAnsi="Times New Roman" w:cs="Times New Roman"/>
          <w:sz w:val="28"/>
          <w:szCs w:val="28"/>
        </w:rPr>
        <w:t xml:space="preserve"> </w:t>
      </w:r>
      <w:r w:rsidRPr="008D597E">
        <w:rPr>
          <w:rFonts w:ascii="Times New Roman" w:hAnsi="Times New Roman" w:cs="Times New Roman"/>
          <w:sz w:val="28"/>
          <w:szCs w:val="28"/>
        </w:rPr>
        <w:t>чинного законодавства України та судової практики, які не відповідають</w:t>
      </w:r>
      <w:r>
        <w:rPr>
          <w:rFonts w:ascii="Times New Roman" w:hAnsi="Times New Roman" w:cs="Times New Roman"/>
          <w:sz w:val="28"/>
          <w:szCs w:val="28"/>
        </w:rPr>
        <w:t xml:space="preserve"> </w:t>
      </w:r>
      <w:r w:rsidRPr="008D597E">
        <w:rPr>
          <w:rFonts w:ascii="Times New Roman" w:hAnsi="Times New Roman" w:cs="Times New Roman"/>
          <w:sz w:val="28"/>
          <w:szCs w:val="28"/>
        </w:rPr>
        <w:t>фактичному змісту матеріальних та процесуальних положень закону.</w:t>
      </w:r>
    </w:p>
    <w:p w14:paraId="6924494B" w14:textId="0536B952" w:rsidR="00CD5954" w:rsidRPr="008D597E" w:rsidRDefault="00CD5954" w:rsidP="00CD595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Суддя </w:t>
      </w:r>
      <w:proofErr w:type="spellStart"/>
      <w:r>
        <w:rPr>
          <w:rFonts w:ascii="Times New Roman" w:hAnsi="Times New Roman" w:cs="Times New Roman"/>
          <w:sz w:val="28"/>
          <w:szCs w:val="28"/>
        </w:rPr>
        <w:t>Темнікова</w:t>
      </w:r>
      <w:proofErr w:type="spellEnd"/>
      <w:r>
        <w:rPr>
          <w:rFonts w:ascii="Times New Roman" w:hAnsi="Times New Roman" w:cs="Times New Roman"/>
          <w:sz w:val="28"/>
          <w:szCs w:val="28"/>
        </w:rPr>
        <w:t xml:space="preserve"> А.О. вказала, що д</w:t>
      </w:r>
      <w:r w:rsidRPr="008D597E">
        <w:rPr>
          <w:rFonts w:ascii="Times New Roman" w:hAnsi="Times New Roman" w:cs="Times New Roman"/>
          <w:sz w:val="28"/>
          <w:szCs w:val="28"/>
        </w:rPr>
        <w:t xml:space="preserve">оводи </w:t>
      </w:r>
      <w:r>
        <w:rPr>
          <w:rFonts w:ascii="Times New Roman" w:hAnsi="Times New Roman" w:cs="Times New Roman"/>
          <w:sz w:val="28"/>
          <w:szCs w:val="28"/>
        </w:rPr>
        <w:t xml:space="preserve">скарги </w:t>
      </w:r>
      <w:proofErr w:type="spellStart"/>
      <w:r w:rsidRPr="008D597E">
        <w:rPr>
          <w:rFonts w:ascii="Times New Roman" w:hAnsi="Times New Roman" w:cs="Times New Roman"/>
          <w:sz w:val="28"/>
          <w:szCs w:val="28"/>
        </w:rPr>
        <w:t>Житнікова</w:t>
      </w:r>
      <w:proofErr w:type="spellEnd"/>
      <w:r w:rsidRPr="008D597E">
        <w:rPr>
          <w:rFonts w:ascii="Times New Roman" w:hAnsi="Times New Roman" w:cs="Times New Roman"/>
          <w:sz w:val="28"/>
          <w:szCs w:val="28"/>
        </w:rPr>
        <w:t xml:space="preserve"> А.В. про порушення його прав через те, що</w:t>
      </w:r>
      <w:r>
        <w:rPr>
          <w:rFonts w:ascii="Times New Roman" w:hAnsi="Times New Roman" w:cs="Times New Roman"/>
          <w:sz w:val="28"/>
          <w:szCs w:val="28"/>
        </w:rPr>
        <w:t xml:space="preserve"> </w:t>
      </w:r>
      <w:r w:rsidRPr="008D597E">
        <w:rPr>
          <w:rFonts w:ascii="Times New Roman" w:hAnsi="Times New Roman" w:cs="Times New Roman"/>
          <w:sz w:val="28"/>
          <w:szCs w:val="28"/>
        </w:rPr>
        <w:t>неотримання копії постанови про закриття кримінального провадження</w:t>
      </w:r>
      <w:r>
        <w:rPr>
          <w:rFonts w:ascii="Times New Roman" w:hAnsi="Times New Roman" w:cs="Times New Roman"/>
          <w:sz w:val="28"/>
          <w:szCs w:val="28"/>
        </w:rPr>
        <w:t xml:space="preserve"> </w:t>
      </w:r>
      <w:r w:rsidRPr="008D597E">
        <w:rPr>
          <w:rFonts w:ascii="Times New Roman" w:hAnsi="Times New Roman" w:cs="Times New Roman"/>
          <w:sz w:val="28"/>
          <w:szCs w:val="28"/>
        </w:rPr>
        <w:t>№</w:t>
      </w:r>
      <w:r>
        <w:rPr>
          <w:rFonts w:ascii="Times New Roman" w:hAnsi="Times New Roman" w:cs="Times New Roman"/>
          <w:sz w:val="28"/>
          <w:szCs w:val="28"/>
        </w:rPr>
        <w:t> </w:t>
      </w:r>
      <w:r w:rsidR="00BD7C1F">
        <w:rPr>
          <w:rFonts w:ascii="Times New Roman" w:hAnsi="Times New Roman" w:cs="Times New Roman"/>
          <w:sz w:val="28"/>
          <w:szCs w:val="28"/>
        </w:rPr>
        <w:t>____</w:t>
      </w:r>
      <w:r w:rsidRPr="008D597E">
        <w:rPr>
          <w:rFonts w:ascii="Times New Roman" w:hAnsi="Times New Roman" w:cs="Times New Roman"/>
          <w:sz w:val="28"/>
          <w:szCs w:val="28"/>
        </w:rPr>
        <w:t xml:space="preserve"> виключає можливість її оскарження</w:t>
      </w:r>
      <w:r w:rsidR="00023DA0">
        <w:rPr>
          <w:rFonts w:ascii="Times New Roman" w:hAnsi="Times New Roman" w:cs="Times New Roman"/>
          <w:sz w:val="28"/>
          <w:szCs w:val="28"/>
        </w:rPr>
        <w:t>,</w:t>
      </w:r>
      <w:r w:rsidRPr="008D597E">
        <w:rPr>
          <w:rFonts w:ascii="Times New Roman" w:hAnsi="Times New Roman" w:cs="Times New Roman"/>
          <w:sz w:val="28"/>
          <w:szCs w:val="28"/>
        </w:rPr>
        <w:t xml:space="preserve"> є безпідставними.</w:t>
      </w:r>
    </w:p>
    <w:p w14:paraId="301CAFA5" w14:textId="712C7481" w:rsidR="00CD5954" w:rsidRPr="008D597E" w:rsidRDefault="00CD5954" w:rsidP="00CD5954">
      <w:pPr>
        <w:spacing w:after="0" w:line="240" w:lineRule="auto"/>
        <w:ind w:firstLine="567"/>
        <w:jc w:val="both"/>
        <w:rPr>
          <w:rFonts w:ascii="Times New Roman" w:hAnsi="Times New Roman" w:cs="Times New Roman"/>
          <w:sz w:val="28"/>
          <w:szCs w:val="28"/>
        </w:rPr>
      </w:pPr>
      <w:r w:rsidRPr="008D597E">
        <w:rPr>
          <w:rFonts w:ascii="Times New Roman" w:hAnsi="Times New Roman" w:cs="Times New Roman"/>
          <w:sz w:val="28"/>
          <w:szCs w:val="28"/>
        </w:rPr>
        <w:t>Так, ухвалою слідчого судді Заводського районного суду міста</w:t>
      </w:r>
      <w:r>
        <w:rPr>
          <w:rFonts w:ascii="Times New Roman" w:hAnsi="Times New Roman" w:cs="Times New Roman"/>
          <w:sz w:val="28"/>
          <w:szCs w:val="28"/>
        </w:rPr>
        <w:t xml:space="preserve"> </w:t>
      </w:r>
      <w:r w:rsidRPr="008D597E">
        <w:rPr>
          <w:rFonts w:ascii="Times New Roman" w:hAnsi="Times New Roman" w:cs="Times New Roman"/>
          <w:sz w:val="28"/>
          <w:szCs w:val="28"/>
        </w:rPr>
        <w:t xml:space="preserve">Миколаєва </w:t>
      </w:r>
      <w:proofErr w:type="spellStart"/>
      <w:r w:rsidRPr="008D597E">
        <w:rPr>
          <w:rFonts w:ascii="Times New Roman" w:hAnsi="Times New Roman" w:cs="Times New Roman"/>
          <w:sz w:val="28"/>
          <w:szCs w:val="28"/>
        </w:rPr>
        <w:t>Темнікової</w:t>
      </w:r>
      <w:proofErr w:type="spellEnd"/>
      <w:r w:rsidRPr="008D597E">
        <w:rPr>
          <w:rFonts w:ascii="Times New Roman" w:hAnsi="Times New Roman" w:cs="Times New Roman"/>
          <w:sz w:val="28"/>
          <w:szCs w:val="28"/>
        </w:rPr>
        <w:t xml:space="preserve"> А.О. від </w:t>
      </w:r>
      <w:r>
        <w:rPr>
          <w:rFonts w:ascii="Times New Roman" w:hAnsi="Times New Roman" w:cs="Times New Roman"/>
          <w:sz w:val="28"/>
          <w:szCs w:val="28"/>
        </w:rPr>
        <w:t xml:space="preserve">9 червня </w:t>
      </w:r>
      <w:r w:rsidRPr="008D597E">
        <w:rPr>
          <w:rFonts w:ascii="Times New Roman" w:hAnsi="Times New Roman" w:cs="Times New Roman"/>
          <w:sz w:val="28"/>
          <w:szCs w:val="28"/>
        </w:rPr>
        <w:t>2021 року у справі №</w:t>
      </w:r>
      <w:r>
        <w:rPr>
          <w:rFonts w:ascii="Times New Roman" w:hAnsi="Times New Roman" w:cs="Times New Roman"/>
          <w:sz w:val="28"/>
          <w:szCs w:val="28"/>
        </w:rPr>
        <w:t xml:space="preserve"> </w:t>
      </w:r>
      <w:r w:rsidRPr="008D597E">
        <w:rPr>
          <w:rFonts w:ascii="Times New Roman" w:hAnsi="Times New Roman" w:cs="Times New Roman"/>
          <w:sz w:val="28"/>
          <w:szCs w:val="28"/>
        </w:rPr>
        <w:t>487/5599/20</w:t>
      </w:r>
      <w:r>
        <w:rPr>
          <w:rFonts w:ascii="Times New Roman" w:hAnsi="Times New Roman" w:cs="Times New Roman"/>
          <w:sz w:val="28"/>
          <w:szCs w:val="28"/>
        </w:rPr>
        <w:t xml:space="preserve"> (</w:t>
      </w:r>
      <w:r w:rsidRPr="008D597E">
        <w:rPr>
          <w:rFonts w:ascii="Times New Roman" w:hAnsi="Times New Roman" w:cs="Times New Roman"/>
          <w:sz w:val="28"/>
          <w:szCs w:val="28"/>
        </w:rPr>
        <w:t>провадження №</w:t>
      </w:r>
      <w:r w:rsidR="00E41FD9">
        <w:rPr>
          <w:rFonts w:ascii="Times New Roman" w:hAnsi="Times New Roman" w:cs="Times New Roman"/>
          <w:sz w:val="28"/>
          <w:szCs w:val="28"/>
        </w:rPr>
        <w:t> </w:t>
      </w:r>
      <w:r w:rsidRPr="008D597E">
        <w:rPr>
          <w:rFonts w:ascii="Times New Roman" w:hAnsi="Times New Roman" w:cs="Times New Roman"/>
          <w:sz w:val="28"/>
          <w:szCs w:val="28"/>
        </w:rPr>
        <w:t>1-кс/487/2698/21</w:t>
      </w:r>
      <w:r>
        <w:rPr>
          <w:rFonts w:ascii="Times New Roman" w:hAnsi="Times New Roman" w:cs="Times New Roman"/>
          <w:sz w:val="28"/>
          <w:szCs w:val="28"/>
        </w:rPr>
        <w:t>)</w:t>
      </w:r>
      <w:r w:rsidRPr="008D597E">
        <w:rPr>
          <w:rFonts w:ascii="Times New Roman" w:hAnsi="Times New Roman" w:cs="Times New Roman"/>
          <w:sz w:val="28"/>
          <w:szCs w:val="28"/>
        </w:rPr>
        <w:t xml:space="preserve"> задоволено скаргу </w:t>
      </w:r>
      <w:r w:rsidR="00C2158C">
        <w:rPr>
          <w:rFonts w:ascii="Times New Roman" w:hAnsi="Times New Roman" w:cs="Times New Roman"/>
          <w:sz w:val="28"/>
          <w:szCs w:val="28"/>
        </w:rPr>
        <w:t>ОСОБА1</w:t>
      </w:r>
      <w:r w:rsidRPr="008D597E">
        <w:rPr>
          <w:rFonts w:ascii="Times New Roman" w:hAnsi="Times New Roman" w:cs="Times New Roman"/>
          <w:sz w:val="28"/>
          <w:szCs w:val="28"/>
        </w:rPr>
        <w:t xml:space="preserve"> та скасовано постанову слідчого Другого слідчого</w:t>
      </w:r>
      <w:r>
        <w:rPr>
          <w:rFonts w:ascii="Times New Roman" w:hAnsi="Times New Roman" w:cs="Times New Roman"/>
          <w:sz w:val="28"/>
          <w:szCs w:val="28"/>
        </w:rPr>
        <w:t xml:space="preserve"> </w:t>
      </w:r>
      <w:r w:rsidRPr="008D597E">
        <w:rPr>
          <w:rFonts w:ascii="Times New Roman" w:hAnsi="Times New Roman" w:cs="Times New Roman"/>
          <w:sz w:val="28"/>
          <w:szCs w:val="28"/>
        </w:rPr>
        <w:t>відділу Слідчого управління Територіального управління державного бюро</w:t>
      </w:r>
      <w:r>
        <w:rPr>
          <w:rFonts w:ascii="Times New Roman" w:hAnsi="Times New Roman" w:cs="Times New Roman"/>
          <w:sz w:val="28"/>
          <w:szCs w:val="28"/>
        </w:rPr>
        <w:t xml:space="preserve"> </w:t>
      </w:r>
      <w:r w:rsidRPr="008D597E">
        <w:rPr>
          <w:rFonts w:ascii="Times New Roman" w:hAnsi="Times New Roman" w:cs="Times New Roman"/>
          <w:sz w:val="28"/>
          <w:szCs w:val="28"/>
        </w:rPr>
        <w:t xml:space="preserve">розслідувань, розташованого у місті Миколаєві, </w:t>
      </w:r>
      <w:proofErr w:type="spellStart"/>
      <w:r w:rsidRPr="008D597E">
        <w:rPr>
          <w:rFonts w:ascii="Times New Roman" w:hAnsi="Times New Roman" w:cs="Times New Roman"/>
          <w:sz w:val="28"/>
          <w:szCs w:val="28"/>
        </w:rPr>
        <w:t>Попазогло</w:t>
      </w:r>
      <w:proofErr w:type="spellEnd"/>
      <w:r w:rsidRPr="008D597E">
        <w:rPr>
          <w:rFonts w:ascii="Times New Roman" w:hAnsi="Times New Roman" w:cs="Times New Roman"/>
          <w:sz w:val="28"/>
          <w:szCs w:val="28"/>
        </w:rPr>
        <w:t xml:space="preserve"> </w:t>
      </w:r>
      <w:r>
        <w:rPr>
          <w:rFonts w:ascii="Times New Roman" w:hAnsi="Times New Roman" w:cs="Times New Roman"/>
          <w:sz w:val="28"/>
          <w:szCs w:val="28"/>
        </w:rPr>
        <w:t xml:space="preserve">В.С. </w:t>
      </w:r>
      <w:r w:rsidRPr="008D597E">
        <w:rPr>
          <w:rFonts w:ascii="Times New Roman" w:hAnsi="Times New Roman" w:cs="Times New Roman"/>
          <w:sz w:val="28"/>
          <w:szCs w:val="28"/>
        </w:rPr>
        <w:t>від 28</w:t>
      </w:r>
      <w:r>
        <w:rPr>
          <w:rFonts w:ascii="Times New Roman" w:hAnsi="Times New Roman" w:cs="Times New Roman"/>
          <w:sz w:val="28"/>
          <w:szCs w:val="28"/>
        </w:rPr>
        <w:t xml:space="preserve"> листопада </w:t>
      </w:r>
      <w:r w:rsidRPr="008D597E">
        <w:rPr>
          <w:rFonts w:ascii="Times New Roman" w:hAnsi="Times New Roman" w:cs="Times New Roman"/>
          <w:sz w:val="28"/>
          <w:szCs w:val="28"/>
        </w:rPr>
        <w:t>2019 року про закриття кримінального провадження, відомості про</w:t>
      </w:r>
      <w:r>
        <w:rPr>
          <w:rFonts w:ascii="Times New Roman" w:hAnsi="Times New Roman" w:cs="Times New Roman"/>
          <w:sz w:val="28"/>
          <w:szCs w:val="28"/>
        </w:rPr>
        <w:t xml:space="preserve"> </w:t>
      </w:r>
      <w:r w:rsidRPr="008D597E">
        <w:rPr>
          <w:rFonts w:ascii="Times New Roman" w:hAnsi="Times New Roman" w:cs="Times New Roman"/>
          <w:sz w:val="28"/>
          <w:szCs w:val="28"/>
        </w:rPr>
        <w:t>яке 11</w:t>
      </w:r>
      <w:r w:rsidR="00E41FD9">
        <w:rPr>
          <w:rFonts w:ascii="Times New Roman" w:hAnsi="Times New Roman" w:cs="Times New Roman"/>
          <w:sz w:val="28"/>
          <w:szCs w:val="28"/>
        </w:rPr>
        <w:t xml:space="preserve"> жовтня </w:t>
      </w:r>
      <w:r w:rsidRPr="008D597E">
        <w:rPr>
          <w:rFonts w:ascii="Times New Roman" w:hAnsi="Times New Roman" w:cs="Times New Roman"/>
          <w:sz w:val="28"/>
          <w:szCs w:val="28"/>
        </w:rPr>
        <w:t>2019 року внесені до Єдиного реєстру досудових розслідувань за</w:t>
      </w:r>
      <w:r>
        <w:rPr>
          <w:rFonts w:ascii="Times New Roman" w:hAnsi="Times New Roman" w:cs="Times New Roman"/>
          <w:sz w:val="28"/>
          <w:szCs w:val="28"/>
        </w:rPr>
        <w:t xml:space="preserve"> </w:t>
      </w:r>
      <w:r w:rsidRPr="008D597E">
        <w:rPr>
          <w:rFonts w:ascii="Times New Roman" w:hAnsi="Times New Roman" w:cs="Times New Roman"/>
          <w:sz w:val="28"/>
          <w:szCs w:val="28"/>
        </w:rPr>
        <w:t>№</w:t>
      </w:r>
      <w:r>
        <w:rPr>
          <w:rFonts w:ascii="Times New Roman" w:hAnsi="Times New Roman" w:cs="Times New Roman"/>
          <w:sz w:val="28"/>
          <w:szCs w:val="28"/>
        </w:rPr>
        <w:t xml:space="preserve"> </w:t>
      </w:r>
      <w:r w:rsidR="00BD7C1F">
        <w:rPr>
          <w:rFonts w:ascii="Times New Roman" w:hAnsi="Times New Roman" w:cs="Times New Roman"/>
          <w:sz w:val="28"/>
          <w:szCs w:val="28"/>
        </w:rPr>
        <w:t>____</w:t>
      </w:r>
      <w:r w:rsidRPr="008D597E">
        <w:rPr>
          <w:rFonts w:ascii="Times New Roman" w:hAnsi="Times New Roman" w:cs="Times New Roman"/>
          <w:sz w:val="28"/>
          <w:szCs w:val="28"/>
        </w:rPr>
        <w:t xml:space="preserve"> за ознаками кримінального правопорушення,</w:t>
      </w:r>
      <w:r>
        <w:rPr>
          <w:rFonts w:ascii="Times New Roman" w:hAnsi="Times New Roman" w:cs="Times New Roman"/>
          <w:sz w:val="28"/>
          <w:szCs w:val="28"/>
        </w:rPr>
        <w:t xml:space="preserve"> </w:t>
      </w:r>
      <w:r w:rsidRPr="008D597E">
        <w:rPr>
          <w:rFonts w:ascii="Times New Roman" w:hAnsi="Times New Roman" w:cs="Times New Roman"/>
          <w:sz w:val="28"/>
          <w:szCs w:val="28"/>
        </w:rPr>
        <w:t>передбаченого ч</w:t>
      </w:r>
      <w:r>
        <w:rPr>
          <w:rFonts w:ascii="Times New Roman" w:hAnsi="Times New Roman" w:cs="Times New Roman"/>
          <w:sz w:val="28"/>
          <w:szCs w:val="28"/>
        </w:rPr>
        <w:t>астиною</w:t>
      </w:r>
      <w:r w:rsidRPr="008D597E">
        <w:rPr>
          <w:rFonts w:ascii="Times New Roman" w:hAnsi="Times New Roman" w:cs="Times New Roman"/>
          <w:sz w:val="28"/>
          <w:szCs w:val="28"/>
        </w:rPr>
        <w:t xml:space="preserve"> </w:t>
      </w:r>
      <w:r>
        <w:rPr>
          <w:rFonts w:ascii="Times New Roman" w:hAnsi="Times New Roman" w:cs="Times New Roman"/>
          <w:sz w:val="28"/>
          <w:szCs w:val="28"/>
        </w:rPr>
        <w:t>першою</w:t>
      </w:r>
      <w:r w:rsidRPr="008D597E">
        <w:rPr>
          <w:rFonts w:ascii="Times New Roman" w:hAnsi="Times New Roman" w:cs="Times New Roman"/>
          <w:sz w:val="28"/>
          <w:szCs w:val="28"/>
        </w:rPr>
        <w:t xml:space="preserve"> ст</w:t>
      </w:r>
      <w:r>
        <w:rPr>
          <w:rFonts w:ascii="Times New Roman" w:hAnsi="Times New Roman" w:cs="Times New Roman"/>
          <w:sz w:val="28"/>
          <w:szCs w:val="28"/>
        </w:rPr>
        <w:t>атті</w:t>
      </w:r>
      <w:r w:rsidRPr="008D597E">
        <w:rPr>
          <w:rFonts w:ascii="Times New Roman" w:hAnsi="Times New Roman" w:cs="Times New Roman"/>
          <w:sz w:val="28"/>
          <w:szCs w:val="28"/>
        </w:rPr>
        <w:t xml:space="preserve"> 367 КК України.</w:t>
      </w:r>
    </w:p>
    <w:p w14:paraId="578B07E9" w14:textId="138D562E" w:rsidR="00CD5954" w:rsidRDefault="00CD5954" w:rsidP="00CD5954">
      <w:pPr>
        <w:spacing w:after="0" w:line="240" w:lineRule="auto"/>
        <w:ind w:firstLine="567"/>
        <w:jc w:val="both"/>
        <w:rPr>
          <w:rFonts w:ascii="Times New Roman" w:hAnsi="Times New Roman" w:cs="Times New Roman"/>
          <w:sz w:val="28"/>
          <w:szCs w:val="28"/>
        </w:rPr>
      </w:pPr>
      <w:r w:rsidRPr="008D597E">
        <w:rPr>
          <w:rFonts w:ascii="Times New Roman" w:hAnsi="Times New Roman" w:cs="Times New Roman"/>
          <w:sz w:val="28"/>
          <w:szCs w:val="28"/>
        </w:rPr>
        <w:t xml:space="preserve">З огляду на викладене, </w:t>
      </w:r>
      <w:r>
        <w:rPr>
          <w:rFonts w:ascii="Times New Roman" w:hAnsi="Times New Roman" w:cs="Times New Roman"/>
          <w:sz w:val="28"/>
          <w:szCs w:val="28"/>
        </w:rPr>
        <w:t xml:space="preserve">як зазначила суддя </w:t>
      </w:r>
      <w:proofErr w:type="spellStart"/>
      <w:r>
        <w:rPr>
          <w:rFonts w:ascii="Times New Roman" w:hAnsi="Times New Roman" w:cs="Times New Roman"/>
          <w:sz w:val="28"/>
          <w:szCs w:val="28"/>
        </w:rPr>
        <w:t>Темнікова</w:t>
      </w:r>
      <w:proofErr w:type="spellEnd"/>
      <w:r>
        <w:rPr>
          <w:rFonts w:ascii="Times New Roman" w:hAnsi="Times New Roman" w:cs="Times New Roman"/>
          <w:sz w:val="28"/>
          <w:szCs w:val="28"/>
        </w:rPr>
        <w:t xml:space="preserve"> А.О., </w:t>
      </w:r>
      <w:r w:rsidRPr="008D597E">
        <w:rPr>
          <w:rFonts w:ascii="Times New Roman" w:hAnsi="Times New Roman" w:cs="Times New Roman"/>
          <w:sz w:val="28"/>
          <w:szCs w:val="28"/>
        </w:rPr>
        <w:t xml:space="preserve">дисциплінарна скарга </w:t>
      </w:r>
      <w:proofErr w:type="spellStart"/>
      <w:r w:rsidRPr="008D597E">
        <w:rPr>
          <w:rFonts w:ascii="Times New Roman" w:hAnsi="Times New Roman" w:cs="Times New Roman"/>
          <w:sz w:val="28"/>
          <w:szCs w:val="28"/>
        </w:rPr>
        <w:t>Житнікова</w:t>
      </w:r>
      <w:proofErr w:type="spellEnd"/>
      <w:r w:rsidRPr="008D597E">
        <w:rPr>
          <w:rFonts w:ascii="Times New Roman" w:hAnsi="Times New Roman" w:cs="Times New Roman"/>
          <w:sz w:val="28"/>
          <w:szCs w:val="28"/>
        </w:rPr>
        <w:t xml:space="preserve"> А.В. має повністю штучний характер, не підкріплюютьс</w:t>
      </w:r>
      <w:r>
        <w:rPr>
          <w:rFonts w:ascii="Times New Roman" w:hAnsi="Times New Roman" w:cs="Times New Roman"/>
          <w:sz w:val="28"/>
          <w:szCs w:val="28"/>
        </w:rPr>
        <w:t xml:space="preserve">я </w:t>
      </w:r>
      <w:r w:rsidRPr="008D597E">
        <w:rPr>
          <w:rFonts w:ascii="Times New Roman" w:hAnsi="Times New Roman" w:cs="Times New Roman"/>
          <w:sz w:val="28"/>
          <w:szCs w:val="28"/>
        </w:rPr>
        <w:t>фактами об’єктивної дійсності та стосується незгоди із прийнятим судовим</w:t>
      </w:r>
      <w:r>
        <w:rPr>
          <w:rFonts w:ascii="Times New Roman" w:hAnsi="Times New Roman" w:cs="Times New Roman"/>
          <w:sz w:val="28"/>
          <w:szCs w:val="28"/>
        </w:rPr>
        <w:t xml:space="preserve"> </w:t>
      </w:r>
      <w:r w:rsidRPr="008D597E">
        <w:rPr>
          <w:rFonts w:ascii="Times New Roman" w:hAnsi="Times New Roman" w:cs="Times New Roman"/>
          <w:sz w:val="28"/>
          <w:szCs w:val="28"/>
        </w:rPr>
        <w:t>рішенням.</w:t>
      </w:r>
    </w:p>
    <w:p w14:paraId="2B9D3CF4" w14:textId="1BFE591D" w:rsidR="00CD5954" w:rsidRDefault="00CD5954" w:rsidP="00102B5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Судді Миколаївського апеляційного суду</w:t>
      </w:r>
      <w:r w:rsidRPr="00294282">
        <w:rPr>
          <w:rFonts w:ascii="Times New Roman" w:hAnsi="Times New Roman" w:cs="Times New Roman"/>
          <w:sz w:val="28"/>
          <w:szCs w:val="28"/>
        </w:rPr>
        <w:t xml:space="preserve"> Куценко О.В., </w:t>
      </w:r>
      <w:proofErr w:type="spellStart"/>
      <w:r w:rsidRPr="00294282">
        <w:rPr>
          <w:rFonts w:ascii="Times New Roman" w:hAnsi="Times New Roman" w:cs="Times New Roman"/>
          <w:sz w:val="28"/>
          <w:szCs w:val="28"/>
        </w:rPr>
        <w:t>Фаріонова</w:t>
      </w:r>
      <w:proofErr w:type="spellEnd"/>
      <w:r w:rsidRPr="00294282">
        <w:rPr>
          <w:rFonts w:ascii="Times New Roman" w:hAnsi="Times New Roman" w:cs="Times New Roman"/>
          <w:sz w:val="28"/>
          <w:szCs w:val="28"/>
        </w:rPr>
        <w:t xml:space="preserve"> О.М., </w:t>
      </w:r>
      <w:proofErr w:type="spellStart"/>
      <w:r w:rsidRPr="00294282">
        <w:rPr>
          <w:rFonts w:ascii="Times New Roman" w:hAnsi="Times New Roman" w:cs="Times New Roman"/>
          <w:sz w:val="28"/>
          <w:szCs w:val="28"/>
        </w:rPr>
        <w:t>Чебанова</w:t>
      </w:r>
      <w:proofErr w:type="spellEnd"/>
      <w:r w:rsidRPr="00294282">
        <w:rPr>
          <w:rFonts w:ascii="Times New Roman" w:hAnsi="Times New Roman" w:cs="Times New Roman"/>
          <w:sz w:val="28"/>
          <w:szCs w:val="28"/>
        </w:rPr>
        <w:t>-Губарєва Н.В. також скористалися своїм правом на надання пояснень та зазначили, що</w:t>
      </w:r>
      <w:r>
        <w:rPr>
          <w:rFonts w:ascii="Times New Roman" w:hAnsi="Times New Roman" w:cs="Times New Roman"/>
          <w:sz w:val="28"/>
          <w:szCs w:val="28"/>
        </w:rPr>
        <w:t>,</w:t>
      </w:r>
      <w:r w:rsidRPr="00294282">
        <w:rPr>
          <w:rFonts w:ascii="Times New Roman" w:hAnsi="Times New Roman" w:cs="Times New Roman"/>
          <w:sz w:val="28"/>
          <w:szCs w:val="28"/>
        </w:rPr>
        <w:t xml:space="preserve"> </w:t>
      </w:r>
      <w:r>
        <w:rPr>
          <w:rFonts w:ascii="Times New Roman" w:hAnsi="Times New Roman" w:cs="Times New Roman"/>
          <w:sz w:val="28"/>
          <w:szCs w:val="28"/>
        </w:rPr>
        <w:t>в</w:t>
      </w:r>
      <w:r w:rsidRPr="00294282">
        <w:rPr>
          <w:rFonts w:ascii="Times New Roman" w:hAnsi="Times New Roman" w:cs="Times New Roman"/>
          <w:sz w:val="28"/>
          <w:szCs w:val="28"/>
        </w:rPr>
        <w:t xml:space="preserve">иходячи зі змісту скарги </w:t>
      </w:r>
      <w:proofErr w:type="spellStart"/>
      <w:r w:rsidRPr="00294282">
        <w:rPr>
          <w:rFonts w:ascii="Times New Roman" w:hAnsi="Times New Roman" w:cs="Times New Roman"/>
          <w:sz w:val="28"/>
          <w:szCs w:val="28"/>
        </w:rPr>
        <w:t>Житнікова</w:t>
      </w:r>
      <w:proofErr w:type="spellEnd"/>
      <w:r w:rsidRPr="00294282">
        <w:rPr>
          <w:rFonts w:ascii="Times New Roman" w:hAnsi="Times New Roman" w:cs="Times New Roman"/>
          <w:sz w:val="28"/>
          <w:szCs w:val="28"/>
        </w:rPr>
        <w:t xml:space="preserve"> А.В. на </w:t>
      </w:r>
      <w:r>
        <w:rPr>
          <w:rFonts w:ascii="Times New Roman" w:hAnsi="Times New Roman" w:cs="Times New Roman"/>
          <w:sz w:val="28"/>
          <w:szCs w:val="28"/>
        </w:rPr>
        <w:t>їхні</w:t>
      </w:r>
      <w:r w:rsidRPr="00294282">
        <w:rPr>
          <w:rFonts w:ascii="Times New Roman" w:hAnsi="Times New Roman" w:cs="Times New Roman"/>
          <w:sz w:val="28"/>
          <w:szCs w:val="28"/>
        </w:rPr>
        <w:t xml:space="preserve"> дії, всі доводи скарги стосуються суті прийнятого апеляційним судом рішення та фактично скаржник висловлює свою незгоду з </w:t>
      </w:r>
      <w:r>
        <w:rPr>
          <w:rFonts w:ascii="Times New Roman" w:hAnsi="Times New Roman" w:cs="Times New Roman"/>
          <w:sz w:val="28"/>
          <w:szCs w:val="28"/>
        </w:rPr>
        <w:t>ухваленими</w:t>
      </w:r>
      <w:r w:rsidRPr="00294282">
        <w:rPr>
          <w:rFonts w:ascii="Times New Roman" w:hAnsi="Times New Roman" w:cs="Times New Roman"/>
          <w:sz w:val="28"/>
          <w:szCs w:val="28"/>
        </w:rPr>
        <w:t xml:space="preserve"> суд</w:t>
      </w:r>
      <w:r>
        <w:rPr>
          <w:rFonts w:ascii="Times New Roman" w:hAnsi="Times New Roman" w:cs="Times New Roman"/>
          <w:sz w:val="28"/>
          <w:szCs w:val="28"/>
        </w:rPr>
        <w:t>ами</w:t>
      </w:r>
      <w:r w:rsidRPr="00294282">
        <w:rPr>
          <w:rFonts w:ascii="Times New Roman" w:hAnsi="Times New Roman" w:cs="Times New Roman"/>
          <w:sz w:val="28"/>
          <w:szCs w:val="28"/>
        </w:rPr>
        <w:t xml:space="preserve"> першої та апеляційн</w:t>
      </w:r>
      <w:r>
        <w:rPr>
          <w:rFonts w:ascii="Times New Roman" w:hAnsi="Times New Roman" w:cs="Times New Roman"/>
          <w:sz w:val="28"/>
          <w:szCs w:val="28"/>
        </w:rPr>
        <w:t>ої</w:t>
      </w:r>
      <w:r w:rsidRPr="00294282">
        <w:rPr>
          <w:rFonts w:ascii="Times New Roman" w:hAnsi="Times New Roman" w:cs="Times New Roman"/>
          <w:sz w:val="28"/>
          <w:szCs w:val="28"/>
        </w:rPr>
        <w:t xml:space="preserve"> </w:t>
      </w:r>
      <w:r>
        <w:rPr>
          <w:rFonts w:ascii="Times New Roman" w:hAnsi="Times New Roman" w:cs="Times New Roman"/>
          <w:sz w:val="28"/>
          <w:szCs w:val="28"/>
        </w:rPr>
        <w:t>інстанції</w:t>
      </w:r>
      <w:r w:rsidRPr="00294282">
        <w:rPr>
          <w:rFonts w:ascii="Times New Roman" w:hAnsi="Times New Roman" w:cs="Times New Roman"/>
          <w:sz w:val="28"/>
          <w:szCs w:val="28"/>
        </w:rPr>
        <w:t xml:space="preserve"> рішенням</w:t>
      </w:r>
      <w:r>
        <w:rPr>
          <w:rFonts w:ascii="Times New Roman" w:hAnsi="Times New Roman" w:cs="Times New Roman"/>
          <w:sz w:val="28"/>
          <w:szCs w:val="28"/>
        </w:rPr>
        <w:t>и</w:t>
      </w:r>
      <w:r w:rsidRPr="00294282">
        <w:rPr>
          <w:rFonts w:ascii="Times New Roman" w:hAnsi="Times New Roman" w:cs="Times New Roman"/>
          <w:sz w:val="28"/>
          <w:szCs w:val="28"/>
        </w:rPr>
        <w:t>.</w:t>
      </w:r>
    </w:p>
    <w:p w14:paraId="4A3829F7" w14:textId="07AD65F6" w:rsidR="00CD5954" w:rsidRPr="00102B52" w:rsidRDefault="00CD5954" w:rsidP="00CD5954">
      <w:pPr>
        <w:spacing w:after="0" w:line="240" w:lineRule="auto"/>
        <w:ind w:firstLine="567"/>
        <w:jc w:val="both"/>
        <w:rPr>
          <w:rFonts w:ascii="Times New Roman" w:hAnsi="Times New Roman" w:cs="Times New Roman"/>
          <w:sz w:val="28"/>
          <w:szCs w:val="28"/>
        </w:rPr>
      </w:pPr>
      <w:r w:rsidRPr="00102B52">
        <w:rPr>
          <w:rFonts w:ascii="Times New Roman" w:hAnsi="Times New Roman" w:cs="Times New Roman"/>
          <w:sz w:val="28"/>
          <w:szCs w:val="28"/>
        </w:rPr>
        <w:t>Щодо справи № 487/5599/20 (провадження № 1-кс/487/6024/21)</w:t>
      </w:r>
    </w:p>
    <w:p w14:paraId="67AED3F3" w14:textId="57C2D77A" w:rsidR="00CD5954" w:rsidRPr="00E165C4" w:rsidRDefault="00CD5954" w:rsidP="00CD5954">
      <w:pPr>
        <w:spacing w:after="0" w:line="240" w:lineRule="auto"/>
        <w:ind w:firstLine="567"/>
        <w:jc w:val="both"/>
        <w:rPr>
          <w:rFonts w:ascii="Times New Roman" w:hAnsi="Times New Roman" w:cs="Times New Roman"/>
          <w:sz w:val="28"/>
          <w:szCs w:val="28"/>
        </w:rPr>
      </w:pPr>
      <w:r w:rsidRPr="00E165C4">
        <w:rPr>
          <w:rFonts w:ascii="Times New Roman" w:hAnsi="Times New Roman" w:cs="Times New Roman"/>
          <w:sz w:val="28"/>
          <w:szCs w:val="28"/>
        </w:rPr>
        <w:t xml:space="preserve">До Заводського районного суду міста Миколаєва надійшла скарга </w:t>
      </w:r>
      <w:r w:rsidR="00C2158C">
        <w:rPr>
          <w:rFonts w:ascii="Times New Roman" w:hAnsi="Times New Roman" w:cs="Times New Roman"/>
          <w:sz w:val="28"/>
          <w:szCs w:val="28"/>
        </w:rPr>
        <w:t>ОСОБА1</w:t>
      </w:r>
      <w:r w:rsidRPr="00E165C4">
        <w:rPr>
          <w:rFonts w:ascii="Times New Roman" w:hAnsi="Times New Roman" w:cs="Times New Roman"/>
          <w:sz w:val="28"/>
          <w:szCs w:val="28"/>
        </w:rPr>
        <w:t xml:space="preserve"> на бездіяльність прокурора Миколаївської обласної прокуратури, яка полягає у нездійсненні інших процесуальних дій, які він зобов</w:t>
      </w:r>
      <w:r>
        <w:rPr>
          <w:rFonts w:ascii="Times New Roman" w:hAnsi="Times New Roman" w:cs="Times New Roman"/>
          <w:sz w:val="28"/>
          <w:szCs w:val="28"/>
        </w:rPr>
        <w:t>’</w:t>
      </w:r>
      <w:r w:rsidRPr="00E165C4">
        <w:rPr>
          <w:rFonts w:ascii="Times New Roman" w:hAnsi="Times New Roman" w:cs="Times New Roman"/>
          <w:sz w:val="28"/>
          <w:szCs w:val="28"/>
        </w:rPr>
        <w:t>язаний вчинити у визначений</w:t>
      </w:r>
      <w:r>
        <w:rPr>
          <w:rFonts w:ascii="Times New Roman" w:hAnsi="Times New Roman" w:cs="Times New Roman"/>
          <w:sz w:val="28"/>
          <w:szCs w:val="28"/>
        </w:rPr>
        <w:t xml:space="preserve"> </w:t>
      </w:r>
      <w:hyperlink r:id="rId16" w:tgtFrame="_blank" w:tooltip="Кримінальний процесуальний кодекс України; нормативно-правовий акт № 4651-VI від 13.04.2012, ВР України" w:history="1">
        <w:r w:rsidRPr="00E165C4">
          <w:rPr>
            <w:rFonts w:ascii="Times New Roman" w:hAnsi="Times New Roman" w:cs="Times New Roman"/>
            <w:sz w:val="28"/>
            <w:szCs w:val="28"/>
          </w:rPr>
          <w:t>КПК України</w:t>
        </w:r>
      </w:hyperlink>
      <w:r>
        <w:rPr>
          <w:rFonts w:ascii="Times New Roman" w:hAnsi="Times New Roman" w:cs="Times New Roman"/>
          <w:sz w:val="28"/>
          <w:szCs w:val="28"/>
        </w:rPr>
        <w:t xml:space="preserve"> </w:t>
      </w:r>
      <w:r w:rsidRPr="00E165C4">
        <w:rPr>
          <w:rFonts w:ascii="Times New Roman" w:hAnsi="Times New Roman" w:cs="Times New Roman"/>
          <w:sz w:val="28"/>
          <w:szCs w:val="28"/>
        </w:rPr>
        <w:t xml:space="preserve">строк, а саме: щодо </w:t>
      </w:r>
      <w:proofErr w:type="spellStart"/>
      <w:r w:rsidRPr="00E165C4">
        <w:rPr>
          <w:rFonts w:ascii="Times New Roman" w:hAnsi="Times New Roman" w:cs="Times New Roman"/>
          <w:sz w:val="28"/>
          <w:szCs w:val="28"/>
        </w:rPr>
        <w:t>нерозгляду</w:t>
      </w:r>
      <w:proofErr w:type="spellEnd"/>
      <w:r w:rsidRPr="00E165C4">
        <w:rPr>
          <w:rFonts w:ascii="Times New Roman" w:hAnsi="Times New Roman" w:cs="Times New Roman"/>
          <w:sz w:val="28"/>
          <w:szCs w:val="28"/>
        </w:rPr>
        <w:t xml:space="preserve"> клопотання </w:t>
      </w:r>
      <w:r w:rsidR="00C2158C">
        <w:rPr>
          <w:rFonts w:ascii="Times New Roman" w:hAnsi="Times New Roman" w:cs="Times New Roman"/>
          <w:sz w:val="28"/>
          <w:szCs w:val="28"/>
        </w:rPr>
        <w:t>ОСОБА1</w:t>
      </w:r>
      <w:r w:rsidRPr="00E165C4">
        <w:rPr>
          <w:rFonts w:ascii="Times New Roman" w:hAnsi="Times New Roman" w:cs="Times New Roman"/>
          <w:sz w:val="28"/>
          <w:szCs w:val="28"/>
        </w:rPr>
        <w:t xml:space="preserve"> від </w:t>
      </w:r>
      <w:r>
        <w:rPr>
          <w:rFonts w:ascii="Times New Roman" w:hAnsi="Times New Roman" w:cs="Times New Roman"/>
          <w:sz w:val="28"/>
          <w:szCs w:val="28"/>
        </w:rPr>
        <w:t xml:space="preserve">5 жовтня </w:t>
      </w:r>
      <w:r w:rsidRPr="00E165C4">
        <w:rPr>
          <w:rFonts w:ascii="Times New Roman" w:hAnsi="Times New Roman" w:cs="Times New Roman"/>
          <w:sz w:val="28"/>
          <w:szCs w:val="28"/>
        </w:rPr>
        <w:t xml:space="preserve">2021 року </w:t>
      </w:r>
      <w:proofErr w:type="spellStart"/>
      <w:r w:rsidRPr="00E165C4">
        <w:rPr>
          <w:rFonts w:ascii="Times New Roman" w:hAnsi="Times New Roman" w:cs="Times New Roman"/>
          <w:sz w:val="28"/>
          <w:szCs w:val="28"/>
        </w:rPr>
        <w:t>вих</w:t>
      </w:r>
      <w:proofErr w:type="spellEnd"/>
      <w:r w:rsidRPr="00E165C4">
        <w:rPr>
          <w:rFonts w:ascii="Times New Roman" w:hAnsi="Times New Roman" w:cs="Times New Roman"/>
          <w:sz w:val="28"/>
          <w:szCs w:val="28"/>
        </w:rPr>
        <w:t>.</w:t>
      </w:r>
      <w:r>
        <w:rPr>
          <w:rFonts w:ascii="Times New Roman" w:hAnsi="Times New Roman" w:cs="Times New Roman"/>
          <w:sz w:val="28"/>
          <w:szCs w:val="28"/>
        </w:rPr>
        <w:t xml:space="preserve"> </w:t>
      </w:r>
      <w:r w:rsidRPr="00E165C4">
        <w:rPr>
          <w:rFonts w:ascii="Times New Roman" w:hAnsi="Times New Roman" w:cs="Times New Roman"/>
          <w:sz w:val="28"/>
          <w:szCs w:val="28"/>
        </w:rPr>
        <w:t>№</w:t>
      </w:r>
      <w:r>
        <w:rPr>
          <w:rFonts w:ascii="Times New Roman" w:hAnsi="Times New Roman" w:cs="Times New Roman"/>
          <w:sz w:val="28"/>
          <w:szCs w:val="28"/>
        </w:rPr>
        <w:t xml:space="preserve"> </w:t>
      </w:r>
      <w:r w:rsidRPr="00E165C4">
        <w:rPr>
          <w:rFonts w:ascii="Times New Roman" w:hAnsi="Times New Roman" w:cs="Times New Roman"/>
          <w:sz w:val="28"/>
          <w:szCs w:val="28"/>
        </w:rPr>
        <w:t>ЖАВ-02/09-2021 в порядку</w:t>
      </w:r>
      <w:r>
        <w:rPr>
          <w:rFonts w:ascii="Times New Roman" w:hAnsi="Times New Roman" w:cs="Times New Roman"/>
          <w:sz w:val="28"/>
          <w:szCs w:val="28"/>
        </w:rPr>
        <w:t xml:space="preserve"> </w:t>
      </w:r>
      <w:hyperlink r:id="rId17" w:anchor="1710" w:tgtFrame="_blank" w:tooltip="Кримінальний процесуальний кодекс України; нормативно-правовий акт № 4651-VI від 13.04.2012, ВР України" w:history="1">
        <w:r w:rsidRPr="00E165C4">
          <w:rPr>
            <w:rFonts w:ascii="Times New Roman" w:hAnsi="Times New Roman" w:cs="Times New Roman"/>
            <w:sz w:val="28"/>
            <w:szCs w:val="28"/>
          </w:rPr>
          <w:t>ст</w:t>
        </w:r>
        <w:r>
          <w:rPr>
            <w:rFonts w:ascii="Times New Roman" w:hAnsi="Times New Roman" w:cs="Times New Roman"/>
            <w:sz w:val="28"/>
            <w:szCs w:val="28"/>
          </w:rPr>
          <w:t>атті</w:t>
        </w:r>
        <w:r w:rsidRPr="00E165C4">
          <w:rPr>
            <w:rFonts w:ascii="Times New Roman" w:hAnsi="Times New Roman" w:cs="Times New Roman"/>
            <w:sz w:val="28"/>
            <w:szCs w:val="28"/>
          </w:rPr>
          <w:t xml:space="preserve"> 220 КПК України</w:t>
        </w:r>
      </w:hyperlink>
      <w:r>
        <w:rPr>
          <w:rFonts w:ascii="Times New Roman" w:hAnsi="Times New Roman" w:cs="Times New Roman"/>
          <w:sz w:val="28"/>
          <w:szCs w:val="28"/>
        </w:rPr>
        <w:t xml:space="preserve"> </w:t>
      </w:r>
      <w:r w:rsidRPr="00E165C4">
        <w:rPr>
          <w:rFonts w:ascii="Times New Roman" w:hAnsi="Times New Roman" w:cs="Times New Roman"/>
          <w:sz w:val="28"/>
          <w:szCs w:val="28"/>
        </w:rPr>
        <w:t>у кримінальному провадженні, відомості про яке 11</w:t>
      </w:r>
      <w:r>
        <w:rPr>
          <w:rFonts w:ascii="Times New Roman" w:hAnsi="Times New Roman" w:cs="Times New Roman"/>
          <w:sz w:val="28"/>
          <w:szCs w:val="28"/>
        </w:rPr>
        <w:t xml:space="preserve"> жовтня </w:t>
      </w:r>
      <w:r w:rsidRPr="00E165C4">
        <w:rPr>
          <w:rFonts w:ascii="Times New Roman" w:hAnsi="Times New Roman" w:cs="Times New Roman"/>
          <w:sz w:val="28"/>
          <w:szCs w:val="28"/>
        </w:rPr>
        <w:t>2019 року внесені до Єдиного реєстру досудових розслідувань за №</w:t>
      </w:r>
      <w:r>
        <w:rPr>
          <w:rFonts w:ascii="Times New Roman" w:hAnsi="Times New Roman" w:cs="Times New Roman"/>
          <w:sz w:val="28"/>
          <w:szCs w:val="28"/>
        </w:rPr>
        <w:t xml:space="preserve"> </w:t>
      </w:r>
      <w:r w:rsidR="00BD7C1F">
        <w:rPr>
          <w:rFonts w:ascii="Times New Roman" w:hAnsi="Times New Roman" w:cs="Times New Roman"/>
          <w:sz w:val="28"/>
          <w:szCs w:val="28"/>
        </w:rPr>
        <w:t>____</w:t>
      </w:r>
      <w:r w:rsidRPr="00E165C4">
        <w:rPr>
          <w:rFonts w:ascii="Times New Roman" w:hAnsi="Times New Roman" w:cs="Times New Roman"/>
          <w:sz w:val="28"/>
          <w:szCs w:val="28"/>
        </w:rPr>
        <w:t>.</w:t>
      </w:r>
    </w:p>
    <w:p w14:paraId="39060EB5" w14:textId="248A9446" w:rsidR="00CD5954" w:rsidRDefault="00CD5954" w:rsidP="00CD595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Ухвалою слідчого судді Заводського районного суду міста Миколаєва </w:t>
      </w:r>
      <w:proofErr w:type="spellStart"/>
      <w:r>
        <w:rPr>
          <w:rFonts w:ascii="Times New Roman" w:hAnsi="Times New Roman" w:cs="Times New Roman"/>
          <w:sz w:val="28"/>
          <w:szCs w:val="28"/>
        </w:rPr>
        <w:t>Темнікової</w:t>
      </w:r>
      <w:proofErr w:type="spellEnd"/>
      <w:r>
        <w:rPr>
          <w:rFonts w:ascii="Times New Roman" w:hAnsi="Times New Roman" w:cs="Times New Roman"/>
          <w:sz w:val="28"/>
          <w:szCs w:val="28"/>
        </w:rPr>
        <w:t xml:space="preserve"> А.О. відмовлено в</w:t>
      </w:r>
      <w:r w:rsidRPr="00E165C4">
        <w:rPr>
          <w:rFonts w:ascii="Times New Roman" w:hAnsi="Times New Roman" w:cs="Times New Roman"/>
          <w:sz w:val="28"/>
          <w:szCs w:val="28"/>
        </w:rPr>
        <w:t xml:space="preserve"> задоволенні скарги </w:t>
      </w:r>
      <w:r w:rsidR="00C2158C">
        <w:rPr>
          <w:rFonts w:ascii="Times New Roman" w:hAnsi="Times New Roman" w:cs="Times New Roman"/>
          <w:sz w:val="28"/>
          <w:szCs w:val="28"/>
        </w:rPr>
        <w:t>ОСОБА1</w:t>
      </w:r>
      <w:r w:rsidRPr="00E165C4">
        <w:rPr>
          <w:rFonts w:ascii="Times New Roman" w:hAnsi="Times New Roman" w:cs="Times New Roman"/>
          <w:sz w:val="28"/>
          <w:szCs w:val="28"/>
        </w:rPr>
        <w:t xml:space="preserve"> на бездіяльність прокурора Миколаївської обласної прокуратури, яка полягає у нездійсненні інших процесуальних дій, які він зобов</w:t>
      </w:r>
      <w:r>
        <w:rPr>
          <w:rFonts w:ascii="Times New Roman" w:hAnsi="Times New Roman" w:cs="Times New Roman"/>
          <w:sz w:val="28"/>
          <w:szCs w:val="28"/>
        </w:rPr>
        <w:t>’</w:t>
      </w:r>
      <w:r w:rsidRPr="00E165C4">
        <w:rPr>
          <w:rFonts w:ascii="Times New Roman" w:hAnsi="Times New Roman" w:cs="Times New Roman"/>
          <w:sz w:val="28"/>
          <w:szCs w:val="28"/>
        </w:rPr>
        <w:t>язаний вчинити у визначений</w:t>
      </w:r>
      <w:r>
        <w:rPr>
          <w:rFonts w:ascii="Times New Roman" w:hAnsi="Times New Roman" w:cs="Times New Roman"/>
          <w:sz w:val="28"/>
          <w:szCs w:val="28"/>
        </w:rPr>
        <w:t xml:space="preserve"> </w:t>
      </w:r>
      <w:hyperlink r:id="rId18" w:tgtFrame="_blank" w:tooltip="Кримінальний процесуальний кодекс України; нормативно-правовий акт № 4651-VI від 13.04.2012, ВР України" w:history="1">
        <w:r w:rsidRPr="00E165C4">
          <w:rPr>
            <w:rFonts w:ascii="Times New Roman" w:hAnsi="Times New Roman" w:cs="Times New Roman"/>
            <w:sz w:val="28"/>
            <w:szCs w:val="28"/>
          </w:rPr>
          <w:t>КПК України</w:t>
        </w:r>
      </w:hyperlink>
      <w:r>
        <w:rPr>
          <w:rFonts w:ascii="Times New Roman" w:hAnsi="Times New Roman" w:cs="Times New Roman"/>
          <w:sz w:val="28"/>
          <w:szCs w:val="28"/>
        </w:rPr>
        <w:t xml:space="preserve"> </w:t>
      </w:r>
      <w:r w:rsidRPr="00E165C4">
        <w:rPr>
          <w:rFonts w:ascii="Times New Roman" w:hAnsi="Times New Roman" w:cs="Times New Roman"/>
          <w:sz w:val="28"/>
          <w:szCs w:val="28"/>
        </w:rPr>
        <w:t>строк.</w:t>
      </w:r>
    </w:p>
    <w:p w14:paraId="386F1224" w14:textId="46D6964C" w:rsidR="00CD5954" w:rsidRPr="007D5032" w:rsidRDefault="00CD5954" w:rsidP="00CD595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Слідчий суддя виходив із того, що </w:t>
      </w:r>
      <w:hyperlink r:id="rId19" w:anchor="1710" w:tgtFrame="_blank" w:tooltip="Кримінальний процесуальний кодекс України; нормативно-правовий акт № 4651-VI від 13.04.2012, ВР України" w:history="1">
        <w:r>
          <w:rPr>
            <w:rFonts w:ascii="Times New Roman" w:hAnsi="Times New Roman" w:cs="Times New Roman"/>
            <w:sz w:val="28"/>
            <w:szCs w:val="28"/>
          </w:rPr>
          <w:t>відповідно до статті</w:t>
        </w:r>
        <w:r w:rsidRPr="007D5032">
          <w:rPr>
            <w:rFonts w:ascii="Times New Roman" w:hAnsi="Times New Roman" w:cs="Times New Roman"/>
            <w:sz w:val="28"/>
            <w:szCs w:val="28"/>
          </w:rPr>
          <w:t xml:space="preserve"> 220 КПК України</w:t>
        </w:r>
      </w:hyperlink>
      <w:r>
        <w:rPr>
          <w:rFonts w:ascii="Times New Roman" w:hAnsi="Times New Roman" w:cs="Times New Roman"/>
          <w:sz w:val="28"/>
          <w:szCs w:val="28"/>
        </w:rPr>
        <w:t xml:space="preserve"> </w:t>
      </w:r>
      <w:r w:rsidRPr="007D5032">
        <w:rPr>
          <w:rFonts w:ascii="Times New Roman" w:hAnsi="Times New Roman" w:cs="Times New Roman"/>
          <w:sz w:val="28"/>
          <w:szCs w:val="28"/>
        </w:rPr>
        <w:t>клопотання сторони захисту, потерпілого і його представника чи законного представника, представника юридичної особи, щодо якої здійснюється провадження, про виконання будь-яких процесуальних дій та у випадках, установлених цим Кодексом, іншої особи, права чи законні інтереси якої обмежуються під час досудового розслідування, або її представника слідчий, прокурор зобов</w:t>
      </w:r>
      <w:r w:rsidR="006541E0">
        <w:rPr>
          <w:rFonts w:ascii="Times New Roman" w:hAnsi="Times New Roman" w:cs="Times New Roman"/>
          <w:sz w:val="28"/>
          <w:szCs w:val="28"/>
        </w:rPr>
        <w:t>’</w:t>
      </w:r>
      <w:r w:rsidRPr="007D5032">
        <w:rPr>
          <w:rFonts w:ascii="Times New Roman" w:hAnsi="Times New Roman" w:cs="Times New Roman"/>
          <w:sz w:val="28"/>
          <w:szCs w:val="28"/>
        </w:rPr>
        <w:t>язані розглянути в строк не більше трьох днів з моменту подання і задовольнити їх за наявності відповідних підстав.</w:t>
      </w:r>
    </w:p>
    <w:p w14:paraId="1817C77F" w14:textId="573E9A0F" w:rsidR="00CD5954" w:rsidRPr="007D5032" w:rsidRDefault="00CD5954" w:rsidP="00CD5954">
      <w:pPr>
        <w:spacing w:after="0" w:line="240" w:lineRule="auto"/>
        <w:ind w:firstLine="567"/>
        <w:jc w:val="both"/>
        <w:rPr>
          <w:rFonts w:ascii="Times New Roman" w:hAnsi="Times New Roman" w:cs="Times New Roman"/>
          <w:sz w:val="28"/>
          <w:szCs w:val="28"/>
        </w:rPr>
      </w:pPr>
      <w:r w:rsidRPr="007D5032">
        <w:rPr>
          <w:rFonts w:ascii="Times New Roman" w:hAnsi="Times New Roman" w:cs="Times New Roman"/>
          <w:sz w:val="28"/>
          <w:szCs w:val="28"/>
        </w:rPr>
        <w:t xml:space="preserve">Згідно </w:t>
      </w:r>
      <w:r>
        <w:rPr>
          <w:rFonts w:ascii="Times New Roman" w:hAnsi="Times New Roman" w:cs="Times New Roman"/>
          <w:sz w:val="28"/>
          <w:szCs w:val="28"/>
        </w:rPr>
        <w:t xml:space="preserve">з </w:t>
      </w:r>
      <w:r w:rsidRPr="007D5032">
        <w:rPr>
          <w:rFonts w:ascii="Times New Roman" w:hAnsi="Times New Roman" w:cs="Times New Roman"/>
          <w:sz w:val="28"/>
          <w:szCs w:val="28"/>
        </w:rPr>
        <w:t>ч</w:t>
      </w:r>
      <w:r>
        <w:rPr>
          <w:rFonts w:ascii="Times New Roman" w:hAnsi="Times New Roman" w:cs="Times New Roman"/>
          <w:sz w:val="28"/>
          <w:szCs w:val="28"/>
        </w:rPr>
        <w:t xml:space="preserve">астиною другою </w:t>
      </w:r>
      <w:r w:rsidRPr="007D5032">
        <w:rPr>
          <w:rFonts w:ascii="Times New Roman" w:hAnsi="Times New Roman" w:cs="Times New Roman"/>
          <w:sz w:val="28"/>
          <w:szCs w:val="28"/>
        </w:rPr>
        <w:t>ст</w:t>
      </w:r>
      <w:r>
        <w:rPr>
          <w:rFonts w:ascii="Times New Roman" w:hAnsi="Times New Roman" w:cs="Times New Roman"/>
          <w:sz w:val="28"/>
          <w:szCs w:val="28"/>
        </w:rPr>
        <w:t xml:space="preserve">атті </w:t>
      </w:r>
      <w:hyperlink r:id="rId20" w:anchor="2347" w:tgtFrame="_blank" w:tooltip="Кримінальний процесуальний кодекс України; нормативно-правовий акт № 4651-VI від 13.04.2012, ВР України" w:history="1">
        <w:r w:rsidRPr="007D5032">
          <w:rPr>
            <w:rFonts w:ascii="Times New Roman" w:hAnsi="Times New Roman" w:cs="Times New Roman"/>
            <w:sz w:val="28"/>
            <w:szCs w:val="28"/>
          </w:rPr>
          <w:t>307</w:t>
        </w:r>
        <w:r w:rsidR="00FD4EB9">
          <w:rPr>
            <w:rFonts w:ascii="Times New Roman" w:hAnsi="Times New Roman" w:cs="Times New Roman"/>
            <w:sz w:val="28"/>
            <w:szCs w:val="28"/>
          </w:rPr>
          <w:t xml:space="preserve"> </w:t>
        </w:r>
        <w:r w:rsidRPr="007D5032">
          <w:rPr>
            <w:rFonts w:ascii="Times New Roman" w:hAnsi="Times New Roman" w:cs="Times New Roman"/>
            <w:sz w:val="28"/>
            <w:szCs w:val="28"/>
          </w:rPr>
          <w:t>КПК України</w:t>
        </w:r>
      </w:hyperlink>
      <w:r>
        <w:rPr>
          <w:rFonts w:ascii="Times New Roman" w:hAnsi="Times New Roman" w:cs="Times New Roman"/>
          <w:sz w:val="28"/>
          <w:szCs w:val="28"/>
        </w:rPr>
        <w:t xml:space="preserve"> </w:t>
      </w:r>
      <w:r w:rsidRPr="007D5032">
        <w:rPr>
          <w:rFonts w:ascii="Times New Roman" w:hAnsi="Times New Roman" w:cs="Times New Roman"/>
          <w:sz w:val="28"/>
          <w:szCs w:val="28"/>
        </w:rPr>
        <w:t>ухвала слідчого</w:t>
      </w:r>
      <w:r>
        <w:rPr>
          <w:rFonts w:ascii="Times New Roman" w:hAnsi="Times New Roman" w:cs="Times New Roman"/>
          <w:sz w:val="28"/>
          <w:szCs w:val="28"/>
        </w:rPr>
        <w:t xml:space="preserve"> </w:t>
      </w:r>
      <w:r w:rsidRPr="007D5032">
        <w:rPr>
          <w:rFonts w:ascii="Times New Roman" w:hAnsi="Times New Roman" w:cs="Times New Roman"/>
          <w:sz w:val="28"/>
          <w:szCs w:val="28"/>
        </w:rPr>
        <w:t>судді за</w:t>
      </w:r>
      <w:r>
        <w:rPr>
          <w:rFonts w:ascii="Times New Roman" w:hAnsi="Times New Roman" w:cs="Times New Roman"/>
          <w:sz w:val="28"/>
          <w:szCs w:val="28"/>
        </w:rPr>
        <w:t xml:space="preserve"> </w:t>
      </w:r>
      <w:r w:rsidRPr="007D5032">
        <w:rPr>
          <w:rFonts w:ascii="Times New Roman" w:hAnsi="Times New Roman" w:cs="Times New Roman"/>
          <w:sz w:val="28"/>
          <w:szCs w:val="28"/>
        </w:rPr>
        <w:t>результатами розгляду</w:t>
      </w:r>
      <w:r>
        <w:rPr>
          <w:rFonts w:ascii="Times New Roman" w:hAnsi="Times New Roman" w:cs="Times New Roman"/>
          <w:sz w:val="28"/>
          <w:szCs w:val="28"/>
        </w:rPr>
        <w:t xml:space="preserve"> </w:t>
      </w:r>
      <w:r w:rsidRPr="007D5032">
        <w:rPr>
          <w:rFonts w:ascii="Times New Roman" w:hAnsi="Times New Roman" w:cs="Times New Roman"/>
          <w:sz w:val="28"/>
          <w:szCs w:val="28"/>
        </w:rPr>
        <w:t>скарги на</w:t>
      </w:r>
      <w:r>
        <w:rPr>
          <w:rFonts w:ascii="Times New Roman" w:hAnsi="Times New Roman" w:cs="Times New Roman"/>
          <w:sz w:val="28"/>
          <w:szCs w:val="28"/>
        </w:rPr>
        <w:t xml:space="preserve"> </w:t>
      </w:r>
      <w:r w:rsidRPr="007D5032">
        <w:rPr>
          <w:rFonts w:ascii="Times New Roman" w:hAnsi="Times New Roman" w:cs="Times New Roman"/>
          <w:sz w:val="28"/>
          <w:szCs w:val="28"/>
        </w:rPr>
        <w:t>рішення,</w:t>
      </w:r>
      <w:r>
        <w:rPr>
          <w:rFonts w:ascii="Times New Roman" w:hAnsi="Times New Roman" w:cs="Times New Roman"/>
          <w:sz w:val="28"/>
          <w:szCs w:val="28"/>
        </w:rPr>
        <w:t xml:space="preserve"> </w:t>
      </w:r>
      <w:r w:rsidRPr="007D5032">
        <w:rPr>
          <w:rFonts w:ascii="Times New Roman" w:hAnsi="Times New Roman" w:cs="Times New Roman"/>
          <w:sz w:val="28"/>
          <w:szCs w:val="28"/>
        </w:rPr>
        <w:t>дії чи</w:t>
      </w:r>
      <w:r>
        <w:rPr>
          <w:rFonts w:ascii="Times New Roman" w:hAnsi="Times New Roman" w:cs="Times New Roman"/>
          <w:sz w:val="28"/>
          <w:szCs w:val="28"/>
        </w:rPr>
        <w:t xml:space="preserve"> </w:t>
      </w:r>
      <w:r w:rsidRPr="007D5032">
        <w:rPr>
          <w:rFonts w:ascii="Times New Roman" w:hAnsi="Times New Roman" w:cs="Times New Roman"/>
          <w:sz w:val="28"/>
          <w:szCs w:val="28"/>
        </w:rPr>
        <w:t>бездіяльність під</w:t>
      </w:r>
      <w:r>
        <w:rPr>
          <w:rFonts w:ascii="Times New Roman" w:hAnsi="Times New Roman" w:cs="Times New Roman"/>
          <w:sz w:val="28"/>
          <w:szCs w:val="28"/>
        </w:rPr>
        <w:t xml:space="preserve"> </w:t>
      </w:r>
      <w:r w:rsidRPr="007D5032">
        <w:rPr>
          <w:rFonts w:ascii="Times New Roman" w:hAnsi="Times New Roman" w:cs="Times New Roman"/>
          <w:sz w:val="28"/>
          <w:szCs w:val="28"/>
        </w:rPr>
        <w:t>час досудового</w:t>
      </w:r>
      <w:r>
        <w:rPr>
          <w:rFonts w:ascii="Times New Roman" w:hAnsi="Times New Roman" w:cs="Times New Roman"/>
          <w:sz w:val="28"/>
          <w:szCs w:val="28"/>
        </w:rPr>
        <w:t xml:space="preserve"> </w:t>
      </w:r>
      <w:r w:rsidRPr="007D5032">
        <w:rPr>
          <w:rFonts w:ascii="Times New Roman" w:hAnsi="Times New Roman" w:cs="Times New Roman"/>
          <w:sz w:val="28"/>
          <w:szCs w:val="28"/>
        </w:rPr>
        <w:t>розслідування може</w:t>
      </w:r>
      <w:r>
        <w:rPr>
          <w:rFonts w:ascii="Times New Roman" w:hAnsi="Times New Roman" w:cs="Times New Roman"/>
          <w:sz w:val="28"/>
          <w:szCs w:val="28"/>
        </w:rPr>
        <w:t xml:space="preserve"> </w:t>
      </w:r>
      <w:r w:rsidRPr="007D5032">
        <w:rPr>
          <w:rFonts w:ascii="Times New Roman" w:hAnsi="Times New Roman" w:cs="Times New Roman"/>
          <w:sz w:val="28"/>
          <w:szCs w:val="28"/>
        </w:rPr>
        <w:t>бути про: 1)</w:t>
      </w:r>
      <w:r>
        <w:rPr>
          <w:rFonts w:ascii="Times New Roman" w:hAnsi="Times New Roman" w:cs="Times New Roman"/>
          <w:sz w:val="28"/>
          <w:szCs w:val="28"/>
        </w:rPr>
        <w:t xml:space="preserve"> </w:t>
      </w:r>
      <w:r w:rsidRPr="007D5032">
        <w:rPr>
          <w:rFonts w:ascii="Times New Roman" w:hAnsi="Times New Roman" w:cs="Times New Roman"/>
          <w:sz w:val="28"/>
          <w:szCs w:val="28"/>
        </w:rPr>
        <w:t>скасування рішення</w:t>
      </w:r>
      <w:r>
        <w:rPr>
          <w:rFonts w:ascii="Times New Roman" w:hAnsi="Times New Roman" w:cs="Times New Roman"/>
          <w:sz w:val="28"/>
          <w:szCs w:val="28"/>
        </w:rPr>
        <w:t xml:space="preserve"> </w:t>
      </w:r>
      <w:r w:rsidRPr="007D5032">
        <w:rPr>
          <w:rFonts w:ascii="Times New Roman" w:hAnsi="Times New Roman" w:cs="Times New Roman"/>
          <w:sz w:val="28"/>
          <w:szCs w:val="28"/>
        </w:rPr>
        <w:t>слідчого,</w:t>
      </w:r>
      <w:r>
        <w:rPr>
          <w:rFonts w:ascii="Times New Roman" w:hAnsi="Times New Roman" w:cs="Times New Roman"/>
          <w:sz w:val="28"/>
          <w:szCs w:val="28"/>
        </w:rPr>
        <w:t xml:space="preserve"> </w:t>
      </w:r>
      <w:proofErr w:type="spellStart"/>
      <w:r w:rsidRPr="007D5032">
        <w:rPr>
          <w:rFonts w:ascii="Times New Roman" w:hAnsi="Times New Roman" w:cs="Times New Roman"/>
          <w:sz w:val="28"/>
          <w:szCs w:val="28"/>
        </w:rPr>
        <w:t>дізнавача</w:t>
      </w:r>
      <w:proofErr w:type="spellEnd"/>
      <w:r w:rsidRPr="007D5032">
        <w:rPr>
          <w:rFonts w:ascii="Times New Roman" w:hAnsi="Times New Roman" w:cs="Times New Roman"/>
          <w:sz w:val="28"/>
          <w:szCs w:val="28"/>
        </w:rPr>
        <w:t xml:space="preserve"> чи</w:t>
      </w:r>
      <w:r>
        <w:rPr>
          <w:rFonts w:ascii="Times New Roman" w:hAnsi="Times New Roman" w:cs="Times New Roman"/>
          <w:sz w:val="28"/>
          <w:szCs w:val="28"/>
        </w:rPr>
        <w:t xml:space="preserve"> </w:t>
      </w:r>
      <w:r w:rsidRPr="007D5032">
        <w:rPr>
          <w:rFonts w:ascii="Times New Roman" w:hAnsi="Times New Roman" w:cs="Times New Roman"/>
          <w:sz w:val="28"/>
          <w:szCs w:val="28"/>
        </w:rPr>
        <w:t>прокурора; 1-1)</w:t>
      </w:r>
      <w:r>
        <w:rPr>
          <w:rFonts w:ascii="Times New Roman" w:hAnsi="Times New Roman" w:cs="Times New Roman"/>
          <w:sz w:val="28"/>
          <w:szCs w:val="28"/>
        </w:rPr>
        <w:t xml:space="preserve"> </w:t>
      </w:r>
      <w:r w:rsidRPr="007D5032">
        <w:rPr>
          <w:rFonts w:ascii="Times New Roman" w:hAnsi="Times New Roman" w:cs="Times New Roman"/>
          <w:sz w:val="28"/>
          <w:szCs w:val="28"/>
        </w:rPr>
        <w:t>скасування повідомлення</w:t>
      </w:r>
      <w:r>
        <w:rPr>
          <w:rFonts w:ascii="Times New Roman" w:hAnsi="Times New Roman" w:cs="Times New Roman"/>
          <w:sz w:val="28"/>
          <w:szCs w:val="28"/>
        </w:rPr>
        <w:t xml:space="preserve"> </w:t>
      </w:r>
      <w:r w:rsidRPr="007D5032">
        <w:rPr>
          <w:rFonts w:ascii="Times New Roman" w:hAnsi="Times New Roman" w:cs="Times New Roman"/>
          <w:sz w:val="28"/>
          <w:szCs w:val="28"/>
        </w:rPr>
        <w:t>про підозру; 2)</w:t>
      </w:r>
      <w:r>
        <w:rPr>
          <w:rFonts w:ascii="Times New Roman" w:hAnsi="Times New Roman" w:cs="Times New Roman"/>
          <w:sz w:val="28"/>
          <w:szCs w:val="28"/>
        </w:rPr>
        <w:t> </w:t>
      </w:r>
      <w:r w:rsidRPr="007D5032">
        <w:rPr>
          <w:rFonts w:ascii="Times New Roman" w:hAnsi="Times New Roman" w:cs="Times New Roman"/>
          <w:sz w:val="28"/>
          <w:szCs w:val="28"/>
        </w:rPr>
        <w:t>зобов</w:t>
      </w:r>
      <w:r>
        <w:rPr>
          <w:rFonts w:ascii="Times New Roman" w:hAnsi="Times New Roman" w:cs="Times New Roman"/>
          <w:sz w:val="28"/>
          <w:szCs w:val="28"/>
        </w:rPr>
        <w:t>’</w:t>
      </w:r>
      <w:r w:rsidRPr="007D5032">
        <w:rPr>
          <w:rFonts w:ascii="Times New Roman" w:hAnsi="Times New Roman" w:cs="Times New Roman"/>
          <w:sz w:val="28"/>
          <w:szCs w:val="28"/>
        </w:rPr>
        <w:t>язання припинити</w:t>
      </w:r>
      <w:r>
        <w:rPr>
          <w:rFonts w:ascii="Times New Roman" w:hAnsi="Times New Roman" w:cs="Times New Roman"/>
          <w:sz w:val="28"/>
          <w:szCs w:val="28"/>
        </w:rPr>
        <w:t xml:space="preserve"> </w:t>
      </w:r>
      <w:r w:rsidRPr="007D5032">
        <w:rPr>
          <w:rFonts w:ascii="Times New Roman" w:hAnsi="Times New Roman" w:cs="Times New Roman"/>
          <w:sz w:val="28"/>
          <w:szCs w:val="28"/>
        </w:rPr>
        <w:t>дію; 3)</w:t>
      </w:r>
      <w:r>
        <w:rPr>
          <w:rFonts w:ascii="Times New Roman" w:hAnsi="Times New Roman" w:cs="Times New Roman"/>
          <w:sz w:val="28"/>
          <w:szCs w:val="28"/>
        </w:rPr>
        <w:t xml:space="preserve"> </w:t>
      </w:r>
      <w:r w:rsidRPr="007D5032">
        <w:rPr>
          <w:rFonts w:ascii="Times New Roman" w:hAnsi="Times New Roman" w:cs="Times New Roman"/>
          <w:sz w:val="28"/>
          <w:szCs w:val="28"/>
        </w:rPr>
        <w:t>зобов</w:t>
      </w:r>
      <w:r>
        <w:rPr>
          <w:rFonts w:ascii="Times New Roman" w:hAnsi="Times New Roman" w:cs="Times New Roman"/>
          <w:sz w:val="28"/>
          <w:szCs w:val="28"/>
        </w:rPr>
        <w:t>’</w:t>
      </w:r>
      <w:r w:rsidRPr="007D5032">
        <w:rPr>
          <w:rFonts w:ascii="Times New Roman" w:hAnsi="Times New Roman" w:cs="Times New Roman"/>
          <w:sz w:val="28"/>
          <w:szCs w:val="28"/>
        </w:rPr>
        <w:t>язання вчинити</w:t>
      </w:r>
      <w:r>
        <w:rPr>
          <w:rFonts w:ascii="Times New Roman" w:hAnsi="Times New Roman" w:cs="Times New Roman"/>
          <w:sz w:val="28"/>
          <w:szCs w:val="28"/>
        </w:rPr>
        <w:t xml:space="preserve"> </w:t>
      </w:r>
      <w:r w:rsidRPr="007D5032">
        <w:rPr>
          <w:rFonts w:ascii="Times New Roman" w:hAnsi="Times New Roman" w:cs="Times New Roman"/>
          <w:sz w:val="28"/>
          <w:szCs w:val="28"/>
        </w:rPr>
        <w:t>певну дію; 4)</w:t>
      </w:r>
      <w:r>
        <w:rPr>
          <w:rFonts w:ascii="Times New Roman" w:hAnsi="Times New Roman" w:cs="Times New Roman"/>
          <w:sz w:val="28"/>
          <w:szCs w:val="28"/>
        </w:rPr>
        <w:t> </w:t>
      </w:r>
      <w:r w:rsidRPr="007D5032">
        <w:rPr>
          <w:rFonts w:ascii="Times New Roman" w:hAnsi="Times New Roman" w:cs="Times New Roman"/>
          <w:sz w:val="28"/>
          <w:szCs w:val="28"/>
        </w:rPr>
        <w:t>відмову у задоволенні скарги.</w:t>
      </w:r>
    </w:p>
    <w:p w14:paraId="1EF1F077" w14:textId="78D92DB5" w:rsidR="00CD5954" w:rsidRDefault="00CD5954" w:rsidP="00FD4EB9">
      <w:pPr>
        <w:spacing w:after="0" w:line="240" w:lineRule="auto"/>
        <w:ind w:firstLine="567"/>
        <w:jc w:val="both"/>
        <w:rPr>
          <w:rFonts w:ascii="Times New Roman" w:hAnsi="Times New Roman" w:cs="Times New Roman"/>
          <w:sz w:val="28"/>
          <w:szCs w:val="28"/>
        </w:rPr>
      </w:pPr>
      <w:r w:rsidRPr="007D5032">
        <w:rPr>
          <w:rFonts w:ascii="Times New Roman" w:hAnsi="Times New Roman" w:cs="Times New Roman"/>
          <w:sz w:val="28"/>
          <w:szCs w:val="28"/>
        </w:rPr>
        <w:t>Перевіркою матеріалів встановлено, що за результатами розгляду Миколаївською обласною прокуратурою клопотання</w:t>
      </w:r>
      <w:r>
        <w:rPr>
          <w:rFonts w:ascii="Times New Roman" w:hAnsi="Times New Roman" w:cs="Times New Roman"/>
          <w:sz w:val="28"/>
          <w:szCs w:val="28"/>
        </w:rPr>
        <w:t xml:space="preserve"> </w:t>
      </w:r>
      <w:r w:rsidR="00C2158C">
        <w:rPr>
          <w:rFonts w:ascii="Times New Roman" w:hAnsi="Times New Roman" w:cs="Times New Roman"/>
          <w:sz w:val="28"/>
          <w:szCs w:val="28"/>
        </w:rPr>
        <w:t>ОСОБА1</w:t>
      </w:r>
      <w:r>
        <w:rPr>
          <w:rFonts w:ascii="Times New Roman" w:hAnsi="Times New Roman" w:cs="Times New Roman"/>
          <w:sz w:val="28"/>
          <w:szCs w:val="28"/>
        </w:rPr>
        <w:t xml:space="preserve"> </w:t>
      </w:r>
      <w:r w:rsidRPr="007D5032">
        <w:rPr>
          <w:rFonts w:ascii="Times New Roman" w:hAnsi="Times New Roman" w:cs="Times New Roman"/>
          <w:sz w:val="28"/>
          <w:szCs w:val="28"/>
        </w:rPr>
        <w:t xml:space="preserve">від </w:t>
      </w:r>
      <w:r>
        <w:rPr>
          <w:rFonts w:ascii="Times New Roman" w:hAnsi="Times New Roman" w:cs="Times New Roman"/>
          <w:sz w:val="28"/>
          <w:szCs w:val="28"/>
        </w:rPr>
        <w:t>5 жовтня 2021 року</w:t>
      </w:r>
      <w:r w:rsidRPr="007D5032">
        <w:rPr>
          <w:rFonts w:ascii="Times New Roman" w:hAnsi="Times New Roman" w:cs="Times New Roman"/>
          <w:sz w:val="28"/>
          <w:szCs w:val="28"/>
        </w:rPr>
        <w:t xml:space="preserve"> </w:t>
      </w:r>
      <w:proofErr w:type="spellStart"/>
      <w:r w:rsidRPr="007D5032">
        <w:rPr>
          <w:rFonts w:ascii="Times New Roman" w:hAnsi="Times New Roman" w:cs="Times New Roman"/>
          <w:sz w:val="28"/>
          <w:szCs w:val="28"/>
        </w:rPr>
        <w:t>вих</w:t>
      </w:r>
      <w:proofErr w:type="spellEnd"/>
      <w:r w:rsidRPr="007D5032">
        <w:rPr>
          <w:rFonts w:ascii="Times New Roman" w:hAnsi="Times New Roman" w:cs="Times New Roman"/>
          <w:sz w:val="28"/>
          <w:szCs w:val="28"/>
        </w:rPr>
        <w:t>.</w:t>
      </w:r>
      <w:r>
        <w:rPr>
          <w:rFonts w:ascii="Times New Roman" w:hAnsi="Times New Roman" w:cs="Times New Roman"/>
          <w:sz w:val="28"/>
          <w:szCs w:val="28"/>
        </w:rPr>
        <w:t xml:space="preserve"> </w:t>
      </w:r>
      <w:r w:rsidRPr="007D5032">
        <w:rPr>
          <w:rFonts w:ascii="Times New Roman" w:hAnsi="Times New Roman" w:cs="Times New Roman"/>
          <w:sz w:val="28"/>
          <w:szCs w:val="28"/>
        </w:rPr>
        <w:t>№</w:t>
      </w:r>
      <w:r w:rsidR="00FD4EB9">
        <w:rPr>
          <w:rFonts w:ascii="Times New Roman" w:hAnsi="Times New Roman" w:cs="Times New Roman"/>
          <w:sz w:val="28"/>
          <w:szCs w:val="28"/>
        </w:rPr>
        <w:t xml:space="preserve"> </w:t>
      </w:r>
      <w:r w:rsidRPr="007D5032">
        <w:rPr>
          <w:rFonts w:ascii="Times New Roman" w:hAnsi="Times New Roman" w:cs="Times New Roman"/>
          <w:sz w:val="28"/>
          <w:szCs w:val="28"/>
        </w:rPr>
        <w:t>ЖАВ-02/09-2021</w:t>
      </w:r>
      <w:r>
        <w:rPr>
          <w:rFonts w:ascii="Times New Roman" w:hAnsi="Times New Roman" w:cs="Times New Roman"/>
          <w:sz w:val="28"/>
          <w:szCs w:val="28"/>
        </w:rPr>
        <w:t xml:space="preserve"> йому </w:t>
      </w:r>
      <w:r w:rsidRPr="007D5032">
        <w:rPr>
          <w:rFonts w:ascii="Times New Roman" w:hAnsi="Times New Roman" w:cs="Times New Roman"/>
          <w:sz w:val="28"/>
          <w:szCs w:val="28"/>
        </w:rPr>
        <w:t>бул</w:t>
      </w:r>
      <w:r>
        <w:rPr>
          <w:rFonts w:ascii="Times New Roman" w:hAnsi="Times New Roman" w:cs="Times New Roman"/>
          <w:sz w:val="28"/>
          <w:szCs w:val="28"/>
        </w:rPr>
        <w:t>о</w:t>
      </w:r>
      <w:r w:rsidRPr="007D5032">
        <w:rPr>
          <w:rFonts w:ascii="Times New Roman" w:hAnsi="Times New Roman" w:cs="Times New Roman"/>
          <w:sz w:val="28"/>
          <w:szCs w:val="28"/>
        </w:rPr>
        <w:t xml:space="preserve"> надан</w:t>
      </w:r>
      <w:r>
        <w:rPr>
          <w:rFonts w:ascii="Times New Roman" w:hAnsi="Times New Roman" w:cs="Times New Roman"/>
          <w:sz w:val="28"/>
          <w:szCs w:val="28"/>
        </w:rPr>
        <w:t xml:space="preserve">о </w:t>
      </w:r>
      <w:r w:rsidRPr="007D5032">
        <w:rPr>
          <w:rFonts w:ascii="Times New Roman" w:hAnsi="Times New Roman" w:cs="Times New Roman"/>
          <w:sz w:val="28"/>
          <w:szCs w:val="28"/>
        </w:rPr>
        <w:t>відповідь від</w:t>
      </w:r>
      <w:r>
        <w:rPr>
          <w:rFonts w:ascii="Times New Roman" w:hAnsi="Times New Roman" w:cs="Times New Roman"/>
          <w:sz w:val="28"/>
          <w:szCs w:val="28"/>
        </w:rPr>
        <w:t xml:space="preserve"> </w:t>
      </w:r>
      <w:r w:rsidRPr="007D5032">
        <w:rPr>
          <w:rFonts w:ascii="Times New Roman" w:hAnsi="Times New Roman" w:cs="Times New Roman"/>
          <w:sz w:val="28"/>
          <w:szCs w:val="28"/>
        </w:rPr>
        <w:t>21</w:t>
      </w:r>
      <w:r w:rsidR="00FD4EB9">
        <w:rPr>
          <w:rFonts w:ascii="Times New Roman" w:hAnsi="Times New Roman" w:cs="Times New Roman"/>
          <w:sz w:val="28"/>
          <w:szCs w:val="28"/>
        </w:rPr>
        <w:t> </w:t>
      </w:r>
      <w:r>
        <w:rPr>
          <w:rFonts w:ascii="Times New Roman" w:hAnsi="Times New Roman" w:cs="Times New Roman"/>
          <w:sz w:val="28"/>
          <w:szCs w:val="28"/>
        </w:rPr>
        <w:t xml:space="preserve">жовтня </w:t>
      </w:r>
      <w:r w:rsidRPr="007D5032">
        <w:rPr>
          <w:rFonts w:ascii="Times New Roman" w:hAnsi="Times New Roman" w:cs="Times New Roman"/>
          <w:sz w:val="28"/>
          <w:szCs w:val="28"/>
        </w:rPr>
        <w:t>2021року за</w:t>
      </w:r>
      <w:r>
        <w:rPr>
          <w:rFonts w:ascii="Times New Roman" w:hAnsi="Times New Roman" w:cs="Times New Roman"/>
          <w:sz w:val="28"/>
          <w:szCs w:val="28"/>
        </w:rPr>
        <w:t xml:space="preserve"> </w:t>
      </w:r>
      <w:proofErr w:type="spellStart"/>
      <w:r>
        <w:rPr>
          <w:rFonts w:ascii="Times New Roman" w:hAnsi="Times New Roman" w:cs="Times New Roman"/>
          <w:sz w:val="28"/>
          <w:szCs w:val="28"/>
        </w:rPr>
        <w:t>вих</w:t>
      </w:r>
      <w:proofErr w:type="spellEnd"/>
      <w:r>
        <w:rPr>
          <w:rFonts w:ascii="Times New Roman" w:hAnsi="Times New Roman" w:cs="Times New Roman"/>
          <w:sz w:val="28"/>
          <w:szCs w:val="28"/>
        </w:rPr>
        <w:t>.</w:t>
      </w:r>
      <w:r w:rsidRPr="007D503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7D5032">
        <w:rPr>
          <w:rFonts w:ascii="Times New Roman" w:hAnsi="Times New Roman" w:cs="Times New Roman"/>
          <w:sz w:val="28"/>
          <w:szCs w:val="28"/>
        </w:rPr>
        <w:t>31-1947-21</w:t>
      </w:r>
      <w:r>
        <w:rPr>
          <w:rFonts w:ascii="Times New Roman" w:hAnsi="Times New Roman" w:cs="Times New Roman"/>
          <w:sz w:val="28"/>
          <w:szCs w:val="28"/>
        </w:rPr>
        <w:t xml:space="preserve"> </w:t>
      </w:r>
      <w:r w:rsidRPr="007D5032">
        <w:rPr>
          <w:rFonts w:ascii="Times New Roman" w:hAnsi="Times New Roman" w:cs="Times New Roman"/>
          <w:sz w:val="28"/>
          <w:szCs w:val="28"/>
        </w:rPr>
        <w:t>із відповідним</w:t>
      </w:r>
      <w:r>
        <w:rPr>
          <w:rFonts w:ascii="Times New Roman" w:hAnsi="Times New Roman" w:cs="Times New Roman"/>
          <w:sz w:val="28"/>
          <w:szCs w:val="28"/>
        </w:rPr>
        <w:t xml:space="preserve">и </w:t>
      </w:r>
      <w:r w:rsidRPr="007D5032">
        <w:rPr>
          <w:rFonts w:ascii="Times New Roman" w:hAnsi="Times New Roman" w:cs="Times New Roman"/>
          <w:sz w:val="28"/>
          <w:szCs w:val="28"/>
        </w:rPr>
        <w:t>роз</w:t>
      </w:r>
      <w:r>
        <w:rPr>
          <w:rFonts w:ascii="Times New Roman" w:hAnsi="Times New Roman" w:cs="Times New Roman"/>
          <w:sz w:val="28"/>
          <w:szCs w:val="28"/>
        </w:rPr>
        <w:t>’</w:t>
      </w:r>
      <w:r w:rsidRPr="007D5032">
        <w:rPr>
          <w:rFonts w:ascii="Times New Roman" w:hAnsi="Times New Roman" w:cs="Times New Roman"/>
          <w:sz w:val="28"/>
          <w:szCs w:val="28"/>
        </w:rPr>
        <w:t>ясненнями,</w:t>
      </w:r>
      <w:r>
        <w:rPr>
          <w:rFonts w:ascii="Times New Roman" w:hAnsi="Times New Roman" w:cs="Times New Roman"/>
          <w:sz w:val="28"/>
          <w:szCs w:val="28"/>
        </w:rPr>
        <w:t xml:space="preserve"> </w:t>
      </w:r>
      <w:r w:rsidRPr="007D5032">
        <w:rPr>
          <w:rFonts w:ascii="Times New Roman" w:hAnsi="Times New Roman" w:cs="Times New Roman"/>
          <w:sz w:val="28"/>
          <w:szCs w:val="28"/>
        </w:rPr>
        <w:t>з огляду</w:t>
      </w:r>
      <w:r>
        <w:rPr>
          <w:rFonts w:ascii="Times New Roman" w:hAnsi="Times New Roman" w:cs="Times New Roman"/>
          <w:sz w:val="28"/>
          <w:szCs w:val="28"/>
        </w:rPr>
        <w:t xml:space="preserve"> </w:t>
      </w:r>
      <w:r w:rsidRPr="007D5032">
        <w:rPr>
          <w:rFonts w:ascii="Times New Roman" w:hAnsi="Times New Roman" w:cs="Times New Roman"/>
          <w:sz w:val="28"/>
          <w:szCs w:val="28"/>
        </w:rPr>
        <w:t>на викладене подана скарга задоволенню не підлягає.</w:t>
      </w:r>
    </w:p>
    <w:p w14:paraId="42A2CC56" w14:textId="6ECD30D9" w:rsidR="00CD5954" w:rsidRPr="002B2440" w:rsidRDefault="00CD5954" w:rsidP="00CD595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 письмових поясненнях, наданих на пропозицію</w:t>
      </w:r>
      <w:r w:rsidR="00FD4EB9">
        <w:rPr>
          <w:rFonts w:ascii="Times New Roman" w:hAnsi="Times New Roman" w:cs="Times New Roman"/>
          <w:sz w:val="28"/>
          <w:szCs w:val="28"/>
        </w:rPr>
        <w:t xml:space="preserve"> члена Другої Дисциплінарної палати Вищої ради правосуддя </w:t>
      </w:r>
      <w:proofErr w:type="spellStart"/>
      <w:r w:rsidR="00FD4EB9">
        <w:rPr>
          <w:rFonts w:ascii="Times New Roman" w:hAnsi="Times New Roman" w:cs="Times New Roman"/>
          <w:sz w:val="28"/>
          <w:szCs w:val="28"/>
        </w:rPr>
        <w:t>Маселка</w:t>
      </w:r>
      <w:proofErr w:type="spellEnd"/>
      <w:r w:rsidR="00FD4EB9">
        <w:rPr>
          <w:rFonts w:ascii="Times New Roman" w:hAnsi="Times New Roman" w:cs="Times New Roman"/>
          <w:sz w:val="28"/>
          <w:szCs w:val="28"/>
        </w:rPr>
        <w:t xml:space="preserve"> Р.А.</w:t>
      </w:r>
      <w:r>
        <w:rPr>
          <w:rFonts w:ascii="Times New Roman" w:hAnsi="Times New Roman" w:cs="Times New Roman"/>
          <w:sz w:val="28"/>
          <w:szCs w:val="28"/>
        </w:rPr>
        <w:t xml:space="preserve">, суддя </w:t>
      </w:r>
      <w:proofErr w:type="spellStart"/>
      <w:r>
        <w:rPr>
          <w:rFonts w:ascii="Times New Roman" w:hAnsi="Times New Roman" w:cs="Times New Roman"/>
          <w:sz w:val="28"/>
          <w:szCs w:val="28"/>
        </w:rPr>
        <w:t>Темнікова</w:t>
      </w:r>
      <w:proofErr w:type="spellEnd"/>
      <w:r>
        <w:rPr>
          <w:rFonts w:ascii="Times New Roman" w:hAnsi="Times New Roman" w:cs="Times New Roman"/>
          <w:sz w:val="28"/>
          <w:szCs w:val="28"/>
        </w:rPr>
        <w:t> А.О. зазначила, що в</w:t>
      </w:r>
      <w:r w:rsidRPr="002B2440">
        <w:rPr>
          <w:rFonts w:ascii="Times New Roman" w:hAnsi="Times New Roman" w:cs="Times New Roman"/>
          <w:sz w:val="28"/>
          <w:szCs w:val="28"/>
        </w:rPr>
        <w:t xml:space="preserve">сі дії щодо розгляду скарги </w:t>
      </w:r>
      <w:r w:rsidR="00C2158C">
        <w:rPr>
          <w:rFonts w:ascii="Times New Roman" w:hAnsi="Times New Roman" w:cs="Times New Roman"/>
          <w:sz w:val="28"/>
          <w:szCs w:val="28"/>
        </w:rPr>
        <w:t>ОСОБА1</w:t>
      </w:r>
      <w:r w:rsidRPr="002B2440">
        <w:rPr>
          <w:rFonts w:ascii="Times New Roman" w:hAnsi="Times New Roman" w:cs="Times New Roman"/>
          <w:sz w:val="28"/>
          <w:szCs w:val="28"/>
        </w:rPr>
        <w:t xml:space="preserve"> були здійсненні у строки та порядок, що передбачені КПК України, з дотриманням Кодексу суддівської етики та </w:t>
      </w:r>
      <w:proofErr w:type="spellStart"/>
      <w:r w:rsidRPr="002B2440">
        <w:rPr>
          <w:rFonts w:ascii="Times New Roman" w:hAnsi="Times New Roman" w:cs="Times New Roman"/>
          <w:sz w:val="28"/>
          <w:szCs w:val="28"/>
        </w:rPr>
        <w:t>Бангалорських</w:t>
      </w:r>
      <w:proofErr w:type="spellEnd"/>
      <w:r w:rsidRPr="002B2440">
        <w:rPr>
          <w:rFonts w:ascii="Times New Roman" w:hAnsi="Times New Roman" w:cs="Times New Roman"/>
          <w:sz w:val="28"/>
          <w:szCs w:val="28"/>
        </w:rPr>
        <w:t xml:space="preserve"> принципів.</w:t>
      </w:r>
    </w:p>
    <w:p w14:paraId="7A85E78A" w14:textId="77777777" w:rsidR="00CD5954" w:rsidRPr="002B2440" w:rsidRDefault="00CD5954" w:rsidP="00CD5954">
      <w:pPr>
        <w:spacing w:after="0" w:line="240" w:lineRule="auto"/>
        <w:ind w:firstLine="567"/>
        <w:jc w:val="both"/>
        <w:rPr>
          <w:rFonts w:ascii="Times New Roman" w:hAnsi="Times New Roman" w:cs="Times New Roman"/>
          <w:sz w:val="28"/>
          <w:szCs w:val="28"/>
        </w:rPr>
      </w:pPr>
      <w:r w:rsidRPr="002B2440">
        <w:rPr>
          <w:rFonts w:ascii="Times New Roman" w:hAnsi="Times New Roman" w:cs="Times New Roman"/>
          <w:sz w:val="28"/>
          <w:szCs w:val="28"/>
        </w:rPr>
        <w:t>Європейський суд з прав людини в рішенні у справі «</w:t>
      </w:r>
      <w:proofErr w:type="spellStart"/>
      <w:r w:rsidRPr="002B2440">
        <w:rPr>
          <w:rFonts w:ascii="Times New Roman" w:hAnsi="Times New Roman" w:cs="Times New Roman"/>
          <w:sz w:val="28"/>
          <w:szCs w:val="28"/>
        </w:rPr>
        <w:t>Серявін</w:t>
      </w:r>
      <w:proofErr w:type="spellEnd"/>
      <w:r w:rsidRPr="002B2440">
        <w:rPr>
          <w:rFonts w:ascii="Times New Roman" w:hAnsi="Times New Roman" w:cs="Times New Roman"/>
          <w:sz w:val="28"/>
          <w:szCs w:val="28"/>
        </w:rPr>
        <w:t xml:space="preserve"> та інші проти України» зазначив, що згідно з його усталеною практикою, яка відображає принцип, пов</w:t>
      </w:r>
      <w:r>
        <w:rPr>
          <w:rFonts w:ascii="Times New Roman" w:hAnsi="Times New Roman" w:cs="Times New Roman"/>
          <w:sz w:val="28"/>
          <w:szCs w:val="28"/>
        </w:rPr>
        <w:t>’</w:t>
      </w:r>
      <w:r w:rsidRPr="002B2440">
        <w:rPr>
          <w:rFonts w:ascii="Times New Roman" w:hAnsi="Times New Roman" w:cs="Times New Roman"/>
          <w:sz w:val="28"/>
          <w:szCs w:val="28"/>
        </w:rPr>
        <w:t>язаний з належним здійсненням правосуддя, у рішеннях, судів мають бути належним чином зазначені підстави, на яких вони ґрунтуються. Хоча пункт 1 статті 6 Конвенції про захист прав людини і основоположних свобод зобов</w:t>
      </w:r>
      <w:r>
        <w:rPr>
          <w:rFonts w:ascii="Times New Roman" w:hAnsi="Times New Roman" w:cs="Times New Roman"/>
          <w:sz w:val="28"/>
          <w:szCs w:val="28"/>
        </w:rPr>
        <w:t>’</w:t>
      </w:r>
      <w:r w:rsidRPr="002B2440">
        <w:rPr>
          <w:rFonts w:ascii="Times New Roman" w:hAnsi="Times New Roman" w:cs="Times New Roman"/>
          <w:sz w:val="28"/>
          <w:szCs w:val="28"/>
        </w:rPr>
        <w:t>язує суди обґрунтовувати свої рішення, його не можна тлумачити як такий, що вимагає детальної відповіді на кожний аргумент. Міра, до якої суд має виконати обов</w:t>
      </w:r>
      <w:r>
        <w:rPr>
          <w:rFonts w:ascii="Times New Roman" w:hAnsi="Times New Roman" w:cs="Times New Roman"/>
          <w:sz w:val="28"/>
          <w:szCs w:val="28"/>
        </w:rPr>
        <w:t>’</w:t>
      </w:r>
      <w:r w:rsidRPr="002B2440">
        <w:rPr>
          <w:rFonts w:ascii="Times New Roman" w:hAnsi="Times New Roman" w:cs="Times New Roman"/>
          <w:sz w:val="28"/>
          <w:szCs w:val="28"/>
        </w:rPr>
        <w:t>язок щодо обґрунтування рішення, може бути різною залежно від характеру рішення.</w:t>
      </w:r>
    </w:p>
    <w:p w14:paraId="7E109356" w14:textId="03231F2D" w:rsidR="00CD5954" w:rsidRPr="002B2440" w:rsidRDefault="00CD5954" w:rsidP="00CD595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Суддя </w:t>
      </w:r>
      <w:proofErr w:type="spellStart"/>
      <w:r>
        <w:rPr>
          <w:rFonts w:ascii="Times New Roman" w:hAnsi="Times New Roman" w:cs="Times New Roman"/>
          <w:sz w:val="28"/>
          <w:szCs w:val="28"/>
        </w:rPr>
        <w:t>Темнікова</w:t>
      </w:r>
      <w:proofErr w:type="spellEnd"/>
      <w:r>
        <w:rPr>
          <w:rFonts w:ascii="Times New Roman" w:hAnsi="Times New Roman" w:cs="Times New Roman"/>
          <w:sz w:val="28"/>
          <w:szCs w:val="28"/>
        </w:rPr>
        <w:t xml:space="preserve"> А.В. зауважила, що прийнята нею ухвала від 2 листопада 2021 року </w:t>
      </w:r>
      <w:r w:rsidRPr="002B2440">
        <w:rPr>
          <w:rFonts w:ascii="Times New Roman" w:hAnsi="Times New Roman" w:cs="Times New Roman"/>
          <w:sz w:val="28"/>
          <w:szCs w:val="28"/>
        </w:rPr>
        <w:t xml:space="preserve">за </w:t>
      </w:r>
      <w:r>
        <w:rPr>
          <w:rFonts w:ascii="Times New Roman" w:hAnsi="Times New Roman" w:cs="Times New Roman"/>
          <w:sz w:val="28"/>
          <w:szCs w:val="28"/>
        </w:rPr>
        <w:t>результатами</w:t>
      </w:r>
      <w:r w:rsidRPr="002B2440">
        <w:rPr>
          <w:rFonts w:ascii="Times New Roman" w:hAnsi="Times New Roman" w:cs="Times New Roman"/>
          <w:sz w:val="28"/>
          <w:szCs w:val="28"/>
        </w:rPr>
        <w:t xml:space="preserve"> розгляду скарги </w:t>
      </w:r>
      <w:r w:rsidR="00C2158C">
        <w:rPr>
          <w:rFonts w:ascii="Times New Roman" w:hAnsi="Times New Roman" w:cs="Times New Roman"/>
          <w:sz w:val="28"/>
          <w:szCs w:val="28"/>
        </w:rPr>
        <w:t>ОСОБА1</w:t>
      </w:r>
      <w:r w:rsidRPr="002B2440">
        <w:rPr>
          <w:rFonts w:ascii="Times New Roman" w:hAnsi="Times New Roman" w:cs="Times New Roman"/>
          <w:sz w:val="28"/>
          <w:szCs w:val="28"/>
        </w:rPr>
        <w:t xml:space="preserve"> обґрунтована та мотивована належним чином.</w:t>
      </w:r>
    </w:p>
    <w:p w14:paraId="5CF15455" w14:textId="1D502FE3" w:rsidR="00CD5954" w:rsidRPr="002B2440" w:rsidRDefault="00CD5954" w:rsidP="00CD5954">
      <w:pPr>
        <w:spacing w:after="0" w:line="240" w:lineRule="auto"/>
        <w:ind w:firstLine="567"/>
        <w:jc w:val="both"/>
        <w:rPr>
          <w:rFonts w:ascii="Times New Roman" w:hAnsi="Times New Roman" w:cs="Times New Roman"/>
          <w:sz w:val="28"/>
          <w:szCs w:val="28"/>
        </w:rPr>
      </w:pPr>
      <w:r w:rsidRPr="002B2440">
        <w:rPr>
          <w:rFonts w:ascii="Times New Roman" w:hAnsi="Times New Roman" w:cs="Times New Roman"/>
          <w:sz w:val="28"/>
          <w:szCs w:val="28"/>
        </w:rPr>
        <w:t xml:space="preserve">Жодних порушень прав людини і основоположних свобод або інших грубих порушення закону, що призвело до істотних негативних наслідків </w:t>
      </w:r>
      <w:r>
        <w:rPr>
          <w:rFonts w:ascii="Times New Roman" w:hAnsi="Times New Roman" w:cs="Times New Roman"/>
          <w:sz w:val="28"/>
          <w:szCs w:val="28"/>
        </w:rPr>
        <w:t>під час</w:t>
      </w:r>
      <w:r w:rsidRPr="002B2440">
        <w:rPr>
          <w:rFonts w:ascii="Times New Roman" w:hAnsi="Times New Roman" w:cs="Times New Roman"/>
          <w:sz w:val="28"/>
          <w:szCs w:val="28"/>
        </w:rPr>
        <w:t xml:space="preserve"> розгляду скарги </w:t>
      </w:r>
      <w:r w:rsidR="00C2158C">
        <w:rPr>
          <w:rFonts w:ascii="Times New Roman" w:hAnsi="Times New Roman" w:cs="Times New Roman"/>
          <w:sz w:val="28"/>
          <w:szCs w:val="28"/>
        </w:rPr>
        <w:t>ОСОБА1</w:t>
      </w:r>
      <w:r w:rsidRPr="002B2440">
        <w:rPr>
          <w:rFonts w:ascii="Times New Roman" w:hAnsi="Times New Roman" w:cs="Times New Roman"/>
          <w:sz w:val="28"/>
          <w:szCs w:val="28"/>
        </w:rPr>
        <w:t xml:space="preserve"> допущено не було.</w:t>
      </w:r>
    </w:p>
    <w:p w14:paraId="313D3817" w14:textId="77777777" w:rsidR="00CD5954" w:rsidRPr="002B2440" w:rsidRDefault="00CD5954" w:rsidP="00CD595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На думку судді </w:t>
      </w:r>
      <w:proofErr w:type="spellStart"/>
      <w:r>
        <w:rPr>
          <w:rFonts w:ascii="Times New Roman" w:hAnsi="Times New Roman" w:cs="Times New Roman"/>
          <w:sz w:val="28"/>
          <w:szCs w:val="28"/>
        </w:rPr>
        <w:t>Темнікової</w:t>
      </w:r>
      <w:proofErr w:type="spellEnd"/>
      <w:r>
        <w:rPr>
          <w:rFonts w:ascii="Times New Roman" w:hAnsi="Times New Roman" w:cs="Times New Roman"/>
          <w:sz w:val="28"/>
          <w:szCs w:val="28"/>
        </w:rPr>
        <w:t xml:space="preserve"> А.О., н</w:t>
      </w:r>
      <w:r w:rsidRPr="002B2440">
        <w:rPr>
          <w:rFonts w:ascii="Times New Roman" w:hAnsi="Times New Roman" w:cs="Times New Roman"/>
          <w:sz w:val="28"/>
          <w:szCs w:val="28"/>
        </w:rPr>
        <w:t xml:space="preserve">аведені у дисциплінарній скарзі </w:t>
      </w:r>
      <w:proofErr w:type="spellStart"/>
      <w:r w:rsidRPr="002B2440">
        <w:rPr>
          <w:rFonts w:ascii="Times New Roman" w:hAnsi="Times New Roman" w:cs="Times New Roman"/>
          <w:sz w:val="28"/>
          <w:szCs w:val="28"/>
        </w:rPr>
        <w:t>Житнікова</w:t>
      </w:r>
      <w:proofErr w:type="spellEnd"/>
      <w:r w:rsidRPr="002B2440">
        <w:rPr>
          <w:rFonts w:ascii="Times New Roman" w:hAnsi="Times New Roman" w:cs="Times New Roman"/>
          <w:sz w:val="28"/>
          <w:szCs w:val="28"/>
        </w:rPr>
        <w:t xml:space="preserve"> А.В. доводи є його суб</w:t>
      </w:r>
      <w:r>
        <w:rPr>
          <w:rFonts w:ascii="Times New Roman" w:hAnsi="Times New Roman" w:cs="Times New Roman"/>
          <w:sz w:val="28"/>
          <w:szCs w:val="28"/>
        </w:rPr>
        <w:t>’</w:t>
      </w:r>
      <w:r w:rsidRPr="002B2440">
        <w:rPr>
          <w:rFonts w:ascii="Times New Roman" w:hAnsi="Times New Roman" w:cs="Times New Roman"/>
          <w:sz w:val="28"/>
          <w:szCs w:val="28"/>
        </w:rPr>
        <w:t>єктивним, на власний розсуд та на власну користь, тлумаченням норм чинного законодавства України та судової практики, які не відповідають фактичному змісту матеріальних та процесуальних положень закону.</w:t>
      </w:r>
    </w:p>
    <w:p w14:paraId="149DA3D3" w14:textId="77777777" w:rsidR="00CD5954" w:rsidRPr="002B2440" w:rsidRDefault="00CD5954" w:rsidP="00CD5954">
      <w:pPr>
        <w:spacing w:after="0" w:line="240" w:lineRule="auto"/>
        <w:ind w:firstLine="567"/>
        <w:jc w:val="both"/>
        <w:rPr>
          <w:rFonts w:ascii="Times New Roman" w:hAnsi="Times New Roman" w:cs="Times New Roman"/>
          <w:sz w:val="28"/>
          <w:szCs w:val="28"/>
        </w:rPr>
      </w:pPr>
      <w:r w:rsidRPr="002B2440">
        <w:rPr>
          <w:rFonts w:ascii="Times New Roman" w:hAnsi="Times New Roman" w:cs="Times New Roman"/>
          <w:sz w:val="28"/>
          <w:szCs w:val="28"/>
        </w:rPr>
        <w:t xml:space="preserve">Суть поданої </w:t>
      </w:r>
      <w:proofErr w:type="spellStart"/>
      <w:r w:rsidRPr="002B2440">
        <w:rPr>
          <w:rFonts w:ascii="Times New Roman" w:hAnsi="Times New Roman" w:cs="Times New Roman"/>
          <w:sz w:val="28"/>
          <w:szCs w:val="28"/>
        </w:rPr>
        <w:t>Житніковим</w:t>
      </w:r>
      <w:proofErr w:type="spellEnd"/>
      <w:r w:rsidRPr="002B2440">
        <w:rPr>
          <w:rFonts w:ascii="Times New Roman" w:hAnsi="Times New Roman" w:cs="Times New Roman"/>
          <w:sz w:val="28"/>
          <w:szCs w:val="28"/>
        </w:rPr>
        <w:t xml:space="preserve"> А.В. скарги зводиться лише до незгоди із судовим рішенням з урахуванням обраної скаржником тактики.</w:t>
      </w:r>
    </w:p>
    <w:p w14:paraId="0F478809" w14:textId="79AAD812" w:rsidR="00897E50" w:rsidRPr="009016E7" w:rsidRDefault="00897E50" w:rsidP="009016E7">
      <w:pPr>
        <w:spacing w:after="0" w:line="240" w:lineRule="auto"/>
        <w:ind w:firstLine="567"/>
        <w:jc w:val="both"/>
        <w:rPr>
          <w:rFonts w:ascii="Times New Roman" w:hAnsi="Times New Roman" w:cs="Times New Roman"/>
          <w:sz w:val="28"/>
          <w:szCs w:val="28"/>
        </w:rPr>
      </w:pPr>
      <w:r w:rsidRPr="00E321CB">
        <w:rPr>
          <w:rFonts w:ascii="Times New Roman" w:hAnsi="Times New Roman" w:cs="Times New Roman"/>
          <w:sz w:val="28"/>
          <w:szCs w:val="28"/>
        </w:rPr>
        <w:t xml:space="preserve">Вирішуючи питання про відкриття або відмову у відкритті дисциплінарної справи стосовно </w:t>
      </w:r>
      <w:r w:rsidR="00D73123" w:rsidRPr="00B51C30">
        <w:rPr>
          <w:rFonts w:ascii="Times New Roman" w:hAnsi="Times New Roman" w:cs="Times New Roman"/>
          <w:bCs/>
          <w:sz w:val="28"/>
          <w:szCs w:val="28"/>
        </w:rPr>
        <w:t xml:space="preserve">суддів Заводського районного суду міста Миколаєва </w:t>
      </w:r>
      <w:proofErr w:type="spellStart"/>
      <w:r w:rsidR="00D73123" w:rsidRPr="00B51C30">
        <w:rPr>
          <w:rFonts w:ascii="Times New Roman" w:hAnsi="Times New Roman" w:cs="Times New Roman"/>
          <w:bCs/>
          <w:sz w:val="28"/>
          <w:szCs w:val="28"/>
        </w:rPr>
        <w:t>Темнікової</w:t>
      </w:r>
      <w:proofErr w:type="spellEnd"/>
      <w:r w:rsidR="00465FA1">
        <w:rPr>
          <w:rFonts w:ascii="Times New Roman" w:hAnsi="Times New Roman" w:cs="Times New Roman"/>
          <w:bCs/>
          <w:sz w:val="28"/>
          <w:szCs w:val="28"/>
        </w:rPr>
        <w:t> А.О.</w:t>
      </w:r>
      <w:r w:rsidR="00D73123" w:rsidRPr="00B51C30">
        <w:rPr>
          <w:rFonts w:ascii="Times New Roman" w:hAnsi="Times New Roman" w:cs="Times New Roman"/>
          <w:bCs/>
          <w:sz w:val="28"/>
          <w:szCs w:val="28"/>
        </w:rPr>
        <w:t xml:space="preserve">, Миколаївського апеляційного суду Куценко </w:t>
      </w:r>
      <w:r w:rsidR="00465FA1">
        <w:rPr>
          <w:rFonts w:ascii="Times New Roman" w:hAnsi="Times New Roman" w:cs="Times New Roman"/>
          <w:bCs/>
          <w:sz w:val="28"/>
          <w:szCs w:val="28"/>
        </w:rPr>
        <w:t>О.В.</w:t>
      </w:r>
      <w:r w:rsidR="00D73123" w:rsidRPr="00B51C30">
        <w:rPr>
          <w:rFonts w:ascii="Times New Roman" w:hAnsi="Times New Roman" w:cs="Times New Roman"/>
          <w:bCs/>
          <w:sz w:val="28"/>
          <w:szCs w:val="28"/>
        </w:rPr>
        <w:t xml:space="preserve">, </w:t>
      </w:r>
      <w:proofErr w:type="spellStart"/>
      <w:r w:rsidR="00D73123" w:rsidRPr="00B51C30">
        <w:rPr>
          <w:rFonts w:ascii="Times New Roman" w:hAnsi="Times New Roman" w:cs="Times New Roman"/>
          <w:bCs/>
          <w:sz w:val="28"/>
          <w:szCs w:val="28"/>
        </w:rPr>
        <w:t>Фаріонової</w:t>
      </w:r>
      <w:proofErr w:type="spellEnd"/>
      <w:r w:rsidR="00465FA1">
        <w:rPr>
          <w:rFonts w:ascii="Times New Roman" w:hAnsi="Times New Roman" w:cs="Times New Roman"/>
          <w:bCs/>
          <w:sz w:val="28"/>
          <w:szCs w:val="28"/>
        </w:rPr>
        <w:t> О.М.</w:t>
      </w:r>
      <w:r w:rsidR="00D73123" w:rsidRPr="00B51C30">
        <w:rPr>
          <w:rFonts w:ascii="Times New Roman" w:hAnsi="Times New Roman" w:cs="Times New Roman"/>
          <w:bCs/>
          <w:sz w:val="28"/>
          <w:szCs w:val="28"/>
        </w:rPr>
        <w:t xml:space="preserve">, </w:t>
      </w:r>
      <w:proofErr w:type="spellStart"/>
      <w:r w:rsidR="00D73123" w:rsidRPr="00B51C30">
        <w:rPr>
          <w:rFonts w:ascii="Times New Roman" w:hAnsi="Times New Roman" w:cs="Times New Roman"/>
          <w:bCs/>
          <w:sz w:val="28"/>
          <w:szCs w:val="28"/>
        </w:rPr>
        <w:t>Чебанової-Губарєвої</w:t>
      </w:r>
      <w:proofErr w:type="spellEnd"/>
      <w:r w:rsidR="00D73123" w:rsidRPr="00B51C30">
        <w:rPr>
          <w:rFonts w:ascii="Times New Roman" w:hAnsi="Times New Roman" w:cs="Times New Roman"/>
          <w:bCs/>
          <w:sz w:val="28"/>
          <w:szCs w:val="28"/>
        </w:rPr>
        <w:t xml:space="preserve"> </w:t>
      </w:r>
      <w:r w:rsidR="00465FA1">
        <w:rPr>
          <w:rFonts w:ascii="Times New Roman" w:hAnsi="Times New Roman" w:cs="Times New Roman"/>
          <w:bCs/>
          <w:sz w:val="28"/>
          <w:szCs w:val="28"/>
        </w:rPr>
        <w:t>Н.В.</w:t>
      </w:r>
      <w:r w:rsidRPr="004C0F7C">
        <w:rPr>
          <w:rFonts w:ascii="Times New Roman" w:hAnsi="Times New Roman" w:cs="Times New Roman"/>
          <w:sz w:val="28"/>
          <w:szCs w:val="28"/>
        </w:rPr>
        <w:t xml:space="preserve">, </w:t>
      </w:r>
      <w:r w:rsidR="009016E7">
        <w:rPr>
          <w:rFonts w:ascii="Times New Roman" w:hAnsi="Times New Roman" w:cs="Times New Roman"/>
          <w:sz w:val="28"/>
          <w:szCs w:val="28"/>
        </w:rPr>
        <w:t>Друга Дисциплінарна палата Вищої ради правосуддя виходить</w:t>
      </w:r>
      <w:r w:rsidRPr="00E321CB">
        <w:rPr>
          <w:rFonts w:ascii="Times New Roman" w:hAnsi="Times New Roman" w:cs="Times New Roman"/>
          <w:sz w:val="28"/>
          <w:szCs w:val="28"/>
        </w:rPr>
        <w:t xml:space="preserve"> із такого.</w:t>
      </w:r>
    </w:p>
    <w:p w14:paraId="49570957" w14:textId="2ACFFA8E" w:rsidR="00887EAC" w:rsidRPr="004C0F7C" w:rsidRDefault="00887EAC" w:rsidP="00887EAC">
      <w:pPr>
        <w:pStyle w:val="a7"/>
        <w:ind w:firstLine="567"/>
        <w:jc w:val="both"/>
        <w:rPr>
          <w:szCs w:val="28"/>
        </w:rPr>
      </w:pPr>
      <w:r w:rsidRPr="004C0F7C">
        <w:rPr>
          <w:szCs w:val="28"/>
        </w:rPr>
        <w:t>Підстави дисциплінарної відповідальності судді визначені статтею 106 Закону України «Про судоустрій і статус суддів».</w:t>
      </w:r>
    </w:p>
    <w:p w14:paraId="2B0E2B12" w14:textId="65501CCD" w:rsidR="00887EAC" w:rsidRDefault="00887EAC" w:rsidP="00887EAC">
      <w:pPr>
        <w:pStyle w:val="a7"/>
        <w:ind w:firstLine="567"/>
        <w:jc w:val="both"/>
        <w:rPr>
          <w:szCs w:val="28"/>
        </w:rPr>
      </w:pPr>
      <w:r>
        <w:rPr>
          <w:szCs w:val="28"/>
        </w:rPr>
        <w:t>За результатами розгляду висновку доповідача та доданих до нього матеріалів Друга Дисциплінарна палата Вищої ради правосуддя встановила, що н</w:t>
      </w:r>
      <w:r w:rsidRPr="004C0F7C">
        <w:rPr>
          <w:szCs w:val="28"/>
        </w:rPr>
        <w:t>аведені у скар</w:t>
      </w:r>
      <w:r>
        <w:rPr>
          <w:szCs w:val="28"/>
        </w:rPr>
        <w:t>гах</w:t>
      </w:r>
      <w:r w:rsidRPr="004C0F7C">
        <w:rPr>
          <w:szCs w:val="28"/>
        </w:rPr>
        <w:t xml:space="preserve"> </w:t>
      </w:r>
      <w:proofErr w:type="spellStart"/>
      <w:r>
        <w:rPr>
          <w:bCs/>
          <w:szCs w:val="28"/>
        </w:rPr>
        <w:t>Житнікова</w:t>
      </w:r>
      <w:proofErr w:type="spellEnd"/>
      <w:r>
        <w:rPr>
          <w:bCs/>
          <w:szCs w:val="28"/>
        </w:rPr>
        <w:t xml:space="preserve"> А.В. </w:t>
      </w:r>
      <w:r w:rsidRPr="004C0F7C">
        <w:rPr>
          <w:szCs w:val="28"/>
        </w:rPr>
        <w:t xml:space="preserve">обставини і доводи свідчать про фактичну незгоду </w:t>
      </w:r>
      <w:r>
        <w:rPr>
          <w:szCs w:val="28"/>
        </w:rPr>
        <w:t>з ухвалами Заводського районного суду міста Миколаєва від 14 травня 2021 року, Миколаївського апеляційного суду від 31 травня 2021 року у справі № 487/5599/20 (провадження № 1-кс/487/2587/21) та ухвалою Заводського районного суду міста Миколаєва від 2 листопада 2021 року у справі №</w:t>
      </w:r>
      <w:r w:rsidR="00457ADE">
        <w:rPr>
          <w:szCs w:val="28"/>
        </w:rPr>
        <w:t> </w:t>
      </w:r>
      <w:r>
        <w:rPr>
          <w:szCs w:val="28"/>
        </w:rPr>
        <w:t>487/5599/20 (провадження № 1-кс/487/6024/21).</w:t>
      </w:r>
    </w:p>
    <w:p w14:paraId="59970A8F" w14:textId="77777777" w:rsidR="00887EAC" w:rsidRPr="004C0F7C" w:rsidRDefault="00887EAC" w:rsidP="00887EAC">
      <w:pPr>
        <w:pStyle w:val="a7"/>
        <w:ind w:firstLine="567"/>
        <w:jc w:val="both"/>
        <w:rPr>
          <w:szCs w:val="28"/>
        </w:rPr>
      </w:pPr>
      <w:r w:rsidRPr="004C0F7C">
        <w:rPr>
          <w:szCs w:val="28"/>
        </w:rPr>
        <w:t xml:space="preserve">Дисциплінарні палати Вищої ради правосуддя, які здійснюють дисциплінарні провадження щодо суддів, не наділені законом повноваженнями 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Виключне право перевірки законності та обґрунтованості судових рішень має відповідний суд згідно з процесуальним законодавством. Рішення суддів не можуть підлягати будь-якому перегляду поза межами апеляційних чи касаційних процедур. Дисциплінарна відповідальність суддів не повинна поширюватися на зміст їх рішень. </w:t>
      </w:r>
    </w:p>
    <w:p w14:paraId="127CF28F" w14:textId="77777777" w:rsidR="00887EAC" w:rsidRPr="004C0F7C" w:rsidRDefault="00887EAC" w:rsidP="00887EAC">
      <w:pPr>
        <w:pStyle w:val="a7"/>
        <w:ind w:firstLine="567"/>
        <w:jc w:val="both"/>
        <w:rPr>
          <w:szCs w:val="28"/>
        </w:rPr>
      </w:pPr>
      <w:r w:rsidRPr="004C0F7C">
        <w:rPr>
          <w:szCs w:val="28"/>
        </w:rPr>
        <w:t>У Висновках № 3 (2002) та № 11 (2008) Консультативної ради європейських суддів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 Консультативна рада європейських суддів наголошує, що зміст конкретних судових рішень контролюється головним чином за допомогою процедур апеляції або перегляду рішень у національних судах та за допомогою права на звернення до Європейського суду з прав людини.</w:t>
      </w:r>
    </w:p>
    <w:p w14:paraId="5E720CEC" w14:textId="77777777" w:rsidR="00887EAC" w:rsidRDefault="00887EAC" w:rsidP="00887EAC">
      <w:pPr>
        <w:pStyle w:val="a7"/>
        <w:ind w:firstLine="567"/>
        <w:jc w:val="both"/>
        <w:rPr>
          <w:szCs w:val="28"/>
        </w:rPr>
      </w:pPr>
      <w:r w:rsidRPr="004C0F7C">
        <w:rPr>
          <w:szCs w:val="28"/>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CM/</w:t>
      </w:r>
      <w:proofErr w:type="spellStart"/>
      <w:r w:rsidRPr="004C0F7C">
        <w:rPr>
          <w:szCs w:val="28"/>
        </w:rPr>
        <w:t>Rec</w:t>
      </w:r>
      <w:proofErr w:type="spellEnd"/>
      <w:r w:rsidRPr="004C0F7C">
        <w:rPr>
          <w:szCs w:val="28"/>
        </w:rPr>
        <w:t xml:space="preserve"> (2010) 12 Комітету Міністрів Ради Європи державам-членам щодо суддів: незалежність, ефективність та обов’язки). </w:t>
      </w:r>
    </w:p>
    <w:p w14:paraId="5866A3AF" w14:textId="045B7EB3" w:rsidR="00887EAC" w:rsidRPr="004C0F7C" w:rsidRDefault="00457ADE" w:rsidP="00887EAC">
      <w:pPr>
        <w:pStyle w:val="a7"/>
        <w:ind w:firstLine="567"/>
        <w:jc w:val="both"/>
        <w:rPr>
          <w:szCs w:val="28"/>
        </w:rPr>
      </w:pPr>
      <w:r>
        <w:rPr>
          <w:szCs w:val="28"/>
        </w:rPr>
        <w:t>Друга Дисциплінарна палата Вищої ради правосуддя не встановила</w:t>
      </w:r>
      <w:r w:rsidR="00887EAC">
        <w:rPr>
          <w:szCs w:val="28"/>
        </w:rPr>
        <w:t xml:space="preserve"> обставин, які б свідчили про сваволю або порушення суддями внаслідок умислу чи грубої недбалості. </w:t>
      </w:r>
    </w:p>
    <w:p w14:paraId="74A24444" w14:textId="77777777" w:rsidR="00887EAC" w:rsidRDefault="00887EAC" w:rsidP="00887EAC">
      <w:pPr>
        <w:pStyle w:val="a7"/>
        <w:ind w:firstLine="567"/>
        <w:jc w:val="both"/>
        <w:rPr>
          <w:szCs w:val="28"/>
        </w:rPr>
      </w:pPr>
      <w:r w:rsidRPr="004C0F7C">
        <w:rPr>
          <w:szCs w:val="28"/>
        </w:rPr>
        <w:t>З огляду на наведене, незгода із судовим рішенням</w:t>
      </w:r>
      <w:r>
        <w:rPr>
          <w:szCs w:val="28"/>
        </w:rPr>
        <w:t xml:space="preserve"> при відсутності фактів протиправної поведінки суддів </w:t>
      </w:r>
      <w:r w:rsidRPr="004C0F7C">
        <w:rPr>
          <w:szCs w:val="28"/>
        </w:rPr>
        <w:t>не тягне за собою дисциплінарної відповідальності судді</w:t>
      </w:r>
      <w:r>
        <w:rPr>
          <w:szCs w:val="28"/>
        </w:rPr>
        <w:t>в</w:t>
      </w:r>
      <w:r w:rsidRPr="004C0F7C">
        <w:rPr>
          <w:szCs w:val="28"/>
        </w:rPr>
        <w:t>, як</w:t>
      </w:r>
      <w:r>
        <w:rPr>
          <w:szCs w:val="28"/>
        </w:rPr>
        <w:t>і</w:t>
      </w:r>
      <w:r w:rsidRPr="004C0F7C">
        <w:rPr>
          <w:szCs w:val="28"/>
        </w:rPr>
        <w:t xml:space="preserve"> бра</w:t>
      </w:r>
      <w:r>
        <w:rPr>
          <w:szCs w:val="28"/>
        </w:rPr>
        <w:t>ли</w:t>
      </w:r>
      <w:r w:rsidRPr="004C0F7C">
        <w:rPr>
          <w:szCs w:val="28"/>
        </w:rPr>
        <w:t xml:space="preserve"> участь в його ухваленні.</w:t>
      </w:r>
    </w:p>
    <w:p w14:paraId="438D378A" w14:textId="66E88459" w:rsidR="00195C90" w:rsidRPr="0058164A" w:rsidRDefault="0058164A" w:rsidP="007419D7">
      <w:pPr>
        <w:pStyle w:val="a7"/>
        <w:ind w:firstLine="567"/>
        <w:jc w:val="both"/>
        <w:rPr>
          <w:color w:val="000000"/>
          <w:szCs w:val="28"/>
        </w:rPr>
      </w:pPr>
      <w:r w:rsidRPr="004C0F7C">
        <w:rPr>
          <w:szCs w:val="28"/>
        </w:rPr>
        <w:t>Відповідно до пункту 4 частини першої статті 45 Закону України «Про Вищу раду правосуддя»</w:t>
      </w:r>
      <w:r w:rsidRPr="004C0F7C">
        <w:rPr>
          <w:color w:val="000000"/>
          <w:szCs w:val="28"/>
        </w:rPr>
        <w:t xml:space="preserve"> у відкритті дисциплінарної справи має бути відмовлено, якщо</w:t>
      </w:r>
      <w:bookmarkStart w:id="1" w:name="n415"/>
      <w:bookmarkEnd w:id="1"/>
      <w:r w:rsidRPr="004C0F7C">
        <w:rPr>
          <w:color w:val="000000"/>
          <w:szCs w:val="28"/>
        </w:rPr>
        <w:t xml:space="preserve"> суть скарги зводиться лише до незгоди із судовим рішенням.</w:t>
      </w:r>
    </w:p>
    <w:p w14:paraId="384CD554" w14:textId="2FC39EDD" w:rsidR="00342A62" w:rsidRPr="0058164A" w:rsidRDefault="00342A62" w:rsidP="009065E5">
      <w:pPr>
        <w:pStyle w:val="a7"/>
        <w:ind w:firstLine="567"/>
        <w:jc w:val="both"/>
        <w:rPr>
          <w:szCs w:val="28"/>
          <w:lang w:eastAsia="ru-RU"/>
        </w:rPr>
      </w:pPr>
      <w:r w:rsidRPr="0058164A">
        <w:rPr>
          <w:szCs w:val="28"/>
          <w:lang w:eastAsia="ru-RU"/>
        </w:rPr>
        <w:t xml:space="preserve">Враховуючи наведене, керуючись статтею </w:t>
      </w:r>
      <w:r w:rsidR="00B278DB" w:rsidRPr="0058164A">
        <w:rPr>
          <w:szCs w:val="28"/>
          <w:lang w:eastAsia="ru-RU"/>
        </w:rPr>
        <w:t xml:space="preserve">45 </w:t>
      </w:r>
      <w:r w:rsidRPr="0058164A">
        <w:rPr>
          <w:szCs w:val="28"/>
          <w:lang w:eastAsia="ru-RU"/>
        </w:rPr>
        <w:t xml:space="preserve">Закону України </w:t>
      </w:r>
      <w:r w:rsidRPr="0058164A">
        <w:rPr>
          <w:szCs w:val="28"/>
        </w:rPr>
        <w:t>«Про Вищу раду правосуддя»</w:t>
      </w:r>
      <w:r w:rsidRPr="0058164A">
        <w:rPr>
          <w:szCs w:val="28"/>
          <w:lang w:eastAsia="ru-RU"/>
        </w:rPr>
        <w:t xml:space="preserve">, </w:t>
      </w:r>
      <w:r w:rsidR="00D41631" w:rsidRPr="0058164A">
        <w:rPr>
          <w:szCs w:val="28"/>
          <w:lang w:eastAsia="ru-RU"/>
        </w:rPr>
        <w:t>Друга</w:t>
      </w:r>
      <w:r w:rsidRPr="0058164A">
        <w:rPr>
          <w:szCs w:val="28"/>
          <w:lang w:eastAsia="ru-RU"/>
        </w:rPr>
        <w:t xml:space="preserve"> Дисциплінарна палата Вищої ради правосуддя</w:t>
      </w:r>
    </w:p>
    <w:p w14:paraId="76A0D1A7" w14:textId="77777777" w:rsidR="00342A62" w:rsidRPr="0058164A" w:rsidRDefault="00342A62" w:rsidP="00667D44">
      <w:pPr>
        <w:pStyle w:val="a7"/>
        <w:ind w:firstLine="567"/>
        <w:jc w:val="both"/>
        <w:rPr>
          <w:szCs w:val="28"/>
        </w:rPr>
      </w:pPr>
    </w:p>
    <w:p w14:paraId="1297E137" w14:textId="77777777" w:rsidR="00342A62" w:rsidRPr="0058164A" w:rsidRDefault="00342A62" w:rsidP="00667D44">
      <w:pPr>
        <w:pStyle w:val="HTML"/>
        <w:shd w:val="clear" w:color="auto" w:fill="FFFFFF"/>
        <w:ind w:firstLine="567"/>
        <w:jc w:val="center"/>
        <w:textAlignment w:val="baseline"/>
        <w:rPr>
          <w:rFonts w:ascii="Times New Roman" w:hAnsi="Times New Roman" w:cs="Times New Roman"/>
          <w:b/>
          <w:sz w:val="28"/>
          <w:szCs w:val="28"/>
        </w:rPr>
      </w:pPr>
      <w:r w:rsidRPr="0058164A">
        <w:rPr>
          <w:rFonts w:ascii="Times New Roman" w:hAnsi="Times New Roman" w:cs="Times New Roman"/>
          <w:b/>
          <w:sz w:val="28"/>
          <w:szCs w:val="28"/>
        </w:rPr>
        <w:t>ухвалила:</w:t>
      </w:r>
    </w:p>
    <w:p w14:paraId="67A7C409" w14:textId="77777777" w:rsidR="00342A62" w:rsidRPr="0058164A" w:rsidRDefault="00342A62" w:rsidP="00667D44">
      <w:pPr>
        <w:pStyle w:val="HTML"/>
        <w:shd w:val="clear" w:color="auto" w:fill="FFFFFF"/>
        <w:ind w:firstLine="567"/>
        <w:jc w:val="center"/>
        <w:textAlignment w:val="baseline"/>
        <w:rPr>
          <w:rFonts w:ascii="Times New Roman" w:hAnsi="Times New Roman" w:cs="Times New Roman"/>
          <w:b/>
          <w:sz w:val="28"/>
          <w:szCs w:val="28"/>
        </w:rPr>
      </w:pPr>
    </w:p>
    <w:p w14:paraId="645BCF08" w14:textId="53E92FE5" w:rsidR="007B7F67" w:rsidRDefault="00A16F50" w:rsidP="007B7F67">
      <w:pPr>
        <w:pStyle w:val="a7"/>
        <w:jc w:val="both"/>
        <w:rPr>
          <w:bCs/>
          <w:szCs w:val="28"/>
        </w:rPr>
      </w:pPr>
      <w:r w:rsidRPr="0058164A">
        <w:rPr>
          <w:szCs w:val="28"/>
          <w:lang w:eastAsia="ru-RU"/>
        </w:rPr>
        <w:t xml:space="preserve">відмовити у відкритті дисциплінарної справи </w:t>
      </w:r>
      <w:r w:rsidR="00306BD1">
        <w:rPr>
          <w:szCs w:val="28"/>
        </w:rPr>
        <w:t xml:space="preserve">за скаргами </w:t>
      </w:r>
      <w:proofErr w:type="spellStart"/>
      <w:r w:rsidR="00306BD1" w:rsidRPr="00387C44">
        <w:rPr>
          <w:bCs/>
          <w:szCs w:val="28"/>
        </w:rPr>
        <w:t>Житнікова</w:t>
      </w:r>
      <w:proofErr w:type="spellEnd"/>
      <w:r w:rsidR="00306BD1" w:rsidRPr="00387C44">
        <w:rPr>
          <w:bCs/>
          <w:szCs w:val="28"/>
        </w:rPr>
        <w:t xml:space="preserve"> Анатолія Вікторовича стосовно суддів Заводського районного суду міста Миколаєва </w:t>
      </w:r>
      <w:proofErr w:type="spellStart"/>
      <w:r w:rsidR="00306BD1" w:rsidRPr="00387C44">
        <w:rPr>
          <w:bCs/>
          <w:szCs w:val="28"/>
        </w:rPr>
        <w:t>Темнікової</w:t>
      </w:r>
      <w:proofErr w:type="spellEnd"/>
      <w:r w:rsidR="00306BD1" w:rsidRPr="00387C44">
        <w:rPr>
          <w:bCs/>
          <w:szCs w:val="28"/>
        </w:rPr>
        <w:t xml:space="preserve"> Альони Олександрівни, Миколаївського апеляційного суду Куценко Оксани Василівни, </w:t>
      </w:r>
      <w:proofErr w:type="spellStart"/>
      <w:r w:rsidR="00306BD1" w:rsidRPr="00387C44">
        <w:rPr>
          <w:bCs/>
          <w:szCs w:val="28"/>
        </w:rPr>
        <w:t>Фаріонової</w:t>
      </w:r>
      <w:proofErr w:type="spellEnd"/>
      <w:r w:rsidR="00306BD1" w:rsidRPr="00387C44">
        <w:rPr>
          <w:bCs/>
          <w:szCs w:val="28"/>
        </w:rPr>
        <w:t xml:space="preserve"> Олени Миколаївни, </w:t>
      </w:r>
      <w:proofErr w:type="spellStart"/>
      <w:r w:rsidR="00306BD1" w:rsidRPr="00387C44">
        <w:rPr>
          <w:bCs/>
          <w:szCs w:val="28"/>
        </w:rPr>
        <w:t>Чебанової-Губарєвої</w:t>
      </w:r>
      <w:proofErr w:type="spellEnd"/>
      <w:r w:rsidR="00306BD1" w:rsidRPr="00387C44">
        <w:rPr>
          <w:bCs/>
          <w:szCs w:val="28"/>
        </w:rPr>
        <w:t xml:space="preserve"> Наталі Валентинівни</w:t>
      </w:r>
      <w:r w:rsidR="007B7F67">
        <w:rPr>
          <w:bCs/>
          <w:szCs w:val="28"/>
        </w:rPr>
        <w:t>.</w:t>
      </w:r>
    </w:p>
    <w:p w14:paraId="65C2B9E8" w14:textId="473200F7" w:rsidR="00A16F50" w:rsidRDefault="00A16F50" w:rsidP="00306BD1">
      <w:pPr>
        <w:pStyle w:val="a7"/>
        <w:ind w:firstLine="708"/>
        <w:jc w:val="both"/>
        <w:rPr>
          <w:szCs w:val="28"/>
          <w:lang w:eastAsia="ru-RU"/>
        </w:rPr>
      </w:pPr>
      <w:r w:rsidRPr="0058164A">
        <w:rPr>
          <w:szCs w:val="28"/>
          <w:lang w:eastAsia="ru-RU"/>
        </w:rPr>
        <w:t>Ухвала оскарженню не підлягає.</w:t>
      </w:r>
    </w:p>
    <w:p w14:paraId="268BD128" w14:textId="77777777" w:rsidR="00F2207F" w:rsidRPr="0058164A" w:rsidRDefault="00F2207F" w:rsidP="00A16F50">
      <w:pPr>
        <w:pStyle w:val="a7"/>
        <w:ind w:firstLine="567"/>
        <w:jc w:val="both"/>
        <w:rPr>
          <w:szCs w:val="28"/>
          <w:lang w:eastAsia="ru-RU"/>
        </w:rPr>
      </w:pPr>
    </w:p>
    <w:p w14:paraId="3FED755A" w14:textId="25F7F4F5" w:rsidR="009162D7" w:rsidRPr="0058164A" w:rsidRDefault="009162D7" w:rsidP="00A16F50">
      <w:pPr>
        <w:pStyle w:val="a7"/>
        <w:ind w:firstLine="567"/>
        <w:jc w:val="both"/>
        <w:rPr>
          <w:szCs w:val="28"/>
          <w:lang w:eastAsia="ru-RU"/>
        </w:rPr>
      </w:pPr>
    </w:p>
    <w:p w14:paraId="3347A861" w14:textId="77777777" w:rsidR="00D41631" w:rsidRPr="0058164A" w:rsidRDefault="00D41631" w:rsidP="00667D44">
      <w:pPr>
        <w:spacing w:after="0" w:line="240" w:lineRule="auto"/>
        <w:ind w:firstLine="567"/>
        <w:jc w:val="both"/>
        <w:rPr>
          <w:rFonts w:ascii="Times New Roman" w:hAnsi="Times New Roman" w:cs="Times New Roman"/>
          <w:b/>
          <w:sz w:val="28"/>
          <w:szCs w:val="28"/>
        </w:rPr>
      </w:pPr>
    </w:p>
    <w:tbl>
      <w:tblPr>
        <w:tblW w:w="9747" w:type="dxa"/>
        <w:tblLook w:val="04A0" w:firstRow="1" w:lastRow="0" w:firstColumn="1" w:lastColumn="0" w:noHBand="0" w:noVBand="1"/>
      </w:tblPr>
      <w:tblGrid>
        <w:gridCol w:w="5353"/>
        <w:gridCol w:w="4394"/>
      </w:tblGrid>
      <w:tr w:rsidR="00342A62" w:rsidRPr="0058164A" w14:paraId="2B6A3044" w14:textId="77777777" w:rsidTr="006C57AF">
        <w:tc>
          <w:tcPr>
            <w:tcW w:w="5353" w:type="dxa"/>
          </w:tcPr>
          <w:p w14:paraId="5F134E27" w14:textId="77777777"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Головуючий на засіданні </w:t>
            </w:r>
          </w:p>
          <w:p w14:paraId="02AA21DC" w14:textId="77777777"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Другої Дисциплінарної </w:t>
            </w:r>
          </w:p>
          <w:p w14:paraId="53E1B9C8" w14:textId="77777777"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палати Вищої ради правосуддя</w:t>
            </w:r>
          </w:p>
          <w:p w14:paraId="15A104BA" w14:textId="77777777" w:rsidR="00342A62" w:rsidRPr="0058164A" w:rsidRDefault="00342A62" w:rsidP="006C57AF">
            <w:pPr>
              <w:spacing w:after="0" w:line="240" w:lineRule="auto"/>
              <w:jc w:val="both"/>
              <w:rPr>
                <w:rFonts w:ascii="Times New Roman" w:hAnsi="Times New Roman" w:cs="Times New Roman"/>
                <w:b/>
                <w:sz w:val="28"/>
                <w:szCs w:val="28"/>
              </w:rPr>
            </w:pPr>
          </w:p>
          <w:p w14:paraId="59D25CEE" w14:textId="77777777"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Члени Другої Дисциплінарної </w:t>
            </w:r>
          </w:p>
          <w:p w14:paraId="7643FE02" w14:textId="77777777"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палати Вищої ради правосуддя</w:t>
            </w:r>
          </w:p>
          <w:p w14:paraId="785DC465" w14:textId="77777777" w:rsidR="00342A62" w:rsidRPr="0058164A" w:rsidRDefault="00342A62" w:rsidP="006C57AF">
            <w:pPr>
              <w:spacing w:after="0" w:line="240" w:lineRule="auto"/>
              <w:jc w:val="both"/>
              <w:rPr>
                <w:rFonts w:ascii="Times New Roman" w:hAnsi="Times New Roman" w:cs="Times New Roman"/>
                <w:b/>
                <w:sz w:val="28"/>
                <w:szCs w:val="28"/>
              </w:rPr>
            </w:pPr>
          </w:p>
          <w:p w14:paraId="40444A15" w14:textId="77777777" w:rsidR="00342A62" w:rsidRPr="0058164A" w:rsidRDefault="00342A62" w:rsidP="006C57AF">
            <w:pPr>
              <w:spacing w:after="0" w:line="240" w:lineRule="auto"/>
              <w:jc w:val="both"/>
              <w:rPr>
                <w:rFonts w:ascii="Times New Roman" w:hAnsi="Times New Roman" w:cs="Times New Roman"/>
                <w:b/>
                <w:sz w:val="28"/>
                <w:szCs w:val="28"/>
              </w:rPr>
            </w:pPr>
          </w:p>
          <w:p w14:paraId="64761C5F" w14:textId="77777777" w:rsidR="00342A62" w:rsidRPr="0058164A" w:rsidRDefault="00342A62" w:rsidP="006C57AF">
            <w:pPr>
              <w:spacing w:after="0" w:line="240" w:lineRule="auto"/>
              <w:jc w:val="both"/>
              <w:rPr>
                <w:rFonts w:ascii="Times New Roman" w:hAnsi="Times New Roman" w:cs="Times New Roman"/>
                <w:b/>
                <w:sz w:val="28"/>
                <w:szCs w:val="28"/>
              </w:rPr>
            </w:pPr>
          </w:p>
          <w:p w14:paraId="222B4367" w14:textId="77777777" w:rsidR="00342A62" w:rsidRPr="0058164A" w:rsidRDefault="00342A62" w:rsidP="00342A62">
            <w:pPr>
              <w:spacing w:after="0" w:line="240" w:lineRule="auto"/>
              <w:jc w:val="both"/>
              <w:rPr>
                <w:rFonts w:ascii="Times New Roman" w:hAnsi="Times New Roman" w:cs="Times New Roman"/>
                <w:b/>
                <w:sz w:val="28"/>
                <w:szCs w:val="28"/>
              </w:rPr>
            </w:pPr>
          </w:p>
        </w:tc>
        <w:tc>
          <w:tcPr>
            <w:tcW w:w="4394" w:type="dxa"/>
          </w:tcPr>
          <w:p w14:paraId="70C5868E" w14:textId="77777777"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p>
          <w:p w14:paraId="64C7E201" w14:textId="77777777"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p>
          <w:p w14:paraId="63363A45" w14:textId="5B227AE3" w:rsidR="00342A62" w:rsidRPr="0058164A" w:rsidRDefault="00342A62" w:rsidP="005E0355">
            <w:pPr>
              <w:tabs>
                <w:tab w:val="left" w:pos="1735"/>
                <w:tab w:val="left" w:pos="1862"/>
              </w:tabs>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r w:rsidR="00DA3A79" w:rsidRPr="0058164A">
              <w:rPr>
                <w:rFonts w:ascii="Times New Roman" w:hAnsi="Times New Roman" w:cs="Times New Roman"/>
                <w:b/>
                <w:sz w:val="28"/>
                <w:szCs w:val="28"/>
              </w:rPr>
              <w:t>Віталій</w:t>
            </w:r>
            <w:r w:rsidRPr="0058164A">
              <w:rPr>
                <w:rFonts w:ascii="Times New Roman" w:hAnsi="Times New Roman" w:cs="Times New Roman"/>
                <w:b/>
                <w:sz w:val="28"/>
                <w:szCs w:val="28"/>
              </w:rPr>
              <w:t xml:space="preserve"> </w:t>
            </w:r>
            <w:r w:rsidR="00024552" w:rsidRPr="0058164A">
              <w:rPr>
                <w:rFonts w:ascii="Times New Roman" w:hAnsi="Times New Roman" w:cs="Times New Roman"/>
                <w:b/>
                <w:sz w:val="28"/>
                <w:szCs w:val="28"/>
              </w:rPr>
              <w:t>САЛІХОВ</w:t>
            </w:r>
            <w:r w:rsidRPr="0058164A">
              <w:rPr>
                <w:rFonts w:ascii="Times New Roman" w:hAnsi="Times New Roman" w:cs="Times New Roman"/>
                <w:b/>
                <w:sz w:val="28"/>
                <w:szCs w:val="28"/>
              </w:rPr>
              <w:t xml:space="preserve"> </w:t>
            </w:r>
          </w:p>
          <w:p w14:paraId="1B2C8CE9" w14:textId="702C0080"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p>
          <w:p w14:paraId="17267567" w14:textId="77777777"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p>
          <w:p w14:paraId="3972B115" w14:textId="4ED41C4C"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r w:rsidR="005E0355" w:rsidRPr="0058164A">
              <w:rPr>
                <w:rFonts w:ascii="Times New Roman" w:hAnsi="Times New Roman" w:cs="Times New Roman"/>
                <w:b/>
                <w:sz w:val="28"/>
                <w:szCs w:val="28"/>
              </w:rPr>
              <w:t>Сергій Б</w:t>
            </w:r>
            <w:r w:rsidR="00211323" w:rsidRPr="0058164A">
              <w:rPr>
                <w:rFonts w:ascii="Times New Roman" w:hAnsi="Times New Roman" w:cs="Times New Roman"/>
                <w:b/>
                <w:sz w:val="28"/>
                <w:szCs w:val="28"/>
              </w:rPr>
              <w:t>УРЛАКОВ</w:t>
            </w:r>
          </w:p>
          <w:p w14:paraId="251B196F" w14:textId="3B679227"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p>
          <w:p w14:paraId="0F5EBEB5" w14:textId="77777777" w:rsidR="00021F2A" w:rsidRPr="0058164A" w:rsidRDefault="00021F2A" w:rsidP="006C57AF">
            <w:pPr>
              <w:spacing w:after="0" w:line="240" w:lineRule="auto"/>
              <w:jc w:val="both"/>
              <w:rPr>
                <w:rFonts w:ascii="Times New Roman" w:hAnsi="Times New Roman" w:cs="Times New Roman"/>
                <w:b/>
                <w:sz w:val="28"/>
                <w:szCs w:val="28"/>
              </w:rPr>
            </w:pPr>
          </w:p>
          <w:p w14:paraId="1BAB7AC3" w14:textId="024B864A"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r w:rsidR="00024552" w:rsidRPr="0058164A">
              <w:rPr>
                <w:rFonts w:ascii="Times New Roman" w:hAnsi="Times New Roman" w:cs="Times New Roman"/>
                <w:b/>
                <w:sz w:val="28"/>
                <w:szCs w:val="28"/>
              </w:rPr>
              <w:t>Олена КОВБІЙ</w:t>
            </w:r>
            <w:r w:rsidRPr="0058164A">
              <w:rPr>
                <w:rFonts w:ascii="Times New Roman" w:hAnsi="Times New Roman" w:cs="Times New Roman"/>
                <w:b/>
                <w:sz w:val="28"/>
                <w:szCs w:val="28"/>
              </w:rPr>
              <w:t xml:space="preserve">        </w:t>
            </w:r>
          </w:p>
          <w:p w14:paraId="1C915E63" w14:textId="21242898"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p>
          <w:p w14:paraId="033623AB" w14:textId="77777777" w:rsidR="00021F2A" w:rsidRPr="0058164A" w:rsidRDefault="00021F2A" w:rsidP="006C57AF">
            <w:pPr>
              <w:spacing w:after="0" w:line="240" w:lineRule="auto"/>
              <w:jc w:val="both"/>
              <w:rPr>
                <w:rFonts w:ascii="Times New Roman" w:hAnsi="Times New Roman" w:cs="Times New Roman"/>
                <w:b/>
                <w:sz w:val="28"/>
                <w:szCs w:val="28"/>
              </w:rPr>
            </w:pPr>
          </w:p>
          <w:p w14:paraId="0FDEC3C0" w14:textId="2F8C78DB"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r w:rsidR="00024552" w:rsidRPr="0058164A">
              <w:rPr>
                <w:rFonts w:ascii="Times New Roman" w:hAnsi="Times New Roman" w:cs="Times New Roman"/>
                <w:b/>
                <w:sz w:val="28"/>
                <w:szCs w:val="28"/>
              </w:rPr>
              <w:t>Олексій</w:t>
            </w:r>
            <w:r w:rsidRPr="0058164A">
              <w:rPr>
                <w:rFonts w:ascii="Times New Roman" w:hAnsi="Times New Roman" w:cs="Times New Roman"/>
                <w:b/>
                <w:sz w:val="28"/>
                <w:szCs w:val="28"/>
              </w:rPr>
              <w:t xml:space="preserve"> </w:t>
            </w:r>
            <w:r w:rsidR="00E65435" w:rsidRPr="0058164A">
              <w:rPr>
                <w:rFonts w:ascii="Times New Roman" w:hAnsi="Times New Roman" w:cs="Times New Roman"/>
                <w:b/>
                <w:sz w:val="28"/>
                <w:szCs w:val="28"/>
              </w:rPr>
              <w:t>МЕЛЬНИК</w:t>
            </w:r>
          </w:p>
          <w:p w14:paraId="709BFDF2" w14:textId="77777777" w:rsidR="00342A62" w:rsidRPr="0058164A" w:rsidRDefault="00342A62" w:rsidP="00152366">
            <w:pPr>
              <w:spacing w:after="0" w:line="240" w:lineRule="auto"/>
              <w:jc w:val="both"/>
              <w:rPr>
                <w:rFonts w:ascii="Times New Roman" w:hAnsi="Times New Roman" w:cs="Times New Roman"/>
                <w:b/>
                <w:sz w:val="28"/>
                <w:szCs w:val="28"/>
              </w:rPr>
            </w:pPr>
          </w:p>
        </w:tc>
      </w:tr>
    </w:tbl>
    <w:p w14:paraId="57D1B9F0" w14:textId="77777777" w:rsidR="002F198B" w:rsidRPr="0058164A" w:rsidRDefault="002F198B" w:rsidP="00021F2A">
      <w:pPr>
        <w:autoSpaceDE w:val="0"/>
        <w:autoSpaceDN w:val="0"/>
        <w:adjustRightInd w:val="0"/>
        <w:spacing w:after="0" w:line="240" w:lineRule="auto"/>
        <w:jc w:val="both"/>
        <w:rPr>
          <w:sz w:val="28"/>
          <w:szCs w:val="28"/>
        </w:rPr>
      </w:pPr>
    </w:p>
    <w:sectPr w:rsidR="002F198B" w:rsidRPr="0058164A" w:rsidSect="009270FF">
      <w:headerReference w:type="default" r:id="rId21"/>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19C71C" w14:textId="77777777" w:rsidR="006B14AD" w:rsidRDefault="006B14AD">
      <w:pPr>
        <w:spacing w:after="0" w:line="240" w:lineRule="auto"/>
      </w:pPr>
      <w:r>
        <w:separator/>
      </w:r>
    </w:p>
  </w:endnote>
  <w:endnote w:type="continuationSeparator" w:id="0">
    <w:p w14:paraId="719B6CCE" w14:textId="77777777" w:rsidR="006B14AD" w:rsidRDefault="006B14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C58569" w14:textId="77777777" w:rsidR="006B14AD" w:rsidRDefault="006B14AD">
      <w:pPr>
        <w:spacing w:after="0" w:line="240" w:lineRule="auto"/>
      </w:pPr>
      <w:r>
        <w:separator/>
      </w:r>
    </w:p>
  </w:footnote>
  <w:footnote w:type="continuationSeparator" w:id="0">
    <w:p w14:paraId="07FE34EC" w14:textId="77777777" w:rsidR="006B14AD" w:rsidRDefault="006B14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14:paraId="2EED3290" w14:textId="6747B41A" w:rsidR="00C840C2" w:rsidRDefault="001B2ACD">
        <w:pPr>
          <w:pStyle w:val="a3"/>
          <w:jc w:val="center"/>
        </w:pPr>
        <w:r>
          <w:fldChar w:fldCharType="begin"/>
        </w:r>
        <w:r w:rsidR="00342A62">
          <w:instrText xml:space="preserve"> PAGE   \* MERGEFORMAT </w:instrText>
        </w:r>
        <w:r>
          <w:fldChar w:fldCharType="separate"/>
        </w:r>
        <w:r w:rsidR="00A76F2F">
          <w:rPr>
            <w:noProof/>
          </w:rPr>
          <w:t>10</w:t>
        </w:r>
        <w:r>
          <w:fldChar w:fldCharType="end"/>
        </w:r>
      </w:p>
    </w:sdtContent>
  </w:sdt>
  <w:p w14:paraId="5CB987E4" w14:textId="77777777" w:rsidR="00C840C2" w:rsidRDefault="00C840C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EEC"/>
    <w:rsid w:val="00000B0C"/>
    <w:rsid w:val="000160C6"/>
    <w:rsid w:val="00021F2A"/>
    <w:rsid w:val="000225B0"/>
    <w:rsid w:val="00023752"/>
    <w:rsid w:val="00023DA0"/>
    <w:rsid w:val="00024552"/>
    <w:rsid w:val="00025AD8"/>
    <w:rsid w:val="00044EAB"/>
    <w:rsid w:val="00057BE9"/>
    <w:rsid w:val="00057FEF"/>
    <w:rsid w:val="00062F8F"/>
    <w:rsid w:val="0007103E"/>
    <w:rsid w:val="000724BB"/>
    <w:rsid w:val="0007286F"/>
    <w:rsid w:val="00074E44"/>
    <w:rsid w:val="00081531"/>
    <w:rsid w:val="000816F0"/>
    <w:rsid w:val="000900F2"/>
    <w:rsid w:val="00090348"/>
    <w:rsid w:val="000D66E3"/>
    <w:rsid w:val="000D7F6F"/>
    <w:rsid w:val="000E72DC"/>
    <w:rsid w:val="00102B52"/>
    <w:rsid w:val="00106309"/>
    <w:rsid w:val="001121B0"/>
    <w:rsid w:val="001122B4"/>
    <w:rsid w:val="001223DF"/>
    <w:rsid w:val="00126427"/>
    <w:rsid w:val="00143B2D"/>
    <w:rsid w:val="001475F4"/>
    <w:rsid w:val="001520CF"/>
    <w:rsid w:val="00152366"/>
    <w:rsid w:val="001529BB"/>
    <w:rsid w:val="0015772B"/>
    <w:rsid w:val="00165B2B"/>
    <w:rsid w:val="00173414"/>
    <w:rsid w:val="00177506"/>
    <w:rsid w:val="00182F44"/>
    <w:rsid w:val="001851AC"/>
    <w:rsid w:val="00195C90"/>
    <w:rsid w:val="001A115F"/>
    <w:rsid w:val="001A295A"/>
    <w:rsid w:val="001B2ACD"/>
    <w:rsid w:val="001B56D1"/>
    <w:rsid w:val="001C46BD"/>
    <w:rsid w:val="001D126D"/>
    <w:rsid w:val="001D2B85"/>
    <w:rsid w:val="001E6F96"/>
    <w:rsid w:val="001F384A"/>
    <w:rsid w:val="001F6C37"/>
    <w:rsid w:val="00202EA1"/>
    <w:rsid w:val="00211323"/>
    <w:rsid w:val="002116D4"/>
    <w:rsid w:val="00211B6A"/>
    <w:rsid w:val="00212538"/>
    <w:rsid w:val="0022356C"/>
    <w:rsid w:val="00230471"/>
    <w:rsid w:val="0023750C"/>
    <w:rsid w:val="002452CB"/>
    <w:rsid w:val="002533EA"/>
    <w:rsid w:val="002778C5"/>
    <w:rsid w:val="00287B7D"/>
    <w:rsid w:val="00291277"/>
    <w:rsid w:val="00293709"/>
    <w:rsid w:val="002C7808"/>
    <w:rsid w:val="002D0985"/>
    <w:rsid w:val="002D5792"/>
    <w:rsid w:val="002D5E7B"/>
    <w:rsid w:val="002E0068"/>
    <w:rsid w:val="002F198B"/>
    <w:rsid w:val="002F3724"/>
    <w:rsid w:val="002F61C7"/>
    <w:rsid w:val="002F72FB"/>
    <w:rsid w:val="00301040"/>
    <w:rsid w:val="00306BD1"/>
    <w:rsid w:val="003209D6"/>
    <w:rsid w:val="00321895"/>
    <w:rsid w:val="003221DA"/>
    <w:rsid w:val="00333202"/>
    <w:rsid w:val="00333AAF"/>
    <w:rsid w:val="00336D3F"/>
    <w:rsid w:val="00337310"/>
    <w:rsid w:val="00342866"/>
    <w:rsid w:val="00342A62"/>
    <w:rsid w:val="00342F8E"/>
    <w:rsid w:val="003437FA"/>
    <w:rsid w:val="003446A8"/>
    <w:rsid w:val="003573B2"/>
    <w:rsid w:val="003624D2"/>
    <w:rsid w:val="00366D76"/>
    <w:rsid w:val="00373444"/>
    <w:rsid w:val="003748A4"/>
    <w:rsid w:val="00382042"/>
    <w:rsid w:val="003A3906"/>
    <w:rsid w:val="003A53A7"/>
    <w:rsid w:val="003A7299"/>
    <w:rsid w:val="003B0390"/>
    <w:rsid w:val="003B3152"/>
    <w:rsid w:val="003B5A03"/>
    <w:rsid w:val="003C7BD9"/>
    <w:rsid w:val="003D1B39"/>
    <w:rsid w:val="003D5CF3"/>
    <w:rsid w:val="003F57FB"/>
    <w:rsid w:val="00402CA0"/>
    <w:rsid w:val="0040722F"/>
    <w:rsid w:val="004204B0"/>
    <w:rsid w:val="004255A9"/>
    <w:rsid w:val="00430188"/>
    <w:rsid w:val="00436497"/>
    <w:rsid w:val="004370E5"/>
    <w:rsid w:val="004557B5"/>
    <w:rsid w:val="00457ADE"/>
    <w:rsid w:val="00465FA1"/>
    <w:rsid w:val="00475746"/>
    <w:rsid w:val="004812E2"/>
    <w:rsid w:val="00484984"/>
    <w:rsid w:val="004A1A2A"/>
    <w:rsid w:val="004A2ED1"/>
    <w:rsid w:val="004B6733"/>
    <w:rsid w:val="004B6AD9"/>
    <w:rsid w:val="004F22C7"/>
    <w:rsid w:val="004F3435"/>
    <w:rsid w:val="005014B4"/>
    <w:rsid w:val="00504CF6"/>
    <w:rsid w:val="0050546A"/>
    <w:rsid w:val="00510D3F"/>
    <w:rsid w:val="00513A79"/>
    <w:rsid w:val="00514D08"/>
    <w:rsid w:val="00531B02"/>
    <w:rsid w:val="00542942"/>
    <w:rsid w:val="00545833"/>
    <w:rsid w:val="0055016A"/>
    <w:rsid w:val="005642B2"/>
    <w:rsid w:val="005762A2"/>
    <w:rsid w:val="0058164A"/>
    <w:rsid w:val="00587E94"/>
    <w:rsid w:val="0059265E"/>
    <w:rsid w:val="005A7C37"/>
    <w:rsid w:val="005C68DE"/>
    <w:rsid w:val="005D4B91"/>
    <w:rsid w:val="005E0355"/>
    <w:rsid w:val="005E03A1"/>
    <w:rsid w:val="005E0578"/>
    <w:rsid w:val="005E19A7"/>
    <w:rsid w:val="005E1CE3"/>
    <w:rsid w:val="005E4643"/>
    <w:rsid w:val="005F5B7F"/>
    <w:rsid w:val="00603A31"/>
    <w:rsid w:val="006056FF"/>
    <w:rsid w:val="00622CF9"/>
    <w:rsid w:val="00627D5A"/>
    <w:rsid w:val="00642399"/>
    <w:rsid w:val="006541E0"/>
    <w:rsid w:val="006574BB"/>
    <w:rsid w:val="00661298"/>
    <w:rsid w:val="006624E4"/>
    <w:rsid w:val="00667D44"/>
    <w:rsid w:val="006750BF"/>
    <w:rsid w:val="006762C8"/>
    <w:rsid w:val="00681553"/>
    <w:rsid w:val="00683A7B"/>
    <w:rsid w:val="00686B5E"/>
    <w:rsid w:val="00690A7E"/>
    <w:rsid w:val="00690C9D"/>
    <w:rsid w:val="006955D0"/>
    <w:rsid w:val="006A4185"/>
    <w:rsid w:val="006A4B2E"/>
    <w:rsid w:val="006A618E"/>
    <w:rsid w:val="006B0558"/>
    <w:rsid w:val="006B14AD"/>
    <w:rsid w:val="006B38CD"/>
    <w:rsid w:val="006E4935"/>
    <w:rsid w:val="006F1BB5"/>
    <w:rsid w:val="00700E46"/>
    <w:rsid w:val="00705867"/>
    <w:rsid w:val="00712EE5"/>
    <w:rsid w:val="00714163"/>
    <w:rsid w:val="00715EAA"/>
    <w:rsid w:val="007201A9"/>
    <w:rsid w:val="00721AC3"/>
    <w:rsid w:val="007419D7"/>
    <w:rsid w:val="00742BCD"/>
    <w:rsid w:val="007552ED"/>
    <w:rsid w:val="00756B72"/>
    <w:rsid w:val="00766A4D"/>
    <w:rsid w:val="00776E55"/>
    <w:rsid w:val="00781F02"/>
    <w:rsid w:val="00782CC7"/>
    <w:rsid w:val="007A71B6"/>
    <w:rsid w:val="007B7F67"/>
    <w:rsid w:val="007C0610"/>
    <w:rsid w:val="007C6311"/>
    <w:rsid w:val="007D1BF9"/>
    <w:rsid w:val="007D2639"/>
    <w:rsid w:val="007E0191"/>
    <w:rsid w:val="007E08DA"/>
    <w:rsid w:val="007E3ED7"/>
    <w:rsid w:val="00800FB1"/>
    <w:rsid w:val="008031AF"/>
    <w:rsid w:val="00807941"/>
    <w:rsid w:val="00827531"/>
    <w:rsid w:val="00830E5E"/>
    <w:rsid w:val="00841980"/>
    <w:rsid w:val="00841CED"/>
    <w:rsid w:val="00846BBC"/>
    <w:rsid w:val="00846EB7"/>
    <w:rsid w:val="00854FA5"/>
    <w:rsid w:val="008705FE"/>
    <w:rsid w:val="008835A5"/>
    <w:rsid w:val="00886213"/>
    <w:rsid w:val="00887EAC"/>
    <w:rsid w:val="00891626"/>
    <w:rsid w:val="00897E50"/>
    <w:rsid w:val="008A0E72"/>
    <w:rsid w:val="008A1B9A"/>
    <w:rsid w:val="008A2963"/>
    <w:rsid w:val="008B206D"/>
    <w:rsid w:val="008B34CF"/>
    <w:rsid w:val="008B4923"/>
    <w:rsid w:val="008B67CC"/>
    <w:rsid w:val="008C35EC"/>
    <w:rsid w:val="008C701C"/>
    <w:rsid w:val="008E52BB"/>
    <w:rsid w:val="008E5F0D"/>
    <w:rsid w:val="008E6CCC"/>
    <w:rsid w:val="008F1B3F"/>
    <w:rsid w:val="009016E7"/>
    <w:rsid w:val="00903035"/>
    <w:rsid w:val="009036AA"/>
    <w:rsid w:val="0090511C"/>
    <w:rsid w:val="009065E5"/>
    <w:rsid w:val="009119DB"/>
    <w:rsid w:val="009162D7"/>
    <w:rsid w:val="0092171A"/>
    <w:rsid w:val="00925B31"/>
    <w:rsid w:val="00926D29"/>
    <w:rsid w:val="009270FF"/>
    <w:rsid w:val="009271DE"/>
    <w:rsid w:val="00931E97"/>
    <w:rsid w:val="00935B62"/>
    <w:rsid w:val="00937550"/>
    <w:rsid w:val="00940865"/>
    <w:rsid w:val="00963DAB"/>
    <w:rsid w:val="00980155"/>
    <w:rsid w:val="009941E6"/>
    <w:rsid w:val="009A1774"/>
    <w:rsid w:val="009A590F"/>
    <w:rsid w:val="009B1911"/>
    <w:rsid w:val="009C5051"/>
    <w:rsid w:val="009D368C"/>
    <w:rsid w:val="009D3791"/>
    <w:rsid w:val="009E20BE"/>
    <w:rsid w:val="009E6D70"/>
    <w:rsid w:val="009F068D"/>
    <w:rsid w:val="009F32BC"/>
    <w:rsid w:val="00A01923"/>
    <w:rsid w:val="00A03EA0"/>
    <w:rsid w:val="00A16F50"/>
    <w:rsid w:val="00A3026E"/>
    <w:rsid w:val="00A547C6"/>
    <w:rsid w:val="00A64209"/>
    <w:rsid w:val="00A76F2F"/>
    <w:rsid w:val="00A77880"/>
    <w:rsid w:val="00A857C9"/>
    <w:rsid w:val="00A85D2E"/>
    <w:rsid w:val="00A85D76"/>
    <w:rsid w:val="00A86E99"/>
    <w:rsid w:val="00A91645"/>
    <w:rsid w:val="00A97B18"/>
    <w:rsid w:val="00AB2F03"/>
    <w:rsid w:val="00AB5BFA"/>
    <w:rsid w:val="00AC33EB"/>
    <w:rsid w:val="00AC7526"/>
    <w:rsid w:val="00AC7B46"/>
    <w:rsid w:val="00AD0EC6"/>
    <w:rsid w:val="00AD7CA2"/>
    <w:rsid w:val="00AE02D2"/>
    <w:rsid w:val="00AE09D1"/>
    <w:rsid w:val="00AE1FE5"/>
    <w:rsid w:val="00AE228F"/>
    <w:rsid w:val="00AE2E9B"/>
    <w:rsid w:val="00AE3679"/>
    <w:rsid w:val="00AE7764"/>
    <w:rsid w:val="00AF69D5"/>
    <w:rsid w:val="00B016D1"/>
    <w:rsid w:val="00B07533"/>
    <w:rsid w:val="00B12299"/>
    <w:rsid w:val="00B278DB"/>
    <w:rsid w:val="00B407DC"/>
    <w:rsid w:val="00B41532"/>
    <w:rsid w:val="00B51C30"/>
    <w:rsid w:val="00B702D6"/>
    <w:rsid w:val="00B90C48"/>
    <w:rsid w:val="00B95ACF"/>
    <w:rsid w:val="00BA52DE"/>
    <w:rsid w:val="00BB1C95"/>
    <w:rsid w:val="00BB24AE"/>
    <w:rsid w:val="00BB3D15"/>
    <w:rsid w:val="00BB6A7A"/>
    <w:rsid w:val="00BB6E5E"/>
    <w:rsid w:val="00BC4DD4"/>
    <w:rsid w:val="00BC54CE"/>
    <w:rsid w:val="00BD7C1F"/>
    <w:rsid w:val="00BE0F55"/>
    <w:rsid w:val="00BE4376"/>
    <w:rsid w:val="00BE5B18"/>
    <w:rsid w:val="00C2158C"/>
    <w:rsid w:val="00C21A84"/>
    <w:rsid w:val="00C2210D"/>
    <w:rsid w:val="00C23615"/>
    <w:rsid w:val="00C26A61"/>
    <w:rsid w:val="00C30950"/>
    <w:rsid w:val="00C32B19"/>
    <w:rsid w:val="00C4009B"/>
    <w:rsid w:val="00C50CAE"/>
    <w:rsid w:val="00C57718"/>
    <w:rsid w:val="00C627CD"/>
    <w:rsid w:val="00C70271"/>
    <w:rsid w:val="00C73E45"/>
    <w:rsid w:val="00C77485"/>
    <w:rsid w:val="00C840C2"/>
    <w:rsid w:val="00C856CC"/>
    <w:rsid w:val="00CB393F"/>
    <w:rsid w:val="00CC006E"/>
    <w:rsid w:val="00CC1D42"/>
    <w:rsid w:val="00CD4A54"/>
    <w:rsid w:val="00CD5954"/>
    <w:rsid w:val="00CD786F"/>
    <w:rsid w:val="00CE17C1"/>
    <w:rsid w:val="00CF12B4"/>
    <w:rsid w:val="00CF5C72"/>
    <w:rsid w:val="00D1647F"/>
    <w:rsid w:val="00D244FB"/>
    <w:rsid w:val="00D272B3"/>
    <w:rsid w:val="00D34214"/>
    <w:rsid w:val="00D351FB"/>
    <w:rsid w:val="00D41631"/>
    <w:rsid w:val="00D42D37"/>
    <w:rsid w:val="00D4370C"/>
    <w:rsid w:val="00D50F4C"/>
    <w:rsid w:val="00D601A5"/>
    <w:rsid w:val="00D63DB6"/>
    <w:rsid w:val="00D65B63"/>
    <w:rsid w:val="00D71074"/>
    <w:rsid w:val="00D73123"/>
    <w:rsid w:val="00D770B3"/>
    <w:rsid w:val="00D81B9A"/>
    <w:rsid w:val="00D8746D"/>
    <w:rsid w:val="00D97604"/>
    <w:rsid w:val="00DA1050"/>
    <w:rsid w:val="00DA3A79"/>
    <w:rsid w:val="00DA496C"/>
    <w:rsid w:val="00DA4D19"/>
    <w:rsid w:val="00DB225A"/>
    <w:rsid w:val="00DC4BF2"/>
    <w:rsid w:val="00DD471F"/>
    <w:rsid w:val="00DD7383"/>
    <w:rsid w:val="00DF04F7"/>
    <w:rsid w:val="00E05ABA"/>
    <w:rsid w:val="00E12D7F"/>
    <w:rsid w:val="00E2180E"/>
    <w:rsid w:val="00E25B25"/>
    <w:rsid w:val="00E346CD"/>
    <w:rsid w:val="00E41FD9"/>
    <w:rsid w:val="00E53083"/>
    <w:rsid w:val="00E53D2A"/>
    <w:rsid w:val="00E6025A"/>
    <w:rsid w:val="00E61BE9"/>
    <w:rsid w:val="00E65435"/>
    <w:rsid w:val="00E66ADC"/>
    <w:rsid w:val="00E74501"/>
    <w:rsid w:val="00E84118"/>
    <w:rsid w:val="00ED032C"/>
    <w:rsid w:val="00ED1195"/>
    <w:rsid w:val="00EE5208"/>
    <w:rsid w:val="00EF076E"/>
    <w:rsid w:val="00F03349"/>
    <w:rsid w:val="00F049E9"/>
    <w:rsid w:val="00F1211A"/>
    <w:rsid w:val="00F12B61"/>
    <w:rsid w:val="00F21F0A"/>
    <w:rsid w:val="00F2207F"/>
    <w:rsid w:val="00F22EEC"/>
    <w:rsid w:val="00F25C2E"/>
    <w:rsid w:val="00F26B41"/>
    <w:rsid w:val="00F27E5C"/>
    <w:rsid w:val="00F370EC"/>
    <w:rsid w:val="00F377E8"/>
    <w:rsid w:val="00F37A82"/>
    <w:rsid w:val="00F4051F"/>
    <w:rsid w:val="00F4105E"/>
    <w:rsid w:val="00F441F9"/>
    <w:rsid w:val="00F5498E"/>
    <w:rsid w:val="00F558E5"/>
    <w:rsid w:val="00F8386C"/>
    <w:rsid w:val="00F862A9"/>
    <w:rsid w:val="00FB14D2"/>
    <w:rsid w:val="00FC13F4"/>
    <w:rsid w:val="00FC4800"/>
    <w:rsid w:val="00FC77DC"/>
    <w:rsid w:val="00FD4EB9"/>
    <w:rsid w:val="00FE1E14"/>
    <w:rsid w:val="00FF06F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AA88B"/>
  <w15:docId w15:val="{DBEC7837-A8B4-4830-A208-57C608EA5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інтервалів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у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A77880"/>
    <w:rPr>
      <w:rFonts w:ascii="Segoe UI" w:hAnsi="Segoe UI" w:cs="Segoe UI"/>
      <w:sz w:val="18"/>
      <w:szCs w:val="18"/>
    </w:rPr>
  </w:style>
  <w:style w:type="character" w:customStyle="1" w:styleId="ae">
    <w:name w:val="Основной текст_"/>
    <w:link w:val="1"/>
    <w:uiPriority w:val="99"/>
    <w:locked/>
    <w:rsid w:val="00A857C9"/>
    <w:rPr>
      <w:shd w:val="clear" w:color="auto" w:fill="FFFFFF"/>
    </w:rPr>
  </w:style>
  <w:style w:type="paragraph" w:customStyle="1" w:styleId="1">
    <w:name w:val="Основной текст1"/>
    <w:basedOn w:val="a"/>
    <w:link w:val="ae"/>
    <w:uiPriority w:val="99"/>
    <w:rsid w:val="00A857C9"/>
    <w:pPr>
      <w:widowControl w:val="0"/>
      <w:shd w:val="clear" w:color="auto" w:fill="FFFFFF"/>
      <w:spacing w:before="1020" w:after="300" w:line="328" w:lineRule="exact"/>
      <w:jc w:val="both"/>
    </w:pPr>
  </w:style>
  <w:style w:type="character" w:customStyle="1" w:styleId="FontStyle14">
    <w:name w:val="Font Style14"/>
    <w:basedOn w:val="a0"/>
    <w:rsid w:val="005E0355"/>
    <w:rPr>
      <w:rFonts w:ascii="Times New Roman" w:hAnsi="Times New Roman" w:cs="Times New Roman" w:hint="default"/>
      <w:sz w:val="26"/>
      <w:szCs w:val="26"/>
    </w:rPr>
  </w:style>
  <w:style w:type="character" w:customStyle="1" w:styleId="af">
    <w:name w:val="Основний текст_"/>
    <w:link w:val="2"/>
    <w:uiPriority w:val="99"/>
    <w:locked/>
    <w:rsid w:val="00A16F50"/>
    <w:rPr>
      <w:shd w:val="clear" w:color="auto" w:fill="FFFFFF"/>
    </w:rPr>
  </w:style>
  <w:style w:type="paragraph" w:customStyle="1" w:styleId="2">
    <w:name w:val="Основний текст2"/>
    <w:basedOn w:val="a"/>
    <w:link w:val="af"/>
    <w:uiPriority w:val="99"/>
    <w:rsid w:val="00A16F50"/>
    <w:pPr>
      <w:widowControl w:val="0"/>
      <w:shd w:val="clear" w:color="auto" w:fill="FFFFFF"/>
      <w:spacing w:before="1020" w:after="480" w:line="240" w:lineRule="atLeast"/>
      <w:jc w:val="both"/>
    </w:pPr>
  </w:style>
  <w:style w:type="character" w:customStyle="1" w:styleId="rvts11">
    <w:name w:val="rvts11"/>
    <w:basedOn w:val="a0"/>
    <w:rsid w:val="000160C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2316/ed_2021_05_26/pravo1/T124651.html?pravo=1" TargetMode="External"/><Relationship Id="rId13" Type="http://schemas.openxmlformats.org/officeDocument/2006/relationships/hyperlink" Target="http://search.ligazakon.ua/l_doc2.nsf/link1/an_2328/ed_2021_05_26/pravo1/T124651.html?pravo=1" TargetMode="External"/><Relationship Id="rId18" Type="http://schemas.openxmlformats.org/officeDocument/2006/relationships/hyperlink" Target="http://search.ligazakon.ua/l_doc2.nsf/link1/ed_2021_10_05/pravo1/T124651.html?pravo=1"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search.ligazakon.ua/l_doc2.nsf/link1/ed_2021_05_26/pravo1/T124651.html?pravo=1" TargetMode="External"/><Relationship Id="rId12" Type="http://schemas.openxmlformats.org/officeDocument/2006/relationships/hyperlink" Target="http://search.ligazakon.ua/l_doc2.nsf/link1/ed_2021_05_26/pravo1/T124651.html?pravo=1" TargetMode="External"/><Relationship Id="rId17" Type="http://schemas.openxmlformats.org/officeDocument/2006/relationships/hyperlink" Target="http://search.ligazakon.ua/l_doc2.nsf/link1/an_1710/ed_2021_10_05/pravo1/T124651.html?pravo=1" TargetMode="External"/><Relationship Id="rId2" Type="http://schemas.openxmlformats.org/officeDocument/2006/relationships/settings" Target="settings.xml"/><Relationship Id="rId16" Type="http://schemas.openxmlformats.org/officeDocument/2006/relationships/hyperlink" Target="http://search.ligazakon.ua/l_doc2.nsf/link1/ed_2021_10_05/pravo1/T124651.html?pravo=1" TargetMode="External"/><Relationship Id="rId20" Type="http://schemas.openxmlformats.org/officeDocument/2006/relationships/hyperlink" Target="http://search.ligazakon.ua/l_doc2.nsf/link1/an_2347/ed_2021_10_05/pravo1/T124651.html?pravo=1"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earch.ligazakon.ua/l_doc2.nsf/link1/ed_2021_05_26/pravo1/T124651.html?pravo=1" TargetMode="External"/><Relationship Id="rId5" Type="http://schemas.openxmlformats.org/officeDocument/2006/relationships/endnotes" Target="endnotes.xml"/><Relationship Id="rId15" Type="http://schemas.openxmlformats.org/officeDocument/2006/relationships/hyperlink" Target="http://search.ligazakon.ua/l_doc2.nsf/link1/an_627887/ed_2013_06_24/pravo1/MU50K02U.html?pravo=1" TargetMode="External"/><Relationship Id="rId23" Type="http://schemas.openxmlformats.org/officeDocument/2006/relationships/theme" Target="theme/theme1.xml"/><Relationship Id="rId10" Type="http://schemas.openxmlformats.org/officeDocument/2006/relationships/hyperlink" Target="http://search.ligazakon.ua/l_doc2.nsf/link1/an_2316/ed_2021_05_26/pravo1/T124651.html?pravo=1" TargetMode="External"/><Relationship Id="rId19" Type="http://schemas.openxmlformats.org/officeDocument/2006/relationships/hyperlink" Target="http://search.ligazakon.ua/l_doc2.nsf/link1/an_1710/ed_2021_10_05/pravo1/T124651.html?pravo=1" TargetMode="External"/><Relationship Id="rId4" Type="http://schemas.openxmlformats.org/officeDocument/2006/relationships/footnotes" Target="footnotes.xml"/><Relationship Id="rId9" Type="http://schemas.openxmlformats.org/officeDocument/2006/relationships/hyperlink" Target="http://search.ligazakon.ua/l_doc2.nsf/link1/ed_2021_05_26/pravo1/T124651.html?pravo=1" TargetMode="External"/><Relationship Id="rId14" Type="http://schemas.openxmlformats.org/officeDocument/2006/relationships/hyperlink" Target="http://search.ligazakon.ua/l_doc2.nsf/link1/ed_2021_05_26/pravo1/T124651.html?pravo=1"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18982</Words>
  <Characters>10821</Characters>
  <Application>Microsoft Office Word</Application>
  <DocSecurity>0</DocSecurity>
  <Lines>90</Lines>
  <Paragraphs>59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29744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Оксана Костанян (HCJ-IMP0472 - o.kostanyan)</cp:lastModifiedBy>
  <cp:revision>2</cp:revision>
  <cp:lastPrinted>2024-05-29T08:09:00Z</cp:lastPrinted>
  <dcterms:created xsi:type="dcterms:W3CDTF">2024-07-01T06:42:00Z</dcterms:created>
  <dcterms:modified xsi:type="dcterms:W3CDTF">2024-07-01T06:42:00Z</dcterms:modified>
</cp:coreProperties>
</file>