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7B6" w:rsidRPr="002E1979" w:rsidRDefault="00F52A8F" w:rsidP="00264E28">
      <w:pPr>
        <w:spacing w:after="200" w:line="240" w:lineRule="auto"/>
        <w:ind w:left="5954"/>
        <w:contextualSpacing/>
        <w:jc w:val="right"/>
        <w:rPr>
          <w:rFonts w:ascii="Times New Roman" w:hAnsi="Times New Roman"/>
          <w:sz w:val="28"/>
        </w:rPr>
      </w:pPr>
      <w:r w:rsidRPr="002E197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0.4pt;margin-top:-38.5pt;width:41.1pt;height:53.85pt;z-index:251657728;visibility:visible">
            <v:imagedata r:id="rId7" o:title=""/>
          </v:shape>
        </w:pict>
      </w:r>
    </w:p>
    <w:p w:rsidR="00C917B6" w:rsidRPr="002E1979" w:rsidRDefault="00C917B6" w:rsidP="00264E28">
      <w:pPr>
        <w:spacing w:after="0" w:line="240" w:lineRule="auto"/>
        <w:contextualSpacing/>
        <w:jc w:val="center"/>
        <w:rPr>
          <w:rFonts w:ascii="AcademyC" w:hAnsi="AcademyC"/>
          <w:b/>
          <w:color w:val="002060"/>
          <w:sz w:val="28"/>
        </w:rPr>
      </w:pPr>
      <w:r w:rsidRPr="002E1979">
        <w:rPr>
          <w:rFonts w:ascii="AcademyC" w:hAnsi="AcademyC"/>
          <w:b/>
          <w:color w:val="002060"/>
          <w:sz w:val="28"/>
        </w:rPr>
        <w:t>УКРАЇНА</w:t>
      </w:r>
    </w:p>
    <w:p w:rsidR="00C917B6" w:rsidRPr="002E1979" w:rsidRDefault="00C917B6" w:rsidP="00264E28">
      <w:pPr>
        <w:spacing w:after="0" w:line="240" w:lineRule="auto"/>
        <w:contextualSpacing/>
        <w:jc w:val="center"/>
        <w:rPr>
          <w:rFonts w:ascii="AcademyC" w:hAnsi="AcademyC"/>
          <w:b/>
          <w:color w:val="002060"/>
          <w:sz w:val="28"/>
          <w:szCs w:val="28"/>
        </w:rPr>
      </w:pPr>
      <w:r w:rsidRPr="002E1979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C917B6" w:rsidRPr="002E1979" w:rsidRDefault="00C917B6" w:rsidP="00264E28">
      <w:pPr>
        <w:spacing w:after="0" w:line="240" w:lineRule="auto"/>
        <w:contextualSpacing/>
        <w:jc w:val="center"/>
        <w:rPr>
          <w:rFonts w:ascii="AcademyC" w:hAnsi="AcademyC"/>
          <w:b/>
          <w:color w:val="002060"/>
          <w:sz w:val="28"/>
          <w:szCs w:val="28"/>
        </w:rPr>
      </w:pPr>
      <w:r w:rsidRPr="002E1979">
        <w:rPr>
          <w:rFonts w:ascii="AcademyC" w:hAnsi="AcademyC"/>
          <w:b/>
          <w:color w:val="002060"/>
          <w:sz w:val="28"/>
          <w:szCs w:val="28"/>
        </w:rPr>
        <w:t>РІШЕННЯ</w:t>
      </w:r>
    </w:p>
    <w:tbl>
      <w:tblPr>
        <w:tblW w:w="13655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  <w:gridCol w:w="3624"/>
      </w:tblGrid>
      <w:tr w:rsidR="0046756C" w:rsidRPr="002E1979" w:rsidTr="00BF4AC2">
        <w:trPr>
          <w:trHeight w:val="188"/>
        </w:trPr>
        <w:tc>
          <w:tcPr>
            <w:tcW w:w="3098" w:type="dxa"/>
          </w:tcPr>
          <w:p w:rsidR="00BF4AC2" w:rsidRPr="002E1979" w:rsidRDefault="0046756C" w:rsidP="0046756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>
              <w:rPr>
                <w:rFonts w:ascii="Times New Roman" w:hAnsi="Times New Roman"/>
                <w:color w:val="002060"/>
                <w:sz w:val="28"/>
                <w:szCs w:val="28"/>
              </w:rPr>
              <w:t>20 червня 2024 року</w:t>
            </w:r>
          </w:p>
        </w:tc>
        <w:tc>
          <w:tcPr>
            <w:tcW w:w="3309" w:type="dxa"/>
          </w:tcPr>
          <w:p w:rsidR="00BF4AC2" w:rsidRPr="002E1979" w:rsidRDefault="00BF4AC2" w:rsidP="00BF4AC2">
            <w:pPr>
              <w:tabs>
                <w:tab w:val="left" w:pos="1431"/>
              </w:tabs>
              <w:spacing w:after="0" w:line="240" w:lineRule="auto"/>
              <w:contextualSpacing/>
              <w:jc w:val="center"/>
              <w:rPr>
                <w:rFonts w:ascii="Book Antiqua" w:hAnsi="Book Antiqua"/>
                <w:color w:val="002060"/>
                <w:sz w:val="20"/>
                <w:szCs w:val="20"/>
              </w:rPr>
            </w:pPr>
            <w:r w:rsidRPr="002E1979">
              <w:rPr>
                <w:rFonts w:ascii="Book Antiqua" w:hAnsi="Book Antiqua"/>
                <w:color w:val="002060"/>
                <w:sz w:val="20"/>
                <w:szCs w:val="20"/>
              </w:rPr>
              <w:t xml:space="preserve">    Київ</w:t>
            </w:r>
          </w:p>
        </w:tc>
        <w:tc>
          <w:tcPr>
            <w:tcW w:w="3624" w:type="dxa"/>
          </w:tcPr>
          <w:p w:rsidR="00BF4AC2" w:rsidRPr="002E1979" w:rsidRDefault="0046756C" w:rsidP="0046756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2060"/>
                <w:sz w:val="28"/>
              </w:rPr>
              <w:t>№ 1925/0/15-24</w:t>
            </w:r>
          </w:p>
        </w:tc>
        <w:tc>
          <w:tcPr>
            <w:tcW w:w="3624" w:type="dxa"/>
          </w:tcPr>
          <w:p w:rsidR="00BF4AC2" w:rsidRPr="002E1979" w:rsidRDefault="00BF4AC2" w:rsidP="00BF4A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2060"/>
                <w:sz w:val="28"/>
                <w:szCs w:val="28"/>
                <w:lang w:val="en-US"/>
              </w:rPr>
            </w:pPr>
            <w:r w:rsidRPr="002E1979">
              <w:rPr>
                <w:rFonts w:ascii="Times New Roman" w:hAnsi="Times New Roman"/>
                <w:sz w:val="28"/>
              </w:rPr>
              <w:t>№</w:t>
            </w:r>
            <w:r w:rsidRPr="002E1979">
              <w:rPr>
                <w:rFonts w:ascii="Times New Roman" w:hAnsi="Times New Roman"/>
                <w:color w:val="002060"/>
                <w:sz w:val="28"/>
                <w:szCs w:val="28"/>
              </w:rPr>
              <w:t xml:space="preserve"> 1574</w:t>
            </w:r>
            <w:r w:rsidRPr="002E1979">
              <w:rPr>
                <w:rFonts w:ascii="Times New Roman" w:hAnsi="Times New Roman"/>
                <w:color w:val="002060"/>
                <w:sz w:val="28"/>
                <w:szCs w:val="28"/>
                <w:lang w:val="en-US"/>
              </w:rPr>
              <w:t>/0/15-24</w:t>
            </w:r>
          </w:p>
        </w:tc>
      </w:tr>
    </w:tbl>
    <w:p w:rsidR="00C917B6" w:rsidRPr="002E1979" w:rsidRDefault="00C917B6" w:rsidP="0018042E">
      <w:pPr>
        <w:tabs>
          <w:tab w:val="left" w:pos="0"/>
          <w:tab w:val="left" w:pos="567"/>
          <w:tab w:val="left" w:pos="3119"/>
        </w:tabs>
        <w:spacing w:after="0" w:line="240" w:lineRule="auto"/>
        <w:ind w:right="5385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917B6" w:rsidRPr="002E1979" w:rsidRDefault="00C917B6" w:rsidP="003972CD">
      <w:pPr>
        <w:tabs>
          <w:tab w:val="left" w:pos="0"/>
          <w:tab w:val="left" w:pos="567"/>
        </w:tabs>
        <w:spacing w:after="0" w:line="240" w:lineRule="auto"/>
        <w:ind w:right="552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E1979">
        <w:rPr>
          <w:rFonts w:ascii="Times New Roman" w:hAnsi="Times New Roman"/>
          <w:b/>
          <w:color w:val="000000"/>
          <w:sz w:val="24"/>
          <w:szCs w:val="24"/>
        </w:rPr>
        <w:t xml:space="preserve">Про вжиття заходів щодо забезпечення незалежності суддів та авторитету правосуддя за повідомленням </w:t>
      </w:r>
      <w:r w:rsidR="00CB11C0" w:rsidRPr="002E1979">
        <w:rPr>
          <w:rFonts w:ascii="Times New Roman" w:hAnsi="Times New Roman"/>
          <w:b/>
          <w:color w:val="000000"/>
          <w:sz w:val="24"/>
          <w:szCs w:val="24"/>
        </w:rPr>
        <w:t>судді Господарського суду Дніпропетровської області Юзікова С.Г.</w:t>
      </w:r>
    </w:p>
    <w:p w:rsidR="00A45631" w:rsidRPr="002E1979" w:rsidRDefault="00A45631" w:rsidP="00624D6F">
      <w:pPr>
        <w:tabs>
          <w:tab w:val="left" w:pos="567"/>
          <w:tab w:val="left" w:pos="3119"/>
          <w:tab w:val="left" w:pos="3969"/>
        </w:tabs>
        <w:spacing w:after="0" w:line="240" w:lineRule="auto"/>
        <w:ind w:right="566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917B6" w:rsidRPr="002E1979" w:rsidRDefault="00C917B6" w:rsidP="00624D6F">
      <w:pPr>
        <w:widowControl w:val="0"/>
        <w:tabs>
          <w:tab w:val="left" w:pos="439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E1979">
        <w:rPr>
          <w:rFonts w:ascii="Times New Roman" w:hAnsi="Times New Roman"/>
          <w:sz w:val="28"/>
          <w:szCs w:val="28"/>
        </w:rPr>
        <w:t xml:space="preserve">Вища рада правосуддя, розглянувши висновок члена Вищої ради правосуддя Усика Г.І. за результатами перевірки відомостей, викладених </w:t>
      </w:r>
      <w:r w:rsidR="00CB11C0" w:rsidRPr="002E1979">
        <w:rPr>
          <w:rFonts w:ascii="Times New Roman" w:hAnsi="Times New Roman"/>
          <w:sz w:val="28"/>
          <w:szCs w:val="28"/>
        </w:rPr>
        <w:t>у повідомленні судді Господарського суду Дніпропетровської області Юзікова Станіслава Георгійовича про втручання в діяльність судді щодо здійснення правосуддя</w:t>
      </w:r>
      <w:r w:rsidRPr="002E1979">
        <w:rPr>
          <w:rFonts w:ascii="Times New Roman" w:hAnsi="Times New Roman"/>
          <w:color w:val="000000"/>
          <w:sz w:val="28"/>
          <w:szCs w:val="28"/>
        </w:rPr>
        <w:t>,</w:t>
      </w:r>
    </w:p>
    <w:p w:rsidR="00C917B6" w:rsidRPr="002E1979" w:rsidRDefault="00C917B6" w:rsidP="00624D6F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C917B6" w:rsidRPr="002E1979" w:rsidRDefault="00C917B6" w:rsidP="00624D6F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E1979">
        <w:rPr>
          <w:rFonts w:ascii="Times New Roman" w:hAnsi="Times New Roman"/>
          <w:b/>
          <w:color w:val="000000"/>
          <w:sz w:val="28"/>
          <w:szCs w:val="28"/>
        </w:rPr>
        <w:t>встановила:</w:t>
      </w:r>
    </w:p>
    <w:p w:rsidR="00C917B6" w:rsidRPr="002E1979" w:rsidRDefault="00C917B6" w:rsidP="00624D6F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:rsidR="00572145" w:rsidRPr="002E1979" w:rsidRDefault="00572145" w:rsidP="00624D6F">
      <w:pPr>
        <w:pStyle w:val="a3"/>
        <w:contextualSpacing/>
        <w:jc w:val="both"/>
      </w:pPr>
      <w:r w:rsidRPr="002E1979">
        <w:rPr>
          <w:rFonts w:ascii="Times New Roman" w:hAnsi="Times New Roman"/>
          <w:sz w:val="28"/>
          <w:szCs w:val="28"/>
        </w:rPr>
        <w:t xml:space="preserve">до </w:t>
      </w:r>
      <w:r w:rsidR="00CB11C0" w:rsidRPr="002E1979">
        <w:rPr>
          <w:rFonts w:ascii="Times New Roman" w:hAnsi="Times New Roman"/>
          <w:sz w:val="28"/>
          <w:szCs w:val="28"/>
        </w:rPr>
        <w:t xml:space="preserve">Вищої ради правосуддя 22 грудня 2023 року </w:t>
      </w:r>
      <w:r w:rsidR="006E34E2" w:rsidRPr="002E1979">
        <w:rPr>
          <w:rFonts w:ascii="Times New Roman" w:hAnsi="Times New Roman"/>
          <w:sz w:val="28"/>
          <w:szCs w:val="28"/>
        </w:rPr>
        <w:t>(</w:t>
      </w:r>
      <w:r w:rsidR="00CB11C0" w:rsidRPr="002E1979">
        <w:rPr>
          <w:rFonts w:ascii="Times New Roman" w:hAnsi="Times New Roman"/>
          <w:sz w:val="28"/>
          <w:szCs w:val="28"/>
        </w:rPr>
        <w:t>вх</w:t>
      </w:r>
      <w:r w:rsidR="006E34E2" w:rsidRPr="002E1979">
        <w:rPr>
          <w:rFonts w:ascii="Times New Roman" w:hAnsi="Times New Roman"/>
          <w:sz w:val="28"/>
          <w:szCs w:val="28"/>
        </w:rPr>
        <w:t>.</w:t>
      </w:r>
      <w:r w:rsidR="00CB11C0" w:rsidRPr="002E1979">
        <w:rPr>
          <w:rFonts w:ascii="Times New Roman" w:hAnsi="Times New Roman"/>
          <w:sz w:val="28"/>
          <w:szCs w:val="28"/>
        </w:rPr>
        <w:t xml:space="preserve"> № 1617/0/6-23</w:t>
      </w:r>
      <w:r w:rsidR="006E34E2" w:rsidRPr="002E1979">
        <w:rPr>
          <w:rFonts w:ascii="Times New Roman" w:hAnsi="Times New Roman"/>
          <w:sz w:val="28"/>
          <w:szCs w:val="28"/>
        </w:rPr>
        <w:t>)</w:t>
      </w:r>
      <w:r w:rsidR="00CB11C0" w:rsidRPr="002E1979">
        <w:rPr>
          <w:rFonts w:ascii="Times New Roman" w:hAnsi="Times New Roman"/>
          <w:sz w:val="28"/>
          <w:szCs w:val="28"/>
        </w:rPr>
        <w:t xml:space="preserve"> надійшло повідомлення судді Господарського суду Дніпропетровської області </w:t>
      </w:r>
      <w:r w:rsidR="003C18FE" w:rsidRPr="002E1979">
        <w:rPr>
          <w:rFonts w:ascii="Times New Roman" w:hAnsi="Times New Roman"/>
          <w:sz w:val="28"/>
          <w:szCs w:val="28"/>
        </w:rPr>
        <w:br/>
      </w:r>
      <w:r w:rsidR="00CB11C0" w:rsidRPr="002E1979">
        <w:rPr>
          <w:rFonts w:ascii="Times New Roman" w:hAnsi="Times New Roman"/>
          <w:sz w:val="28"/>
          <w:szCs w:val="28"/>
        </w:rPr>
        <w:t>Юзікова С.Г. від 19 грудня 2023 року про втручання в діяльність судді щодо здійснення правосуддя.</w:t>
      </w:r>
    </w:p>
    <w:p w:rsidR="00CB11C0" w:rsidRPr="002E1979" w:rsidRDefault="00CB11C0" w:rsidP="00624D6F">
      <w:pPr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sz w:val="28"/>
          <w:szCs w:val="28"/>
        </w:rPr>
        <w:t>Згідно із протоколом автоматизованого розподілу справи між членами Вищої ради правосуддя вказаний матеріал передано члену Вищої ради правосуддя Усику Г.І. для перевірки.</w:t>
      </w:r>
    </w:p>
    <w:p w:rsidR="00C917B6" w:rsidRPr="002E1979" w:rsidRDefault="00C917B6" w:rsidP="00624D6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2E1979">
        <w:rPr>
          <w:rFonts w:ascii="Times New Roman" w:hAnsi="Times New Roman"/>
          <w:color w:val="000000"/>
          <w:sz w:val="28"/>
          <w:szCs w:val="28"/>
        </w:rPr>
        <w:t>Дослідивши матеріали перевірки та заслухавши доповідача – члена Вищої ради правосуддя Усика Г.І., Вища рада правосуддя встановила таке.</w:t>
      </w:r>
    </w:p>
    <w:p w:rsidR="00CB11C0" w:rsidRPr="002E1979" w:rsidRDefault="00AB176B" w:rsidP="00624D6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E1979">
        <w:rPr>
          <w:rFonts w:ascii="Times New Roman" w:eastAsia="Calibri" w:hAnsi="Times New Roman"/>
          <w:sz w:val="28"/>
          <w:szCs w:val="28"/>
          <w:lang w:eastAsia="zh-CN" w:bidi="uk-UA"/>
        </w:rPr>
        <w:t>З</w:t>
      </w:r>
      <w:r w:rsidR="00CB11C0" w:rsidRPr="002E1979">
        <w:rPr>
          <w:rFonts w:ascii="Times New Roman" w:eastAsia="Calibri" w:hAnsi="Times New Roman"/>
          <w:sz w:val="28"/>
          <w:szCs w:val="28"/>
          <w:lang w:val="x-none" w:eastAsia="zh-CN" w:bidi="uk-UA"/>
        </w:rPr>
        <w:t>і змісту повідомлення</w:t>
      </w:r>
      <w:r w:rsidRPr="002E1979">
        <w:rPr>
          <w:rFonts w:ascii="Times New Roman" w:eastAsia="Calibri" w:hAnsi="Times New Roman"/>
          <w:sz w:val="28"/>
          <w:szCs w:val="28"/>
          <w:lang w:val="x-none" w:eastAsia="zh-CN" w:bidi="uk-UA"/>
        </w:rPr>
        <w:t xml:space="preserve"> </w:t>
      </w:r>
      <w:r w:rsidRPr="002E1979">
        <w:rPr>
          <w:rFonts w:ascii="Times New Roman" w:eastAsia="Calibri" w:hAnsi="Times New Roman"/>
          <w:sz w:val="28"/>
          <w:szCs w:val="28"/>
          <w:lang w:eastAsia="zh-CN" w:bidi="uk-UA"/>
        </w:rPr>
        <w:t>в</w:t>
      </w:r>
      <w:r w:rsidRPr="002E1979">
        <w:rPr>
          <w:rFonts w:ascii="Times New Roman" w:eastAsia="Calibri" w:hAnsi="Times New Roman"/>
          <w:sz w:val="28"/>
          <w:szCs w:val="28"/>
          <w:lang w:val="x-none" w:eastAsia="zh-CN" w:bidi="uk-UA"/>
        </w:rPr>
        <w:t>бачається</w:t>
      </w:r>
      <w:r w:rsidR="00CB11C0" w:rsidRPr="002E1979">
        <w:rPr>
          <w:rFonts w:ascii="Times New Roman" w:eastAsia="Calibri" w:hAnsi="Times New Roman"/>
          <w:sz w:val="28"/>
          <w:szCs w:val="28"/>
          <w:lang w:val="x-none" w:eastAsia="zh-CN" w:bidi="uk-UA"/>
        </w:rPr>
        <w:t>,</w:t>
      </w:r>
      <w:r w:rsidRPr="002E1979">
        <w:rPr>
          <w:rFonts w:ascii="Times New Roman" w:eastAsia="Calibri" w:hAnsi="Times New Roman"/>
          <w:sz w:val="28"/>
          <w:szCs w:val="28"/>
          <w:lang w:eastAsia="zh-CN" w:bidi="uk-UA"/>
        </w:rPr>
        <w:t xml:space="preserve"> що</w:t>
      </w:r>
      <w:r w:rsidR="00CB11C0" w:rsidRPr="002E1979">
        <w:rPr>
          <w:rFonts w:ascii="Times New Roman" w:eastAsia="Calibri" w:hAnsi="Times New Roman"/>
          <w:sz w:val="28"/>
          <w:szCs w:val="28"/>
          <w:lang w:val="x-none" w:eastAsia="zh-CN" w:bidi="uk-UA"/>
        </w:rPr>
        <w:t xml:space="preserve"> у провадженні судді </w:t>
      </w:r>
      <w:r w:rsidR="00CB11C0" w:rsidRPr="002E1979">
        <w:rPr>
          <w:rFonts w:ascii="Times New Roman" w:eastAsia="Calibri" w:hAnsi="Times New Roman"/>
          <w:sz w:val="28"/>
          <w:szCs w:val="28"/>
          <w:lang w:eastAsia="zh-CN" w:bidi="uk-UA"/>
        </w:rPr>
        <w:t>Юзікова С.Г.</w:t>
      </w:r>
      <w:r w:rsidR="00CB11C0" w:rsidRPr="002E1979">
        <w:rPr>
          <w:rFonts w:ascii="Times New Roman" w:eastAsia="Calibri" w:hAnsi="Times New Roman"/>
          <w:sz w:val="28"/>
          <w:szCs w:val="28"/>
          <w:lang w:val="x-none" w:eastAsia="zh-CN" w:bidi="uk-UA"/>
        </w:rPr>
        <w:t xml:space="preserve"> перебуває справа</w:t>
      </w:r>
      <w:r w:rsidR="00CB11C0" w:rsidRPr="002E1979">
        <w:rPr>
          <w:rFonts w:ascii="Times New Roman" w:hAnsi="Times New Roman"/>
          <w:bCs/>
          <w:sz w:val="28"/>
          <w:szCs w:val="28"/>
        </w:rPr>
        <w:t xml:space="preserve"> № 904/4008/22 за позовом Акціонерного товариства «Криворізька Теплоцентраль» (далі – АТ «Криворізька Теп</w:t>
      </w:r>
      <w:r w:rsidRPr="002E1979">
        <w:rPr>
          <w:rFonts w:ascii="Times New Roman" w:hAnsi="Times New Roman"/>
          <w:bCs/>
          <w:sz w:val="28"/>
          <w:szCs w:val="28"/>
        </w:rPr>
        <w:t xml:space="preserve">лоцентраль») </w:t>
      </w:r>
      <w:r w:rsidRPr="002E1979">
        <w:rPr>
          <w:rFonts w:ascii="Times New Roman" w:hAnsi="Times New Roman"/>
          <w:bCs/>
          <w:sz w:val="28"/>
          <w:szCs w:val="28"/>
        </w:rPr>
        <w:br/>
        <w:t xml:space="preserve">до фізичної особи – </w:t>
      </w:r>
      <w:r w:rsidR="00CB11C0" w:rsidRPr="002E1979">
        <w:rPr>
          <w:rFonts w:ascii="Times New Roman" w:hAnsi="Times New Roman"/>
          <w:bCs/>
          <w:sz w:val="28"/>
          <w:szCs w:val="28"/>
        </w:rPr>
        <w:t xml:space="preserve">підприємця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="00CB11C0" w:rsidRPr="002E1979">
        <w:rPr>
          <w:rFonts w:ascii="Times New Roman" w:hAnsi="Times New Roman"/>
          <w:bCs/>
          <w:sz w:val="28"/>
          <w:szCs w:val="28"/>
        </w:rPr>
        <w:t xml:space="preserve"> (далі –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="00CB11C0" w:rsidRPr="002E1979">
        <w:rPr>
          <w:rFonts w:ascii="Times New Roman" w:hAnsi="Times New Roman"/>
          <w:bCs/>
          <w:sz w:val="28"/>
          <w:szCs w:val="28"/>
        </w:rPr>
        <w:t xml:space="preserve">) </w:t>
      </w:r>
      <w:r w:rsidR="00F649D7" w:rsidRPr="002E1979">
        <w:rPr>
          <w:rFonts w:ascii="Times New Roman" w:hAnsi="Times New Roman"/>
          <w:bCs/>
          <w:sz w:val="28"/>
          <w:szCs w:val="28"/>
        </w:rPr>
        <w:br/>
      </w:r>
      <w:r w:rsidR="00CB11C0" w:rsidRPr="002E1979">
        <w:rPr>
          <w:rFonts w:ascii="Times New Roman" w:hAnsi="Times New Roman"/>
          <w:bCs/>
          <w:sz w:val="28"/>
          <w:szCs w:val="28"/>
        </w:rPr>
        <w:t>про стягнення коштів за безпі</w:t>
      </w:r>
      <w:r w:rsidRPr="002E1979">
        <w:rPr>
          <w:rFonts w:ascii="Times New Roman" w:hAnsi="Times New Roman"/>
          <w:bCs/>
          <w:sz w:val="28"/>
          <w:szCs w:val="28"/>
        </w:rPr>
        <w:t xml:space="preserve">дставно набуту теплову енергію </w:t>
      </w:r>
      <w:r w:rsidR="00F649D7" w:rsidRPr="002E1979">
        <w:rPr>
          <w:rFonts w:ascii="Times New Roman" w:hAnsi="Times New Roman"/>
          <w:bCs/>
          <w:sz w:val="28"/>
          <w:szCs w:val="28"/>
        </w:rPr>
        <w:br/>
      </w:r>
      <w:r w:rsidRPr="002E1979">
        <w:rPr>
          <w:rFonts w:ascii="Times New Roman" w:hAnsi="Times New Roman"/>
          <w:bCs/>
          <w:sz w:val="28"/>
          <w:szCs w:val="28"/>
        </w:rPr>
        <w:t>в</w:t>
      </w:r>
      <w:r w:rsidR="00CB11C0" w:rsidRPr="002E1979">
        <w:rPr>
          <w:rFonts w:ascii="Times New Roman" w:hAnsi="Times New Roman"/>
          <w:bCs/>
          <w:sz w:val="28"/>
          <w:szCs w:val="28"/>
        </w:rPr>
        <w:t xml:space="preserve"> сумі 135 606,78 гр</w:t>
      </w:r>
      <w:r w:rsidRPr="002E1979">
        <w:rPr>
          <w:rFonts w:ascii="Times New Roman" w:hAnsi="Times New Roman"/>
          <w:bCs/>
          <w:sz w:val="28"/>
          <w:szCs w:val="28"/>
        </w:rPr>
        <w:t>ивень</w:t>
      </w:r>
      <w:r w:rsidR="00CB11C0" w:rsidRPr="002E1979">
        <w:rPr>
          <w:rFonts w:ascii="Times New Roman" w:hAnsi="Times New Roman"/>
          <w:bCs/>
          <w:sz w:val="28"/>
          <w:szCs w:val="28"/>
        </w:rPr>
        <w:t>. Справа розглядається за правилами загального позовного провадження.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>Оскільки</w:t>
      </w:r>
      <w:r w:rsidR="00AB176B" w:rsidRPr="002E1979">
        <w:rPr>
          <w:rFonts w:ascii="Times New Roman" w:hAnsi="Times New Roman"/>
          <w:bCs/>
          <w:sz w:val="28"/>
          <w:szCs w:val="28"/>
        </w:rPr>
        <w:t xml:space="preserve"> в позовній заяві</w:t>
      </w:r>
      <w:r w:rsidRPr="002E1979">
        <w:rPr>
          <w:rFonts w:ascii="Times New Roman" w:hAnsi="Times New Roman"/>
          <w:bCs/>
          <w:sz w:val="28"/>
          <w:szCs w:val="28"/>
        </w:rPr>
        <w:t xml:space="preserve"> позивач зазначив свою електронну адресу та повідомив, що засоби зв’язку </w:t>
      </w:r>
      <w:r w:rsidR="00AB176B" w:rsidRPr="002E1979">
        <w:rPr>
          <w:rFonts w:ascii="Times New Roman" w:hAnsi="Times New Roman"/>
          <w:bCs/>
          <w:sz w:val="28"/>
          <w:szCs w:val="28"/>
        </w:rPr>
        <w:t>й</w:t>
      </w:r>
      <w:r w:rsidRPr="002E1979">
        <w:rPr>
          <w:rFonts w:ascii="Times New Roman" w:hAnsi="Times New Roman"/>
          <w:bCs/>
          <w:sz w:val="28"/>
          <w:szCs w:val="28"/>
        </w:rPr>
        <w:t xml:space="preserve"> адреса електронної пошти відповідача йому не</w:t>
      </w:r>
      <w:r w:rsidR="00AB176B" w:rsidRPr="002E1979">
        <w:rPr>
          <w:rFonts w:ascii="Times New Roman" w:hAnsi="Times New Roman"/>
          <w:bCs/>
          <w:sz w:val="28"/>
          <w:szCs w:val="28"/>
        </w:rPr>
        <w:t xml:space="preserve"> </w:t>
      </w:r>
      <w:r w:rsidRPr="002E1979">
        <w:rPr>
          <w:rFonts w:ascii="Times New Roman" w:hAnsi="Times New Roman"/>
          <w:bCs/>
          <w:sz w:val="28"/>
          <w:szCs w:val="28"/>
        </w:rPr>
        <w:t xml:space="preserve">відомі, суд </w:t>
      </w:r>
      <w:r w:rsidR="00AB176B" w:rsidRPr="002E1979">
        <w:rPr>
          <w:rFonts w:ascii="Times New Roman" w:hAnsi="Times New Roman"/>
          <w:bCs/>
          <w:sz w:val="28"/>
          <w:szCs w:val="28"/>
        </w:rPr>
        <w:t>надіслав</w:t>
      </w:r>
      <w:r w:rsidRPr="002E1979">
        <w:rPr>
          <w:rFonts w:ascii="Times New Roman" w:hAnsi="Times New Roman"/>
          <w:bCs/>
          <w:sz w:val="28"/>
          <w:szCs w:val="28"/>
        </w:rPr>
        <w:t xml:space="preserve"> копію ухвали від 14 листопада 2022 року про відкриття провадження у справі № 904/4008/22 лише на електронну пошту позивача.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30 листопада 2022 року до Господарського суду Дніпропетровської області надійшла заява </w:t>
      </w:r>
      <w:r w:rsidR="00AB176B" w:rsidRPr="002E1979">
        <w:rPr>
          <w:rFonts w:ascii="Times New Roman" w:hAnsi="Times New Roman"/>
          <w:bCs/>
          <w:sz w:val="28"/>
          <w:szCs w:val="28"/>
        </w:rPr>
        <w:t xml:space="preserve">представника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="00AB176B" w:rsidRPr="002E1979">
        <w:rPr>
          <w:rFonts w:ascii="Times New Roman" w:hAnsi="Times New Roman"/>
          <w:bCs/>
          <w:sz w:val="28"/>
          <w:szCs w:val="28"/>
        </w:rPr>
        <w:t xml:space="preserve"> – </w:t>
      </w:r>
      <w:r w:rsidRPr="002E1979">
        <w:rPr>
          <w:rFonts w:ascii="Times New Roman" w:hAnsi="Times New Roman"/>
          <w:bCs/>
          <w:sz w:val="28"/>
          <w:szCs w:val="28"/>
        </w:rPr>
        <w:t xml:space="preserve">адвоката </w:t>
      </w:r>
      <w:r w:rsidR="00AB176B" w:rsidRPr="002E1979">
        <w:rPr>
          <w:rFonts w:ascii="Times New Roman" w:hAnsi="Times New Roman"/>
          <w:bCs/>
          <w:sz w:val="28"/>
          <w:szCs w:val="28"/>
        </w:rPr>
        <w:br/>
      </w:r>
      <w:r w:rsidRPr="002E1979">
        <w:rPr>
          <w:rFonts w:ascii="Times New Roman" w:hAnsi="Times New Roman"/>
          <w:bCs/>
          <w:sz w:val="28"/>
          <w:szCs w:val="28"/>
        </w:rPr>
        <w:t xml:space="preserve">Биструшкіна О.С. </w:t>
      </w:r>
      <w:r w:rsidR="00A76081" w:rsidRPr="002E1979">
        <w:rPr>
          <w:rFonts w:ascii="Times New Roman" w:hAnsi="Times New Roman"/>
          <w:bCs/>
          <w:sz w:val="28"/>
          <w:szCs w:val="28"/>
        </w:rPr>
        <w:t xml:space="preserve">– </w:t>
      </w:r>
      <w:r w:rsidRPr="002E1979">
        <w:rPr>
          <w:rFonts w:ascii="Times New Roman" w:hAnsi="Times New Roman"/>
          <w:bCs/>
          <w:sz w:val="28"/>
          <w:szCs w:val="28"/>
        </w:rPr>
        <w:t xml:space="preserve">від 23 листопада 2022 року про надання для ознайомлення та фотокопіювання матеріалів </w:t>
      </w:r>
      <w:r w:rsidRPr="002E1979">
        <w:rPr>
          <w:rFonts w:ascii="Times New Roman" w:hAnsi="Times New Roman"/>
          <w:bCs/>
          <w:color w:val="000000"/>
          <w:sz w:val="28"/>
          <w:szCs w:val="28"/>
        </w:rPr>
        <w:t xml:space="preserve">справи № 904/4008/22, до якої </w:t>
      </w:r>
      <w:r w:rsidR="00AB176B" w:rsidRPr="002E1979">
        <w:rPr>
          <w:rFonts w:ascii="Times New Roman" w:hAnsi="Times New Roman"/>
          <w:bCs/>
          <w:color w:val="000000"/>
          <w:sz w:val="28"/>
          <w:szCs w:val="28"/>
        </w:rPr>
        <w:t xml:space="preserve">адвокат </w:t>
      </w:r>
      <w:r w:rsidRPr="002E1979">
        <w:rPr>
          <w:rFonts w:ascii="Times New Roman" w:hAnsi="Times New Roman"/>
          <w:bCs/>
          <w:color w:val="000000"/>
          <w:sz w:val="28"/>
          <w:szCs w:val="28"/>
        </w:rPr>
        <w:t>долуч</w:t>
      </w:r>
      <w:r w:rsidR="00AB176B" w:rsidRPr="002E1979">
        <w:rPr>
          <w:rFonts w:ascii="Times New Roman" w:hAnsi="Times New Roman"/>
          <w:bCs/>
          <w:color w:val="000000"/>
          <w:sz w:val="28"/>
          <w:szCs w:val="28"/>
        </w:rPr>
        <w:t>ив</w:t>
      </w:r>
      <w:r w:rsidRPr="002E1979">
        <w:rPr>
          <w:rFonts w:ascii="Times New Roman" w:hAnsi="Times New Roman"/>
          <w:bCs/>
          <w:color w:val="000000"/>
          <w:sz w:val="28"/>
          <w:szCs w:val="28"/>
        </w:rPr>
        <w:t xml:space="preserve"> засвідчені </w:t>
      </w:r>
      <w:r w:rsidR="00AB176B" w:rsidRPr="002E1979">
        <w:rPr>
          <w:rFonts w:ascii="Times New Roman" w:hAnsi="Times New Roman"/>
          <w:bCs/>
          <w:color w:val="000000"/>
          <w:sz w:val="28"/>
          <w:szCs w:val="28"/>
        </w:rPr>
        <w:t xml:space="preserve">ним </w:t>
      </w:r>
      <w:r w:rsidRPr="002E1979">
        <w:rPr>
          <w:rFonts w:ascii="Times New Roman" w:hAnsi="Times New Roman"/>
          <w:bCs/>
          <w:color w:val="000000"/>
          <w:sz w:val="28"/>
          <w:szCs w:val="28"/>
        </w:rPr>
        <w:t>копії ордер</w:t>
      </w:r>
      <w:r w:rsidR="00AB176B" w:rsidRPr="002E1979"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2E1979">
        <w:rPr>
          <w:rFonts w:ascii="Times New Roman" w:hAnsi="Times New Roman"/>
          <w:bCs/>
          <w:color w:val="000000"/>
          <w:sz w:val="28"/>
          <w:szCs w:val="28"/>
        </w:rPr>
        <w:t xml:space="preserve"> на надання правничої (правової) допомоги </w:t>
      </w:r>
      <w:r w:rsidR="00AB176B" w:rsidRPr="002E1979">
        <w:rPr>
          <w:rFonts w:ascii="Times New Roman" w:hAnsi="Times New Roman"/>
          <w:bCs/>
          <w:color w:val="000000"/>
          <w:sz w:val="28"/>
          <w:szCs w:val="28"/>
        </w:rPr>
        <w:br/>
      </w:r>
      <w:r w:rsidRPr="002E1979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(серія АЕ № 1165317 від 23 листопада 2022 року) та свідоцтва про право </w:t>
      </w:r>
      <w:r w:rsidR="00AB176B" w:rsidRPr="002E1979">
        <w:rPr>
          <w:rFonts w:ascii="Times New Roman" w:hAnsi="Times New Roman"/>
          <w:bCs/>
          <w:color w:val="000000"/>
          <w:sz w:val="28"/>
          <w:szCs w:val="28"/>
        </w:rPr>
        <w:t xml:space="preserve">на </w:t>
      </w:r>
      <w:r w:rsidRPr="002E1979">
        <w:rPr>
          <w:rFonts w:ascii="Times New Roman" w:hAnsi="Times New Roman"/>
          <w:bCs/>
          <w:color w:val="000000"/>
          <w:sz w:val="28"/>
          <w:szCs w:val="28"/>
        </w:rPr>
        <w:t xml:space="preserve">заняття адвокатською діяльністю № 1235 </w:t>
      </w:r>
      <w:r w:rsidR="00AB176B" w:rsidRPr="002E1979">
        <w:rPr>
          <w:rFonts w:ascii="Times New Roman" w:hAnsi="Times New Roman"/>
          <w:bCs/>
          <w:color w:val="000000"/>
          <w:sz w:val="28"/>
          <w:szCs w:val="28"/>
        </w:rPr>
        <w:t>від 10 лютого 2004 року. Цього самого</w:t>
      </w:r>
      <w:r w:rsidRPr="002E1979">
        <w:rPr>
          <w:rFonts w:ascii="Times New Roman" w:hAnsi="Times New Roman"/>
          <w:bCs/>
          <w:color w:val="000000"/>
          <w:sz w:val="28"/>
          <w:szCs w:val="28"/>
        </w:rPr>
        <w:t xml:space="preserve"> дня адвокат Биструшкін О.С. ознайомився з матеріалами вказаної справи.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color w:val="000000"/>
          <w:sz w:val="28"/>
          <w:szCs w:val="28"/>
        </w:rPr>
        <w:t xml:space="preserve">2 грудня </w:t>
      </w:r>
      <w:r w:rsidRPr="002E1979">
        <w:rPr>
          <w:rFonts w:ascii="Times New Roman" w:hAnsi="Times New Roman"/>
          <w:bCs/>
          <w:sz w:val="28"/>
          <w:szCs w:val="28"/>
        </w:rPr>
        <w:t>2022 року до суду в</w:t>
      </w:r>
      <w:r w:rsidRPr="002E1979">
        <w:rPr>
          <w:rFonts w:ascii="Times New Roman" w:hAnsi="Times New Roman"/>
          <w:bCs/>
          <w:color w:val="000000"/>
          <w:sz w:val="28"/>
          <w:szCs w:val="28"/>
        </w:rPr>
        <w:t xml:space="preserve">ід представника позивача </w:t>
      </w:r>
      <w:r w:rsidRPr="002E1979">
        <w:rPr>
          <w:rFonts w:ascii="Times New Roman" w:hAnsi="Times New Roman"/>
          <w:bCs/>
          <w:sz w:val="28"/>
          <w:szCs w:val="28"/>
        </w:rPr>
        <w:t>надійшла заява про участь у с</w:t>
      </w:r>
      <w:r w:rsidR="00AB176B" w:rsidRPr="002E1979">
        <w:rPr>
          <w:rFonts w:ascii="Times New Roman" w:hAnsi="Times New Roman"/>
          <w:bCs/>
          <w:sz w:val="28"/>
          <w:szCs w:val="28"/>
        </w:rPr>
        <w:t>пр</w:t>
      </w:r>
      <w:r w:rsidR="00A35A10" w:rsidRPr="002E1979">
        <w:rPr>
          <w:rFonts w:ascii="Times New Roman" w:hAnsi="Times New Roman"/>
          <w:bCs/>
          <w:sz w:val="28"/>
          <w:szCs w:val="28"/>
        </w:rPr>
        <w:t>аві в режимі відеоконференції. У</w:t>
      </w:r>
      <w:r w:rsidR="00AB176B" w:rsidRPr="002E1979">
        <w:rPr>
          <w:rFonts w:ascii="Times New Roman" w:hAnsi="Times New Roman"/>
          <w:bCs/>
          <w:sz w:val="28"/>
          <w:szCs w:val="28"/>
        </w:rPr>
        <w:t xml:space="preserve"> </w:t>
      </w:r>
      <w:r w:rsidRPr="002E1979">
        <w:rPr>
          <w:rFonts w:ascii="Times New Roman" w:hAnsi="Times New Roman"/>
          <w:bCs/>
          <w:sz w:val="28"/>
          <w:szCs w:val="28"/>
        </w:rPr>
        <w:t xml:space="preserve">задоволенні </w:t>
      </w:r>
      <w:r w:rsidR="00AB176B" w:rsidRPr="002E1979">
        <w:rPr>
          <w:rFonts w:ascii="Times New Roman" w:hAnsi="Times New Roman"/>
          <w:bCs/>
          <w:sz w:val="28"/>
          <w:szCs w:val="28"/>
        </w:rPr>
        <w:t>вказаної заяви</w:t>
      </w:r>
      <w:r w:rsidRPr="002E1979">
        <w:rPr>
          <w:rFonts w:ascii="Times New Roman" w:hAnsi="Times New Roman"/>
          <w:bCs/>
          <w:sz w:val="28"/>
          <w:szCs w:val="28"/>
        </w:rPr>
        <w:t xml:space="preserve"> відмовлено у зв’язку із зайнятістю залів судових засідань.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12 грудня 2022 року від позивача надійшла заява про відкладення судового засідання та проведення наступних судових засідань </w:t>
      </w:r>
      <w:r w:rsidR="00A76081" w:rsidRPr="002E1979">
        <w:rPr>
          <w:rFonts w:ascii="Times New Roman" w:hAnsi="Times New Roman"/>
          <w:bCs/>
          <w:sz w:val="28"/>
          <w:szCs w:val="28"/>
        </w:rPr>
        <w:t>у</w:t>
      </w:r>
      <w:r w:rsidRPr="002E1979">
        <w:rPr>
          <w:rFonts w:ascii="Times New Roman" w:hAnsi="Times New Roman"/>
          <w:bCs/>
          <w:sz w:val="28"/>
          <w:szCs w:val="28"/>
        </w:rPr>
        <w:t xml:space="preserve"> режимі відеоконференції.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У судове засідання 13 грудня 2022 року прибув відповідач – </w:t>
      </w:r>
      <w:r w:rsidR="00A76081" w:rsidRPr="002E1979">
        <w:rPr>
          <w:rFonts w:ascii="Times New Roman" w:hAnsi="Times New Roman"/>
          <w:bCs/>
          <w:sz w:val="28"/>
          <w:szCs w:val="28"/>
        </w:rPr>
        <w:br/>
      </w:r>
      <w:r w:rsidRPr="002E1979">
        <w:rPr>
          <w:rFonts w:ascii="Times New Roman" w:hAnsi="Times New Roman"/>
          <w:bCs/>
          <w:sz w:val="28"/>
          <w:szCs w:val="28"/>
        </w:rPr>
        <w:t xml:space="preserve">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</w:t>
      </w:r>
      <w:r w:rsidR="00A76081" w:rsidRPr="002E1979">
        <w:rPr>
          <w:rFonts w:ascii="Times New Roman" w:hAnsi="Times New Roman"/>
          <w:bCs/>
          <w:sz w:val="28"/>
          <w:szCs w:val="28"/>
        </w:rPr>
        <w:t>– та його</w:t>
      </w:r>
      <w:r w:rsidRPr="002E1979">
        <w:rPr>
          <w:rFonts w:ascii="Times New Roman" w:hAnsi="Times New Roman"/>
          <w:bCs/>
          <w:sz w:val="28"/>
          <w:szCs w:val="28"/>
        </w:rPr>
        <w:t xml:space="preserve"> представник</w:t>
      </w:r>
      <w:r w:rsidR="00A76081" w:rsidRPr="002E1979">
        <w:rPr>
          <w:rFonts w:ascii="Times New Roman" w:hAnsi="Times New Roman"/>
          <w:bCs/>
          <w:sz w:val="28"/>
          <w:szCs w:val="28"/>
        </w:rPr>
        <w:t xml:space="preserve">и </w:t>
      </w:r>
      <w:r w:rsidR="006D3B32">
        <w:rPr>
          <w:rFonts w:ascii="Times New Roman" w:hAnsi="Times New Roman"/>
          <w:bCs/>
          <w:sz w:val="28"/>
          <w:szCs w:val="28"/>
        </w:rPr>
        <w:t>ОСОБА2</w:t>
      </w:r>
      <w:r w:rsidRPr="002E1979">
        <w:rPr>
          <w:rFonts w:ascii="Times New Roman" w:hAnsi="Times New Roman"/>
          <w:bCs/>
          <w:sz w:val="28"/>
          <w:szCs w:val="28"/>
        </w:rPr>
        <w:t xml:space="preserve">, </w:t>
      </w:r>
      <w:r w:rsidR="006D3B32">
        <w:rPr>
          <w:rFonts w:ascii="Times New Roman" w:hAnsi="Times New Roman"/>
          <w:bCs/>
          <w:sz w:val="28"/>
          <w:szCs w:val="28"/>
        </w:rPr>
        <w:t>ОСОБА3</w:t>
      </w:r>
      <w:r w:rsidR="00A76081" w:rsidRPr="002E1979">
        <w:rPr>
          <w:rFonts w:ascii="Times New Roman" w:hAnsi="Times New Roman"/>
          <w:bCs/>
          <w:sz w:val="28"/>
          <w:szCs w:val="28"/>
        </w:rPr>
        <w:t xml:space="preserve"> П</w:t>
      </w:r>
      <w:r w:rsidRPr="002E1979">
        <w:rPr>
          <w:rFonts w:ascii="Times New Roman" w:hAnsi="Times New Roman"/>
          <w:bCs/>
          <w:sz w:val="28"/>
          <w:szCs w:val="28"/>
        </w:rPr>
        <w:t>овідомив, що адвокат Биструшкін О.С., який ознайомився з матеріалами справи, не є його представником. Представник відповідача заяв</w:t>
      </w:r>
      <w:r w:rsidR="00A76081" w:rsidRPr="002E1979">
        <w:rPr>
          <w:rFonts w:ascii="Times New Roman" w:hAnsi="Times New Roman"/>
          <w:bCs/>
          <w:sz w:val="28"/>
          <w:szCs w:val="28"/>
        </w:rPr>
        <w:t>ив</w:t>
      </w:r>
      <w:r w:rsidRPr="002E1979">
        <w:rPr>
          <w:rFonts w:ascii="Times New Roman" w:hAnsi="Times New Roman"/>
          <w:bCs/>
          <w:sz w:val="28"/>
          <w:szCs w:val="28"/>
        </w:rPr>
        <w:t xml:space="preserve"> усне клопотання про відкладення розгляду справи у зв’язку з необхідністю ознайомлення з матеріалами справи та надання своєї правової позиції. Цього </w:t>
      </w:r>
      <w:r w:rsidR="00A76081" w:rsidRPr="002E1979">
        <w:rPr>
          <w:rFonts w:ascii="Times New Roman" w:hAnsi="Times New Roman"/>
          <w:bCs/>
          <w:sz w:val="28"/>
          <w:szCs w:val="28"/>
        </w:rPr>
        <w:t>самого</w:t>
      </w:r>
      <w:r w:rsidRPr="002E1979">
        <w:rPr>
          <w:rFonts w:ascii="Times New Roman" w:hAnsi="Times New Roman"/>
          <w:bCs/>
          <w:sz w:val="28"/>
          <w:szCs w:val="28"/>
        </w:rPr>
        <w:t xml:space="preserve"> дня </w:t>
      </w:r>
      <w:r w:rsidRPr="002E1979">
        <w:rPr>
          <w:rFonts w:ascii="Times New Roman" w:hAnsi="Times New Roman"/>
          <w:bCs/>
          <w:sz w:val="28"/>
          <w:szCs w:val="28"/>
        </w:rPr>
        <w:br/>
        <w:t xml:space="preserve">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та його представникам надано матеріали справи для ознайомлення.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24 січня 2023 року до Господарського суду Дніпропетровської області від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надійшла зустрічна позовна заява, у якій він просив поновити строк на подання зустрічного позову, вчинити певні дії та відшкодувати майнову та моральну шкоду.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ascii="Times New Roman" w:hAnsi="Times New Roman"/>
          <w:bCs/>
          <w:sz w:val="28"/>
          <w:szCs w:val="28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Ухвалою Господарського суду Дніпропетровської області від 30 січня </w:t>
      </w:r>
      <w:r w:rsidR="00391F66" w:rsidRPr="002E1979">
        <w:rPr>
          <w:rFonts w:ascii="Times New Roman" w:hAnsi="Times New Roman"/>
          <w:bCs/>
          <w:sz w:val="28"/>
          <w:szCs w:val="28"/>
        </w:rPr>
        <w:br/>
      </w:r>
      <w:r w:rsidRPr="002E1979">
        <w:rPr>
          <w:rFonts w:ascii="Times New Roman" w:hAnsi="Times New Roman"/>
          <w:bCs/>
          <w:sz w:val="28"/>
          <w:szCs w:val="28"/>
        </w:rPr>
        <w:t xml:space="preserve">2023 року відмовлено </w:t>
      </w:r>
      <w:r w:rsidR="00A76081" w:rsidRPr="002E1979">
        <w:rPr>
          <w:rFonts w:ascii="Times New Roman" w:hAnsi="Times New Roman"/>
          <w:bCs/>
          <w:sz w:val="28"/>
          <w:szCs w:val="28"/>
        </w:rPr>
        <w:t>в</w:t>
      </w:r>
      <w:r w:rsidRPr="002E1979">
        <w:rPr>
          <w:rFonts w:ascii="Times New Roman" w:hAnsi="Times New Roman"/>
          <w:bCs/>
          <w:sz w:val="28"/>
          <w:szCs w:val="28"/>
        </w:rPr>
        <w:t xml:space="preserve"> задоволенні клопотання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про поновлення строку для подання зустрічного позову. Повернуто без розгляду зустрічну позовну заяву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до АТ «Криворізька Теплоцентраль» про зобов’язання вчинити певні дії та відшкодування шкоди </w:t>
      </w:r>
      <w:r w:rsidR="00A76081" w:rsidRPr="002E1979">
        <w:rPr>
          <w:rFonts w:ascii="Times New Roman" w:hAnsi="Times New Roman"/>
          <w:bCs/>
          <w:sz w:val="28"/>
          <w:szCs w:val="28"/>
        </w:rPr>
        <w:t>в</w:t>
      </w:r>
      <w:r w:rsidRPr="002E1979">
        <w:rPr>
          <w:rFonts w:ascii="Times New Roman" w:hAnsi="Times New Roman"/>
          <w:bCs/>
          <w:sz w:val="28"/>
          <w:szCs w:val="28"/>
        </w:rPr>
        <w:t xml:space="preserve"> розмірі </w:t>
      </w:r>
      <w:r w:rsidRPr="002E1979">
        <w:rPr>
          <w:rFonts w:ascii="Times New Roman" w:hAnsi="Times New Roman"/>
          <w:bCs/>
          <w:sz w:val="28"/>
          <w:szCs w:val="28"/>
        </w:rPr>
        <w:br/>
        <w:t>680 750,00 гр</w:t>
      </w:r>
      <w:r w:rsidR="00A76081" w:rsidRPr="002E1979">
        <w:rPr>
          <w:rFonts w:ascii="Times New Roman" w:hAnsi="Times New Roman"/>
          <w:bCs/>
          <w:sz w:val="28"/>
          <w:szCs w:val="28"/>
        </w:rPr>
        <w:t>ивень.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Ухвалою Центрального апеляційного господарського суду від 10 квітня 2023 року апеляційну скаргу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на ухвалу Господарського суду Дніпропетровської області від 30 січня 2023 року у справі № 904/4008/22 повернуто скаржнику, оскільки </w:t>
      </w:r>
      <w:r w:rsidR="00A76081" w:rsidRPr="002E1979">
        <w:rPr>
          <w:rFonts w:ascii="Times New Roman" w:hAnsi="Times New Roman"/>
          <w:bCs/>
          <w:sz w:val="28"/>
          <w:szCs w:val="28"/>
        </w:rPr>
        <w:t>він</w:t>
      </w:r>
      <w:r w:rsidRPr="002E1979">
        <w:rPr>
          <w:rFonts w:ascii="Times New Roman" w:hAnsi="Times New Roman"/>
          <w:bCs/>
          <w:sz w:val="28"/>
          <w:szCs w:val="28"/>
        </w:rPr>
        <w:t xml:space="preserve"> не усуну</w:t>
      </w:r>
      <w:r w:rsidR="00A76081" w:rsidRPr="002E1979">
        <w:rPr>
          <w:rFonts w:ascii="Times New Roman" w:hAnsi="Times New Roman"/>
          <w:bCs/>
          <w:sz w:val="28"/>
          <w:szCs w:val="28"/>
        </w:rPr>
        <w:t>в</w:t>
      </w:r>
      <w:r w:rsidRPr="002E1979">
        <w:rPr>
          <w:rFonts w:ascii="Times New Roman" w:hAnsi="Times New Roman"/>
          <w:bCs/>
          <w:sz w:val="28"/>
          <w:szCs w:val="28"/>
        </w:rPr>
        <w:t xml:space="preserve"> недолік</w:t>
      </w:r>
      <w:r w:rsidR="00A76081" w:rsidRPr="002E1979">
        <w:rPr>
          <w:rFonts w:ascii="Times New Roman" w:hAnsi="Times New Roman"/>
          <w:bCs/>
          <w:sz w:val="28"/>
          <w:szCs w:val="28"/>
        </w:rPr>
        <w:t>ів</w:t>
      </w:r>
      <w:r w:rsidRPr="002E1979">
        <w:rPr>
          <w:rFonts w:ascii="Times New Roman" w:hAnsi="Times New Roman"/>
          <w:bCs/>
          <w:sz w:val="28"/>
          <w:szCs w:val="28"/>
        </w:rPr>
        <w:t xml:space="preserve"> апеляційної скарги та не спла</w:t>
      </w:r>
      <w:r w:rsidR="00A76081" w:rsidRPr="002E1979">
        <w:rPr>
          <w:rFonts w:ascii="Times New Roman" w:hAnsi="Times New Roman"/>
          <w:bCs/>
          <w:sz w:val="28"/>
          <w:szCs w:val="28"/>
        </w:rPr>
        <w:t>тив</w:t>
      </w:r>
      <w:r w:rsidRPr="002E1979">
        <w:rPr>
          <w:rFonts w:ascii="Times New Roman" w:hAnsi="Times New Roman"/>
          <w:bCs/>
          <w:sz w:val="28"/>
          <w:szCs w:val="28"/>
        </w:rPr>
        <w:t xml:space="preserve"> судовий збір за подання апеляційної скарги.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8 лютого 2023 року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надав нотаріально посвідчене доручення на представництво його інтересів у суді </w:t>
      </w:r>
      <w:r w:rsidR="006D0450">
        <w:rPr>
          <w:rFonts w:ascii="Times New Roman" w:hAnsi="Times New Roman"/>
          <w:bCs/>
          <w:sz w:val="28"/>
          <w:szCs w:val="28"/>
        </w:rPr>
        <w:t>ОСОБА4</w:t>
      </w:r>
      <w:bookmarkStart w:id="0" w:name="_GoBack"/>
      <w:bookmarkEnd w:id="0"/>
      <w:r w:rsidRPr="002E1979">
        <w:rPr>
          <w:rFonts w:ascii="Times New Roman" w:hAnsi="Times New Roman"/>
          <w:bCs/>
          <w:sz w:val="28"/>
          <w:szCs w:val="28"/>
        </w:rPr>
        <w:t>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За результатами вирішення </w:t>
      </w:r>
      <w:r w:rsidR="00A76081" w:rsidRPr="002E1979">
        <w:rPr>
          <w:rFonts w:ascii="Times New Roman" w:hAnsi="Times New Roman"/>
          <w:bCs/>
          <w:sz w:val="28"/>
          <w:szCs w:val="28"/>
        </w:rPr>
        <w:t>низки</w:t>
      </w:r>
      <w:r w:rsidRPr="002E1979">
        <w:rPr>
          <w:rFonts w:ascii="Times New Roman" w:hAnsi="Times New Roman"/>
          <w:bCs/>
          <w:sz w:val="28"/>
          <w:szCs w:val="28"/>
        </w:rPr>
        <w:t xml:space="preserve"> заяв (клопотань) відповідача та його представників про залишення п</w:t>
      </w:r>
      <w:r w:rsidR="00A76081" w:rsidRPr="002E1979">
        <w:rPr>
          <w:rFonts w:ascii="Times New Roman" w:hAnsi="Times New Roman"/>
          <w:bCs/>
          <w:sz w:val="28"/>
          <w:szCs w:val="28"/>
        </w:rPr>
        <w:t>озову без розгляду Господарський</w:t>
      </w:r>
      <w:r w:rsidRPr="002E1979">
        <w:rPr>
          <w:rFonts w:ascii="Times New Roman" w:hAnsi="Times New Roman"/>
          <w:bCs/>
          <w:sz w:val="28"/>
          <w:szCs w:val="28"/>
        </w:rPr>
        <w:t xml:space="preserve"> суд Дніпропетровської області 15 грудня 2023 року оголо</w:t>
      </w:r>
      <w:r w:rsidR="00A76081" w:rsidRPr="002E1979">
        <w:rPr>
          <w:rFonts w:ascii="Times New Roman" w:hAnsi="Times New Roman"/>
          <w:bCs/>
          <w:sz w:val="28"/>
          <w:szCs w:val="28"/>
        </w:rPr>
        <w:t>сив</w:t>
      </w:r>
      <w:r w:rsidRPr="002E1979">
        <w:rPr>
          <w:rFonts w:ascii="Times New Roman" w:hAnsi="Times New Roman"/>
          <w:bCs/>
          <w:sz w:val="28"/>
          <w:szCs w:val="28"/>
        </w:rPr>
        <w:t xml:space="preserve"> вступну та резолютивну частини ухвали про відмову в задоволенні клопотань відповідача.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Обґрунтовуючи повідомлення, суддя Юзіков С.Г. зазначив, що під час виступу </w:t>
      </w:r>
      <w:r w:rsidR="00A76081" w:rsidRPr="002E1979">
        <w:rPr>
          <w:rFonts w:ascii="Times New Roman" w:hAnsi="Times New Roman"/>
          <w:bCs/>
          <w:sz w:val="28"/>
          <w:szCs w:val="28"/>
        </w:rPr>
        <w:t>в</w:t>
      </w:r>
      <w:r w:rsidRPr="002E1979">
        <w:rPr>
          <w:rFonts w:ascii="Times New Roman" w:hAnsi="Times New Roman"/>
          <w:bCs/>
          <w:sz w:val="28"/>
          <w:szCs w:val="28"/>
        </w:rPr>
        <w:t xml:space="preserve"> підготовчому судовому засіданні 15 грудня 2023 року в режимі відеоконференції представник відповідача – </w:t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Pr="002E1979">
        <w:rPr>
          <w:rFonts w:ascii="Times New Roman" w:hAnsi="Times New Roman"/>
          <w:bCs/>
          <w:sz w:val="28"/>
          <w:szCs w:val="28"/>
        </w:rPr>
        <w:t xml:space="preserve"> </w:t>
      </w:r>
      <w:r w:rsidR="00A76081" w:rsidRPr="002E1979">
        <w:rPr>
          <w:rFonts w:ascii="Times New Roman" w:hAnsi="Times New Roman"/>
          <w:bCs/>
          <w:sz w:val="28"/>
          <w:szCs w:val="28"/>
        </w:rPr>
        <w:t>– з</w:t>
      </w:r>
      <w:r w:rsidRPr="002E1979">
        <w:rPr>
          <w:rFonts w:ascii="Times New Roman" w:hAnsi="Times New Roman"/>
          <w:bCs/>
          <w:sz w:val="28"/>
          <w:szCs w:val="28"/>
        </w:rPr>
        <w:t xml:space="preserve">винуватив його у спробі вимагання грошей </w:t>
      </w:r>
      <w:r w:rsidR="00A76081" w:rsidRPr="002E1979">
        <w:rPr>
          <w:rFonts w:ascii="Times New Roman" w:hAnsi="Times New Roman"/>
          <w:bCs/>
          <w:sz w:val="28"/>
          <w:szCs w:val="28"/>
        </w:rPr>
        <w:t>у</w:t>
      </w:r>
      <w:r w:rsidRPr="002E1979">
        <w:rPr>
          <w:rFonts w:ascii="Times New Roman" w:hAnsi="Times New Roman"/>
          <w:bCs/>
          <w:sz w:val="28"/>
          <w:szCs w:val="28"/>
        </w:rPr>
        <w:t xml:space="preserve"> відповідача за вирішення справи № 904/4008/22, вказавши: «Приходить справа до судді Юзікова, оскільки Юзіков у змові з помічником, він дає команду помічнику – набери нашого кишенькового </w:t>
      </w:r>
      <w:r w:rsidRPr="002E1979">
        <w:rPr>
          <w:rFonts w:ascii="Times New Roman" w:hAnsi="Times New Roman"/>
          <w:bCs/>
          <w:sz w:val="28"/>
          <w:szCs w:val="28"/>
        </w:rPr>
        <w:lastRenderedPageBreak/>
        <w:t xml:space="preserve">адвоката Биструшкіна і хай він зв’яжеться з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з приводу грошей за цю справу, ну просто, про всяк випадок. Биструшкін, ще коли справи не було ні в яких реєстрах, робить дзвінок по персональних даних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і говорить: </w:t>
      </w:r>
      <w:r w:rsidR="00CF7745" w:rsidRPr="002E1979">
        <w:rPr>
          <w:rFonts w:ascii="Times New Roman" w:hAnsi="Times New Roman"/>
          <w:bCs/>
          <w:sz w:val="28"/>
          <w:szCs w:val="28"/>
        </w:rPr>
        <w:br/>
      </w:r>
      <w:r w:rsidRPr="002E1979">
        <w:rPr>
          <w:rFonts w:ascii="Times New Roman" w:hAnsi="Times New Roman"/>
          <w:bCs/>
          <w:sz w:val="28"/>
          <w:szCs w:val="28"/>
        </w:rPr>
        <w:t xml:space="preserve">«Ви знаєте, така ситуація, на Вас у суд подали, ми можемо порішати, за певну суму порішати певне рішення. Вас влаштовує чи як? От такий ультимативний текст десь там у нас озвучується. І потім, без договору, без нічого, кладеться ордер Биструшкіна нібито він уклав договір з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, договір не надається, того що договору немає. А справу, на перший погляд, люди думають, що її розглянуть і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покиває головою. А воно ж то оказується трошки не так, а тут Биструшкіна міняють і свято не відбувається». 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eastAsia="Arial Unicode MS" w:hAnsi="Times New Roman"/>
          <w:bCs/>
          <w:sz w:val="28"/>
          <w:szCs w:val="28"/>
          <w:lang w:bidi="uk-UA"/>
        </w:rPr>
        <w:t>На підтвердження наведеного суддя Юзіков С.Г. долучив до повідомлення диск з аудіозаписом.</w:t>
      </w:r>
    </w:p>
    <w:p w:rsidR="00CB11C0" w:rsidRPr="002E1979" w:rsidRDefault="00CB11C0" w:rsidP="00624D6F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E1979">
        <w:rPr>
          <w:rFonts w:ascii="Times New Roman" w:eastAsia="Arial Unicode MS" w:hAnsi="Times New Roman"/>
          <w:bCs/>
          <w:sz w:val="28"/>
          <w:szCs w:val="28"/>
          <w:lang w:bidi="uk-UA"/>
        </w:rPr>
        <w:t xml:space="preserve">Суддя Юзіков С.Г. вказує, що </w:t>
      </w:r>
      <w:r w:rsidRPr="002E1979">
        <w:rPr>
          <w:rFonts w:ascii="Times New Roman" w:hAnsi="Times New Roman"/>
          <w:bCs/>
          <w:sz w:val="28"/>
          <w:szCs w:val="28"/>
        </w:rPr>
        <w:t xml:space="preserve">звинувачення </w:t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Pr="002E1979">
        <w:rPr>
          <w:rFonts w:ascii="Times New Roman" w:hAnsi="Times New Roman"/>
          <w:bCs/>
          <w:sz w:val="28"/>
          <w:szCs w:val="28"/>
        </w:rPr>
        <w:t xml:space="preserve"> </w:t>
      </w:r>
      <w:r w:rsidR="00A76081" w:rsidRPr="002E1979">
        <w:rPr>
          <w:rFonts w:ascii="Times New Roman" w:hAnsi="Times New Roman"/>
          <w:bCs/>
          <w:sz w:val="28"/>
          <w:szCs w:val="28"/>
        </w:rPr>
        <w:t>є</w:t>
      </w:r>
      <w:r w:rsidR="00391F66" w:rsidRPr="002E1979">
        <w:rPr>
          <w:rFonts w:ascii="Times New Roman" w:hAnsi="Times New Roman"/>
          <w:bCs/>
          <w:sz w:val="28"/>
          <w:szCs w:val="28"/>
        </w:rPr>
        <w:t xml:space="preserve"> </w:t>
      </w:r>
      <w:r w:rsidRPr="002E1979">
        <w:rPr>
          <w:rFonts w:ascii="Times New Roman" w:hAnsi="Times New Roman"/>
          <w:bCs/>
          <w:sz w:val="28"/>
          <w:szCs w:val="28"/>
        </w:rPr>
        <w:t>відверт</w:t>
      </w:r>
      <w:r w:rsidR="00A76081" w:rsidRPr="002E1979">
        <w:rPr>
          <w:rFonts w:ascii="Times New Roman" w:hAnsi="Times New Roman"/>
          <w:bCs/>
          <w:sz w:val="28"/>
          <w:szCs w:val="28"/>
        </w:rPr>
        <w:t>ою</w:t>
      </w:r>
      <w:r w:rsidRPr="002E1979">
        <w:rPr>
          <w:rFonts w:ascii="Times New Roman" w:hAnsi="Times New Roman"/>
          <w:bCs/>
          <w:sz w:val="28"/>
          <w:szCs w:val="28"/>
        </w:rPr>
        <w:t xml:space="preserve"> брехн</w:t>
      </w:r>
      <w:r w:rsidR="00A76081" w:rsidRPr="002E1979">
        <w:rPr>
          <w:rFonts w:ascii="Times New Roman" w:hAnsi="Times New Roman"/>
          <w:bCs/>
          <w:sz w:val="28"/>
          <w:szCs w:val="28"/>
        </w:rPr>
        <w:t>ею</w:t>
      </w:r>
      <w:r w:rsidRPr="002E1979">
        <w:rPr>
          <w:rFonts w:ascii="Times New Roman" w:hAnsi="Times New Roman"/>
          <w:bCs/>
          <w:sz w:val="28"/>
          <w:szCs w:val="28"/>
        </w:rPr>
        <w:t xml:space="preserve"> та, на його думку, </w:t>
      </w:r>
      <w:r w:rsidR="00A76081" w:rsidRPr="002E1979">
        <w:rPr>
          <w:rFonts w:ascii="Times New Roman" w:hAnsi="Times New Roman"/>
          <w:bCs/>
          <w:sz w:val="28"/>
          <w:szCs w:val="28"/>
        </w:rPr>
        <w:t xml:space="preserve">є намаганням </w:t>
      </w:r>
      <w:r w:rsidRPr="002E1979">
        <w:rPr>
          <w:rFonts w:ascii="Times New Roman" w:hAnsi="Times New Roman"/>
          <w:bCs/>
          <w:sz w:val="28"/>
          <w:szCs w:val="28"/>
        </w:rPr>
        <w:t xml:space="preserve">змусити суддю заявити самовідвід </w:t>
      </w:r>
      <w:r w:rsidR="00A76081" w:rsidRPr="002E1979">
        <w:rPr>
          <w:rFonts w:ascii="Times New Roman" w:hAnsi="Times New Roman"/>
          <w:bCs/>
          <w:sz w:val="28"/>
          <w:szCs w:val="28"/>
        </w:rPr>
        <w:t>від розгляду справи</w:t>
      </w:r>
      <w:r w:rsidRPr="002E1979">
        <w:rPr>
          <w:rFonts w:ascii="Times New Roman" w:hAnsi="Times New Roman"/>
          <w:bCs/>
          <w:sz w:val="28"/>
          <w:szCs w:val="28"/>
        </w:rPr>
        <w:t xml:space="preserve"> після того, як відповідач і його представники не домоглися залишення позову без розгляду, що є тиск</w:t>
      </w:r>
      <w:r w:rsidR="00A76081" w:rsidRPr="002E1979">
        <w:rPr>
          <w:rFonts w:ascii="Times New Roman" w:hAnsi="Times New Roman"/>
          <w:bCs/>
          <w:sz w:val="28"/>
          <w:szCs w:val="28"/>
        </w:rPr>
        <w:t>ом на суд та втручанням у</w:t>
      </w:r>
      <w:r w:rsidRPr="002E1979">
        <w:rPr>
          <w:rFonts w:ascii="Times New Roman" w:hAnsi="Times New Roman"/>
          <w:bCs/>
          <w:sz w:val="28"/>
          <w:szCs w:val="28"/>
        </w:rPr>
        <w:t xml:space="preserve"> діяльність суду.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>Зауважив, що будь-яких позапроцесуальних стосунків з адвокатом Биструшкіним О.С. не має. Жодних вказівок помічни</w:t>
      </w:r>
      <w:r w:rsidR="00A76081" w:rsidRPr="002E1979">
        <w:rPr>
          <w:rFonts w:ascii="Times New Roman" w:hAnsi="Times New Roman"/>
          <w:bCs/>
          <w:sz w:val="28"/>
          <w:szCs w:val="28"/>
        </w:rPr>
        <w:t>ку</w:t>
      </w:r>
      <w:r w:rsidRPr="002E1979">
        <w:rPr>
          <w:rFonts w:ascii="Times New Roman" w:hAnsi="Times New Roman"/>
          <w:bCs/>
          <w:sz w:val="28"/>
          <w:szCs w:val="28"/>
        </w:rPr>
        <w:t xml:space="preserve"> судді </w:t>
      </w:r>
      <w:r w:rsidRPr="002E1979">
        <w:rPr>
          <w:rFonts w:ascii="Times New Roman" w:hAnsi="Times New Roman"/>
          <w:bCs/>
          <w:sz w:val="28"/>
          <w:szCs w:val="28"/>
        </w:rPr>
        <w:br/>
        <w:t xml:space="preserve">Кулебі Т.Ю. про </w:t>
      </w:r>
      <w:r w:rsidR="00A76081" w:rsidRPr="002E1979">
        <w:rPr>
          <w:rFonts w:ascii="Times New Roman" w:hAnsi="Times New Roman"/>
          <w:bCs/>
          <w:sz w:val="28"/>
          <w:szCs w:val="28"/>
        </w:rPr>
        <w:t xml:space="preserve">здійснення </w:t>
      </w:r>
      <w:r w:rsidRPr="002E1979">
        <w:rPr>
          <w:rFonts w:ascii="Times New Roman" w:hAnsi="Times New Roman"/>
          <w:bCs/>
          <w:sz w:val="28"/>
          <w:szCs w:val="28"/>
        </w:rPr>
        <w:t>дзвінк</w:t>
      </w:r>
      <w:r w:rsidR="00A76081" w:rsidRPr="002E1979">
        <w:rPr>
          <w:rFonts w:ascii="Times New Roman" w:hAnsi="Times New Roman"/>
          <w:bCs/>
          <w:sz w:val="28"/>
          <w:szCs w:val="28"/>
        </w:rPr>
        <w:t>ів</w:t>
      </w:r>
      <w:r w:rsidRPr="002E1979">
        <w:rPr>
          <w:rFonts w:ascii="Times New Roman" w:hAnsi="Times New Roman"/>
          <w:bCs/>
          <w:sz w:val="28"/>
          <w:szCs w:val="28"/>
        </w:rPr>
        <w:t xml:space="preserve"> адвокату Биструшкіну О.С. не давав. Як адвокат Биструшкін О.С. дізнався про розгляд </w:t>
      </w:r>
      <w:r w:rsidR="00A76081" w:rsidRPr="002E1979">
        <w:rPr>
          <w:rFonts w:ascii="Times New Roman" w:hAnsi="Times New Roman"/>
          <w:bCs/>
          <w:sz w:val="28"/>
          <w:szCs w:val="28"/>
        </w:rPr>
        <w:t>цієї</w:t>
      </w:r>
      <w:r w:rsidRPr="002E1979">
        <w:rPr>
          <w:rFonts w:ascii="Times New Roman" w:hAnsi="Times New Roman"/>
          <w:bCs/>
          <w:sz w:val="28"/>
          <w:szCs w:val="28"/>
        </w:rPr>
        <w:t xml:space="preserve"> справи</w:t>
      </w:r>
      <w:r w:rsidR="00A76081" w:rsidRPr="002E1979">
        <w:rPr>
          <w:rFonts w:ascii="Times New Roman" w:hAnsi="Times New Roman"/>
          <w:bCs/>
          <w:sz w:val="28"/>
          <w:szCs w:val="28"/>
        </w:rPr>
        <w:t>, йому</w:t>
      </w:r>
      <w:r w:rsidRPr="002E1979">
        <w:rPr>
          <w:rFonts w:ascii="Times New Roman" w:hAnsi="Times New Roman"/>
          <w:bCs/>
          <w:sz w:val="28"/>
          <w:szCs w:val="28"/>
        </w:rPr>
        <w:t xml:space="preserve"> не</w:t>
      </w:r>
      <w:r w:rsidR="000E32BB" w:rsidRPr="002E1979">
        <w:rPr>
          <w:rFonts w:ascii="Times New Roman" w:hAnsi="Times New Roman"/>
          <w:bCs/>
          <w:sz w:val="28"/>
          <w:szCs w:val="28"/>
        </w:rPr>
        <w:t xml:space="preserve"> </w:t>
      </w:r>
      <w:r w:rsidRPr="002E1979">
        <w:rPr>
          <w:rFonts w:ascii="Times New Roman" w:hAnsi="Times New Roman"/>
          <w:bCs/>
          <w:sz w:val="28"/>
          <w:szCs w:val="28"/>
        </w:rPr>
        <w:t>відомо.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На виконання вимог частини четвертої статті 48 Закону України </w:t>
      </w:r>
      <w:r w:rsidR="004A637D" w:rsidRPr="002E1979">
        <w:rPr>
          <w:rFonts w:ascii="Times New Roman" w:hAnsi="Times New Roman"/>
          <w:bCs/>
          <w:sz w:val="28"/>
          <w:szCs w:val="28"/>
        </w:rPr>
        <w:br/>
      </w:r>
      <w:r w:rsidRPr="002E1979">
        <w:rPr>
          <w:rFonts w:ascii="Times New Roman" w:hAnsi="Times New Roman"/>
          <w:bCs/>
          <w:sz w:val="28"/>
          <w:szCs w:val="28"/>
        </w:rPr>
        <w:t>«Про судоустрій і статус суддів» суддя Юзіков С.Г. звернувся до Вищої ради правосуддя та до Генерального прокурора з повідомленням про втручання в діяльність судді щодо здійснення правосуддя із проханням вжити відповідних заходів реагування, передбачених чинним законодавством.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Під час перевірки повідомлення судді </w:t>
      </w:r>
      <w:r w:rsidRPr="002E1979">
        <w:rPr>
          <w:rFonts w:ascii="Times New Roman" w:hAnsi="Times New Roman"/>
          <w:sz w:val="28"/>
          <w:szCs w:val="28"/>
        </w:rPr>
        <w:t>Господарського суду Дніпропетровської області Юзікова С.Г.</w:t>
      </w:r>
      <w:r w:rsidRPr="002E1979">
        <w:rPr>
          <w:rFonts w:ascii="Times New Roman" w:hAnsi="Times New Roman"/>
          <w:bCs/>
          <w:sz w:val="28"/>
          <w:szCs w:val="28"/>
        </w:rPr>
        <w:t xml:space="preserve"> 26 січня 2024 року </w:t>
      </w:r>
      <w:r w:rsidR="00B15862" w:rsidRPr="002E1979">
        <w:rPr>
          <w:rFonts w:ascii="Times New Roman" w:hAnsi="Times New Roman"/>
          <w:bCs/>
          <w:sz w:val="28"/>
          <w:szCs w:val="28"/>
        </w:rPr>
        <w:t xml:space="preserve">членом Вищої ради правосуддя </w:t>
      </w:r>
      <w:r w:rsidRPr="002E1979">
        <w:rPr>
          <w:rFonts w:ascii="Times New Roman" w:hAnsi="Times New Roman"/>
          <w:bCs/>
          <w:sz w:val="28"/>
          <w:szCs w:val="28"/>
        </w:rPr>
        <w:t>надіслано запит до Офісу Генерального прокурора щодо інформування про дії, вчинені за результатами розгляду повідомлення судді.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Офіс Генерального прокурора листом від 1 лютого 2024 року </w:t>
      </w:r>
      <w:r w:rsidRPr="002E1979">
        <w:rPr>
          <w:rFonts w:ascii="Times New Roman" w:hAnsi="Times New Roman"/>
          <w:bCs/>
          <w:sz w:val="28"/>
          <w:szCs w:val="28"/>
        </w:rPr>
        <w:br/>
        <w:t>№ 09/1/2-5863-2</w:t>
      </w:r>
      <w:r w:rsidR="00A35A10" w:rsidRPr="002E1979">
        <w:rPr>
          <w:rFonts w:ascii="Times New Roman" w:hAnsi="Times New Roman"/>
          <w:bCs/>
          <w:sz w:val="28"/>
          <w:szCs w:val="28"/>
        </w:rPr>
        <w:t>4</w:t>
      </w:r>
      <w:r w:rsidRPr="002E1979">
        <w:rPr>
          <w:rFonts w:ascii="Times New Roman" w:hAnsi="Times New Roman"/>
          <w:bCs/>
          <w:sz w:val="28"/>
          <w:szCs w:val="28"/>
        </w:rPr>
        <w:t xml:space="preserve"> поінформував про скерування повідомлення судді </w:t>
      </w:r>
      <w:r w:rsidRPr="002E1979">
        <w:rPr>
          <w:rFonts w:ascii="Times New Roman" w:hAnsi="Times New Roman"/>
          <w:bCs/>
          <w:sz w:val="28"/>
          <w:szCs w:val="28"/>
        </w:rPr>
        <w:br/>
        <w:t>Юзікова С.Г. згідно з територіальною юрисдикцією до Дніпропетровської обласної прокуратури для розгляду.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ascii="Times New Roman" w:hAnsi="Times New Roman"/>
          <w:bCs/>
          <w:sz w:val="28"/>
          <w:szCs w:val="28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Дніпропетровська обласна прокуратура </w:t>
      </w:r>
      <w:r w:rsidR="000E32BB" w:rsidRPr="002E1979">
        <w:rPr>
          <w:rFonts w:ascii="Times New Roman" w:hAnsi="Times New Roman"/>
          <w:bCs/>
          <w:sz w:val="28"/>
          <w:szCs w:val="28"/>
        </w:rPr>
        <w:t>в</w:t>
      </w:r>
      <w:r w:rsidRPr="002E1979">
        <w:rPr>
          <w:rFonts w:ascii="Times New Roman" w:hAnsi="Times New Roman"/>
          <w:bCs/>
          <w:sz w:val="28"/>
          <w:szCs w:val="28"/>
        </w:rPr>
        <w:t xml:space="preserve"> листі від 14 лютого 2024 року          № 09/4-57-19 повідомила, що Правобережн</w:t>
      </w:r>
      <w:r w:rsidR="000E32BB" w:rsidRPr="002E1979">
        <w:rPr>
          <w:rFonts w:ascii="Times New Roman" w:hAnsi="Times New Roman"/>
          <w:bCs/>
          <w:sz w:val="28"/>
          <w:szCs w:val="28"/>
        </w:rPr>
        <w:t>а</w:t>
      </w:r>
      <w:r w:rsidRPr="002E1979">
        <w:rPr>
          <w:rFonts w:ascii="Times New Roman" w:hAnsi="Times New Roman"/>
          <w:bCs/>
          <w:sz w:val="28"/>
          <w:szCs w:val="28"/>
        </w:rPr>
        <w:t xml:space="preserve"> окружн</w:t>
      </w:r>
      <w:r w:rsidR="000E32BB" w:rsidRPr="002E1979">
        <w:rPr>
          <w:rFonts w:ascii="Times New Roman" w:hAnsi="Times New Roman"/>
          <w:bCs/>
          <w:sz w:val="28"/>
          <w:szCs w:val="28"/>
        </w:rPr>
        <w:t>а</w:t>
      </w:r>
      <w:r w:rsidRPr="002E1979">
        <w:rPr>
          <w:rFonts w:ascii="Times New Roman" w:hAnsi="Times New Roman"/>
          <w:bCs/>
          <w:sz w:val="28"/>
          <w:szCs w:val="28"/>
        </w:rPr>
        <w:t xml:space="preserve"> прокуратур</w:t>
      </w:r>
      <w:r w:rsidR="000E32BB" w:rsidRPr="002E1979">
        <w:rPr>
          <w:rFonts w:ascii="Times New Roman" w:hAnsi="Times New Roman"/>
          <w:bCs/>
          <w:sz w:val="28"/>
          <w:szCs w:val="28"/>
        </w:rPr>
        <w:t>а</w:t>
      </w:r>
      <w:r w:rsidRPr="002E1979">
        <w:rPr>
          <w:rFonts w:ascii="Times New Roman" w:hAnsi="Times New Roman"/>
          <w:bCs/>
          <w:sz w:val="28"/>
          <w:szCs w:val="28"/>
        </w:rPr>
        <w:t xml:space="preserve"> міста Дніпра 8 січня 2024 року внес</w:t>
      </w:r>
      <w:r w:rsidR="000E32BB" w:rsidRPr="002E1979">
        <w:rPr>
          <w:rFonts w:ascii="Times New Roman" w:hAnsi="Times New Roman"/>
          <w:bCs/>
          <w:sz w:val="28"/>
          <w:szCs w:val="28"/>
        </w:rPr>
        <w:t>ла</w:t>
      </w:r>
      <w:r w:rsidRPr="002E1979">
        <w:rPr>
          <w:rFonts w:ascii="Times New Roman" w:hAnsi="Times New Roman"/>
          <w:bCs/>
          <w:sz w:val="28"/>
          <w:szCs w:val="28"/>
        </w:rPr>
        <w:t xml:space="preserve"> відомості до Єдиного реєстру дос</w:t>
      </w:r>
      <w:r w:rsidR="000E32BB" w:rsidRPr="002E1979">
        <w:rPr>
          <w:rFonts w:ascii="Times New Roman" w:hAnsi="Times New Roman"/>
          <w:bCs/>
          <w:sz w:val="28"/>
          <w:szCs w:val="28"/>
        </w:rPr>
        <w:t>удових розслідувань та розпочала</w:t>
      </w:r>
      <w:r w:rsidRPr="002E1979">
        <w:rPr>
          <w:rFonts w:ascii="Times New Roman" w:hAnsi="Times New Roman"/>
          <w:bCs/>
          <w:sz w:val="28"/>
          <w:szCs w:val="28"/>
        </w:rPr>
        <w:t xml:space="preserve"> досудове розслідування у кримінальному провадженні </w:t>
      </w:r>
      <w:r w:rsidR="0018042E" w:rsidRPr="002E1979">
        <w:rPr>
          <w:rFonts w:ascii="Times New Roman" w:hAnsi="Times New Roman"/>
          <w:bCs/>
          <w:sz w:val="28"/>
          <w:szCs w:val="28"/>
        </w:rPr>
        <w:br/>
      </w:r>
      <w:r w:rsidR="00E65F8E">
        <w:rPr>
          <w:rFonts w:ascii="Times New Roman" w:hAnsi="Times New Roman"/>
          <w:bCs/>
          <w:sz w:val="28"/>
          <w:szCs w:val="28"/>
        </w:rPr>
        <w:t>№ ____</w:t>
      </w:r>
      <w:r w:rsidRPr="002E1979">
        <w:rPr>
          <w:rFonts w:ascii="Times New Roman" w:hAnsi="Times New Roman"/>
          <w:bCs/>
          <w:sz w:val="28"/>
          <w:szCs w:val="28"/>
        </w:rPr>
        <w:t xml:space="preserve"> за частиною першою статті 376 Кримінального кодексу України за фактом можливого втручання у діяльність судді </w:t>
      </w:r>
      <w:r w:rsidRPr="002E1979">
        <w:rPr>
          <w:rFonts w:ascii="Times New Roman" w:hAnsi="Times New Roman"/>
          <w:sz w:val="28"/>
          <w:szCs w:val="28"/>
        </w:rPr>
        <w:t xml:space="preserve">Господарського суду Дніпропетровської області Юзікова С.Г. з метою перешкодити виконанню ним службових обов’язків. Досудове розслідування доручено слідчому відділенню відділу поліції № 5 Дніпровського районного управління поліції Головного управління Національної поліції в Дніпропетровській області. На </w:t>
      </w:r>
      <w:r w:rsidR="000E32BB" w:rsidRPr="002E1979">
        <w:rPr>
          <w:rFonts w:ascii="Times New Roman" w:hAnsi="Times New Roman"/>
          <w:sz w:val="28"/>
          <w:szCs w:val="28"/>
        </w:rPr>
        <w:t>цей</w:t>
      </w:r>
      <w:r w:rsidRPr="002E1979">
        <w:rPr>
          <w:rFonts w:ascii="Times New Roman" w:hAnsi="Times New Roman"/>
          <w:sz w:val="28"/>
          <w:szCs w:val="28"/>
        </w:rPr>
        <w:t xml:space="preserve"> час досудове розслідування у кримінальному провадженні триває.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sz w:val="28"/>
          <w:szCs w:val="28"/>
        </w:rPr>
        <w:t>Відповідно до</w:t>
      </w:r>
      <w:r w:rsidRPr="002E1979">
        <w:rPr>
          <w:rFonts w:ascii="Times New Roman" w:hAnsi="Times New Roman"/>
          <w:bCs/>
          <w:sz w:val="28"/>
          <w:szCs w:val="28"/>
        </w:rPr>
        <w:t xml:space="preserve"> інформації з Єдиного державного реєстру судових рішень у </w:t>
      </w:r>
      <w:r w:rsidRPr="002E1979">
        <w:rPr>
          <w:rFonts w:ascii="Times New Roman" w:hAnsi="Times New Roman"/>
          <w:bCs/>
          <w:sz w:val="28"/>
          <w:szCs w:val="28"/>
        </w:rPr>
        <w:lastRenderedPageBreak/>
        <w:t xml:space="preserve">провадженні судді </w:t>
      </w:r>
      <w:r w:rsidRPr="002E1979">
        <w:rPr>
          <w:rFonts w:ascii="Times New Roman" w:hAnsi="Times New Roman"/>
          <w:sz w:val="28"/>
          <w:szCs w:val="28"/>
        </w:rPr>
        <w:t xml:space="preserve">Господарського суду Дніпропетровської області </w:t>
      </w:r>
      <w:r w:rsidRPr="002E1979">
        <w:rPr>
          <w:rFonts w:ascii="Times New Roman" w:hAnsi="Times New Roman"/>
          <w:sz w:val="28"/>
          <w:szCs w:val="28"/>
        </w:rPr>
        <w:br/>
        <w:t>Юзікова С.Г.</w:t>
      </w:r>
      <w:r w:rsidRPr="002E1979">
        <w:rPr>
          <w:rFonts w:ascii="Times New Roman" w:hAnsi="Times New Roman"/>
          <w:bCs/>
          <w:sz w:val="28"/>
          <w:szCs w:val="28"/>
        </w:rPr>
        <w:t xml:space="preserve"> перебуває господарська справа № 904/4008/22 за позовом </w:t>
      </w:r>
      <w:r w:rsidRPr="002E1979">
        <w:rPr>
          <w:rFonts w:ascii="Times New Roman" w:hAnsi="Times New Roman"/>
          <w:bCs/>
          <w:sz w:val="28"/>
          <w:szCs w:val="28"/>
        </w:rPr>
        <w:br/>
        <w:t xml:space="preserve">АТ «Криворізька Теплоцентраль» до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про стягнення коштів, яка </w:t>
      </w:r>
      <w:r w:rsidR="000E32BB" w:rsidRPr="002E1979">
        <w:rPr>
          <w:rFonts w:ascii="Times New Roman" w:hAnsi="Times New Roman"/>
          <w:bCs/>
          <w:sz w:val="28"/>
          <w:szCs w:val="28"/>
        </w:rPr>
        <w:t>із 13 грудня 2022 року перебуває</w:t>
      </w:r>
      <w:r w:rsidRPr="002E1979">
        <w:rPr>
          <w:rFonts w:ascii="Times New Roman" w:hAnsi="Times New Roman"/>
          <w:bCs/>
          <w:sz w:val="28"/>
          <w:szCs w:val="28"/>
        </w:rPr>
        <w:t xml:space="preserve"> на стадії підготовчого судового засідання.</w:t>
      </w:r>
    </w:p>
    <w:p w:rsidR="00CB11C0" w:rsidRPr="002E1979" w:rsidRDefault="000E32BB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>Із</w:t>
      </w:r>
      <w:r w:rsidR="00CB11C0" w:rsidRPr="002E1979">
        <w:rPr>
          <w:rFonts w:ascii="Times New Roman" w:hAnsi="Times New Roman"/>
          <w:bCs/>
          <w:sz w:val="28"/>
          <w:szCs w:val="28"/>
        </w:rPr>
        <w:t xml:space="preserve"> довідки про рух справи № 904/4008/22</w:t>
      </w:r>
      <w:r w:rsidR="00CB11C0" w:rsidRPr="002E1979">
        <w:rPr>
          <w:rFonts w:ascii="Times New Roman" w:hAnsi="Times New Roman"/>
          <w:sz w:val="28"/>
          <w:szCs w:val="28"/>
        </w:rPr>
        <w:t xml:space="preserve">, </w:t>
      </w:r>
      <w:r w:rsidRPr="002E1979">
        <w:rPr>
          <w:rFonts w:ascii="Times New Roman" w:hAnsi="Times New Roman"/>
          <w:sz w:val="28"/>
          <w:szCs w:val="28"/>
        </w:rPr>
        <w:t xml:space="preserve">яку суддя </w:t>
      </w:r>
      <w:r w:rsidR="00CB11C0" w:rsidRPr="002E1979">
        <w:rPr>
          <w:rFonts w:ascii="Times New Roman" w:hAnsi="Times New Roman"/>
          <w:sz w:val="28"/>
          <w:szCs w:val="28"/>
        </w:rPr>
        <w:t xml:space="preserve">Юзіков С.Г. </w:t>
      </w:r>
      <w:r w:rsidRPr="002E1979">
        <w:rPr>
          <w:rFonts w:ascii="Times New Roman" w:hAnsi="Times New Roman"/>
          <w:sz w:val="28"/>
          <w:szCs w:val="28"/>
        </w:rPr>
        <w:t xml:space="preserve">надав </w:t>
      </w:r>
      <w:r w:rsidR="00CB11C0" w:rsidRPr="002E1979">
        <w:rPr>
          <w:rFonts w:ascii="Times New Roman" w:hAnsi="Times New Roman"/>
          <w:sz w:val="28"/>
          <w:szCs w:val="28"/>
        </w:rPr>
        <w:t xml:space="preserve">на запит члена Вищої ради правосуддя листом від 8 січня 2024 року </w:t>
      </w:r>
      <w:r w:rsidRPr="002E1979">
        <w:rPr>
          <w:rFonts w:ascii="Times New Roman" w:hAnsi="Times New Roman"/>
          <w:sz w:val="28"/>
          <w:szCs w:val="28"/>
        </w:rPr>
        <w:br/>
      </w:r>
      <w:r w:rsidR="00CB11C0" w:rsidRPr="002E1979">
        <w:rPr>
          <w:rFonts w:ascii="Times New Roman" w:hAnsi="Times New Roman"/>
          <w:sz w:val="28"/>
          <w:szCs w:val="28"/>
        </w:rPr>
        <w:t>(вх.</w:t>
      </w:r>
      <w:r w:rsidRPr="002E1979">
        <w:rPr>
          <w:rFonts w:ascii="Times New Roman" w:hAnsi="Times New Roman"/>
          <w:sz w:val="28"/>
          <w:szCs w:val="28"/>
        </w:rPr>
        <w:t xml:space="preserve"> </w:t>
      </w:r>
      <w:r w:rsidR="00CB11C0" w:rsidRPr="002E1979">
        <w:rPr>
          <w:rFonts w:ascii="Times New Roman" w:hAnsi="Times New Roman"/>
          <w:sz w:val="28"/>
          <w:szCs w:val="28"/>
        </w:rPr>
        <w:t>№ 195/0/8-24), встановлено таке.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8 листопада 2022 року до Господарського суду Дніпропетровської області надійшла позовна заява АТ «Криворізька Теплоцентраль» до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про стягнення коштів за безпідставно набуту теплову енергію у </w:t>
      </w:r>
      <w:r w:rsidRPr="002E1979">
        <w:rPr>
          <w:rFonts w:ascii="Times New Roman" w:hAnsi="Times New Roman"/>
          <w:bCs/>
          <w:sz w:val="28"/>
          <w:szCs w:val="28"/>
        </w:rPr>
        <w:br/>
        <w:t>сумі 135 606,78 гр</w:t>
      </w:r>
      <w:r w:rsidR="000E32BB" w:rsidRPr="002E1979">
        <w:rPr>
          <w:rFonts w:ascii="Times New Roman" w:hAnsi="Times New Roman"/>
          <w:bCs/>
          <w:sz w:val="28"/>
          <w:szCs w:val="28"/>
        </w:rPr>
        <w:t>ивень.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>Ухвалою Господарського суду Дніпропетровської області від 14 листопада 2022 року відкрито провадження у справі № 904/4008/22, підготовче засідання призначено на 11:00 13 грудня 2022 року.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>Розгляд справи неодноразово</w:t>
      </w:r>
      <w:r w:rsidR="000E32BB" w:rsidRPr="002E1979">
        <w:rPr>
          <w:rFonts w:ascii="Times New Roman" w:hAnsi="Times New Roman"/>
          <w:bCs/>
          <w:sz w:val="28"/>
          <w:szCs w:val="28"/>
        </w:rPr>
        <w:t xml:space="preserve"> було</w:t>
      </w:r>
      <w:r w:rsidRPr="002E1979">
        <w:rPr>
          <w:rFonts w:ascii="Times New Roman" w:hAnsi="Times New Roman"/>
          <w:bCs/>
          <w:sz w:val="28"/>
          <w:szCs w:val="28"/>
        </w:rPr>
        <w:t xml:space="preserve"> відклад</w:t>
      </w:r>
      <w:r w:rsidR="000E32BB" w:rsidRPr="002E1979">
        <w:rPr>
          <w:rFonts w:ascii="Times New Roman" w:hAnsi="Times New Roman"/>
          <w:bCs/>
          <w:sz w:val="28"/>
          <w:szCs w:val="28"/>
        </w:rPr>
        <w:t>ено</w:t>
      </w:r>
      <w:r w:rsidRPr="002E1979">
        <w:rPr>
          <w:rFonts w:ascii="Times New Roman" w:hAnsi="Times New Roman"/>
          <w:bCs/>
          <w:sz w:val="28"/>
          <w:szCs w:val="28"/>
        </w:rPr>
        <w:t xml:space="preserve"> у зв’язку з необхідністю погодження часу проведення судових засідань </w:t>
      </w:r>
      <w:r w:rsidR="000E32BB" w:rsidRPr="002E1979">
        <w:rPr>
          <w:rFonts w:ascii="Times New Roman" w:hAnsi="Times New Roman"/>
          <w:bCs/>
          <w:sz w:val="28"/>
          <w:szCs w:val="28"/>
        </w:rPr>
        <w:t>у</w:t>
      </w:r>
      <w:r w:rsidRPr="002E1979">
        <w:rPr>
          <w:rFonts w:ascii="Times New Roman" w:hAnsi="Times New Roman"/>
          <w:bCs/>
          <w:sz w:val="28"/>
          <w:szCs w:val="28"/>
        </w:rPr>
        <w:t xml:space="preserve"> режимі відеоконференції з урахуванням наявності вільних залів у Господарському суді Дніпропетровської області та Дзержинському районному суді міста Кривого Рогу, зайнятістю судді та представників сторін в інших справах, тривалими виступами в судових засіданнях трьох представників відповідача, виступами представників позивача, зупиненням провадження у справі у зв’язку з направленням справи з апеляційною скаргою до Центрального апеляційного господарського суду, хворобою судді, відпустками судді та представників сторін.</w:t>
      </w:r>
    </w:p>
    <w:p w:rsidR="00CB11C0" w:rsidRPr="002E1979" w:rsidRDefault="000E32BB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>У</w:t>
      </w:r>
      <w:r w:rsidR="00CB11C0" w:rsidRPr="002E1979">
        <w:rPr>
          <w:rFonts w:ascii="Times New Roman" w:hAnsi="Times New Roman"/>
          <w:bCs/>
          <w:sz w:val="28"/>
          <w:szCs w:val="28"/>
        </w:rPr>
        <w:t xml:space="preserve"> судовому засіданні 18 січня 2023 року представники відповідача повідомили про </w:t>
      </w:r>
      <w:r w:rsidRPr="002E1979">
        <w:rPr>
          <w:rFonts w:ascii="Times New Roman" w:hAnsi="Times New Roman"/>
          <w:bCs/>
          <w:sz w:val="28"/>
          <w:szCs w:val="28"/>
        </w:rPr>
        <w:t>надіслання</w:t>
      </w:r>
      <w:r w:rsidR="00CB11C0" w:rsidRPr="002E1979">
        <w:rPr>
          <w:rFonts w:ascii="Times New Roman" w:hAnsi="Times New Roman"/>
          <w:bCs/>
          <w:sz w:val="28"/>
          <w:szCs w:val="28"/>
        </w:rPr>
        <w:t xml:space="preserve"> до суду поштою зустрічної позовної заяви, а також заявили усне клопотання про залишення позовної заяви без розгляду у зв’язку з відсутністю повноважень представниці позивача, яка підписала позов. Вказана зустрічна позовна заява надійшла до суду 24 січня 2023 року.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Ухвалою Господарського суду Дніпропетровської області від 30 січня </w:t>
      </w:r>
      <w:r w:rsidRPr="002E1979">
        <w:rPr>
          <w:rFonts w:ascii="Times New Roman" w:hAnsi="Times New Roman"/>
          <w:bCs/>
          <w:sz w:val="28"/>
          <w:szCs w:val="28"/>
        </w:rPr>
        <w:br/>
        <w:t xml:space="preserve">2023 року відмовлено </w:t>
      </w:r>
      <w:r w:rsidR="000E32BB" w:rsidRPr="002E1979">
        <w:rPr>
          <w:rFonts w:ascii="Times New Roman" w:hAnsi="Times New Roman"/>
          <w:bCs/>
          <w:sz w:val="28"/>
          <w:szCs w:val="28"/>
        </w:rPr>
        <w:t>в</w:t>
      </w:r>
      <w:r w:rsidRPr="002E1979">
        <w:rPr>
          <w:rFonts w:ascii="Times New Roman" w:hAnsi="Times New Roman"/>
          <w:bCs/>
          <w:sz w:val="28"/>
          <w:szCs w:val="28"/>
        </w:rPr>
        <w:t xml:space="preserve"> задоволенні клопотання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про поновлення строку для подання зустрічного позову, повернуто без розгляду зустрічну позовну заяву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до АТ «Криворізька Теплоцентраль» про зобов’язання вчинити певні дії та стягнення 680 750,00 гр</w:t>
      </w:r>
      <w:r w:rsidR="000E32BB" w:rsidRPr="002E1979">
        <w:rPr>
          <w:rFonts w:ascii="Times New Roman" w:hAnsi="Times New Roman"/>
          <w:bCs/>
          <w:sz w:val="28"/>
          <w:szCs w:val="28"/>
        </w:rPr>
        <w:t>ивень</w:t>
      </w:r>
      <w:r w:rsidRPr="002E1979">
        <w:rPr>
          <w:rFonts w:ascii="Times New Roman" w:hAnsi="Times New Roman"/>
          <w:bCs/>
          <w:sz w:val="28"/>
          <w:szCs w:val="28"/>
        </w:rPr>
        <w:t xml:space="preserve">. Ухвалою Центрального апеляційного господарського суду від 10 квітня 2023 року апеляційну скаргу 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на ухвалу Господарського суду Дніпропетровської області від 30 січня 2023 року повернуто скаржнику.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6 лютого 2023 року 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електронною поштою від представниці позивача надійшло клопотання про недопуск </w:t>
      </w:r>
      <w:r w:rsidR="00371BB0" w:rsidRPr="002E1979">
        <w:rPr>
          <w:rFonts w:ascii="Times New Roman" w:eastAsia="Calibri" w:hAnsi="Times New Roman"/>
          <w:sz w:val="28"/>
          <w:szCs w:val="28"/>
          <w:lang w:eastAsia="zh-CN"/>
        </w:rPr>
        <w:t>як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 представників відповідача осіб, </w:t>
      </w:r>
      <w:r w:rsidR="00371BB0"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які 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>не є адвокатами.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eastAsia="Calibri" w:hAnsi="Times New Roman"/>
          <w:sz w:val="28"/>
          <w:szCs w:val="28"/>
          <w:lang w:eastAsia="zh-CN"/>
        </w:rPr>
        <w:t>7 лютого 2023 року з електронної пошти</w:t>
      </w:r>
      <w:r w:rsidR="00690D0D" w:rsidRPr="002E1979">
        <w:rPr>
          <w:rFonts w:ascii="Times New Roman" w:eastAsia="Calibri" w:hAnsi="Times New Roman"/>
          <w:sz w:val="28"/>
          <w:szCs w:val="28"/>
          <w:lang w:eastAsia="zh-CN"/>
        </w:rPr>
        <w:t>: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="006D3B32" w:rsidRPr="006D3B32">
        <w:rPr>
          <w:rFonts w:ascii="Times New Roman" w:eastAsia="Calibri" w:hAnsi="Times New Roman"/>
          <w:sz w:val="28"/>
          <w:szCs w:val="28"/>
        </w:rPr>
        <w:t>ІНФОРМАЦІЯ1,</w:t>
      </w:r>
      <w:r w:rsidR="00371BB0"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 без супровідного листа, 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надійшли незасвідчені копії документів: свідоцтва про право на заняття адвокатською діяльністю № 420 від 24 березня 2006 року, посвідчення адвоката України № 368 від 24 березня 2006 року та інші. Вказані документи надійшли без </w:t>
      </w:r>
      <w:r w:rsidRPr="002E1979">
        <w:rPr>
          <w:rFonts w:ascii="Times New Roman" w:eastAsia="Calibri" w:hAnsi="Times New Roman"/>
          <w:sz w:val="28"/>
          <w:szCs w:val="28"/>
          <w:shd w:val="clear" w:color="auto" w:fill="FFFFFF"/>
          <w:lang w:eastAsia="zh-CN"/>
        </w:rPr>
        <w:t>накладення кваліфікованого електронного підпису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>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Цього </w:t>
      </w:r>
      <w:r w:rsidR="00371BB0" w:rsidRPr="002E1979">
        <w:rPr>
          <w:rFonts w:ascii="Times New Roman" w:eastAsia="Calibri" w:hAnsi="Times New Roman"/>
          <w:sz w:val="28"/>
          <w:szCs w:val="28"/>
          <w:lang w:eastAsia="zh-CN"/>
        </w:rPr>
        <w:t>самого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 дня суд відхилив клопотання представниці позивача про 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lastRenderedPageBreak/>
        <w:t xml:space="preserve">недопуск </w:t>
      </w:r>
      <w:r w:rsidR="00371BB0" w:rsidRPr="002E1979">
        <w:rPr>
          <w:rFonts w:ascii="Times New Roman" w:eastAsia="Calibri" w:hAnsi="Times New Roman"/>
          <w:sz w:val="28"/>
          <w:szCs w:val="28"/>
          <w:lang w:eastAsia="zh-CN"/>
        </w:rPr>
        <w:t>як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 представників відповідача осіб, </w:t>
      </w:r>
      <w:r w:rsidR="00371BB0" w:rsidRPr="002E1979">
        <w:rPr>
          <w:rFonts w:ascii="Times New Roman" w:eastAsia="Calibri" w:hAnsi="Times New Roman"/>
          <w:sz w:val="28"/>
          <w:szCs w:val="28"/>
          <w:lang w:eastAsia="zh-CN"/>
        </w:rPr>
        <w:t>які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 не є адвокатами, посила</w:t>
      </w:r>
      <w:r w:rsidR="00371BB0" w:rsidRPr="002E1979">
        <w:rPr>
          <w:rFonts w:ascii="Times New Roman" w:eastAsia="Calibri" w:hAnsi="Times New Roman"/>
          <w:sz w:val="28"/>
          <w:szCs w:val="28"/>
          <w:lang w:eastAsia="zh-CN"/>
        </w:rPr>
        <w:t>ючись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 на те, що зазначена справа малозначна, тому представництво сторін мають право здійснювати особи, які не є адвокатами. Суд також відмовив у задоволенні усної заяви відповідача про залучення до участі у справі </w:t>
      </w:r>
      <w:r w:rsidR="00371BB0" w:rsidRPr="002E1979">
        <w:rPr>
          <w:rFonts w:ascii="Times New Roman" w:eastAsia="Calibri" w:hAnsi="Times New Roman"/>
          <w:sz w:val="28"/>
          <w:szCs w:val="28"/>
          <w:lang w:eastAsia="zh-CN"/>
        </w:rPr>
        <w:t>як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 його представника адвоката </w:t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>, оскільки статтею 60 Господарського процесуального кодексу України (далі – ГПК України) передбачено, що повноваження адвоката як представника підтверджуються довіреністю або ордером, виданим відповідно до Закону України «Про адвокатуру та адвокатську діяльність</w:t>
      </w:r>
      <w:r w:rsidRPr="002E1979">
        <w:rPr>
          <w:rFonts w:ascii="Times New Roman" w:hAnsi="Times New Roman"/>
          <w:bCs/>
          <w:sz w:val="28"/>
          <w:szCs w:val="28"/>
        </w:rPr>
        <w:t>», а з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гідно з витягом з Єдиного реєстру адвокатів України право на заняття адвокатською діяльністю 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br/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 припинено згідно з пунктом 4 частини першої статті 32 Закону України «Про адвокатуру та адвокатську діяльність» з 13 червня 2019 року на підставі рішення </w:t>
      </w:r>
      <w:r w:rsidRPr="002E1979">
        <w:rPr>
          <w:rFonts w:ascii="Times New Roman" w:eastAsia="Calibri" w:hAnsi="Times New Roman"/>
          <w:iCs/>
          <w:sz w:val="28"/>
          <w:szCs w:val="28"/>
          <w:lang w:eastAsia="zh-CN"/>
        </w:rPr>
        <w:t>Кваліфікаційно-дисциплінарної комісії адвокатури Дніпропетровської області (дисциплінарна палата) від 13 червня 2019 року</w:t>
      </w:r>
      <w:r w:rsidR="00371BB0" w:rsidRPr="002E1979">
        <w:rPr>
          <w:rFonts w:ascii="Times New Roman" w:eastAsia="Calibri" w:hAnsi="Times New Roman"/>
          <w:iCs/>
          <w:sz w:val="28"/>
          <w:szCs w:val="28"/>
          <w:lang w:eastAsia="zh-CN"/>
        </w:rPr>
        <w:br/>
        <w:t>№ 6/ДПР-19</w:t>
      </w:r>
      <w:r w:rsidRPr="002E1979">
        <w:rPr>
          <w:rFonts w:ascii="Times New Roman" w:eastAsia="Calibri" w:hAnsi="Times New Roman"/>
          <w:iCs/>
          <w:sz w:val="28"/>
          <w:szCs w:val="28"/>
          <w:lang w:eastAsia="zh-CN"/>
        </w:rPr>
        <w:t>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9 лютого 2023 року від відповідача та його представника </w:t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Pr="002E1979">
        <w:rPr>
          <w:rFonts w:ascii="Times New Roman" w:hAnsi="Times New Roman"/>
          <w:bCs/>
          <w:sz w:val="28"/>
          <w:szCs w:val="28"/>
        </w:rPr>
        <w:t>, який діє на підставі нотаріально</w:t>
      </w:r>
      <w:r w:rsidR="00371BB0" w:rsidRPr="002E1979">
        <w:rPr>
          <w:rFonts w:ascii="Times New Roman" w:hAnsi="Times New Roman"/>
          <w:bCs/>
          <w:sz w:val="28"/>
          <w:szCs w:val="28"/>
        </w:rPr>
        <w:t xml:space="preserve"> </w:t>
      </w:r>
      <w:r w:rsidRPr="002E1979">
        <w:rPr>
          <w:rFonts w:ascii="Times New Roman" w:hAnsi="Times New Roman"/>
          <w:bCs/>
          <w:sz w:val="28"/>
          <w:szCs w:val="28"/>
        </w:rPr>
        <w:t xml:space="preserve">посвідченої копії довіреності від 8 лютого </w:t>
      </w:r>
      <w:r w:rsidR="00391F66" w:rsidRPr="002E1979">
        <w:rPr>
          <w:rFonts w:ascii="Times New Roman" w:hAnsi="Times New Roman"/>
          <w:bCs/>
          <w:sz w:val="28"/>
          <w:szCs w:val="28"/>
        </w:rPr>
        <w:br/>
      </w:r>
      <w:r w:rsidRPr="002E1979">
        <w:rPr>
          <w:rFonts w:ascii="Times New Roman" w:hAnsi="Times New Roman"/>
          <w:bCs/>
          <w:sz w:val="28"/>
          <w:szCs w:val="28"/>
        </w:rPr>
        <w:t xml:space="preserve">2023 року № 101, надійшла заява-клопотання № 1 про забезпечення участі представника та ознайомлення з матеріалами справи. Цього </w:t>
      </w:r>
      <w:r w:rsidR="00371BB0" w:rsidRPr="002E1979">
        <w:rPr>
          <w:rFonts w:ascii="Times New Roman" w:hAnsi="Times New Roman"/>
          <w:bCs/>
          <w:sz w:val="28"/>
          <w:szCs w:val="28"/>
        </w:rPr>
        <w:t>самого</w:t>
      </w:r>
      <w:r w:rsidRPr="002E1979">
        <w:rPr>
          <w:rFonts w:ascii="Times New Roman" w:hAnsi="Times New Roman"/>
          <w:bCs/>
          <w:sz w:val="28"/>
          <w:szCs w:val="28"/>
        </w:rPr>
        <w:t xml:space="preserve"> дня представник відповідача </w:t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Pr="002E1979">
        <w:rPr>
          <w:rFonts w:ascii="Times New Roman" w:hAnsi="Times New Roman"/>
          <w:bCs/>
          <w:sz w:val="28"/>
          <w:szCs w:val="28"/>
        </w:rPr>
        <w:t xml:space="preserve"> ознайомився з матеріалами справи.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9 лютого 2023 року від відповідача надійшло заперечення на дії головуючого судді </w:t>
      </w:r>
      <w:r w:rsidR="00371BB0" w:rsidRPr="002E1979">
        <w:rPr>
          <w:rFonts w:ascii="Times New Roman" w:hAnsi="Times New Roman"/>
          <w:bCs/>
          <w:sz w:val="28"/>
          <w:szCs w:val="28"/>
        </w:rPr>
        <w:t>і</w:t>
      </w:r>
      <w:r w:rsidRPr="002E1979">
        <w:rPr>
          <w:rFonts w:ascii="Times New Roman" w:hAnsi="Times New Roman"/>
          <w:bCs/>
          <w:sz w:val="28"/>
          <w:szCs w:val="28"/>
        </w:rPr>
        <w:t>з проханням долучити його до матеріалів справи та занести до журналу судового засідання, ухвалити рішення</w:t>
      </w:r>
      <w:r w:rsidR="00371BB0" w:rsidRPr="002E1979">
        <w:rPr>
          <w:rFonts w:ascii="Times New Roman" w:hAnsi="Times New Roman"/>
          <w:bCs/>
          <w:sz w:val="28"/>
          <w:szCs w:val="28"/>
        </w:rPr>
        <w:t xml:space="preserve"> про </w:t>
      </w:r>
      <w:r w:rsidR="004C3409" w:rsidRPr="002E1979">
        <w:rPr>
          <w:rFonts w:ascii="Times New Roman" w:hAnsi="Times New Roman"/>
          <w:bCs/>
          <w:sz w:val="28"/>
          <w:szCs w:val="28"/>
        </w:rPr>
        <w:t>залишення позову без розгляду</w:t>
      </w:r>
      <w:r w:rsidRPr="002E1979">
        <w:rPr>
          <w:rFonts w:ascii="Times New Roman" w:hAnsi="Times New Roman"/>
          <w:bCs/>
          <w:sz w:val="28"/>
          <w:szCs w:val="28"/>
        </w:rPr>
        <w:t xml:space="preserve">, </w:t>
      </w:r>
      <w:r w:rsidR="004C3409" w:rsidRPr="002E1979">
        <w:rPr>
          <w:rFonts w:ascii="Times New Roman" w:hAnsi="Times New Roman"/>
          <w:bCs/>
          <w:sz w:val="28"/>
          <w:szCs w:val="28"/>
        </w:rPr>
        <w:t>відповідно до</w:t>
      </w:r>
      <w:r w:rsidRPr="002E1979">
        <w:rPr>
          <w:rFonts w:ascii="Times New Roman" w:hAnsi="Times New Roman"/>
          <w:bCs/>
          <w:sz w:val="28"/>
          <w:szCs w:val="28"/>
        </w:rPr>
        <w:t xml:space="preserve"> пункту 2 частини другої статті 226 ГПК України та повернути</w:t>
      </w:r>
      <w:r w:rsidR="004C3409" w:rsidRPr="002E1979">
        <w:rPr>
          <w:rFonts w:ascii="Times New Roman" w:hAnsi="Times New Roman"/>
          <w:bCs/>
          <w:sz w:val="28"/>
          <w:szCs w:val="28"/>
        </w:rPr>
        <w:t xml:space="preserve"> позовну заяву</w:t>
      </w:r>
      <w:r w:rsidRPr="002E1979">
        <w:rPr>
          <w:rFonts w:ascii="Times New Roman" w:hAnsi="Times New Roman"/>
          <w:bCs/>
          <w:sz w:val="28"/>
          <w:szCs w:val="28"/>
        </w:rPr>
        <w:t xml:space="preserve"> позивачу відповідно до пункту 1 частини п’ятої </w:t>
      </w:r>
      <w:r w:rsidR="003C18FE" w:rsidRPr="002E1979">
        <w:rPr>
          <w:rFonts w:ascii="Times New Roman" w:hAnsi="Times New Roman"/>
          <w:bCs/>
          <w:sz w:val="28"/>
          <w:szCs w:val="28"/>
        </w:rPr>
        <w:br/>
      </w:r>
      <w:r w:rsidRPr="002E1979">
        <w:rPr>
          <w:rFonts w:ascii="Times New Roman" w:hAnsi="Times New Roman"/>
          <w:bCs/>
          <w:sz w:val="28"/>
          <w:szCs w:val="28"/>
        </w:rPr>
        <w:t>статті 174 ГПК України.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21 лютого 2023 року від представника відповідача </w:t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Pr="002E1979">
        <w:rPr>
          <w:rFonts w:ascii="Times New Roman" w:hAnsi="Times New Roman"/>
          <w:bCs/>
          <w:sz w:val="28"/>
          <w:szCs w:val="28"/>
        </w:rPr>
        <w:t xml:space="preserve"> надійшла заява-клопотання № 1 про приєднання до матеріалів справи документів, залишення первісного позову без розгляду, застосування строків позовної давності, упередженість судді Юзікова С.Г. та секретаря судового засідання Юрченко В.В., вручення копії позовної заяви з додатками представнику відповідача, застосування строку позовної давності та відмову в задоволе</w:t>
      </w:r>
      <w:r w:rsidR="00A17E08" w:rsidRPr="002E1979">
        <w:rPr>
          <w:rFonts w:ascii="Times New Roman" w:hAnsi="Times New Roman"/>
          <w:bCs/>
          <w:sz w:val="28"/>
          <w:szCs w:val="28"/>
        </w:rPr>
        <w:t>н</w:t>
      </w:r>
      <w:r w:rsidRPr="002E1979">
        <w:rPr>
          <w:rFonts w:ascii="Times New Roman" w:hAnsi="Times New Roman"/>
          <w:bCs/>
          <w:sz w:val="28"/>
          <w:szCs w:val="28"/>
        </w:rPr>
        <w:t>ні позовних вимог.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У судовому засіданні 19 червня 2023 року представник відповідача </w:t>
      </w:r>
      <w:r w:rsidRPr="002E1979">
        <w:rPr>
          <w:rFonts w:ascii="Times New Roman" w:hAnsi="Times New Roman"/>
          <w:bCs/>
          <w:sz w:val="28"/>
          <w:szCs w:val="28"/>
        </w:rPr>
        <w:br/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="00A17E08" w:rsidRPr="002E1979">
        <w:rPr>
          <w:rFonts w:ascii="Times New Roman" w:hAnsi="Times New Roman"/>
          <w:bCs/>
          <w:sz w:val="28"/>
          <w:szCs w:val="28"/>
        </w:rPr>
        <w:t xml:space="preserve"> підтримав вимоги, викладені в </w:t>
      </w:r>
      <w:r w:rsidRPr="002E1979">
        <w:rPr>
          <w:rFonts w:ascii="Times New Roman" w:hAnsi="Times New Roman"/>
          <w:bCs/>
          <w:sz w:val="28"/>
          <w:szCs w:val="28"/>
        </w:rPr>
        <w:t>зазначеній заяві-клопотанні. Заув</w:t>
      </w:r>
      <w:r w:rsidR="00690D0D" w:rsidRPr="002E1979">
        <w:rPr>
          <w:rFonts w:ascii="Times New Roman" w:hAnsi="Times New Roman"/>
          <w:bCs/>
          <w:sz w:val="28"/>
          <w:szCs w:val="28"/>
        </w:rPr>
        <w:t>ажив, що кожен пункт цієї заяви</w:t>
      </w:r>
      <w:r w:rsidR="00A17E08" w:rsidRPr="002E1979">
        <w:rPr>
          <w:rFonts w:ascii="Times New Roman" w:hAnsi="Times New Roman"/>
          <w:bCs/>
          <w:sz w:val="28"/>
          <w:szCs w:val="28"/>
        </w:rPr>
        <w:t>-</w:t>
      </w:r>
      <w:r w:rsidRPr="002E1979">
        <w:rPr>
          <w:rFonts w:ascii="Times New Roman" w:hAnsi="Times New Roman"/>
          <w:bCs/>
          <w:sz w:val="28"/>
          <w:szCs w:val="28"/>
        </w:rPr>
        <w:t>клопотання необхідно розглядати як окрему заяву, а отже</w:t>
      </w:r>
      <w:r w:rsidR="00A17E08" w:rsidRPr="002E1979">
        <w:rPr>
          <w:rFonts w:ascii="Times New Roman" w:hAnsi="Times New Roman"/>
          <w:bCs/>
          <w:sz w:val="28"/>
          <w:szCs w:val="28"/>
        </w:rPr>
        <w:t>,</w:t>
      </w:r>
      <w:r w:rsidRPr="002E1979">
        <w:rPr>
          <w:rFonts w:ascii="Times New Roman" w:hAnsi="Times New Roman"/>
          <w:bCs/>
          <w:sz w:val="28"/>
          <w:szCs w:val="28"/>
        </w:rPr>
        <w:t xml:space="preserve"> пункт </w:t>
      </w:r>
      <w:r w:rsidRPr="002E1979">
        <w:rPr>
          <w:rFonts w:ascii="Times New Roman" w:eastAsia="Calibri" w:hAnsi="Times New Roman"/>
          <w:color w:val="000000"/>
          <w:sz w:val="28"/>
          <w:szCs w:val="28"/>
          <w:lang w:eastAsia="zh-CN"/>
        </w:rPr>
        <w:t>6.4 є заявою про відвід судді</w:t>
      </w:r>
      <w:r w:rsidRPr="002E1979">
        <w:rPr>
          <w:rFonts w:ascii="Times New Roman" w:eastAsia="Calibri" w:hAnsi="Times New Roman"/>
          <w:color w:val="000000"/>
          <w:sz w:val="28"/>
          <w:szCs w:val="28"/>
          <w:lang w:eastAsia="zh-CN"/>
        </w:rPr>
        <w:br/>
        <w:t xml:space="preserve">Юзікова С.Г. Ухвалою судді Господарського суду Дніпропетровської області Васильєва О.Ю. відмовлено в задоволенні заяви представника відповідача – </w:t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Pr="002E1979">
        <w:rPr>
          <w:rFonts w:ascii="Times New Roman" w:eastAsia="Calibri" w:hAnsi="Times New Roman"/>
          <w:color w:val="000000"/>
          <w:sz w:val="28"/>
          <w:szCs w:val="28"/>
          <w:lang w:eastAsia="zh-CN"/>
        </w:rPr>
        <w:t xml:space="preserve"> про відвід судді Юзікова С.Г.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eastAsia="Calibri" w:hAnsi="Times New Roman"/>
          <w:color w:val="000000"/>
          <w:sz w:val="28"/>
          <w:szCs w:val="28"/>
          <w:lang w:eastAsia="zh-CN"/>
        </w:rPr>
        <w:t xml:space="preserve">12 вересня 2023 року від представника відповідача надійшла </w:t>
      </w:r>
      <w:r w:rsidRPr="002E1979">
        <w:rPr>
          <w:rFonts w:ascii="Times New Roman" w:eastAsia="Calibri" w:hAnsi="Times New Roman"/>
          <w:color w:val="000000"/>
          <w:sz w:val="28"/>
          <w:szCs w:val="28"/>
          <w:lang w:eastAsia="zh-CN"/>
        </w:rPr>
        <w:br/>
        <w:t>заява-клопотання № 1 від 8 вересня 2023 року про приєднання додаткових письмових пояснень стосовно практики Верховного Суду щодо залишення п</w:t>
      </w:r>
      <w:r w:rsidR="00A17E08" w:rsidRPr="002E1979">
        <w:rPr>
          <w:rFonts w:ascii="Times New Roman" w:eastAsia="Calibri" w:hAnsi="Times New Roman"/>
          <w:color w:val="000000"/>
          <w:sz w:val="28"/>
          <w:szCs w:val="28"/>
          <w:lang w:eastAsia="zh-CN"/>
        </w:rPr>
        <w:t>ервісного позову без розгляду, у</w:t>
      </w:r>
      <w:r w:rsidRPr="002E1979">
        <w:rPr>
          <w:rFonts w:ascii="Times New Roman" w:eastAsia="Calibri" w:hAnsi="Times New Roman"/>
          <w:color w:val="000000"/>
          <w:sz w:val="28"/>
          <w:szCs w:val="28"/>
          <w:lang w:eastAsia="zh-CN"/>
        </w:rPr>
        <w:t xml:space="preserve"> якій</w:t>
      </w:r>
      <w:r w:rsidR="00A17E08" w:rsidRPr="002E1979">
        <w:rPr>
          <w:rFonts w:ascii="Times New Roman" w:eastAsia="Calibri" w:hAnsi="Times New Roman"/>
          <w:color w:val="000000"/>
          <w:sz w:val="28"/>
          <w:szCs w:val="28"/>
          <w:lang w:eastAsia="zh-CN"/>
        </w:rPr>
        <w:t xml:space="preserve"> він</w:t>
      </w:r>
      <w:r w:rsidRPr="002E1979">
        <w:rPr>
          <w:rFonts w:ascii="Times New Roman" w:eastAsia="Calibri" w:hAnsi="Times New Roman"/>
          <w:color w:val="000000"/>
          <w:sz w:val="28"/>
          <w:szCs w:val="28"/>
          <w:lang w:eastAsia="zh-CN"/>
        </w:rPr>
        <w:t xml:space="preserve"> просив залишити первісний позов без розгляду з будь-яких причин та за будь-яких обставин.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ascii="Times New Roman" w:hAnsi="Times New Roman"/>
          <w:bCs/>
          <w:sz w:val="28"/>
          <w:szCs w:val="28"/>
        </w:rPr>
      </w:pPr>
      <w:r w:rsidRPr="002E1979">
        <w:rPr>
          <w:rFonts w:ascii="Times New Roman" w:hAnsi="Times New Roman"/>
          <w:bCs/>
          <w:sz w:val="28"/>
          <w:szCs w:val="28"/>
        </w:rPr>
        <w:lastRenderedPageBreak/>
        <w:t>1 листопада 2023 року від відповідача та його представників надійшла заява від 30 ж</w:t>
      </w:r>
      <w:r w:rsidR="00A17E08" w:rsidRPr="002E1979">
        <w:rPr>
          <w:rFonts w:ascii="Times New Roman" w:hAnsi="Times New Roman"/>
          <w:bCs/>
          <w:sz w:val="28"/>
          <w:szCs w:val="28"/>
        </w:rPr>
        <w:t>овтня 2023 року про повернення в</w:t>
      </w:r>
      <w:r w:rsidRPr="002E1979">
        <w:rPr>
          <w:rFonts w:ascii="Times New Roman" w:hAnsi="Times New Roman"/>
          <w:bCs/>
          <w:sz w:val="28"/>
          <w:szCs w:val="28"/>
        </w:rPr>
        <w:t xml:space="preserve">сіх без </w:t>
      </w:r>
      <w:r w:rsidR="00A17E08" w:rsidRPr="002E1979">
        <w:rPr>
          <w:rFonts w:ascii="Times New Roman" w:hAnsi="Times New Roman"/>
          <w:bCs/>
          <w:sz w:val="28"/>
          <w:szCs w:val="28"/>
        </w:rPr>
        <w:t>винятку</w:t>
      </w:r>
      <w:r w:rsidRPr="002E1979">
        <w:rPr>
          <w:rFonts w:ascii="Times New Roman" w:hAnsi="Times New Roman"/>
          <w:bCs/>
          <w:sz w:val="28"/>
          <w:szCs w:val="28"/>
        </w:rPr>
        <w:t xml:space="preserve"> процесуальних документів (позови, відзиви, заяви, клопотання, довіреності тощо), які пода</w:t>
      </w:r>
      <w:r w:rsidR="00A17E08" w:rsidRPr="002E1979">
        <w:rPr>
          <w:rFonts w:ascii="Times New Roman" w:hAnsi="Times New Roman"/>
          <w:bCs/>
          <w:sz w:val="28"/>
          <w:szCs w:val="28"/>
        </w:rPr>
        <w:t xml:space="preserve">ла особа, яка діє </w:t>
      </w:r>
      <w:r w:rsidRPr="002E1979">
        <w:rPr>
          <w:rFonts w:ascii="Times New Roman" w:hAnsi="Times New Roman"/>
          <w:bCs/>
          <w:sz w:val="28"/>
          <w:szCs w:val="28"/>
        </w:rPr>
        <w:t>в інтересах позивача Корж Ю.С.</w:t>
      </w:r>
      <w:r w:rsidR="00A17E08" w:rsidRPr="002E1979">
        <w:rPr>
          <w:rFonts w:ascii="Times New Roman" w:hAnsi="Times New Roman"/>
          <w:bCs/>
          <w:sz w:val="28"/>
          <w:szCs w:val="28"/>
        </w:rPr>
        <w:t xml:space="preserve">, та </w:t>
      </w:r>
      <w:r w:rsidRPr="002E1979">
        <w:rPr>
          <w:rFonts w:ascii="Times New Roman" w:hAnsi="Times New Roman"/>
          <w:bCs/>
          <w:sz w:val="28"/>
          <w:szCs w:val="28"/>
        </w:rPr>
        <w:t>залиш</w:t>
      </w:r>
      <w:r w:rsidR="00A17E08" w:rsidRPr="002E1979">
        <w:rPr>
          <w:rFonts w:ascii="Times New Roman" w:hAnsi="Times New Roman"/>
          <w:bCs/>
          <w:sz w:val="28"/>
          <w:szCs w:val="28"/>
        </w:rPr>
        <w:t>ення</w:t>
      </w:r>
      <w:r w:rsidRPr="002E1979">
        <w:rPr>
          <w:rFonts w:ascii="Times New Roman" w:hAnsi="Times New Roman"/>
          <w:bCs/>
          <w:sz w:val="28"/>
          <w:szCs w:val="28"/>
        </w:rPr>
        <w:t xml:space="preserve"> так</w:t>
      </w:r>
      <w:r w:rsidR="00A17E08" w:rsidRPr="002E1979">
        <w:rPr>
          <w:rFonts w:ascii="Times New Roman" w:hAnsi="Times New Roman"/>
          <w:bCs/>
          <w:sz w:val="28"/>
          <w:szCs w:val="28"/>
        </w:rPr>
        <w:t>их</w:t>
      </w:r>
      <w:r w:rsidRPr="002E1979">
        <w:rPr>
          <w:rFonts w:ascii="Times New Roman" w:hAnsi="Times New Roman"/>
          <w:bCs/>
          <w:sz w:val="28"/>
          <w:szCs w:val="28"/>
        </w:rPr>
        <w:t xml:space="preserve"> процесуальн</w:t>
      </w:r>
      <w:r w:rsidR="00A17E08" w:rsidRPr="002E1979">
        <w:rPr>
          <w:rFonts w:ascii="Times New Roman" w:hAnsi="Times New Roman"/>
          <w:bCs/>
          <w:sz w:val="28"/>
          <w:szCs w:val="28"/>
        </w:rPr>
        <w:t>их</w:t>
      </w:r>
      <w:r w:rsidRPr="002E1979">
        <w:rPr>
          <w:rFonts w:ascii="Times New Roman" w:hAnsi="Times New Roman"/>
          <w:bCs/>
          <w:sz w:val="28"/>
          <w:szCs w:val="28"/>
        </w:rPr>
        <w:t xml:space="preserve"> документ</w:t>
      </w:r>
      <w:r w:rsidR="00A17E08" w:rsidRPr="002E1979">
        <w:rPr>
          <w:rFonts w:ascii="Times New Roman" w:hAnsi="Times New Roman"/>
          <w:bCs/>
          <w:sz w:val="28"/>
          <w:szCs w:val="28"/>
        </w:rPr>
        <w:t xml:space="preserve">ів </w:t>
      </w:r>
      <w:r w:rsidRPr="002E1979">
        <w:rPr>
          <w:rFonts w:ascii="Times New Roman" w:hAnsi="Times New Roman"/>
          <w:bCs/>
          <w:sz w:val="28"/>
          <w:szCs w:val="28"/>
        </w:rPr>
        <w:t>без розгляду.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</w:rPr>
        <w:t xml:space="preserve">Ухвалою судді Господарського суду Дніпропетровської області </w:t>
      </w:r>
      <w:r w:rsidRPr="002E1979">
        <w:rPr>
          <w:rFonts w:ascii="Times New Roman" w:hAnsi="Times New Roman"/>
          <w:bCs/>
          <w:sz w:val="28"/>
          <w:szCs w:val="28"/>
        </w:rPr>
        <w:br/>
        <w:t>Юзікова С.Г. від 15 грудня 2023 року відмовлено в задоволенні клопотань</w:t>
      </w:r>
      <w:r w:rsidRPr="002E1979">
        <w:rPr>
          <w:rFonts w:ascii="Times New Roman" w:hAnsi="Times New Roman"/>
          <w:bCs/>
          <w:sz w:val="28"/>
          <w:szCs w:val="28"/>
        </w:rPr>
        <w:br/>
        <w:t xml:space="preserve">ФОП </w:t>
      </w:r>
      <w:r w:rsidR="00324D75">
        <w:rPr>
          <w:rFonts w:ascii="Times New Roman" w:hAnsi="Times New Roman"/>
          <w:bCs/>
          <w:sz w:val="28"/>
          <w:szCs w:val="28"/>
        </w:rPr>
        <w:t>ОСОБА1</w:t>
      </w:r>
      <w:r w:rsidRPr="002E1979">
        <w:rPr>
          <w:rFonts w:ascii="Times New Roman" w:hAnsi="Times New Roman"/>
          <w:bCs/>
          <w:sz w:val="28"/>
          <w:szCs w:val="28"/>
        </w:rPr>
        <w:t xml:space="preserve"> від 9 лютого 2023 року, 13 лютого 2023 року, 8 вересня</w:t>
      </w:r>
      <w:r w:rsidRPr="002E1979">
        <w:rPr>
          <w:rFonts w:ascii="Times New Roman" w:hAnsi="Times New Roman"/>
          <w:bCs/>
          <w:sz w:val="28"/>
          <w:szCs w:val="28"/>
        </w:rPr>
        <w:br/>
        <w:t>2023 року, 30 жовтня 2023 року про залишення позову без розгляду.</w:t>
      </w:r>
    </w:p>
    <w:p w:rsidR="00CB11C0" w:rsidRPr="002E1979" w:rsidRDefault="00CB11C0" w:rsidP="00624D6F">
      <w:pPr>
        <w:widowControl w:val="0"/>
        <w:tabs>
          <w:tab w:val="left" w:pos="0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bidi="uk-UA"/>
        </w:rPr>
      </w:pPr>
      <w:r w:rsidRPr="002E1979">
        <w:rPr>
          <w:rFonts w:ascii="Times New Roman" w:hAnsi="Times New Roman"/>
          <w:bCs/>
          <w:sz w:val="28"/>
          <w:szCs w:val="28"/>
          <w:lang w:bidi="uk-UA"/>
        </w:rPr>
        <w:t>За результатами ознайомлення із файлами з аудіозаписами</w:t>
      </w:r>
      <w:r w:rsidR="00391F66" w:rsidRPr="002E1979">
        <w:rPr>
          <w:rFonts w:ascii="Times New Roman" w:hAnsi="Times New Roman"/>
          <w:b/>
          <w:bCs/>
          <w:sz w:val="28"/>
          <w:szCs w:val="28"/>
          <w:lang w:bidi="uk-UA"/>
        </w:rPr>
        <w:br/>
      </w:r>
      <w:r w:rsidRPr="002E1979">
        <w:rPr>
          <w:rFonts w:ascii="Times New Roman" w:hAnsi="Times New Roman"/>
          <w:b/>
          <w:bCs/>
          <w:sz w:val="28"/>
          <w:szCs w:val="28"/>
          <w:lang w:bidi="uk-UA"/>
        </w:rPr>
        <w:t>«</w:t>
      </w:r>
      <w:r w:rsidRPr="002E1979">
        <w:rPr>
          <w:rFonts w:ascii="Times New Roman" w:hAnsi="Times New Roman"/>
          <w:bCs/>
          <w:sz w:val="28"/>
          <w:szCs w:val="28"/>
          <w:lang w:val="en-US" w:bidi="uk-UA"/>
        </w:rPr>
        <w:t>Channel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 xml:space="preserve"> 02 2023_12_15 12-00-12, дата змінення 15.12.2023 12:05, тип: Файл </w:t>
      </w:r>
      <w:r w:rsidRPr="002E1979">
        <w:rPr>
          <w:rFonts w:ascii="Times New Roman" w:hAnsi="Times New Roman"/>
          <w:bCs/>
          <w:sz w:val="28"/>
          <w:szCs w:val="28"/>
          <w:lang w:val="en-US" w:bidi="uk-UA"/>
        </w:rPr>
        <w:t>WAV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 xml:space="preserve">, розмір 1 617; </w:t>
      </w:r>
      <w:r w:rsidRPr="002E1979">
        <w:rPr>
          <w:rFonts w:ascii="Times New Roman" w:hAnsi="Times New Roman"/>
          <w:bCs/>
          <w:sz w:val="28"/>
          <w:szCs w:val="28"/>
          <w:lang w:val="en-US" w:bidi="uk-UA"/>
        </w:rPr>
        <w:t>Channel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 xml:space="preserve"> 02 2023_12_15 12-05-12, дата змінення 15.12.2023 12:10, тип: Файл </w:t>
      </w:r>
      <w:r w:rsidRPr="002E1979">
        <w:rPr>
          <w:rFonts w:ascii="Times New Roman" w:hAnsi="Times New Roman"/>
          <w:bCs/>
          <w:sz w:val="28"/>
          <w:szCs w:val="28"/>
          <w:lang w:val="en-US" w:bidi="uk-UA"/>
        </w:rPr>
        <w:t>WAV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>, розмір 1 617», які розміщені на долученому до повідомлення судді Юзікова С.Г. диску, встановлено, що відомості щодо звинувачення с</w:t>
      </w:r>
      <w:r w:rsidR="000C22D9" w:rsidRPr="002E1979">
        <w:rPr>
          <w:rFonts w:ascii="Times New Roman" w:hAnsi="Times New Roman"/>
          <w:bCs/>
          <w:sz w:val="28"/>
          <w:szCs w:val="28"/>
          <w:lang w:bidi="uk-UA"/>
        </w:rPr>
        <w:t>удді у спробі вимагання грошей у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 xml:space="preserve"> відповідача за вирішення справи № 904/4008/22 представником відповідача – </w:t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 xml:space="preserve"> </w:t>
      </w:r>
      <w:r w:rsidR="000C22D9" w:rsidRPr="002E1979">
        <w:rPr>
          <w:rFonts w:ascii="Times New Roman" w:hAnsi="Times New Roman"/>
          <w:bCs/>
          <w:sz w:val="28"/>
          <w:szCs w:val="28"/>
          <w:lang w:bidi="uk-UA"/>
        </w:rPr>
        <w:t xml:space="preserve">– 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>п</w:t>
      </w:r>
      <w:r w:rsidR="000C22D9" w:rsidRPr="002E1979">
        <w:rPr>
          <w:rFonts w:ascii="Times New Roman" w:hAnsi="Times New Roman"/>
          <w:bCs/>
          <w:sz w:val="28"/>
          <w:szCs w:val="28"/>
          <w:lang w:bidi="uk-UA"/>
        </w:rPr>
        <w:t>ід час виступу в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 xml:space="preserve"> підготовчому судовому засіданні 15 грудня 2023 року в режимі відеоконференції</w:t>
      </w:r>
      <w:r w:rsidRPr="002E1979">
        <w:rPr>
          <w:rFonts w:ascii="Times New Roman" w:hAnsi="Times New Roman"/>
          <w:bCs/>
          <w:sz w:val="28"/>
          <w:szCs w:val="28"/>
          <w:lang w:eastAsia="zh-CN"/>
        </w:rPr>
        <w:t xml:space="preserve"> 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>повністю підтверджуються.</w:t>
      </w:r>
    </w:p>
    <w:p w:rsidR="00CB11C0" w:rsidRPr="002E1979" w:rsidRDefault="00CB11C0" w:rsidP="00624D6F">
      <w:pPr>
        <w:widowControl w:val="0"/>
        <w:tabs>
          <w:tab w:val="left" w:pos="0"/>
        </w:tabs>
        <w:suppressAutoHyphens/>
        <w:spacing w:after="0" w:line="240" w:lineRule="auto"/>
        <w:ind w:firstLine="567"/>
        <w:contextualSpacing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sz w:val="28"/>
          <w:szCs w:val="28"/>
          <w:lang w:eastAsia="zh-CN"/>
        </w:rPr>
        <w:t xml:space="preserve">Під час перевірки також </w:t>
      </w:r>
      <w:r w:rsidRPr="002E1979">
        <w:rPr>
          <w:rFonts w:ascii="Times New Roman" w:hAnsi="Times New Roman"/>
          <w:bCs/>
          <w:sz w:val="28"/>
          <w:szCs w:val="28"/>
        </w:rPr>
        <w:t xml:space="preserve">встановлено, що згідно з інформацією, яка міститься в </w:t>
      </w:r>
      <w:r w:rsidRPr="002E1979">
        <w:rPr>
          <w:rFonts w:ascii="Times New Roman" w:hAnsi="Times New Roman"/>
          <w:bCs/>
          <w:iCs/>
          <w:sz w:val="28"/>
          <w:szCs w:val="28"/>
        </w:rPr>
        <w:t>Єдиному реєстрі</w:t>
      </w:r>
      <w:r w:rsidR="000C22D9" w:rsidRPr="002E1979">
        <w:rPr>
          <w:rFonts w:ascii="Times New Roman" w:hAnsi="Times New Roman"/>
          <w:bCs/>
          <w:iCs/>
          <w:sz w:val="28"/>
          <w:szCs w:val="28"/>
        </w:rPr>
        <w:t xml:space="preserve"> адвокатів України, право на за</w:t>
      </w:r>
      <w:r w:rsidRPr="002E1979">
        <w:rPr>
          <w:rFonts w:ascii="Times New Roman" w:hAnsi="Times New Roman"/>
          <w:bCs/>
          <w:iCs/>
          <w:sz w:val="28"/>
          <w:szCs w:val="28"/>
        </w:rPr>
        <w:t>няття адвокатською діяльн</w:t>
      </w:r>
      <w:r w:rsidR="000C22D9" w:rsidRPr="002E1979">
        <w:rPr>
          <w:rFonts w:ascii="Times New Roman" w:hAnsi="Times New Roman"/>
          <w:bCs/>
          <w:iCs/>
          <w:sz w:val="28"/>
          <w:szCs w:val="28"/>
        </w:rPr>
        <w:t>істю</w:t>
      </w:r>
      <w:r w:rsidRPr="002E197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="00391F66" w:rsidRPr="002E1979">
        <w:rPr>
          <w:rFonts w:ascii="Times New Roman" w:hAnsi="Times New Roman"/>
          <w:bCs/>
          <w:iCs/>
          <w:sz w:val="28"/>
          <w:szCs w:val="28"/>
        </w:rPr>
        <w:t xml:space="preserve"> припинено </w:t>
      </w:r>
      <w:r w:rsidR="000C22D9" w:rsidRPr="002E1979">
        <w:rPr>
          <w:rFonts w:ascii="Times New Roman" w:hAnsi="Times New Roman"/>
          <w:bCs/>
          <w:iCs/>
          <w:sz w:val="28"/>
          <w:szCs w:val="28"/>
        </w:rPr>
        <w:t>і</w:t>
      </w:r>
      <w:r w:rsidR="00391F66" w:rsidRPr="002E1979">
        <w:rPr>
          <w:rFonts w:ascii="Times New Roman" w:hAnsi="Times New Roman"/>
          <w:bCs/>
          <w:iCs/>
          <w:sz w:val="28"/>
          <w:szCs w:val="28"/>
        </w:rPr>
        <w:t>з 13 червня</w:t>
      </w:r>
      <w:r w:rsidRPr="002E1979">
        <w:rPr>
          <w:rFonts w:ascii="Times New Roman" w:hAnsi="Times New Roman"/>
          <w:bCs/>
          <w:iCs/>
          <w:sz w:val="28"/>
          <w:szCs w:val="28"/>
        </w:rPr>
        <w:t xml:space="preserve"> 2019 року на підставі рішення Кваліфікаційно-дисциплінарної комісії адвокатури Дніпропетровської області (дисциплінарна палата) від 13 червня 2019 року</w:t>
      </w:r>
      <w:r w:rsidR="0010159A" w:rsidRPr="002E1979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0C22D9" w:rsidRPr="002E1979">
        <w:rPr>
          <w:rFonts w:ascii="Times New Roman" w:hAnsi="Times New Roman"/>
          <w:bCs/>
          <w:iCs/>
          <w:sz w:val="28"/>
          <w:szCs w:val="28"/>
        </w:rPr>
        <w:t>№ 6/ДПР-19</w:t>
      </w:r>
      <w:r w:rsidRPr="002E1979">
        <w:rPr>
          <w:rFonts w:ascii="Times New Roman" w:hAnsi="Times New Roman"/>
          <w:bCs/>
          <w:iCs/>
          <w:sz w:val="28"/>
          <w:szCs w:val="28"/>
        </w:rPr>
        <w:t xml:space="preserve"> згідно </w:t>
      </w:r>
      <w:r w:rsidR="000C22D9" w:rsidRPr="002E1979">
        <w:rPr>
          <w:rFonts w:ascii="Times New Roman" w:hAnsi="Times New Roman"/>
          <w:bCs/>
          <w:iCs/>
          <w:sz w:val="28"/>
          <w:szCs w:val="28"/>
        </w:rPr>
        <w:t xml:space="preserve">з </w:t>
      </w:r>
      <w:r w:rsidRPr="002E1979">
        <w:rPr>
          <w:rFonts w:ascii="Times New Roman" w:hAnsi="Times New Roman"/>
          <w:bCs/>
          <w:iCs/>
          <w:sz w:val="28"/>
          <w:szCs w:val="28"/>
        </w:rPr>
        <w:t>пункт</w:t>
      </w:r>
      <w:r w:rsidR="000C22D9" w:rsidRPr="002E1979">
        <w:rPr>
          <w:rFonts w:ascii="Times New Roman" w:hAnsi="Times New Roman"/>
          <w:bCs/>
          <w:iCs/>
          <w:sz w:val="28"/>
          <w:szCs w:val="28"/>
        </w:rPr>
        <w:t>ом</w:t>
      </w:r>
      <w:r w:rsidRPr="002E1979">
        <w:rPr>
          <w:rFonts w:ascii="Times New Roman" w:hAnsi="Times New Roman"/>
          <w:bCs/>
          <w:iCs/>
          <w:sz w:val="28"/>
          <w:szCs w:val="28"/>
        </w:rPr>
        <w:t xml:space="preserve"> 4 частини першої статті 32 Закону України «Про адвокатуру та адвокатську діяльність» </w:t>
      </w:r>
      <w:r w:rsidRPr="002E1979">
        <w:rPr>
          <w:rFonts w:ascii="Times New Roman" w:hAnsi="Times New Roman"/>
          <w:bCs/>
          <w:iCs/>
          <w:color w:val="000000"/>
          <w:sz w:val="28"/>
          <w:szCs w:val="28"/>
        </w:rPr>
        <w:t>(право на заняття адвокатською діяльністю припиняється шляхом анулювання свідоцтва про право на заняття адвокатською діяльністю у разі накладення на адвоката дисциплінарного стягнення у вигляді позбавлення права на заняття адвокатською діяльністю).</w:t>
      </w:r>
    </w:p>
    <w:p w:rsidR="00CB11C0" w:rsidRPr="002E1979" w:rsidRDefault="00CB11C0" w:rsidP="00624D6F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sz w:val="28"/>
          <w:szCs w:val="28"/>
          <w:lang w:eastAsia="zh-CN"/>
        </w:rPr>
        <w:t>Пунктами 1, 2 Основних принципів незалежності судових органів, схвалених резолюціями 40/32, 40/146 Генеральної Асамблеї ООН                                       від 29 листопада та 13 грудня 1985 року, передбачено, що незалежність судових органів гарантується державою і закріплюється в конституції або законах країни. Судові органи вирішують передані їм справи безсторонньо, на основі фактів та відповідно до закону, без будь-яких обмежень, неправомірного впливу, спонукання, тиску, погроз або втручання, прямого чи непрямого, з будь-якого боку і з будь-яких би то не було причин.</w:t>
      </w:r>
    </w:p>
    <w:p w:rsidR="00CB11C0" w:rsidRPr="002E1979" w:rsidRDefault="00CB11C0" w:rsidP="00624D6F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sz w:val="28"/>
          <w:szCs w:val="28"/>
          <w:lang w:eastAsia="zh-CN"/>
        </w:rPr>
        <w:t xml:space="preserve">Незалежність і недоторканність суддів в Україні гарантуються </w:t>
      </w:r>
      <w:r w:rsidR="000C22D9" w:rsidRPr="002E1979">
        <w:rPr>
          <w:rFonts w:ascii="Times New Roman" w:hAnsi="Times New Roman"/>
          <w:sz w:val="28"/>
          <w:szCs w:val="28"/>
          <w:lang w:eastAsia="zh-CN"/>
        </w:rPr>
        <w:br/>
      </w:r>
      <w:r w:rsidRPr="002E1979">
        <w:rPr>
          <w:rFonts w:ascii="Times New Roman" w:hAnsi="Times New Roman"/>
          <w:sz w:val="28"/>
          <w:szCs w:val="28"/>
          <w:lang w:eastAsia="zh-CN"/>
        </w:rPr>
        <w:t>статтями 126 та 129 Конституції України, якими визначено, що суддя, здійснюючи правосуддя, є незалежним та керується верховенством права, вплив на суддю у будь-який спосіб забороняється.</w:t>
      </w:r>
    </w:p>
    <w:p w:rsidR="00CB11C0" w:rsidRPr="002E1979" w:rsidRDefault="00CB11C0" w:rsidP="00624D6F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sz w:val="28"/>
          <w:szCs w:val="28"/>
          <w:lang w:eastAsia="zh-CN"/>
        </w:rPr>
        <w:t xml:space="preserve">Відповідно до Рішення Конституційного Суду України від 1 грудня </w:t>
      </w:r>
      <w:r w:rsidRPr="002E1979">
        <w:rPr>
          <w:rFonts w:ascii="Times New Roman" w:hAnsi="Times New Roman"/>
          <w:sz w:val="28"/>
          <w:szCs w:val="28"/>
          <w:lang w:eastAsia="zh-CN"/>
        </w:rPr>
        <w:br/>
        <w:t xml:space="preserve">2004 року № 19-рп/2004 положення частини другої статті 126 Конституції України «вплив на суддів у будь-який спосіб забороняється» треба розуміти як забезпечення незалежності суддів у зв’язку із здійсненням ними правосуддя, а також як заборону щодо суддів будь-яких дій незалежно від форми їх прояву з </w:t>
      </w:r>
      <w:r w:rsidRPr="002E1979">
        <w:rPr>
          <w:rFonts w:ascii="Times New Roman" w:hAnsi="Times New Roman"/>
          <w:sz w:val="28"/>
          <w:szCs w:val="28"/>
          <w:lang w:eastAsia="zh-CN"/>
        </w:rPr>
        <w:lastRenderedPageBreak/>
        <w:t>боку державних органів, установ та організацій, органів місцевого самоврядування, їх посадових і службових осіб, фізичних та юридичних осіб з метою перешкодити виконанню суддями професійних обов’язків або схилити їх до винесення неправосудного рішення тощо.</w:t>
      </w:r>
    </w:p>
    <w:p w:rsidR="00CB11C0" w:rsidRPr="002E1979" w:rsidRDefault="00CB11C0" w:rsidP="00624D6F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sz w:val="28"/>
          <w:szCs w:val="28"/>
          <w:lang w:eastAsia="zh-CN"/>
        </w:rPr>
        <w:t>У Рішенні Конституційного Суду України від 27 жовтня 2020 року                             № 13-р/2020 зазначено, що незалежність суддів є основною передумовою функціонування самостійної й авторитетної судової влади, здатної забезпечити об’єктивне та безстороннє правосуддя, ефективно захистити права і свободи людини і громадянина. Принцип незалежності суддів означає процесуальну діяльність під час здійснення правосуддя в умовах, що виключають сторонній вплив на суддів. Гарантії незалежності суддів – це передбачені належні засоби мінімізації та усунення негативних впливів на суддів під час відправлення ними правосуддя, спрямовані на ухвалення законного й обґрунтованого рішення.</w:t>
      </w:r>
    </w:p>
    <w:p w:rsidR="00CB11C0" w:rsidRPr="002E1979" w:rsidRDefault="00CB11C0" w:rsidP="00624D6F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sz w:val="28"/>
          <w:szCs w:val="28"/>
          <w:lang w:eastAsia="zh-CN"/>
        </w:rPr>
        <w:t>Згідно зі статтею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судом, встановленим законом, який вирішить спір щодо його прав та обов’язків цивільного характеру або встановить обґрунтованість будь-якого висунутого проти нього кримінального обвинувачення.</w:t>
      </w:r>
    </w:p>
    <w:p w:rsidR="00CB11C0" w:rsidRPr="002E1979" w:rsidRDefault="00CB11C0" w:rsidP="00624D6F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sz w:val="28"/>
          <w:szCs w:val="28"/>
          <w:lang w:eastAsia="zh-CN"/>
        </w:rPr>
        <w:t>Подібна норма закріплена у статті 7 Закону України «Про судоустрій і статус суддів», відповідно до якої к</w:t>
      </w:r>
      <w:r w:rsidRPr="002E1979">
        <w:rPr>
          <w:rFonts w:ascii="Times New Roman" w:eastAsia="Calibri" w:hAnsi="Times New Roman"/>
          <w:sz w:val="28"/>
          <w:szCs w:val="28"/>
          <w:shd w:val="clear" w:color="auto" w:fill="FFFFFF"/>
          <w:lang w:eastAsia="zh-CN"/>
        </w:rPr>
        <w:t>ожному гарантується захист його прав, свобод та інтересів у розумні строки незалежним, безстороннім і справедливим судом, утвореним законом.</w:t>
      </w:r>
    </w:p>
    <w:p w:rsidR="00CB11C0" w:rsidRPr="002E1979" w:rsidRDefault="00CB11C0" w:rsidP="00624D6F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sz w:val="28"/>
          <w:szCs w:val="28"/>
          <w:lang w:eastAsia="zh-CN"/>
        </w:rPr>
        <w:t>Незалежність судової влади є однією з необхідних передумов належного виконання суддями своїх конституційних функцій із забезпечення дії принципу верховенства права, захисту прав і свобод людини та громадянина, утвердження і забезпечення яких є головним обов’язком держави. Гарантії незалежності та недоторканності суддів, закріплені у Конституції та законах України, є запорукою справедливого, об’єктивного та неупередженого вирішення судових спорів та ухвалення судових рішень відповідно до визначених засад і правил судочинства та норм права без будь-якого стороннього впливу на підставі власної оцінки фактів і доказів згідно із внутрішнім переконанням судді (суддів).</w:t>
      </w:r>
    </w:p>
    <w:p w:rsidR="00CB11C0" w:rsidRPr="002E1979" w:rsidRDefault="00CB11C0" w:rsidP="00624D6F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color w:val="000000"/>
          <w:sz w:val="28"/>
          <w:szCs w:val="28"/>
        </w:rPr>
        <w:t xml:space="preserve">Згідно зі статтею 48 Закону України «Про судоустрій і статус суддів» суддя у своїй діяльності щодо здійснення правосуддя є незалежним від </w:t>
      </w:r>
      <w:r w:rsidR="00F649D7" w:rsidRPr="002E1979">
        <w:rPr>
          <w:rFonts w:ascii="Times New Roman" w:hAnsi="Times New Roman"/>
          <w:color w:val="000000"/>
          <w:sz w:val="28"/>
          <w:szCs w:val="28"/>
        </w:rPr>
        <w:br/>
      </w:r>
      <w:r w:rsidRPr="002E1979">
        <w:rPr>
          <w:rFonts w:ascii="Times New Roman" w:hAnsi="Times New Roman"/>
          <w:color w:val="000000"/>
          <w:sz w:val="28"/>
          <w:szCs w:val="28"/>
        </w:rPr>
        <w:t>будь-якого незаконного впливу, тиску або втручання. Суддя здійснює правосуддя на основі Конституції і законів України, керуючись при цьому принципом верховенства права. Незалежність судді забезпечується, в тому числі, особливим порядком його призначення, притягнення до відповідальності, звільнення та припинення повноважень; недоторканністю та імунітетом судді; незмінюваністю судді; порядком здійснення правосуддя, визначеним процесуальним законом, таємницею ухвалення судового рішення; забороною втручання у здійснення правосуддя; відповідальністю за неповагу до суду чи судді.</w:t>
      </w:r>
    </w:p>
    <w:p w:rsidR="00CB11C0" w:rsidRPr="002E1979" w:rsidRDefault="00CB11C0" w:rsidP="00624D6F">
      <w:pPr>
        <w:widowControl w:val="0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bCs/>
          <w:iCs/>
          <w:color w:val="000000"/>
          <w:sz w:val="28"/>
          <w:szCs w:val="28"/>
        </w:rPr>
        <w:t xml:space="preserve">З аналізу наведених норм можна дійти висновку, що втручанням у </w:t>
      </w:r>
      <w:r w:rsidRPr="002E1979">
        <w:rPr>
          <w:rFonts w:ascii="Times New Roman" w:hAnsi="Times New Roman"/>
          <w:bCs/>
          <w:iCs/>
          <w:color w:val="000000"/>
          <w:sz w:val="28"/>
          <w:szCs w:val="28"/>
        </w:rPr>
        <w:lastRenderedPageBreak/>
        <w:t>діяльність судді є вплив на суддю, який проявляється у протиправній поведінці будь-яких інших осіб, яка створює реальні загрози його незалежності, перешкоди для справедливого, безстороннього, своєчасного виконання суддею своїх обов’язків відповідно до закону, з дотриманням засад і правил судочинства з метою перешкодити виконанню суддею професійних обов’язків, схилити його до винесення незаконного чи необґрунтованого рішення, порушити</w:t>
      </w:r>
      <w:r w:rsidR="000C22D9" w:rsidRPr="002E1979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процесуальні норми, відмовитися</w:t>
      </w:r>
      <w:r w:rsidRPr="002E1979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від здійснення правосуддя, проявити упередженість тощо.</w:t>
      </w:r>
    </w:p>
    <w:p w:rsidR="00CB11C0" w:rsidRPr="002E1979" w:rsidRDefault="00CB11C0" w:rsidP="00624D6F">
      <w:pPr>
        <w:widowControl w:val="0"/>
        <w:tabs>
          <w:tab w:val="left" w:pos="0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  <w:lang w:bidi="uk-UA"/>
        </w:rPr>
      </w:pPr>
      <w:r w:rsidRPr="002E1979">
        <w:rPr>
          <w:rFonts w:ascii="Times New Roman" w:hAnsi="Times New Roman"/>
          <w:bCs/>
          <w:sz w:val="28"/>
          <w:szCs w:val="28"/>
        </w:rPr>
        <w:t>Проаналізувавши повідомлені суддею Юзіковим С.Г. обставини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 xml:space="preserve"> щодо </w:t>
      </w:r>
      <w:r w:rsidR="000C22D9" w:rsidRPr="002E1979">
        <w:rPr>
          <w:rFonts w:ascii="Times New Roman" w:hAnsi="Times New Roman"/>
          <w:bCs/>
          <w:sz w:val="28"/>
          <w:szCs w:val="28"/>
          <w:lang w:bidi="uk-UA"/>
        </w:rPr>
        <w:t>звинувачення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 xml:space="preserve"> представником відповідача – </w:t>
      </w:r>
      <w:r w:rsidR="006D3B32">
        <w:rPr>
          <w:rFonts w:ascii="Times New Roman" w:hAnsi="Times New Roman"/>
          <w:bCs/>
          <w:sz w:val="28"/>
          <w:szCs w:val="28"/>
        </w:rPr>
        <w:t>ОСОБА4</w:t>
      </w:r>
      <w:r w:rsidR="000C22D9" w:rsidRPr="002E1979">
        <w:rPr>
          <w:rFonts w:ascii="Times New Roman" w:hAnsi="Times New Roman"/>
          <w:bCs/>
          <w:sz w:val="28"/>
          <w:szCs w:val="28"/>
          <w:lang w:bidi="uk-UA"/>
        </w:rPr>
        <w:t xml:space="preserve"> –</w:t>
      </w:r>
      <w:r w:rsidR="007A1B4D" w:rsidRPr="002E1979">
        <w:rPr>
          <w:rFonts w:ascii="Times New Roman" w:hAnsi="Times New Roman"/>
          <w:bCs/>
          <w:sz w:val="28"/>
          <w:szCs w:val="28"/>
          <w:lang w:bidi="uk-UA"/>
        </w:rPr>
        <w:t xml:space="preserve"> 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 xml:space="preserve">судді у спробі вимагання грошей </w:t>
      </w:r>
      <w:r w:rsidR="000C22D9" w:rsidRPr="002E1979">
        <w:rPr>
          <w:rFonts w:ascii="Times New Roman" w:hAnsi="Times New Roman"/>
          <w:bCs/>
          <w:sz w:val="28"/>
          <w:szCs w:val="28"/>
          <w:lang w:bidi="uk-UA"/>
        </w:rPr>
        <w:t xml:space="preserve">у 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 xml:space="preserve">відповідача за вирішення справи № 904/4008/22 під час виступу </w:t>
      </w:r>
      <w:r w:rsidR="000C22D9" w:rsidRPr="002E1979">
        <w:rPr>
          <w:rFonts w:ascii="Times New Roman" w:hAnsi="Times New Roman"/>
          <w:bCs/>
          <w:sz w:val="28"/>
          <w:szCs w:val="28"/>
          <w:lang w:bidi="uk-UA"/>
        </w:rPr>
        <w:t>в</w:t>
      </w:r>
      <w:r w:rsidRPr="002E1979">
        <w:rPr>
          <w:rFonts w:ascii="Times New Roman" w:hAnsi="Times New Roman"/>
          <w:bCs/>
          <w:sz w:val="28"/>
          <w:szCs w:val="28"/>
          <w:lang w:bidi="uk-UA"/>
        </w:rPr>
        <w:t xml:space="preserve"> підготовчому судовому засіданні 15 грудня 2023 року в режимі відеоконференції</w:t>
      </w:r>
      <w:r w:rsidRPr="002E1979">
        <w:rPr>
          <w:rFonts w:ascii="Times New Roman" w:hAnsi="Times New Roman"/>
          <w:bCs/>
          <w:sz w:val="28"/>
          <w:szCs w:val="28"/>
          <w:lang w:eastAsia="zh-CN"/>
        </w:rPr>
        <w:t xml:space="preserve">, </w:t>
      </w:r>
      <w:r w:rsidRPr="002E1979">
        <w:rPr>
          <w:rFonts w:ascii="Times New Roman" w:hAnsi="Times New Roman"/>
          <w:bCs/>
          <w:sz w:val="28"/>
          <w:szCs w:val="28"/>
        </w:rPr>
        <w:t>необхідно зазначити таке.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E1979">
        <w:rPr>
          <w:rFonts w:ascii="Times New Roman" w:hAnsi="Times New Roman"/>
          <w:color w:val="000000"/>
          <w:sz w:val="28"/>
          <w:szCs w:val="28"/>
        </w:rPr>
        <w:t>Дії учасників судового процесу, які мають на меті вплинути на процесуальну поведінку судді під час розгляду справи та ухвалення конкретного судового рішення, а також звинувачення судді у вимаганні грошових коштів за вирішення справи, не узгоджуються з положеннями частини шостої статті 48 Закону України «Про судоустрій і статус суддів» щодо обов’язку поважати незалежність судді і не посягати на неї та є неприпустимими. Крім того, такі дії несуть загрозу незалежності суддів та авторитету правосуддя.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left="20" w:right="20" w:firstLine="567"/>
        <w:jc w:val="both"/>
        <w:rPr>
          <w:rFonts w:eastAsia="Calibri"/>
          <w:lang w:eastAsia="zh-CN"/>
        </w:rPr>
      </w:pPr>
      <w:r w:rsidRPr="002E1979">
        <w:rPr>
          <w:rFonts w:ascii="Times New Roman" w:eastAsia="Calibri" w:hAnsi="Times New Roman"/>
          <w:iCs/>
          <w:sz w:val="28"/>
          <w:szCs w:val="28"/>
          <w:lang w:eastAsia="ru-RU" w:bidi="en-US"/>
        </w:rPr>
        <w:t>Відповідно до наданих повноважень Вища рада правосуддя визначає наявність або відсутність фактів втручання в діяльність судді, а також дій, що несуть загрозу незалежності суддів та авторитету правосуддя, та у разі встановлення таких</w:t>
      </w:r>
      <w:r w:rsidRPr="002E1979">
        <w:rPr>
          <w:rFonts w:ascii="Times New Roman" w:eastAsia="Calibri" w:hAnsi="Times New Roman"/>
          <w:iCs/>
          <w:sz w:val="28"/>
          <w:szCs w:val="28"/>
          <w:lang w:eastAsia="zh-CN" w:bidi="en-US"/>
        </w:rPr>
        <w:t xml:space="preserve"> фактів вживає </w:t>
      </w:r>
      <w:r w:rsidRPr="002E1979">
        <w:rPr>
          <w:rFonts w:ascii="Times New Roman" w:eastAsia="Calibri" w:hAnsi="Times New Roman"/>
          <w:iCs/>
          <w:color w:val="000000"/>
          <w:sz w:val="28"/>
          <w:szCs w:val="28"/>
          <w:lang w:eastAsia="zh-CN" w:bidi="en-US"/>
        </w:rPr>
        <w:t xml:space="preserve">необхідних </w:t>
      </w:r>
      <w:r w:rsidRPr="002E1979">
        <w:rPr>
          <w:rFonts w:ascii="Times New Roman" w:eastAsia="Calibri" w:hAnsi="Times New Roman"/>
          <w:iCs/>
          <w:sz w:val="28"/>
          <w:szCs w:val="28"/>
          <w:lang w:eastAsia="ru-RU" w:bidi="en-US"/>
        </w:rPr>
        <w:t>заходів</w:t>
      </w:r>
      <w:r w:rsidRPr="002E1979">
        <w:rPr>
          <w:rFonts w:ascii="Times New Roman" w:eastAsia="Calibri" w:hAnsi="Times New Roman"/>
          <w:iCs/>
          <w:color w:val="000000"/>
          <w:sz w:val="28"/>
          <w:szCs w:val="28"/>
          <w:lang w:eastAsia="zh-CN" w:bidi="en-US"/>
        </w:rPr>
        <w:t xml:space="preserve"> для </w:t>
      </w:r>
      <w:r w:rsidRPr="002E1979">
        <w:rPr>
          <w:rFonts w:ascii="Times New Roman" w:eastAsia="Calibri" w:hAnsi="Times New Roman"/>
          <w:iCs/>
          <w:sz w:val="28"/>
          <w:szCs w:val="28"/>
          <w:lang w:eastAsia="ru-RU" w:bidi="en-US"/>
        </w:rPr>
        <w:t>забезпечення незалежності суддів та авторитету правосуддя, що визначені Законом України «Про Вищу раду правосуддя». При цьому поняття «втручання в діяльність судді щодо здійснення правосуддя» є оціночною категорією для цілей застосування положень статті 73 Закону України «Про Вищу раду правосуддя». Встановлення наявності або відсутності втручання в діяльність судді здійснюється Вищою радою правосуддя в аспекті необхідності / доцільності вжиття визначених законом заходів щодо забезпечення незалежності суддів та авторитету правосуддя.</w:t>
      </w:r>
    </w:p>
    <w:p w:rsidR="00CB11C0" w:rsidRPr="002E1979" w:rsidRDefault="00CB11C0" w:rsidP="00624D6F">
      <w:pPr>
        <w:widowControl w:val="0"/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eastAsia="Calibri" w:hAnsi="Times New Roman"/>
          <w:iCs/>
          <w:color w:val="000000"/>
          <w:sz w:val="28"/>
          <w:szCs w:val="28"/>
          <w:highlight w:val="white"/>
          <w:lang w:eastAsia="zh-CN" w:bidi="en-US"/>
        </w:rPr>
        <w:t>Водночас Вища рада правосуддя не має повноважень здійснювати кримінально-правову кваліфікацію протиправних дій, які порушують конституційний принцип незалежності суддів, та визначати міру відповідальності за них. Кваліфікацію дій, що містять ознаки кримінального правопорушення, здійснюють правоохоронні органи, які є суб’єктами безпосереднього реагування на протиправні дії, які вчиняються щодо суддів.</w:t>
      </w:r>
    </w:p>
    <w:p w:rsidR="00CB11C0" w:rsidRPr="002E1979" w:rsidRDefault="00CB11C0" w:rsidP="00624D6F">
      <w:pPr>
        <w:shd w:val="clear" w:color="auto" w:fill="FFFFFF"/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sz w:val="28"/>
          <w:szCs w:val="28"/>
        </w:rPr>
        <w:t xml:space="preserve">Згідно з пунктом 6 частини першої статті 73 Закону України «Про Вищу раду правосуддя»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злочинів, вчинених щодо суду, суддів, членів їх сімей, працівників апаратів </w:t>
      </w:r>
      <w:r w:rsidRPr="002E1979">
        <w:rPr>
          <w:rFonts w:ascii="Times New Roman" w:hAnsi="Times New Roman"/>
          <w:sz w:val="28"/>
          <w:szCs w:val="28"/>
        </w:rPr>
        <w:lastRenderedPageBreak/>
        <w:t>судів, злочинів проти правосуддя, вчинених суддями, працівниками апарату суду.</w:t>
      </w:r>
    </w:p>
    <w:p w:rsidR="00CB11C0" w:rsidRPr="002E1979" w:rsidRDefault="00CB11C0" w:rsidP="00624D6F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rPr>
          <w:rFonts w:eastAsia="Calibri"/>
          <w:lang w:eastAsia="zh-CN"/>
        </w:rPr>
      </w:pPr>
      <w:r w:rsidRPr="002E1979">
        <w:rPr>
          <w:rFonts w:ascii="Times New Roman" w:hAnsi="Times New Roman"/>
          <w:iCs/>
          <w:color w:val="000000"/>
          <w:sz w:val="28"/>
          <w:szCs w:val="28"/>
          <w:highlight w:val="white"/>
          <w:lang w:bidi="en-US"/>
        </w:rPr>
        <w:t>Частиною першою статті 8 Закону України «Про прокуратуру» встановлено,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прокуратури.</w:t>
      </w:r>
    </w:p>
    <w:p w:rsidR="00CB11C0" w:rsidRPr="002E1979" w:rsidRDefault="00CB11C0" w:rsidP="00624D6F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iCs/>
          <w:sz w:val="28"/>
          <w:szCs w:val="28"/>
          <w:lang w:eastAsia="zh-CN"/>
        </w:rPr>
      </w:pP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Беручи до уваги обставини, повідомлені суддею </w:t>
      </w:r>
      <w:r w:rsidRPr="002E1979">
        <w:rPr>
          <w:rFonts w:ascii="Times New Roman" w:eastAsia="Calibri" w:hAnsi="Times New Roman"/>
          <w:sz w:val="28"/>
          <w:szCs w:val="28"/>
        </w:rPr>
        <w:t>Господарського суду Дніпропетровської області Юзіковим С.Г.</w:t>
      </w:r>
      <w:r w:rsidRPr="002E1979">
        <w:rPr>
          <w:rFonts w:ascii="Times New Roman" w:eastAsia="Calibri" w:hAnsi="Times New Roman"/>
          <w:b/>
          <w:bCs/>
          <w:sz w:val="26"/>
          <w:szCs w:val="26"/>
        </w:rPr>
        <w:t xml:space="preserve">, </w:t>
      </w:r>
      <w:r w:rsidRPr="002E1979">
        <w:rPr>
          <w:rFonts w:ascii="Times New Roman" w:eastAsia="Calibri" w:hAnsi="Times New Roman"/>
          <w:sz w:val="28"/>
          <w:szCs w:val="28"/>
          <w:highlight w:val="white"/>
          <w:lang w:eastAsia="zh-CN"/>
        </w:rPr>
        <w:t>ураховуючи, що їх перевірку здійснюють правоохоронні органи в порядку, передбаченому КПК України,</w:t>
      </w:r>
      <w:r w:rsidRPr="002E1979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Pr="002E1979">
        <w:rPr>
          <w:rFonts w:ascii="Times New Roman" w:eastAsia="Calibri" w:hAnsi="Times New Roman"/>
          <w:iCs/>
          <w:sz w:val="28"/>
          <w:szCs w:val="28"/>
          <w:lang w:eastAsia="zh-CN"/>
        </w:rPr>
        <w:t>Вища рада правосуддя дійшла висновку про наявність підстав для вжиття заходів забезпечення незалежності суддів та авторитету правосуддя, визначених статтею 73 Закону України «Про Вищу раду правосуддя»</w:t>
      </w:r>
      <w:r w:rsidR="00827CE6" w:rsidRPr="002E1979">
        <w:rPr>
          <w:rFonts w:ascii="Times New Roman" w:eastAsia="Calibri" w:hAnsi="Times New Roman"/>
          <w:iCs/>
          <w:sz w:val="28"/>
          <w:szCs w:val="28"/>
          <w:lang w:eastAsia="zh-CN"/>
        </w:rPr>
        <w:t>.</w:t>
      </w:r>
    </w:p>
    <w:p w:rsidR="00264E28" w:rsidRPr="002E1979" w:rsidRDefault="00264E28" w:rsidP="00624D6F">
      <w:pPr>
        <w:tabs>
          <w:tab w:val="left" w:pos="893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E1979">
        <w:rPr>
          <w:rFonts w:ascii="Times New Roman" w:hAnsi="Times New Roman"/>
          <w:sz w:val="28"/>
          <w:szCs w:val="28"/>
        </w:rPr>
        <w:t xml:space="preserve">Вища рада правосуддя, керуючись статтею 131 Конституції України, </w:t>
      </w:r>
      <w:r w:rsidR="00BC20A7" w:rsidRPr="002E1979">
        <w:rPr>
          <w:rFonts w:ascii="Times New Roman" w:hAnsi="Times New Roman"/>
          <w:sz w:val="28"/>
          <w:szCs w:val="28"/>
        </w:rPr>
        <w:br/>
      </w:r>
      <w:r w:rsidRPr="002E1979">
        <w:rPr>
          <w:rFonts w:ascii="Times New Roman" w:hAnsi="Times New Roman"/>
          <w:sz w:val="28"/>
          <w:szCs w:val="28"/>
        </w:rPr>
        <w:t>статтями 3, 73 Закону України «Про Вищу раду правосуддя»,</w:t>
      </w:r>
    </w:p>
    <w:p w:rsidR="00264E28" w:rsidRPr="002E1979" w:rsidRDefault="00264E28" w:rsidP="00624D6F">
      <w:pPr>
        <w:tabs>
          <w:tab w:val="left" w:pos="893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64E28" w:rsidRPr="002E1979" w:rsidRDefault="00264E28" w:rsidP="00624D6F">
      <w:pPr>
        <w:tabs>
          <w:tab w:val="left" w:pos="8931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2E1979"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2C29DE" w:rsidRPr="002E1979" w:rsidRDefault="002C29DE" w:rsidP="00624D6F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30ABC" w:rsidRPr="002E1979" w:rsidRDefault="00CB11C0" w:rsidP="00624D6F">
      <w:pPr>
        <w:tabs>
          <w:tab w:val="left" w:pos="893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979">
        <w:rPr>
          <w:rFonts w:ascii="Times New Roman" w:hAnsi="Times New Roman"/>
          <w:bCs/>
          <w:sz w:val="28"/>
          <w:szCs w:val="28"/>
        </w:rPr>
        <w:t>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провадженні, внесеному</w:t>
      </w:r>
      <w:r w:rsidR="00A267C9" w:rsidRPr="002E1979">
        <w:rPr>
          <w:rFonts w:ascii="Times New Roman" w:hAnsi="Times New Roman"/>
          <w:bCs/>
          <w:sz w:val="28"/>
          <w:szCs w:val="28"/>
        </w:rPr>
        <w:t xml:space="preserve"> 8 січня 2024 року</w:t>
      </w:r>
      <w:r w:rsidRPr="002E1979">
        <w:rPr>
          <w:rFonts w:ascii="Times New Roman" w:hAnsi="Times New Roman"/>
          <w:bCs/>
          <w:sz w:val="28"/>
          <w:szCs w:val="28"/>
        </w:rPr>
        <w:t xml:space="preserve"> до Єдиного реєстру досудових роз</w:t>
      </w:r>
      <w:r w:rsidR="006D3B32">
        <w:rPr>
          <w:rFonts w:ascii="Times New Roman" w:hAnsi="Times New Roman"/>
          <w:bCs/>
          <w:sz w:val="28"/>
          <w:szCs w:val="28"/>
        </w:rPr>
        <w:t>слідувань за № ____</w:t>
      </w:r>
      <w:r w:rsidRPr="002E1979">
        <w:rPr>
          <w:rFonts w:ascii="Times New Roman" w:hAnsi="Times New Roman"/>
          <w:bCs/>
          <w:sz w:val="28"/>
          <w:szCs w:val="28"/>
        </w:rPr>
        <w:t xml:space="preserve"> за частиною першою статті 376 Кримінального кодексу України за фактами, повідомленими суддею Господарського суду Дніпропетровської області Юзіковим Станіславом Георгійовичем.</w:t>
      </w:r>
    </w:p>
    <w:p w:rsidR="00A45631" w:rsidRPr="002E1979" w:rsidRDefault="00A45631" w:rsidP="00624D6F">
      <w:pPr>
        <w:tabs>
          <w:tab w:val="left" w:pos="893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B11C0" w:rsidRPr="002E1979" w:rsidRDefault="00CB11C0" w:rsidP="00624D6F">
      <w:pPr>
        <w:tabs>
          <w:tab w:val="left" w:pos="893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0ABC" w:rsidRPr="002E1979" w:rsidRDefault="00C917B6" w:rsidP="00624D6F">
      <w:pPr>
        <w:tabs>
          <w:tab w:val="left" w:pos="893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E1979">
        <w:rPr>
          <w:rFonts w:ascii="Times New Roman" w:hAnsi="Times New Roman"/>
          <w:b/>
          <w:sz w:val="28"/>
          <w:szCs w:val="28"/>
        </w:rPr>
        <w:t xml:space="preserve">Голова Вищої ради правосуддя            </w:t>
      </w:r>
      <w:r w:rsidR="00621CF2" w:rsidRPr="002E1979">
        <w:rPr>
          <w:rFonts w:ascii="Times New Roman" w:hAnsi="Times New Roman"/>
          <w:b/>
          <w:sz w:val="28"/>
          <w:szCs w:val="28"/>
        </w:rPr>
        <w:t xml:space="preserve">   </w:t>
      </w:r>
      <w:r w:rsidR="003C18FE" w:rsidRPr="002E1979">
        <w:rPr>
          <w:rFonts w:ascii="Times New Roman" w:hAnsi="Times New Roman"/>
          <w:b/>
          <w:sz w:val="28"/>
          <w:szCs w:val="28"/>
        </w:rPr>
        <w:t xml:space="preserve"> </w:t>
      </w:r>
      <w:r w:rsidRPr="002E1979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2C29DE" w:rsidRPr="002E1979">
        <w:rPr>
          <w:rFonts w:ascii="Times New Roman" w:hAnsi="Times New Roman"/>
          <w:b/>
          <w:sz w:val="28"/>
          <w:szCs w:val="28"/>
        </w:rPr>
        <w:t xml:space="preserve">      </w:t>
      </w:r>
      <w:r w:rsidRPr="002E1979">
        <w:rPr>
          <w:rFonts w:ascii="Times New Roman" w:hAnsi="Times New Roman"/>
          <w:b/>
          <w:sz w:val="28"/>
          <w:szCs w:val="28"/>
        </w:rPr>
        <w:t>Григорій УСИК</w:t>
      </w:r>
    </w:p>
    <w:sectPr w:rsidR="00530ABC" w:rsidRPr="002E1979" w:rsidSect="00391F66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4F9" w:rsidRDefault="008C34F9">
      <w:pPr>
        <w:spacing w:after="0" w:line="240" w:lineRule="auto"/>
      </w:pPr>
      <w:r>
        <w:separator/>
      </w:r>
    </w:p>
  </w:endnote>
  <w:endnote w:type="continuationSeparator" w:id="0">
    <w:p w:rsidR="008C34F9" w:rsidRDefault="008C3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4F9" w:rsidRDefault="008C34F9">
      <w:pPr>
        <w:spacing w:after="0" w:line="240" w:lineRule="auto"/>
      </w:pPr>
      <w:r>
        <w:separator/>
      </w:r>
    </w:p>
  </w:footnote>
  <w:footnote w:type="continuationSeparator" w:id="0">
    <w:p w:rsidR="008C34F9" w:rsidRDefault="008C3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A58" w:rsidRPr="00FB44CB" w:rsidRDefault="000B22FF">
    <w:pPr>
      <w:pStyle w:val="a5"/>
      <w:jc w:val="center"/>
      <w:rPr>
        <w:rFonts w:ascii="Times New Roman" w:hAnsi="Times New Roman"/>
        <w:sz w:val="24"/>
        <w:szCs w:val="24"/>
      </w:rPr>
    </w:pPr>
    <w:r w:rsidRPr="00FB44CB">
      <w:rPr>
        <w:rFonts w:ascii="Times New Roman" w:hAnsi="Times New Roman"/>
        <w:sz w:val="24"/>
        <w:szCs w:val="24"/>
      </w:rPr>
      <w:fldChar w:fldCharType="begin"/>
    </w:r>
    <w:r w:rsidRPr="00FB44CB">
      <w:rPr>
        <w:rFonts w:ascii="Times New Roman" w:hAnsi="Times New Roman"/>
        <w:sz w:val="24"/>
        <w:szCs w:val="24"/>
      </w:rPr>
      <w:instrText>PAGE   \* MERGEFORMAT</w:instrText>
    </w:r>
    <w:r w:rsidRPr="00FB44CB">
      <w:rPr>
        <w:rFonts w:ascii="Times New Roman" w:hAnsi="Times New Roman"/>
        <w:sz w:val="24"/>
        <w:szCs w:val="24"/>
      </w:rPr>
      <w:fldChar w:fldCharType="separate"/>
    </w:r>
    <w:r w:rsidR="006D0450" w:rsidRPr="006D0450">
      <w:rPr>
        <w:rFonts w:ascii="Times New Roman" w:hAnsi="Times New Roman"/>
        <w:noProof/>
        <w:sz w:val="24"/>
        <w:szCs w:val="24"/>
        <w:lang w:val="ru-RU"/>
      </w:rPr>
      <w:t>2</w:t>
    </w:r>
    <w:r w:rsidRPr="00FB44CB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17B6"/>
    <w:rsid w:val="00034D6F"/>
    <w:rsid w:val="000B22FF"/>
    <w:rsid w:val="000C22D9"/>
    <w:rsid w:val="000E32BB"/>
    <w:rsid w:val="0010159A"/>
    <w:rsid w:val="0018042E"/>
    <w:rsid w:val="00264E28"/>
    <w:rsid w:val="002C29DE"/>
    <w:rsid w:val="002E1979"/>
    <w:rsid w:val="00324D75"/>
    <w:rsid w:val="00371BB0"/>
    <w:rsid w:val="00391F66"/>
    <w:rsid w:val="003972CD"/>
    <w:rsid w:val="003B40F7"/>
    <w:rsid w:val="003C18FE"/>
    <w:rsid w:val="003E1226"/>
    <w:rsid w:val="00442FE8"/>
    <w:rsid w:val="0046756C"/>
    <w:rsid w:val="004A637D"/>
    <w:rsid w:val="004C3409"/>
    <w:rsid w:val="00511CB9"/>
    <w:rsid w:val="005265FF"/>
    <w:rsid w:val="00530ABC"/>
    <w:rsid w:val="00572145"/>
    <w:rsid w:val="00593A58"/>
    <w:rsid w:val="005C35B5"/>
    <w:rsid w:val="00603DF9"/>
    <w:rsid w:val="00621CF2"/>
    <w:rsid w:val="00624D6F"/>
    <w:rsid w:val="00690D0D"/>
    <w:rsid w:val="006C6693"/>
    <w:rsid w:val="006D0450"/>
    <w:rsid w:val="006D3B32"/>
    <w:rsid w:val="006E34E2"/>
    <w:rsid w:val="00782B7E"/>
    <w:rsid w:val="0078634B"/>
    <w:rsid w:val="007A1B4D"/>
    <w:rsid w:val="007F198F"/>
    <w:rsid w:val="0080243C"/>
    <w:rsid w:val="00827CE6"/>
    <w:rsid w:val="008560D0"/>
    <w:rsid w:val="008A52E4"/>
    <w:rsid w:val="008C34F9"/>
    <w:rsid w:val="00990BFD"/>
    <w:rsid w:val="009C1BAD"/>
    <w:rsid w:val="00A17E08"/>
    <w:rsid w:val="00A267C9"/>
    <w:rsid w:val="00A35A10"/>
    <w:rsid w:val="00A45631"/>
    <w:rsid w:val="00A76081"/>
    <w:rsid w:val="00AB176B"/>
    <w:rsid w:val="00B15862"/>
    <w:rsid w:val="00BC20A7"/>
    <w:rsid w:val="00BF4AC2"/>
    <w:rsid w:val="00C77C26"/>
    <w:rsid w:val="00C917B6"/>
    <w:rsid w:val="00CA037A"/>
    <w:rsid w:val="00CB11C0"/>
    <w:rsid w:val="00CF7745"/>
    <w:rsid w:val="00DE28D6"/>
    <w:rsid w:val="00E3119A"/>
    <w:rsid w:val="00E65F8E"/>
    <w:rsid w:val="00EC7ED1"/>
    <w:rsid w:val="00F52A8F"/>
    <w:rsid w:val="00F649D7"/>
    <w:rsid w:val="00FC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57C3B16"/>
  <w15:chartTrackingRefBased/>
  <w15:docId w15:val="{8766505C-1BE3-4DB6-8023-8FD5F61C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7B6"/>
    <w:pPr>
      <w:spacing w:after="160" w:line="259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917B6"/>
    <w:rPr>
      <w:rFonts w:eastAsia="Times New Roman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C917B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ій колонтитул Знак"/>
    <w:link w:val="a5"/>
    <w:uiPriority w:val="99"/>
    <w:rsid w:val="00C917B6"/>
    <w:rPr>
      <w:rFonts w:ascii="Calibri" w:eastAsia="Times New Roman" w:hAnsi="Calibri" w:cs="Times New Roman"/>
      <w:sz w:val="20"/>
      <w:szCs w:val="20"/>
      <w:lang w:eastAsia="uk-UA"/>
    </w:rPr>
  </w:style>
  <w:style w:type="character" w:customStyle="1" w:styleId="a4">
    <w:name w:val="Без інтервалів Знак"/>
    <w:link w:val="a3"/>
    <w:uiPriority w:val="1"/>
    <w:locked/>
    <w:rsid w:val="00C917B6"/>
    <w:rPr>
      <w:rFonts w:ascii="Calibri" w:eastAsia="Times New Roman" w:hAnsi="Calibri" w:cs="Times New Roman"/>
      <w:lang w:eastAsia="uk-UA"/>
    </w:rPr>
  </w:style>
  <w:style w:type="character" w:customStyle="1" w:styleId="2">
    <w:name w:val="Основной текст (2)_"/>
    <w:link w:val="20"/>
    <w:locked/>
    <w:rsid w:val="0057214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2145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FontStyle20">
    <w:name w:val="Font Style20"/>
    <w:uiPriority w:val="99"/>
    <w:rsid w:val="00572145"/>
    <w:rPr>
      <w:rFonts w:ascii="Times New Roman" w:hAnsi="Times New Roman" w:cs="Times New Roman" w:hint="default"/>
      <w:b/>
      <w:bCs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B2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rsid w:val="000B22FF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FB611-EA6D-47D9-A67D-B4BC354D5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15510</Words>
  <Characters>8841</Characters>
  <Application>Microsoft Office Word</Application>
  <DocSecurity>0</DocSecurity>
  <Lines>73</Lines>
  <Paragraphs>48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24303</CharactersWithSpaces>
  <SharedDoc>false</SharedDoc>
  <HLinks>
    <vt:vector size="6" baseType="variant">
      <vt:variant>
        <vt:i4>8323084</vt:i4>
      </vt:variant>
      <vt:variant>
        <vt:i4>0</vt:i4>
      </vt:variant>
      <vt:variant>
        <vt:i4>0</vt:i4>
      </vt:variant>
      <vt:variant>
        <vt:i4>5</vt:i4>
      </vt:variant>
      <vt:variant>
        <vt:lpwstr>mailto:advokat@chernesh.com.ua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Неколяк (VRU-MONO0204 - o.nekolyak)</dc:creator>
  <cp:keywords/>
  <dc:description/>
  <cp:lastModifiedBy>Оксана Костанян (HCJ-IMP0472 - o.kostanyan)</cp:lastModifiedBy>
  <cp:revision>2</cp:revision>
  <cp:lastPrinted>2024-06-21T08:07:00Z</cp:lastPrinted>
  <dcterms:created xsi:type="dcterms:W3CDTF">2024-06-24T07:34:00Z</dcterms:created>
  <dcterms:modified xsi:type="dcterms:W3CDTF">2024-06-24T07:34:00Z</dcterms:modified>
</cp:coreProperties>
</file>