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82" w:rsidRPr="00364504" w:rsidRDefault="00364504" w:rsidP="00923F82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5B46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96FBA9C" wp14:editId="1E56B3A3">
            <wp:simplePos x="0" y="0"/>
            <wp:positionH relativeFrom="column">
              <wp:posOffset>2847975</wp:posOffset>
            </wp:positionH>
            <wp:positionV relativeFrom="paragraph">
              <wp:posOffset>177800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3F82" w:rsidRPr="00364504" w:rsidRDefault="00923F82" w:rsidP="00923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923F82" w:rsidRPr="00364504" w:rsidRDefault="00923F82" w:rsidP="00923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3F82" w:rsidRPr="00364504" w:rsidRDefault="00923F82" w:rsidP="00923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3F82" w:rsidRPr="00364504" w:rsidRDefault="00923F82" w:rsidP="00923F82">
      <w:pPr>
        <w:spacing w:after="0" w:line="240" w:lineRule="auto"/>
        <w:jc w:val="center"/>
        <w:rPr>
          <w:rFonts w:ascii="AcademyC" w:eastAsia="Calibri" w:hAnsi="AcademyC" w:cs="Times New Roman"/>
          <w:sz w:val="16"/>
          <w:szCs w:val="16"/>
        </w:rPr>
      </w:pPr>
    </w:p>
    <w:p w:rsidR="00364504" w:rsidRPr="006F5BB1" w:rsidRDefault="00364504" w:rsidP="00E15EC4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6F5BB1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364504" w:rsidRPr="006F5BB1" w:rsidRDefault="00364504" w:rsidP="00E15EC4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6F5BB1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364504" w:rsidRPr="006F5BB1" w:rsidRDefault="00364504" w:rsidP="00364504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6F5BB1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</w:tblGrid>
      <w:tr w:rsidR="00364504" w:rsidRPr="00364504" w:rsidTr="00923F82">
        <w:trPr>
          <w:trHeight w:val="188"/>
        </w:trPr>
        <w:tc>
          <w:tcPr>
            <w:tcW w:w="3240" w:type="dxa"/>
          </w:tcPr>
          <w:p w:rsidR="00364504" w:rsidRPr="006F5BB1" w:rsidRDefault="00364504" w:rsidP="00364504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20</w:t>
            </w:r>
            <w:r w:rsidRPr="006F5BB1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 xml:space="preserve"> червня 2024 року</w:t>
            </w:r>
          </w:p>
        </w:tc>
        <w:tc>
          <w:tcPr>
            <w:tcW w:w="3309" w:type="dxa"/>
          </w:tcPr>
          <w:p w:rsidR="00364504" w:rsidRPr="006F5BB1" w:rsidRDefault="00364504" w:rsidP="00364504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6F5BB1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364504" w:rsidRPr="00525B46" w:rsidRDefault="00364504" w:rsidP="00364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2060"/>
                <w:sz w:val="28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№ 1921</w:t>
            </w:r>
            <w:r w:rsidRPr="00BE1A69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/0/15-24</w:t>
            </w:r>
          </w:p>
        </w:tc>
      </w:tr>
    </w:tbl>
    <w:p w:rsidR="00443440" w:rsidRPr="0068237F" w:rsidRDefault="00443440" w:rsidP="00923F82">
      <w:pPr>
        <w:rPr>
          <w:sz w:val="6"/>
          <w:szCs w:val="6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395"/>
        <w:gridCol w:w="6060"/>
      </w:tblGrid>
      <w:tr w:rsidR="00851ACF" w:rsidRPr="0068237F" w:rsidTr="00E45E4B">
        <w:tc>
          <w:tcPr>
            <w:tcW w:w="4395" w:type="dxa"/>
            <w:hideMark/>
          </w:tcPr>
          <w:p w:rsidR="00851ACF" w:rsidRPr="0068237F" w:rsidRDefault="00851ACF" w:rsidP="00923F8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E45E4B" w:rsidRPr="00682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Логіна Є.В.</w:t>
            </w:r>
            <w:r w:rsidR="00AF0CAB" w:rsidRPr="00682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E45E4B" w:rsidRPr="00682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Конотопського міськрайонного суду Сумської області</w:t>
            </w:r>
          </w:p>
        </w:tc>
        <w:tc>
          <w:tcPr>
            <w:tcW w:w="6060" w:type="dxa"/>
          </w:tcPr>
          <w:p w:rsidR="00851ACF" w:rsidRPr="0068237F" w:rsidRDefault="00851ACF" w:rsidP="00923F82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68237F" w:rsidRDefault="00851ACF" w:rsidP="00923F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68237F" w:rsidRDefault="00851ACF" w:rsidP="00CA7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CA7B28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 квітня 2024 року</w:t>
      </w:r>
      <w:r w:rsidR="00AA6DCA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CA7B28" w:rsidRPr="0068237F">
        <w:rPr>
          <w:rFonts w:ascii="Times New Roman" w:hAnsi="Times New Roman" w:cs="Times New Roman"/>
          <w:sz w:val="28"/>
          <w:szCs w:val="28"/>
        </w:rPr>
        <w:t>446</w:t>
      </w:r>
      <w:r w:rsidR="00AA6DCA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AA6DCA"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7B28"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Логіна Євгена Васильовича на посаду судді Конотопського міськрайонного суду Сумської області</w:t>
      </w:r>
      <w:r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виснов</w:t>
      </w:r>
      <w:r w:rsidR="00531C8D"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члена Вищої ради правосуддя,</w:t>
      </w:r>
    </w:p>
    <w:p w:rsidR="00851ACF" w:rsidRPr="0068237F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8237F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23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68237F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8237F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CA7B28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23 квітня </w:t>
      </w: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CA7B28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44</w:t>
      </w:r>
      <w:r w:rsidR="00277C1C" w:rsidRPr="006823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6/дс-24</w:t>
      </w: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CA7B28"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Логіна Є.В. </w:t>
      </w: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CA7B28" w:rsidRPr="00682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Конотопського міськрайонного суду Сумської області</w:t>
      </w:r>
      <w:r w:rsidR="00AA6DCA"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51ACF" w:rsidRPr="0068237F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8237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0D3376"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>Плахтій І.Б.</w:t>
      </w:r>
      <w:r w:rsidRPr="0068237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68237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68237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CA7B28"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>Логіна Є.В.</w:t>
      </w:r>
      <w:r w:rsidRPr="0068237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8237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68237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277C1C" w:rsidRPr="0068237F" w:rsidRDefault="002A19C7" w:rsidP="00277C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237F">
        <w:rPr>
          <w:rFonts w:ascii="Times New Roman" w:hAnsi="Times New Roman" w:cs="Times New Roman"/>
          <w:sz w:val="28"/>
          <w:szCs w:val="28"/>
        </w:rPr>
        <w:t xml:space="preserve">16 січня 2018 року Логін Є.В. 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звернувся до 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 із заявою про допуск до участі в доборі кандидатів на посаду судді місцевого суду.</w:t>
      </w:r>
    </w:p>
    <w:p w:rsidR="00851ACF" w:rsidRPr="0068237F" w:rsidRDefault="00851ACF" w:rsidP="002A19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8237F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2A19C7"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Логін Євген Васильович, громадянин України</w:t>
      </w:r>
      <w:r w:rsidR="00CE44F0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59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="009A72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9C7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народження,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9C7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закінчив Львівський</w:t>
      </w:r>
      <w:r w:rsidR="00CE44F0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національний університет імені </w:t>
      </w:r>
      <w:r w:rsidR="002A19C7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І. Франка та здобув повну вищу освіту за спеціальністю «</w:t>
      </w:r>
      <w:r w:rsidR="003C1C2A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Правознавство</w:t>
      </w:r>
      <w:r w:rsidR="002A19C7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». У 2008 році отримав кваліфікацію «бакалавр права», а в 2009 році – «магістр права».</w:t>
      </w:r>
      <w:r w:rsidR="000905D3" w:rsidRPr="0068237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br/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 w:rsidR="006E7D4E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</w:t>
      </w:r>
      <w:r w:rsidR="009A72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</w:t>
      </w:r>
      <w:r w:rsidR="002A19C7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компетентним</w:t>
      </w:r>
      <w:r w:rsidR="009A72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7D4E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доброчесн</w:t>
      </w:r>
      <w:r w:rsidR="002A19C7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823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68237F" w:rsidRDefault="00851ACF" w:rsidP="005479C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8237F">
        <w:rPr>
          <w:sz w:val="28"/>
          <w:szCs w:val="28"/>
          <w:lang w:eastAsia="ru-RU"/>
        </w:rPr>
        <w:t xml:space="preserve">Рішенням </w:t>
      </w:r>
      <w:r w:rsidRPr="0068237F">
        <w:rPr>
          <w:rFonts w:eastAsia="Calibri"/>
          <w:sz w:val="28"/>
          <w:szCs w:val="28"/>
          <w:lang w:eastAsia="ru-RU"/>
        </w:rPr>
        <w:t>ВККСУ</w:t>
      </w:r>
      <w:r w:rsidR="00222243" w:rsidRPr="0068237F">
        <w:rPr>
          <w:sz w:val="28"/>
          <w:szCs w:val="28"/>
          <w:lang w:eastAsia="ru-RU"/>
        </w:rPr>
        <w:t xml:space="preserve"> від 1 серпня 2023 року № </w:t>
      </w:r>
      <w:r w:rsidRPr="0068237F">
        <w:rPr>
          <w:sz w:val="28"/>
          <w:szCs w:val="28"/>
          <w:lang w:eastAsia="ru-RU"/>
        </w:rPr>
        <w:t>45/зп-23 продовжено термін дії результатів кваліфікаційного іспиту кандидатів на посаду судді місцев</w:t>
      </w:r>
      <w:r w:rsidR="003C1C2A">
        <w:rPr>
          <w:sz w:val="28"/>
          <w:szCs w:val="28"/>
          <w:lang w:eastAsia="ru-RU"/>
        </w:rPr>
        <w:t>их</w:t>
      </w:r>
      <w:r w:rsidRPr="0068237F">
        <w:rPr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68237F">
        <w:rPr>
          <w:b/>
          <w:sz w:val="28"/>
          <w:szCs w:val="28"/>
          <w:lang w:eastAsia="ru-RU"/>
        </w:rPr>
        <w:t xml:space="preserve"> </w:t>
      </w:r>
      <w:r w:rsidR="00800C4E" w:rsidRPr="0068237F">
        <w:rPr>
          <w:sz w:val="28"/>
          <w:szCs w:val="28"/>
          <w:lang w:eastAsia="ru-RU"/>
        </w:rPr>
        <w:t>загального</w:t>
      </w:r>
      <w:r w:rsidR="009A72CF" w:rsidRPr="0068237F">
        <w:rPr>
          <w:sz w:val="28"/>
          <w:szCs w:val="28"/>
          <w:lang w:eastAsia="ru-RU"/>
        </w:rPr>
        <w:t xml:space="preserve"> </w:t>
      </w:r>
      <w:r w:rsidRPr="0068237F">
        <w:rPr>
          <w:sz w:val="28"/>
          <w:szCs w:val="28"/>
          <w:lang w:eastAsia="ru-RU"/>
        </w:rPr>
        <w:t>суду зараховано</w:t>
      </w:r>
      <w:r w:rsidR="009A72CF" w:rsidRPr="0068237F">
        <w:rPr>
          <w:sz w:val="28"/>
          <w:szCs w:val="28"/>
          <w:lang w:eastAsia="ru-RU"/>
        </w:rPr>
        <w:br/>
      </w:r>
      <w:r w:rsidR="005479C5" w:rsidRPr="0068237F">
        <w:rPr>
          <w:sz w:val="28"/>
          <w:szCs w:val="28"/>
        </w:rPr>
        <w:t xml:space="preserve">Логіна Є.В., який за результатами кваліфікаційного іспиту набрав 165,875 балів </w:t>
      </w:r>
      <w:r w:rsidR="005479C5" w:rsidRPr="0068237F">
        <w:rPr>
          <w:sz w:val="28"/>
          <w:szCs w:val="28"/>
        </w:rPr>
        <w:lastRenderedPageBreak/>
        <w:t xml:space="preserve">та посів 267 позицію в рейтингу кандидатів </w:t>
      </w:r>
      <w:r w:rsidR="005479C5" w:rsidRPr="0068237F">
        <w:rPr>
          <w:sz w:val="28"/>
          <w:szCs w:val="28"/>
          <w:lang w:eastAsia="ru-RU"/>
        </w:rPr>
        <w:t>на посаду судді місцевого загального суду.</w:t>
      </w:r>
    </w:p>
    <w:p w:rsidR="00851ACF" w:rsidRPr="0068237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823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="001D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 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порядок та ст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68237F" w:rsidRDefault="00277CE7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жовтня 2023 року Логін Є.В. звернувся 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823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05C9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</w:t>
      </w:r>
      <w:r w:rsidR="00031082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заяві вислови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</w:t>
      </w:r>
      <w:r w:rsidR="003D6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місцевому</w:t>
      </w:r>
      <w:r w:rsidR="00277C1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3D6A74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</w:t>
      </w:r>
      <w:r w:rsidR="003D6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7C1C" w:rsidRPr="00D66C46" w:rsidRDefault="00277C1C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1 грудня 2023 року № 27/дс-23 </w:t>
      </w:r>
      <w:r w:rsidR="000D1BBC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Логіна Є.В.</w:t>
      </w:r>
      <w:r w:rsidR="008B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184" w:rsidRPr="008B1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допущено</w:t>
      </w:r>
      <w:r w:rsidR="000D1BBC" w:rsidRPr="008B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D6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участі в оголошеному </w:t>
      </w:r>
      <w:r w:rsidR="001B42E5" w:rsidRPr="00D66C4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D6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D6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</w:t>
      </w:r>
      <w:r w:rsidR="00851ACF" w:rsidRPr="00083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083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зайняття вакантних посад суддів місцевих </w:t>
      </w:r>
      <w:r w:rsidR="00083FCD" w:rsidRPr="00083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083F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D66C46" w:rsidRDefault="00851ACF" w:rsidP="008E702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66C46">
        <w:rPr>
          <w:sz w:val="28"/>
          <w:szCs w:val="28"/>
          <w:lang w:eastAsia="ru-RU"/>
        </w:rPr>
        <w:t xml:space="preserve">Рішенням </w:t>
      </w:r>
      <w:r w:rsidRPr="00D66C46">
        <w:rPr>
          <w:rFonts w:eastAsia="Calibri"/>
          <w:sz w:val="28"/>
          <w:szCs w:val="28"/>
          <w:lang w:eastAsia="ru-RU"/>
        </w:rPr>
        <w:t>ВККСУ</w:t>
      </w:r>
      <w:r w:rsidRPr="00D66C46">
        <w:rPr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D66C46">
        <w:rPr>
          <w:rFonts w:eastAsia="Calibri"/>
          <w:sz w:val="28"/>
          <w:szCs w:val="28"/>
          <w:lang w:eastAsia="ru-RU"/>
        </w:rPr>
        <w:t>ВККСУ</w:t>
      </w:r>
      <w:r w:rsidRPr="00D66C46">
        <w:rPr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</w:t>
      </w:r>
      <w:r w:rsidR="00C20C99" w:rsidRPr="00D66C46">
        <w:rPr>
          <w:b/>
          <w:bCs/>
          <w:sz w:val="28"/>
          <w:szCs w:val="28"/>
          <w:lang w:eastAsia="ru-RU"/>
        </w:rPr>
        <w:t xml:space="preserve"> </w:t>
      </w:r>
      <w:r w:rsidR="0068237F" w:rsidRPr="00D66C46">
        <w:rPr>
          <w:sz w:val="28"/>
          <w:szCs w:val="28"/>
        </w:rPr>
        <w:t>Конотопського міськрайонного суду Сумської області</w:t>
      </w:r>
      <w:r w:rsidR="008E702B" w:rsidRPr="00D66C46">
        <w:rPr>
          <w:sz w:val="28"/>
          <w:szCs w:val="28"/>
        </w:rPr>
        <w:t xml:space="preserve">, в якому </w:t>
      </w:r>
      <w:r w:rsidR="0068237F" w:rsidRPr="00D66C46">
        <w:rPr>
          <w:sz w:val="28"/>
          <w:szCs w:val="28"/>
        </w:rPr>
        <w:t>Логін Є.В.</w:t>
      </w:r>
      <w:r w:rsidR="003C1C2A" w:rsidRPr="00D66C46">
        <w:rPr>
          <w:sz w:val="28"/>
          <w:szCs w:val="28"/>
        </w:rPr>
        <w:t xml:space="preserve"> посів </w:t>
      </w:r>
      <w:r w:rsidR="008E702B" w:rsidRPr="00D66C46">
        <w:rPr>
          <w:sz w:val="28"/>
          <w:szCs w:val="28"/>
        </w:rPr>
        <w:t>переможну позицію.</w:t>
      </w:r>
    </w:p>
    <w:p w:rsidR="00851ACF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66C46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чет</w:t>
      </w:r>
      <w:r w:rsidR="008E702B"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вертої статті 37 Закону України</w:t>
      </w:r>
      <w:r w:rsidR="008E702B"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</w:t>
      </w:r>
      <w:r w:rsidR="0068237F"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суддівської кар’єри» розділ ІV</w:t>
      </w:r>
      <w:r w:rsidR="0068237F"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uk-UA"/>
        </w:rPr>
        <w:t>«Порядок зайняття посади судді» Закону України «Про судоустрій і статус суддів» викладено в новій редакції.</w:t>
      </w:r>
    </w:p>
    <w:p w:rsidR="00031082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6823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823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:rsidR="007D2103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851ACF" w:rsidRPr="0068237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823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8237F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682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8237F" w:rsidRPr="0068237F">
        <w:rPr>
          <w:rFonts w:ascii="Times New Roman" w:hAnsi="Times New Roman"/>
          <w:sz w:val="28"/>
          <w:szCs w:val="28"/>
        </w:rPr>
        <w:t>Логіна Є.В.</w:t>
      </w:r>
      <w:r w:rsidRPr="006823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8237F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68237F">
        <w:rPr>
          <w:rFonts w:ascii="Times New Roman" w:hAnsi="Times New Roman" w:cs="Times New Roman"/>
          <w:sz w:val="28"/>
          <w:szCs w:val="28"/>
        </w:rPr>
        <w:t>ади у зв’язку з призначенням</w:t>
      </w:r>
      <w:r w:rsidR="0068237F" w:rsidRPr="0068237F">
        <w:rPr>
          <w:rFonts w:ascii="Times New Roman" w:hAnsi="Times New Roman" w:cs="Times New Roman"/>
          <w:sz w:val="28"/>
          <w:szCs w:val="28"/>
        </w:rPr>
        <w:t xml:space="preserve"> його</w:t>
      </w:r>
      <w:r w:rsidRPr="0068237F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68237F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8237F">
        <w:rPr>
          <w:color w:val="000000"/>
          <w:sz w:val="28"/>
        </w:rPr>
        <w:t>О</w:t>
      </w:r>
      <w:r w:rsidR="006C3DF9" w:rsidRPr="0068237F">
        <w:rPr>
          <w:color w:val="000000"/>
          <w:sz w:val="28"/>
        </w:rPr>
        <w:t xml:space="preserve">бставин, які можуть свідчити про </w:t>
      </w:r>
      <w:r w:rsidR="006C3DF9" w:rsidRPr="0068237F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68237F" w:rsidRPr="0068237F">
        <w:rPr>
          <w:sz w:val="28"/>
        </w:rPr>
        <w:t xml:space="preserve">Логіна Є.В. </w:t>
      </w:r>
      <w:r w:rsidR="007D2103" w:rsidRPr="0068237F">
        <w:rPr>
          <w:color w:val="000000" w:themeColor="text1"/>
          <w:sz w:val="28"/>
        </w:rPr>
        <w:t>на посаду судді</w:t>
      </w:r>
      <w:r w:rsidR="006C3DF9" w:rsidRPr="0068237F">
        <w:rPr>
          <w:color w:val="000000"/>
          <w:sz w:val="28"/>
        </w:rPr>
        <w:t>, не встановлено.</w:t>
      </w:r>
    </w:p>
    <w:p w:rsidR="00851ACF" w:rsidRPr="0068237F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68237F" w:rsidRPr="0068237F">
        <w:rPr>
          <w:rFonts w:ascii="Times New Roman" w:hAnsi="Times New Roman"/>
          <w:sz w:val="28"/>
          <w:szCs w:val="28"/>
        </w:rPr>
        <w:t xml:space="preserve">Логіна Є.В. </w:t>
      </w:r>
      <w:r w:rsidR="00851ACF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68237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 127,</w:t>
      </w:r>
      <w:r w:rsidR="002429A0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6823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8237F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823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</w:t>
      </w:r>
      <w:r w:rsidR="002429A0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, 30, 34, 36, 37 Закону України</w:t>
      </w:r>
      <w:r w:rsidR="002429A0"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237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Вищу раду правосуддя»</w:t>
      </w:r>
    </w:p>
    <w:p w:rsidR="00851ACF" w:rsidRPr="0068237F" w:rsidRDefault="00851ACF" w:rsidP="000E3F77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68237F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2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68237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887" w:rsidRPr="0068237F" w:rsidRDefault="00851ACF" w:rsidP="00E90887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68237F">
        <w:rPr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68237F" w:rsidRPr="0068237F">
        <w:rPr>
          <w:sz w:val="28"/>
          <w:szCs w:val="28"/>
        </w:rPr>
        <w:t>Логіна Євгена Васильовича на посаду судді Конотопського міськрайонного суду Сумської області</w:t>
      </w:r>
      <w:r w:rsidR="00E90887" w:rsidRPr="0068237F">
        <w:rPr>
          <w:sz w:val="28"/>
          <w:szCs w:val="28"/>
        </w:rPr>
        <w:t>.</w:t>
      </w:r>
    </w:p>
    <w:p w:rsidR="00851ACF" w:rsidRPr="0068237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E59" w:rsidRPr="0068237F" w:rsidRDefault="001A6E59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68237F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3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3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7F" w:rsidRDefault="00FB0E7F">
      <w:pPr>
        <w:spacing w:after="0" w:line="240" w:lineRule="auto"/>
      </w:pPr>
      <w:r>
        <w:separator/>
      </w:r>
    </w:p>
  </w:endnote>
  <w:endnote w:type="continuationSeparator" w:id="0">
    <w:p w:rsidR="00FB0E7F" w:rsidRDefault="00F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7F" w:rsidRDefault="00FB0E7F">
      <w:pPr>
        <w:spacing w:after="0" w:line="240" w:lineRule="auto"/>
      </w:pPr>
      <w:r>
        <w:separator/>
      </w:r>
    </w:p>
  </w:footnote>
  <w:footnote w:type="continuationSeparator" w:id="0">
    <w:p w:rsidR="00FB0E7F" w:rsidRDefault="00F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3A59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3A59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31082"/>
    <w:rsid w:val="000469AC"/>
    <w:rsid w:val="00083FCD"/>
    <w:rsid w:val="000905D3"/>
    <w:rsid w:val="000D1BBC"/>
    <w:rsid w:val="000D3376"/>
    <w:rsid w:val="000E3F77"/>
    <w:rsid w:val="00100088"/>
    <w:rsid w:val="00105945"/>
    <w:rsid w:val="001A6E59"/>
    <w:rsid w:val="001B42E5"/>
    <w:rsid w:val="001D2268"/>
    <w:rsid w:val="00205FF9"/>
    <w:rsid w:val="00222243"/>
    <w:rsid w:val="002429A0"/>
    <w:rsid w:val="00277C1C"/>
    <w:rsid w:val="00277CE7"/>
    <w:rsid w:val="002A19C7"/>
    <w:rsid w:val="002B1B13"/>
    <w:rsid w:val="002B1E63"/>
    <w:rsid w:val="002E1FA9"/>
    <w:rsid w:val="00355B1D"/>
    <w:rsid w:val="00364504"/>
    <w:rsid w:val="00371706"/>
    <w:rsid w:val="003A5991"/>
    <w:rsid w:val="003A692E"/>
    <w:rsid w:val="003C1C2A"/>
    <w:rsid w:val="003D6A74"/>
    <w:rsid w:val="003F4E8D"/>
    <w:rsid w:val="003F7A85"/>
    <w:rsid w:val="00402735"/>
    <w:rsid w:val="0042215C"/>
    <w:rsid w:val="004326CD"/>
    <w:rsid w:val="004348CD"/>
    <w:rsid w:val="00443440"/>
    <w:rsid w:val="00456089"/>
    <w:rsid w:val="004A359E"/>
    <w:rsid w:val="004F154F"/>
    <w:rsid w:val="00525B46"/>
    <w:rsid w:val="00531C8D"/>
    <w:rsid w:val="005479C5"/>
    <w:rsid w:val="005966EE"/>
    <w:rsid w:val="005A66CF"/>
    <w:rsid w:val="005F718B"/>
    <w:rsid w:val="0068237F"/>
    <w:rsid w:val="006A1D9B"/>
    <w:rsid w:val="006A3F9D"/>
    <w:rsid w:val="006C3DF9"/>
    <w:rsid w:val="006E7D4E"/>
    <w:rsid w:val="006F5BB1"/>
    <w:rsid w:val="00775D77"/>
    <w:rsid w:val="007D2103"/>
    <w:rsid w:val="007F6EF0"/>
    <w:rsid w:val="00800C4E"/>
    <w:rsid w:val="00851ACF"/>
    <w:rsid w:val="00854B21"/>
    <w:rsid w:val="00867E63"/>
    <w:rsid w:val="008B1184"/>
    <w:rsid w:val="008E702B"/>
    <w:rsid w:val="008F08BB"/>
    <w:rsid w:val="00923F82"/>
    <w:rsid w:val="009418DC"/>
    <w:rsid w:val="009506C1"/>
    <w:rsid w:val="009A1648"/>
    <w:rsid w:val="009A72CF"/>
    <w:rsid w:val="009B3794"/>
    <w:rsid w:val="009B6637"/>
    <w:rsid w:val="009D4D9D"/>
    <w:rsid w:val="00AA65BC"/>
    <w:rsid w:val="00AA6DCA"/>
    <w:rsid w:val="00AE6AF9"/>
    <w:rsid w:val="00AF0CAB"/>
    <w:rsid w:val="00B05BEA"/>
    <w:rsid w:val="00B13CA7"/>
    <w:rsid w:val="00B22BC2"/>
    <w:rsid w:val="00B4159C"/>
    <w:rsid w:val="00B83CA1"/>
    <w:rsid w:val="00BD1D12"/>
    <w:rsid w:val="00BE1A69"/>
    <w:rsid w:val="00BE55F9"/>
    <w:rsid w:val="00C14091"/>
    <w:rsid w:val="00C20C99"/>
    <w:rsid w:val="00C65F1E"/>
    <w:rsid w:val="00CA7B28"/>
    <w:rsid w:val="00CE44F0"/>
    <w:rsid w:val="00D33AB9"/>
    <w:rsid w:val="00D66C46"/>
    <w:rsid w:val="00D75631"/>
    <w:rsid w:val="00D7788F"/>
    <w:rsid w:val="00D929E4"/>
    <w:rsid w:val="00DC36B0"/>
    <w:rsid w:val="00E45E4B"/>
    <w:rsid w:val="00E90887"/>
    <w:rsid w:val="00E92ECC"/>
    <w:rsid w:val="00ED521E"/>
    <w:rsid w:val="00F140D7"/>
    <w:rsid w:val="00F20AB5"/>
    <w:rsid w:val="00F8250D"/>
    <w:rsid w:val="00FB0E7F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D86C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customStyle="1" w:styleId="rtejustify">
    <w:name w:val="rtejustify"/>
    <w:basedOn w:val="a"/>
    <w:rsid w:val="008E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6330E-ADDC-4BD0-9367-D2435E0D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4267</Words>
  <Characters>2433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2024-06-21T11:37:00Z</cp:lastPrinted>
  <dcterms:created xsi:type="dcterms:W3CDTF">2024-06-24T10:48:00Z</dcterms:created>
  <dcterms:modified xsi:type="dcterms:W3CDTF">2024-06-24T10:48:00Z</dcterms:modified>
</cp:coreProperties>
</file>