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32F171" w14:textId="2A9425B8" w:rsidR="00A46BE7" w:rsidRPr="003127A6" w:rsidRDefault="00A46BE7" w:rsidP="002C68C0">
      <w:pPr>
        <w:ind w:left="2832" w:firstLine="708"/>
        <w:contextualSpacing/>
        <w:jc w:val="center"/>
        <w:rPr>
          <w:rFonts w:ascii="AcademyC" w:hAnsi="AcademyC"/>
          <w:b/>
          <w:color w:val="000000" w:themeColor="text1"/>
          <w:sz w:val="28"/>
          <w:lang w:val="uk-UA"/>
        </w:rPr>
      </w:pPr>
      <w:r w:rsidRPr="003127A6">
        <w:rPr>
          <w:rFonts w:ascii="AcademyC" w:hAnsi="AcademyC"/>
          <w:b/>
          <w:noProof/>
          <w:color w:val="000000" w:themeColor="text1"/>
          <w:sz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CDD7B53" wp14:editId="292797E2">
            <wp:simplePos x="0" y="0"/>
            <wp:positionH relativeFrom="margin">
              <wp:posOffset>2733703</wp:posOffset>
            </wp:positionH>
            <wp:positionV relativeFrom="paragraph">
              <wp:posOffset>-235889</wp:posOffset>
            </wp:positionV>
            <wp:extent cx="504190" cy="647700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E65CFDD" w14:textId="77777777" w:rsidR="00EA2BF7" w:rsidRPr="003127A6" w:rsidRDefault="00EA2BF7" w:rsidP="002C68C0">
      <w:pPr>
        <w:jc w:val="center"/>
        <w:rPr>
          <w:rFonts w:ascii="AcademyC" w:hAnsi="AcademyC"/>
          <w:color w:val="000000" w:themeColor="text1"/>
          <w:sz w:val="28"/>
          <w:lang w:val="uk-UA"/>
        </w:rPr>
      </w:pPr>
    </w:p>
    <w:p w14:paraId="206552BF" w14:textId="5E4168FE" w:rsidR="00A46BE7" w:rsidRPr="003127A6" w:rsidRDefault="00A46BE7" w:rsidP="002C68C0">
      <w:pPr>
        <w:jc w:val="center"/>
        <w:rPr>
          <w:rFonts w:ascii="AcademyC" w:hAnsi="AcademyC"/>
          <w:color w:val="000000" w:themeColor="text1"/>
          <w:sz w:val="28"/>
          <w:lang w:val="uk-UA"/>
        </w:rPr>
      </w:pPr>
      <w:r w:rsidRPr="003127A6">
        <w:rPr>
          <w:rFonts w:ascii="AcademyC" w:hAnsi="AcademyC"/>
          <w:color w:val="000000" w:themeColor="text1"/>
          <w:sz w:val="28"/>
          <w:lang w:val="uk-UA"/>
        </w:rPr>
        <w:t>УКРАЇНА</w:t>
      </w:r>
    </w:p>
    <w:p w14:paraId="6A2422EE" w14:textId="008CE4B0" w:rsidR="00A46BE7" w:rsidRPr="003127A6" w:rsidRDefault="00A46BE7" w:rsidP="002C68C0">
      <w:pPr>
        <w:jc w:val="center"/>
        <w:rPr>
          <w:rFonts w:ascii="AcademyC" w:hAnsi="AcademyC"/>
          <w:color w:val="000000" w:themeColor="text1"/>
          <w:sz w:val="28"/>
          <w:szCs w:val="28"/>
          <w:lang w:val="uk-UA"/>
        </w:rPr>
      </w:pPr>
      <w:r w:rsidRPr="003127A6">
        <w:rPr>
          <w:rFonts w:ascii="AcademyC" w:hAnsi="AcademyC"/>
          <w:color w:val="000000" w:themeColor="text1"/>
          <w:sz w:val="28"/>
          <w:szCs w:val="28"/>
          <w:lang w:val="uk-UA"/>
        </w:rPr>
        <w:t>ВИЩА РАДА ПРАВОСУДДЯ</w:t>
      </w:r>
    </w:p>
    <w:p w14:paraId="075CF17C" w14:textId="77777777" w:rsidR="00A46BE7" w:rsidRPr="003127A6" w:rsidRDefault="00A46BE7" w:rsidP="002C68C0">
      <w:pPr>
        <w:jc w:val="center"/>
        <w:rPr>
          <w:rFonts w:ascii="AcademyC" w:hAnsi="AcademyC"/>
          <w:color w:val="000000" w:themeColor="text1"/>
          <w:sz w:val="28"/>
          <w:szCs w:val="28"/>
          <w:lang w:val="uk-UA"/>
        </w:rPr>
      </w:pPr>
      <w:r w:rsidRPr="003127A6">
        <w:rPr>
          <w:rFonts w:ascii="AcademyC" w:hAnsi="AcademyC"/>
          <w:color w:val="000000" w:themeColor="text1"/>
          <w:sz w:val="28"/>
          <w:szCs w:val="28"/>
          <w:lang w:val="uk-UA"/>
        </w:rPr>
        <w:t>ДРУГА ДИСЦИПЛІНАРНА ПАЛАТА</w:t>
      </w:r>
    </w:p>
    <w:p w14:paraId="13A8E08A" w14:textId="77777777" w:rsidR="00A46BE7" w:rsidRPr="003127A6" w:rsidRDefault="00A46BE7" w:rsidP="002C68C0">
      <w:pPr>
        <w:jc w:val="center"/>
        <w:rPr>
          <w:rFonts w:ascii="AcademyC" w:hAnsi="AcademyC"/>
          <w:color w:val="000000" w:themeColor="text1"/>
          <w:sz w:val="28"/>
          <w:szCs w:val="28"/>
          <w:lang w:val="uk-UA"/>
        </w:rPr>
      </w:pPr>
      <w:r w:rsidRPr="003127A6">
        <w:rPr>
          <w:rFonts w:ascii="AcademyC" w:hAnsi="AcademyC"/>
          <w:color w:val="000000" w:themeColor="text1"/>
          <w:sz w:val="28"/>
          <w:szCs w:val="28"/>
          <w:lang w:val="uk-UA"/>
        </w:rPr>
        <w:t>УХВАЛА</w:t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3498"/>
        <w:gridCol w:w="2739"/>
        <w:gridCol w:w="3261"/>
      </w:tblGrid>
      <w:tr w:rsidR="00A46BE7" w:rsidRPr="003127A6" w14:paraId="6D2F3656" w14:textId="77777777" w:rsidTr="005202A4">
        <w:trPr>
          <w:trHeight w:val="188"/>
        </w:trPr>
        <w:tc>
          <w:tcPr>
            <w:tcW w:w="3498" w:type="dxa"/>
          </w:tcPr>
          <w:p w14:paraId="50BAD457" w14:textId="1293F5CB" w:rsidR="00A46BE7" w:rsidRPr="003127A6" w:rsidRDefault="0065006C" w:rsidP="002B0B06">
            <w:pPr>
              <w:ind w:left="-115" w:right="-2"/>
              <w:rPr>
                <w:noProof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noProof/>
                <w:color w:val="000000" w:themeColor="text1"/>
                <w:sz w:val="28"/>
                <w:szCs w:val="28"/>
                <w:lang w:val="uk-UA"/>
              </w:rPr>
              <w:t>19 червня</w:t>
            </w:r>
            <w:r w:rsidR="0068720A" w:rsidRPr="003127A6">
              <w:rPr>
                <w:noProof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="00511251" w:rsidRPr="003127A6">
              <w:rPr>
                <w:noProof/>
                <w:color w:val="000000" w:themeColor="text1"/>
                <w:sz w:val="28"/>
                <w:szCs w:val="28"/>
                <w:lang w:val="uk-UA"/>
              </w:rPr>
              <w:t>2024</w:t>
            </w:r>
            <w:r w:rsidR="00A46BE7" w:rsidRPr="003127A6">
              <w:rPr>
                <w:noProof/>
                <w:color w:val="000000" w:themeColor="text1"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2739" w:type="dxa"/>
          </w:tcPr>
          <w:p w14:paraId="2A70EF04" w14:textId="03FB0B3A" w:rsidR="00A46BE7" w:rsidRPr="003127A6" w:rsidRDefault="004E44E0" w:rsidP="002C68C0">
            <w:pPr>
              <w:ind w:left="-229" w:right="-2"/>
              <w:rPr>
                <w:rFonts w:ascii="Book Antiqua" w:hAnsi="Book Antiqua"/>
                <w:noProof/>
                <w:color w:val="000000" w:themeColor="text1"/>
                <w:lang w:val="uk-UA"/>
              </w:rPr>
            </w:pPr>
            <w:r w:rsidRPr="003127A6">
              <w:rPr>
                <w:rFonts w:ascii="Book Antiqua" w:hAnsi="Book Antiqua"/>
                <w:color w:val="000000" w:themeColor="text1"/>
                <w:lang w:val="uk-UA"/>
              </w:rPr>
              <w:t xml:space="preserve">                 </w:t>
            </w:r>
            <w:r w:rsidR="00A46BE7" w:rsidRPr="003127A6">
              <w:rPr>
                <w:rFonts w:ascii="Book Antiqua" w:hAnsi="Book Antiqua"/>
                <w:color w:val="000000" w:themeColor="text1"/>
                <w:lang w:val="uk-UA"/>
              </w:rPr>
              <w:t>Київ</w:t>
            </w:r>
          </w:p>
        </w:tc>
        <w:tc>
          <w:tcPr>
            <w:tcW w:w="3261" w:type="dxa"/>
          </w:tcPr>
          <w:p w14:paraId="58B859DA" w14:textId="57E99B3E" w:rsidR="00A46BE7" w:rsidRPr="00250C15" w:rsidRDefault="00A46BE7" w:rsidP="007B72B1">
            <w:pPr>
              <w:ind w:right="-2"/>
              <w:jc w:val="right"/>
              <w:rPr>
                <w:noProof/>
                <w:color w:val="000000" w:themeColor="text1"/>
                <w:sz w:val="28"/>
                <w:szCs w:val="28"/>
                <w:lang w:val="uk-UA"/>
              </w:rPr>
            </w:pPr>
            <w:r w:rsidRPr="003127A6">
              <w:rPr>
                <w:noProof/>
                <w:color w:val="000000" w:themeColor="text1"/>
                <w:sz w:val="28"/>
                <w:szCs w:val="28"/>
                <w:lang w:val="uk-UA"/>
              </w:rPr>
              <w:t>№</w:t>
            </w:r>
            <w:r w:rsidR="007B72B1" w:rsidRPr="003127A6">
              <w:rPr>
                <w:noProof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="00250C15">
              <w:rPr>
                <w:noProof/>
                <w:color w:val="000000" w:themeColor="text1"/>
                <w:sz w:val="28"/>
                <w:szCs w:val="28"/>
                <w:lang w:val="uk-UA"/>
              </w:rPr>
              <w:t>1900/</w:t>
            </w:r>
            <w:r w:rsidR="00250C15">
              <w:rPr>
                <w:noProof/>
                <w:color w:val="000000" w:themeColor="text1"/>
                <w:sz w:val="28"/>
                <w:szCs w:val="28"/>
                <w:lang w:val="en-US"/>
              </w:rPr>
              <w:t>2</w:t>
            </w:r>
            <w:r w:rsidR="00250C15">
              <w:rPr>
                <w:noProof/>
                <w:color w:val="000000" w:themeColor="text1"/>
                <w:sz w:val="28"/>
                <w:szCs w:val="28"/>
                <w:lang w:val="uk-UA"/>
              </w:rPr>
              <w:t>дп/15-24</w:t>
            </w:r>
          </w:p>
          <w:p w14:paraId="498E2506" w14:textId="09D8AED8" w:rsidR="005E2E7D" w:rsidRPr="003127A6" w:rsidRDefault="005E2E7D" w:rsidP="00250C15">
            <w:pPr>
              <w:ind w:right="-2"/>
              <w:jc w:val="center"/>
              <w:rPr>
                <w:noProof/>
                <w:color w:val="000000" w:themeColor="text1"/>
                <w:sz w:val="28"/>
                <w:szCs w:val="28"/>
                <w:lang w:val="uk-UA"/>
              </w:rPr>
            </w:pPr>
            <w:bookmarkStart w:id="0" w:name="_GoBack"/>
            <w:bookmarkEnd w:id="0"/>
          </w:p>
        </w:tc>
      </w:tr>
    </w:tbl>
    <w:p w14:paraId="1637414F" w14:textId="0282837D" w:rsidR="005315A9" w:rsidRPr="0065006C" w:rsidRDefault="00120F1E" w:rsidP="0065006C">
      <w:pPr>
        <w:ind w:right="5557"/>
        <w:jc w:val="both"/>
        <w:rPr>
          <w:b/>
          <w:spacing w:val="-6"/>
          <w:lang w:val="uk-UA"/>
        </w:rPr>
      </w:pPr>
      <w:r w:rsidRPr="003127A6">
        <w:rPr>
          <w:b/>
          <w:spacing w:val="-6"/>
          <w:lang w:val="uk-UA"/>
        </w:rPr>
        <w:t xml:space="preserve">Про </w:t>
      </w:r>
      <w:r w:rsidR="00554060" w:rsidRPr="003127A6">
        <w:rPr>
          <w:b/>
          <w:spacing w:val="-6"/>
          <w:lang w:val="uk-UA"/>
        </w:rPr>
        <w:t xml:space="preserve">залишення без розгляду та повернення </w:t>
      </w:r>
      <w:r w:rsidRPr="003127A6">
        <w:rPr>
          <w:b/>
          <w:spacing w:val="-6"/>
          <w:lang w:val="uk-UA"/>
        </w:rPr>
        <w:t>дисциплінарних с</w:t>
      </w:r>
      <w:r w:rsidR="00554060" w:rsidRPr="003127A6">
        <w:rPr>
          <w:b/>
          <w:spacing w:val="-6"/>
          <w:lang w:val="uk-UA"/>
        </w:rPr>
        <w:t>карг</w:t>
      </w:r>
      <w:r w:rsidRPr="003127A6">
        <w:rPr>
          <w:b/>
          <w:spacing w:val="-6"/>
          <w:lang w:val="uk-UA"/>
        </w:rPr>
        <w:t xml:space="preserve"> </w:t>
      </w:r>
      <w:r w:rsidR="005279B8" w:rsidRPr="0065006C">
        <w:rPr>
          <w:b/>
          <w:lang w:val="uk-UA"/>
        </w:rPr>
        <w:t xml:space="preserve">Стояновського В.В. </w:t>
      </w:r>
      <w:r w:rsidR="005279B8" w:rsidRPr="0065006C">
        <w:rPr>
          <w:b/>
          <w:spacing w:val="-6"/>
          <w:lang w:val="uk-UA"/>
        </w:rPr>
        <w:t>щодо судді</w:t>
      </w:r>
      <w:r w:rsidR="005279B8" w:rsidRPr="0065006C">
        <w:rPr>
          <w:b/>
          <w:lang w:val="uk-UA"/>
        </w:rPr>
        <w:t xml:space="preserve"> Верховного Суду </w:t>
      </w:r>
      <w:r w:rsidR="005279B8" w:rsidRPr="0065006C">
        <w:rPr>
          <w:b/>
          <w:shd w:val="clear" w:color="auto" w:fill="FFFFFF"/>
          <w:lang w:val="uk-UA"/>
        </w:rPr>
        <w:t xml:space="preserve">Губської О.А.; </w:t>
      </w:r>
      <w:r w:rsidR="005279B8" w:rsidRPr="0065006C">
        <w:rPr>
          <w:b/>
          <w:lang w:val="uk-UA"/>
        </w:rPr>
        <w:t xml:space="preserve">Стояновського В.В. </w:t>
      </w:r>
      <w:r w:rsidR="005279B8" w:rsidRPr="0065006C">
        <w:rPr>
          <w:b/>
          <w:spacing w:val="-6"/>
          <w:lang w:val="uk-UA"/>
        </w:rPr>
        <w:t xml:space="preserve">щодо суддів </w:t>
      </w:r>
      <w:r w:rsidR="005279B8" w:rsidRPr="0065006C">
        <w:rPr>
          <w:b/>
          <w:shd w:val="clear" w:color="auto" w:fill="FFFFFF"/>
          <w:lang w:val="uk-UA"/>
        </w:rPr>
        <w:t>Верховного Суду Загороднюка А.</w:t>
      </w:r>
      <w:r w:rsidR="0065006C">
        <w:rPr>
          <w:b/>
          <w:shd w:val="clear" w:color="auto" w:fill="FFFFFF"/>
          <w:lang w:val="uk-UA"/>
        </w:rPr>
        <w:t>Г., Єресько Л.О., Соколова В.М.</w:t>
      </w:r>
    </w:p>
    <w:p w14:paraId="0F89D409" w14:textId="77777777" w:rsidR="005279B8" w:rsidRPr="0065006C" w:rsidRDefault="005279B8" w:rsidP="00A85EAE">
      <w:pPr>
        <w:pStyle w:val="20"/>
        <w:spacing w:after="0" w:line="240" w:lineRule="auto"/>
        <w:ind w:right="-62" w:firstLine="567"/>
        <w:jc w:val="both"/>
        <w:rPr>
          <w:sz w:val="28"/>
          <w:szCs w:val="28"/>
        </w:rPr>
      </w:pPr>
    </w:p>
    <w:p w14:paraId="6E3B05D0" w14:textId="3F264B6A" w:rsidR="0065006C" w:rsidRDefault="0065006C" w:rsidP="0065006C">
      <w:pPr>
        <w:ind w:firstLine="567"/>
        <w:jc w:val="both"/>
        <w:rPr>
          <w:sz w:val="27"/>
          <w:szCs w:val="27"/>
          <w:lang w:val="uk-UA"/>
        </w:rPr>
      </w:pPr>
      <w:r w:rsidRPr="00B07BD9">
        <w:rPr>
          <w:sz w:val="27"/>
          <w:szCs w:val="27"/>
          <w:lang w:val="uk-UA"/>
        </w:rPr>
        <w:t xml:space="preserve">Друга Дисциплінарна палата Вищої ради правосуддя у складі </w:t>
      </w:r>
      <w:r w:rsidRPr="00B07BD9">
        <w:rPr>
          <w:sz w:val="27"/>
          <w:szCs w:val="27"/>
          <w:lang w:val="uk-UA"/>
        </w:rPr>
        <w:br/>
        <w:t>головуючого –</w:t>
      </w:r>
      <w:r w:rsidR="0077059A">
        <w:rPr>
          <w:color w:val="C0504D" w:themeColor="accent2"/>
          <w:sz w:val="27"/>
          <w:szCs w:val="27"/>
          <w:lang w:val="uk-UA"/>
        </w:rPr>
        <w:t xml:space="preserve"> </w:t>
      </w:r>
      <w:r w:rsidR="0077059A" w:rsidRPr="0077059A">
        <w:rPr>
          <w:sz w:val="27"/>
          <w:szCs w:val="27"/>
          <w:lang w:val="uk-UA"/>
        </w:rPr>
        <w:t xml:space="preserve">Ковбій О.В., </w:t>
      </w:r>
      <w:r w:rsidRPr="00B07BD9">
        <w:rPr>
          <w:sz w:val="27"/>
          <w:szCs w:val="27"/>
          <w:lang w:val="uk-UA"/>
        </w:rPr>
        <w:t xml:space="preserve">членів Другої Дисциплінарної палати Вищої ради правосуддя </w:t>
      </w:r>
      <w:r w:rsidRPr="0077059A">
        <w:rPr>
          <w:sz w:val="27"/>
          <w:szCs w:val="27"/>
          <w:lang w:val="uk-UA"/>
        </w:rPr>
        <w:t xml:space="preserve">Бурлакова С.Ю., Мельника О.П., </w:t>
      </w:r>
      <w:r w:rsidRPr="00B07BD9">
        <w:rPr>
          <w:sz w:val="27"/>
          <w:szCs w:val="27"/>
          <w:lang w:val="uk-UA"/>
        </w:rPr>
        <w:t xml:space="preserve">розглянувши висновки доповідача – члена Другої Дисциплінарної палати Вищої ради правосуддя </w:t>
      </w:r>
      <w:r w:rsidR="00875CF3">
        <w:rPr>
          <w:sz w:val="27"/>
          <w:szCs w:val="27"/>
          <w:lang w:val="uk-UA"/>
        </w:rPr>
        <w:br/>
      </w:r>
      <w:r w:rsidRPr="00B07BD9">
        <w:rPr>
          <w:sz w:val="27"/>
          <w:szCs w:val="27"/>
          <w:lang w:val="uk-UA"/>
        </w:rPr>
        <w:t xml:space="preserve">Саліхова В.В. за результатами попередньої перевірки дисциплінарних скарг, </w:t>
      </w:r>
    </w:p>
    <w:p w14:paraId="1BE81564" w14:textId="77777777" w:rsidR="00B07BD9" w:rsidRPr="00B07BD9" w:rsidRDefault="00B07BD9" w:rsidP="0065006C">
      <w:pPr>
        <w:ind w:firstLine="567"/>
        <w:jc w:val="both"/>
        <w:rPr>
          <w:sz w:val="27"/>
          <w:szCs w:val="27"/>
          <w:lang w:val="uk-UA"/>
        </w:rPr>
      </w:pPr>
    </w:p>
    <w:p w14:paraId="2E6ED875" w14:textId="412744D9" w:rsidR="0065006C" w:rsidRPr="00B07BD9" w:rsidRDefault="00120F1E" w:rsidP="0065006C">
      <w:pPr>
        <w:jc w:val="center"/>
        <w:rPr>
          <w:rStyle w:val="rvts9"/>
          <w:b/>
          <w:color w:val="000000" w:themeColor="text1"/>
          <w:sz w:val="27"/>
          <w:szCs w:val="27"/>
          <w:lang w:val="uk-UA"/>
        </w:rPr>
      </w:pPr>
      <w:r w:rsidRPr="00B07BD9">
        <w:rPr>
          <w:rStyle w:val="rvts9"/>
          <w:b/>
          <w:color w:val="000000" w:themeColor="text1"/>
          <w:sz w:val="27"/>
          <w:szCs w:val="27"/>
          <w:lang w:val="uk-UA"/>
        </w:rPr>
        <w:t>встановила:</w:t>
      </w:r>
    </w:p>
    <w:p w14:paraId="1A891E4A" w14:textId="77777777" w:rsidR="0065006C" w:rsidRPr="0065006C" w:rsidRDefault="0065006C" w:rsidP="0065006C">
      <w:pPr>
        <w:jc w:val="center"/>
        <w:rPr>
          <w:rStyle w:val="rvts9"/>
          <w:b/>
          <w:color w:val="000000" w:themeColor="text1"/>
          <w:sz w:val="27"/>
          <w:szCs w:val="27"/>
          <w:lang w:val="uk-UA"/>
        </w:rPr>
      </w:pPr>
    </w:p>
    <w:p w14:paraId="09A146A2" w14:textId="63CD3E42" w:rsidR="000F795D" w:rsidRPr="0065006C" w:rsidRDefault="008010CE" w:rsidP="000F795D">
      <w:pPr>
        <w:ind w:firstLine="567"/>
        <w:jc w:val="both"/>
        <w:rPr>
          <w:color w:val="000000"/>
          <w:spacing w:val="-4"/>
          <w:sz w:val="27"/>
          <w:szCs w:val="27"/>
          <w:lang w:val="uk-UA"/>
        </w:rPr>
      </w:pPr>
      <w:r w:rsidRPr="0065006C">
        <w:rPr>
          <w:color w:val="000000" w:themeColor="text1"/>
          <w:spacing w:val="-4"/>
          <w:sz w:val="27"/>
          <w:szCs w:val="27"/>
          <w:lang w:val="uk-UA"/>
        </w:rPr>
        <w:t xml:space="preserve">1. </w:t>
      </w:r>
      <w:r w:rsidR="000F795D" w:rsidRPr="0065006C">
        <w:rPr>
          <w:color w:val="000000"/>
          <w:spacing w:val="-4"/>
          <w:sz w:val="27"/>
          <w:szCs w:val="27"/>
          <w:lang w:val="uk-UA"/>
        </w:rPr>
        <w:t xml:space="preserve">28 грудня 2022 року до Вищої ради правосуддя за вхідним </w:t>
      </w:r>
      <w:r w:rsidR="000F795D" w:rsidRPr="0065006C">
        <w:rPr>
          <w:color w:val="000000"/>
          <w:spacing w:val="-4"/>
          <w:sz w:val="27"/>
          <w:szCs w:val="27"/>
          <w:lang w:val="uk-UA"/>
        </w:rPr>
        <w:br/>
        <w:t xml:space="preserve">№ С-2045/37/7-22 надійшла дисциплінарна скарга Стояновського В.В. </w:t>
      </w:r>
      <w:r w:rsidR="000F795D" w:rsidRPr="0065006C">
        <w:rPr>
          <w:sz w:val="27"/>
          <w:szCs w:val="27"/>
          <w:lang w:val="uk-UA"/>
        </w:rPr>
        <w:t xml:space="preserve">щодо судді Верховного Суду </w:t>
      </w:r>
      <w:r w:rsidR="000F795D" w:rsidRPr="0065006C">
        <w:rPr>
          <w:color w:val="1D1D1B"/>
          <w:sz w:val="27"/>
          <w:szCs w:val="27"/>
          <w:shd w:val="clear" w:color="auto" w:fill="FFFFFF"/>
          <w:lang w:val="uk-UA"/>
        </w:rPr>
        <w:t>Губської О</w:t>
      </w:r>
      <w:r w:rsidR="00A8394E" w:rsidRPr="0065006C">
        <w:rPr>
          <w:color w:val="1D1D1B"/>
          <w:sz w:val="27"/>
          <w:szCs w:val="27"/>
          <w:shd w:val="clear" w:color="auto" w:fill="FFFFFF"/>
          <w:lang w:val="uk-UA"/>
        </w:rPr>
        <w:t>.А.</w:t>
      </w:r>
      <w:r w:rsidR="000F795D" w:rsidRPr="0065006C">
        <w:rPr>
          <w:color w:val="1D1D1B"/>
          <w:sz w:val="27"/>
          <w:szCs w:val="27"/>
          <w:shd w:val="clear" w:color="auto" w:fill="FFFFFF"/>
          <w:lang w:val="uk-UA"/>
        </w:rPr>
        <w:t xml:space="preserve"> </w:t>
      </w:r>
      <w:r w:rsidR="000F795D" w:rsidRPr="0065006C">
        <w:rPr>
          <w:color w:val="000000"/>
          <w:spacing w:val="-4"/>
          <w:sz w:val="27"/>
          <w:szCs w:val="27"/>
          <w:lang w:val="uk-UA"/>
        </w:rPr>
        <w:t xml:space="preserve">під час розгляду справи  </w:t>
      </w:r>
      <w:r w:rsidR="00A8394E" w:rsidRPr="0065006C">
        <w:rPr>
          <w:color w:val="000000"/>
          <w:spacing w:val="-4"/>
          <w:sz w:val="27"/>
          <w:szCs w:val="27"/>
          <w:lang w:val="uk-UA"/>
        </w:rPr>
        <w:br/>
      </w:r>
      <w:r w:rsidR="000F795D" w:rsidRPr="0065006C">
        <w:rPr>
          <w:color w:val="000000"/>
          <w:spacing w:val="-4"/>
          <w:sz w:val="27"/>
          <w:szCs w:val="27"/>
          <w:lang w:val="uk-UA"/>
        </w:rPr>
        <w:t>№ 215/5128</w:t>
      </w:r>
      <w:r w:rsidR="00A8394E" w:rsidRPr="0065006C">
        <w:rPr>
          <w:color w:val="000000"/>
          <w:spacing w:val="-4"/>
          <w:sz w:val="27"/>
          <w:szCs w:val="27"/>
          <w:lang w:val="uk-UA"/>
        </w:rPr>
        <w:t>/20</w:t>
      </w:r>
      <w:r w:rsidR="000F795D" w:rsidRPr="0065006C">
        <w:rPr>
          <w:color w:val="000000"/>
          <w:spacing w:val="-4"/>
          <w:sz w:val="27"/>
          <w:szCs w:val="27"/>
          <w:lang w:val="uk-UA"/>
        </w:rPr>
        <w:t>.</w:t>
      </w:r>
    </w:p>
    <w:p w14:paraId="33ABE370" w14:textId="793D88EC" w:rsidR="004A35C8" w:rsidRPr="0077059A" w:rsidRDefault="004A35C8" w:rsidP="00E62388">
      <w:pPr>
        <w:ind w:firstLine="567"/>
        <w:jc w:val="both"/>
        <w:rPr>
          <w:b/>
          <w:color w:val="000000" w:themeColor="text1"/>
          <w:sz w:val="27"/>
          <w:szCs w:val="27"/>
          <w:lang w:val="uk-UA"/>
        </w:rPr>
      </w:pPr>
      <w:r w:rsidRPr="0077059A">
        <w:rPr>
          <w:color w:val="000000" w:themeColor="text1"/>
          <w:sz w:val="27"/>
          <w:szCs w:val="27"/>
          <w:lang w:val="uk-UA"/>
        </w:rPr>
        <w:t>За результатами попередн</w:t>
      </w:r>
      <w:r w:rsidR="000C1CF7" w:rsidRPr="0077059A">
        <w:rPr>
          <w:color w:val="000000" w:themeColor="text1"/>
          <w:sz w:val="27"/>
          <w:szCs w:val="27"/>
          <w:lang w:val="uk-UA"/>
        </w:rPr>
        <w:t>ьої перевірки скарги доповідач – член</w:t>
      </w:r>
      <w:r w:rsidRPr="0077059A">
        <w:rPr>
          <w:color w:val="000000" w:themeColor="text1"/>
          <w:sz w:val="27"/>
          <w:szCs w:val="27"/>
          <w:lang w:val="uk-UA"/>
        </w:rPr>
        <w:t xml:space="preserve"> Другої Дисциплінарної палати</w:t>
      </w:r>
      <w:r w:rsidR="000C1CF7" w:rsidRPr="0077059A">
        <w:rPr>
          <w:color w:val="000000" w:themeColor="text1"/>
          <w:sz w:val="27"/>
          <w:szCs w:val="27"/>
          <w:lang w:val="uk-UA"/>
        </w:rPr>
        <w:t xml:space="preserve"> Вищої ради правосуддя Саліхов</w:t>
      </w:r>
      <w:r w:rsidRPr="0077059A">
        <w:rPr>
          <w:color w:val="000000" w:themeColor="text1"/>
          <w:sz w:val="27"/>
          <w:szCs w:val="27"/>
          <w:lang w:val="uk-UA"/>
        </w:rPr>
        <w:t xml:space="preserve"> В.В. скла</w:t>
      </w:r>
      <w:r w:rsidR="000C1CF7" w:rsidRPr="0077059A">
        <w:rPr>
          <w:color w:val="000000" w:themeColor="text1"/>
          <w:sz w:val="27"/>
          <w:szCs w:val="27"/>
          <w:lang w:val="uk-UA"/>
        </w:rPr>
        <w:t>в</w:t>
      </w:r>
      <w:r w:rsidRPr="0077059A">
        <w:rPr>
          <w:color w:val="000000" w:themeColor="text1"/>
          <w:sz w:val="27"/>
          <w:szCs w:val="27"/>
          <w:lang w:val="uk-UA"/>
        </w:rPr>
        <w:t xml:space="preserve"> висновок </w:t>
      </w:r>
      <w:r w:rsidR="000C1CF7" w:rsidRPr="0077059A">
        <w:rPr>
          <w:color w:val="000000" w:themeColor="text1"/>
          <w:sz w:val="27"/>
          <w:szCs w:val="27"/>
          <w:lang w:val="uk-UA"/>
        </w:rPr>
        <w:br/>
      </w:r>
      <w:r w:rsidRPr="0077059A">
        <w:rPr>
          <w:color w:val="000000" w:themeColor="text1"/>
          <w:sz w:val="27"/>
          <w:szCs w:val="27"/>
          <w:lang w:val="uk-UA"/>
        </w:rPr>
        <w:t xml:space="preserve">від </w:t>
      </w:r>
      <w:r w:rsidR="00A8394E" w:rsidRPr="0065006C">
        <w:rPr>
          <w:color w:val="000000" w:themeColor="text1"/>
          <w:sz w:val="27"/>
          <w:szCs w:val="27"/>
          <w:lang w:val="uk-UA"/>
        </w:rPr>
        <w:t>10 травня</w:t>
      </w:r>
      <w:r w:rsidRPr="0077059A">
        <w:rPr>
          <w:color w:val="000000" w:themeColor="text1"/>
          <w:sz w:val="27"/>
          <w:szCs w:val="27"/>
          <w:lang w:val="uk-UA"/>
        </w:rPr>
        <w:t xml:space="preserve"> 2024 року про залишення без розгляду та повернення дисциплінарної скарги, оскільки вона не містить відомостей про ознаки дисциплінарного проступку судді та/або посилання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14:paraId="653950A1" w14:textId="77AD777E" w:rsidR="00B146D1" w:rsidRPr="0077059A" w:rsidRDefault="00567F41" w:rsidP="00E62388">
      <w:pPr>
        <w:ind w:firstLine="567"/>
        <w:jc w:val="both"/>
        <w:rPr>
          <w:color w:val="000000"/>
          <w:spacing w:val="-4"/>
          <w:sz w:val="27"/>
          <w:szCs w:val="27"/>
          <w:lang w:val="uk-UA"/>
        </w:rPr>
      </w:pPr>
      <w:r w:rsidRPr="0065006C">
        <w:rPr>
          <w:color w:val="000000" w:themeColor="text1"/>
          <w:sz w:val="27"/>
          <w:szCs w:val="27"/>
          <w:lang w:val="uk-UA"/>
        </w:rPr>
        <w:t xml:space="preserve">2. </w:t>
      </w:r>
      <w:r w:rsidR="00B146D1" w:rsidRPr="0065006C">
        <w:rPr>
          <w:color w:val="000000"/>
          <w:spacing w:val="-4"/>
          <w:sz w:val="27"/>
          <w:szCs w:val="27"/>
        </w:rPr>
        <w:t xml:space="preserve">10 </w:t>
      </w:r>
      <w:r w:rsidR="00B146D1" w:rsidRPr="0065006C">
        <w:rPr>
          <w:color w:val="000000"/>
          <w:spacing w:val="-4"/>
          <w:sz w:val="27"/>
          <w:szCs w:val="27"/>
          <w:lang w:val="uk-UA"/>
        </w:rPr>
        <w:t xml:space="preserve">  </w:t>
      </w:r>
      <w:r w:rsidR="00B146D1" w:rsidRPr="0065006C">
        <w:rPr>
          <w:color w:val="000000"/>
          <w:spacing w:val="-4"/>
          <w:sz w:val="27"/>
          <w:szCs w:val="27"/>
        </w:rPr>
        <w:t xml:space="preserve">травня </w:t>
      </w:r>
      <w:r w:rsidR="00B146D1" w:rsidRPr="0065006C">
        <w:rPr>
          <w:color w:val="000000"/>
          <w:spacing w:val="-4"/>
          <w:sz w:val="27"/>
          <w:szCs w:val="27"/>
          <w:lang w:val="uk-UA"/>
        </w:rPr>
        <w:t xml:space="preserve"> </w:t>
      </w:r>
      <w:r w:rsidR="00FB56D7" w:rsidRPr="0065006C">
        <w:rPr>
          <w:color w:val="000000"/>
          <w:spacing w:val="-4"/>
          <w:sz w:val="27"/>
          <w:szCs w:val="27"/>
          <w:lang w:val="uk-UA"/>
        </w:rPr>
        <w:t xml:space="preserve">  </w:t>
      </w:r>
      <w:r w:rsidR="00B146D1" w:rsidRPr="0065006C">
        <w:rPr>
          <w:color w:val="000000"/>
          <w:spacing w:val="-4"/>
          <w:sz w:val="27"/>
          <w:szCs w:val="27"/>
        </w:rPr>
        <w:t>2023</w:t>
      </w:r>
      <w:r w:rsidR="00B146D1" w:rsidRPr="0065006C">
        <w:rPr>
          <w:color w:val="000000"/>
          <w:spacing w:val="-4"/>
          <w:sz w:val="27"/>
          <w:szCs w:val="27"/>
          <w:lang w:val="uk-UA"/>
        </w:rPr>
        <w:t xml:space="preserve">  </w:t>
      </w:r>
      <w:r w:rsidR="00FB56D7" w:rsidRPr="0065006C">
        <w:rPr>
          <w:color w:val="000000"/>
          <w:spacing w:val="-4"/>
          <w:sz w:val="27"/>
          <w:szCs w:val="27"/>
          <w:lang w:val="uk-UA"/>
        </w:rPr>
        <w:t xml:space="preserve">  </w:t>
      </w:r>
      <w:r w:rsidR="00B146D1" w:rsidRPr="0065006C">
        <w:rPr>
          <w:color w:val="000000"/>
          <w:spacing w:val="-4"/>
          <w:sz w:val="27"/>
          <w:szCs w:val="27"/>
        </w:rPr>
        <w:t xml:space="preserve"> року</w:t>
      </w:r>
      <w:r w:rsidR="00FB56D7" w:rsidRPr="0065006C">
        <w:rPr>
          <w:color w:val="000000"/>
          <w:spacing w:val="-4"/>
          <w:sz w:val="27"/>
          <w:szCs w:val="27"/>
          <w:lang w:val="uk-UA"/>
        </w:rPr>
        <w:t xml:space="preserve">  </w:t>
      </w:r>
      <w:r w:rsidR="00B146D1" w:rsidRPr="0065006C">
        <w:rPr>
          <w:color w:val="000000"/>
          <w:spacing w:val="-4"/>
          <w:sz w:val="27"/>
          <w:szCs w:val="27"/>
        </w:rPr>
        <w:t xml:space="preserve"> </w:t>
      </w:r>
      <w:r w:rsidR="00B146D1" w:rsidRPr="0065006C">
        <w:rPr>
          <w:color w:val="000000"/>
          <w:spacing w:val="-4"/>
          <w:sz w:val="27"/>
          <w:szCs w:val="27"/>
          <w:lang w:val="uk-UA"/>
        </w:rPr>
        <w:t xml:space="preserve"> </w:t>
      </w:r>
      <w:r w:rsidR="00B146D1" w:rsidRPr="0065006C">
        <w:rPr>
          <w:color w:val="000000"/>
          <w:spacing w:val="-4"/>
          <w:sz w:val="27"/>
          <w:szCs w:val="27"/>
        </w:rPr>
        <w:t>до</w:t>
      </w:r>
      <w:r w:rsidR="00B146D1" w:rsidRPr="0065006C">
        <w:rPr>
          <w:color w:val="000000"/>
          <w:spacing w:val="-4"/>
          <w:sz w:val="27"/>
          <w:szCs w:val="27"/>
          <w:lang w:val="uk-UA"/>
        </w:rPr>
        <w:t xml:space="preserve"> </w:t>
      </w:r>
      <w:r w:rsidR="00FB56D7" w:rsidRPr="0065006C">
        <w:rPr>
          <w:color w:val="000000"/>
          <w:spacing w:val="-4"/>
          <w:sz w:val="27"/>
          <w:szCs w:val="27"/>
          <w:lang w:val="uk-UA"/>
        </w:rPr>
        <w:t xml:space="preserve">  </w:t>
      </w:r>
      <w:r w:rsidR="00B146D1" w:rsidRPr="0065006C">
        <w:rPr>
          <w:color w:val="000000"/>
          <w:spacing w:val="-4"/>
          <w:sz w:val="27"/>
          <w:szCs w:val="27"/>
          <w:lang w:val="uk-UA"/>
        </w:rPr>
        <w:t xml:space="preserve"> </w:t>
      </w:r>
      <w:r w:rsidR="00B146D1" w:rsidRPr="0065006C">
        <w:rPr>
          <w:color w:val="000000"/>
          <w:spacing w:val="-4"/>
          <w:sz w:val="27"/>
          <w:szCs w:val="27"/>
        </w:rPr>
        <w:t xml:space="preserve"> Вищої </w:t>
      </w:r>
      <w:r w:rsidR="00B146D1" w:rsidRPr="0065006C">
        <w:rPr>
          <w:color w:val="000000"/>
          <w:spacing w:val="-4"/>
          <w:sz w:val="27"/>
          <w:szCs w:val="27"/>
          <w:lang w:val="uk-UA"/>
        </w:rPr>
        <w:t xml:space="preserve">  </w:t>
      </w:r>
      <w:r w:rsidR="00FB56D7" w:rsidRPr="0065006C">
        <w:rPr>
          <w:color w:val="000000"/>
          <w:spacing w:val="-4"/>
          <w:sz w:val="27"/>
          <w:szCs w:val="27"/>
          <w:lang w:val="uk-UA"/>
        </w:rPr>
        <w:t xml:space="preserve">  </w:t>
      </w:r>
      <w:r w:rsidR="00B146D1" w:rsidRPr="0065006C">
        <w:rPr>
          <w:color w:val="000000"/>
          <w:spacing w:val="-4"/>
          <w:sz w:val="27"/>
          <w:szCs w:val="27"/>
        </w:rPr>
        <w:t>ради</w:t>
      </w:r>
      <w:r w:rsidR="00B146D1" w:rsidRPr="0065006C">
        <w:rPr>
          <w:color w:val="000000"/>
          <w:spacing w:val="-4"/>
          <w:sz w:val="27"/>
          <w:szCs w:val="27"/>
          <w:lang w:val="uk-UA"/>
        </w:rPr>
        <w:t xml:space="preserve">   </w:t>
      </w:r>
      <w:r w:rsidR="00B146D1" w:rsidRPr="0065006C">
        <w:rPr>
          <w:color w:val="000000"/>
          <w:spacing w:val="-4"/>
          <w:sz w:val="27"/>
          <w:szCs w:val="27"/>
        </w:rPr>
        <w:t xml:space="preserve"> правосуддя</w:t>
      </w:r>
      <w:r w:rsidR="00B146D1" w:rsidRPr="0065006C">
        <w:rPr>
          <w:color w:val="000000"/>
          <w:spacing w:val="-4"/>
          <w:sz w:val="27"/>
          <w:szCs w:val="27"/>
          <w:lang w:val="uk-UA"/>
        </w:rPr>
        <w:t xml:space="preserve">  </w:t>
      </w:r>
      <w:r w:rsidR="00B146D1" w:rsidRPr="0065006C">
        <w:rPr>
          <w:color w:val="000000"/>
          <w:spacing w:val="-4"/>
          <w:sz w:val="27"/>
          <w:szCs w:val="27"/>
        </w:rPr>
        <w:t xml:space="preserve"> за</w:t>
      </w:r>
      <w:r w:rsidR="00B146D1" w:rsidRPr="0065006C">
        <w:rPr>
          <w:color w:val="000000"/>
          <w:spacing w:val="-4"/>
          <w:sz w:val="27"/>
          <w:szCs w:val="27"/>
          <w:lang w:val="uk-UA"/>
        </w:rPr>
        <w:t xml:space="preserve"> </w:t>
      </w:r>
      <w:r w:rsidR="00B146D1" w:rsidRPr="0065006C">
        <w:rPr>
          <w:color w:val="000000"/>
          <w:spacing w:val="-4"/>
          <w:sz w:val="27"/>
          <w:szCs w:val="27"/>
        </w:rPr>
        <w:t xml:space="preserve"> вхідним </w:t>
      </w:r>
      <w:r w:rsidR="00B146D1" w:rsidRPr="0065006C">
        <w:rPr>
          <w:color w:val="000000"/>
          <w:spacing w:val="-4"/>
          <w:sz w:val="27"/>
          <w:szCs w:val="27"/>
          <w:lang w:val="uk-UA"/>
        </w:rPr>
        <w:t xml:space="preserve">  </w:t>
      </w:r>
      <w:r w:rsidR="00B146D1" w:rsidRPr="0065006C">
        <w:rPr>
          <w:color w:val="000000"/>
          <w:spacing w:val="-4"/>
          <w:sz w:val="27"/>
          <w:szCs w:val="27"/>
          <w:lang w:val="uk-UA"/>
        </w:rPr>
        <w:br/>
      </w:r>
      <w:r w:rsidR="00B146D1" w:rsidRPr="0065006C">
        <w:rPr>
          <w:color w:val="000000"/>
          <w:spacing w:val="-4"/>
          <w:sz w:val="27"/>
          <w:szCs w:val="27"/>
        </w:rPr>
        <w:t xml:space="preserve">№ С-1730/0/7-23 надійшла дисциплінарна скарга Стояновського В.В. </w:t>
      </w:r>
      <w:r w:rsidR="00B146D1" w:rsidRPr="0065006C">
        <w:rPr>
          <w:sz w:val="27"/>
          <w:szCs w:val="27"/>
        </w:rPr>
        <w:t xml:space="preserve">щодо </w:t>
      </w:r>
      <w:r w:rsidR="00FB56D7" w:rsidRPr="0065006C">
        <w:rPr>
          <w:sz w:val="27"/>
          <w:szCs w:val="27"/>
          <w:lang w:val="uk-UA"/>
        </w:rPr>
        <w:t xml:space="preserve"> </w:t>
      </w:r>
      <w:r w:rsidR="00B146D1" w:rsidRPr="0065006C">
        <w:rPr>
          <w:sz w:val="27"/>
          <w:szCs w:val="27"/>
        </w:rPr>
        <w:t>судді</w:t>
      </w:r>
      <w:r w:rsidR="00FB56D7" w:rsidRPr="0065006C">
        <w:rPr>
          <w:sz w:val="27"/>
          <w:szCs w:val="27"/>
          <w:lang w:val="uk-UA"/>
        </w:rPr>
        <w:t xml:space="preserve">  </w:t>
      </w:r>
      <w:r w:rsidR="00B146D1" w:rsidRPr="0065006C">
        <w:rPr>
          <w:sz w:val="27"/>
          <w:szCs w:val="27"/>
        </w:rPr>
        <w:t xml:space="preserve"> Верховного</w:t>
      </w:r>
      <w:r w:rsidR="00B146D1" w:rsidRPr="0065006C">
        <w:rPr>
          <w:sz w:val="27"/>
          <w:szCs w:val="27"/>
          <w:lang w:val="uk-UA"/>
        </w:rPr>
        <w:t xml:space="preserve"> </w:t>
      </w:r>
      <w:r w:rsidR="00B146D1" w:rsidRPr="0065006C">
        <w:rPr>
          <w:sz w:val="27"/>
          <w:szCs w:val="27"/>
        </w:rPr>
        <w:t xml:space="preserve"> </w:t>
      </w:r>
      <w:r w:rsidR="00FB56D7" w:rsidRPr="0065006C">
        <w:rPr>
          <w:sz w:val="27"/>
          <w:szCs w:val="27"/>
          <w:lang w:val="uk-UA"/>
        </w:rPr>
        <w:t xml:space="preserve"> </w:t>
      </w:r>
      <w:r w:rsidR="00B146D1" w:rsidRPr="0065006C">
        <w:rPr>
          <w:sz w:val="27"/>
          <w:szCs w:val="27"/>
        </w:rPr>
        <w:t xml:space="preserve">Суду </w:t>
      </w:r>
      <w:r w:rsidR="00FB56D7" w:rsidRPr="0065006C">
        <w:rPr>
          <w:sz w:val="27"/>
          <w:szCs w:val="27"/>
          <w:lang w:val="uk-UA"/>
        </w:rPr>
        <w:t xml:space="preserve"> </w:t>
      </w:r>
      <w:r w:rsidR="00B146D1" w:rsidRPr="0065006C">
        <w:rPr>
          <w:sz w:val="27"/>
          <w:szCs w:val="27"/>
          <w:lang w:val="uk-UA"/>
        </w:rPr>
        <w:t xml:space="preserve"> </w:t>
      </w:r>
      <w:r w:rsidR="00B146D1" w:rsidRPr="0065006C">
        <w:rPr>
          <w:color w:val="1D1D1B"/>
          <w:sz w:val="27"/>
          <w:szCs w:val="27"/>
          <w:shd w:val="clear" w:color="auto" w:fill="FFFFFF"/>
        </w:rPr>
        <w:t>Губської</w:t>
      </w:r>
      <w:r w:rsidR="00B146D1" w:rsidRPr="0065006C">
        <w:rPr>
          <w:color w:val="1D1D1B"/>
          <w:sz w:val="27"/>
          <w:szCs w:val="27"/>
          <w:shd w:val="clear" w:color="auto" w:fill="FFFFFF"/>
          <w:lang w:val="uk-UA"/>
        </w:rPr>
        <w:t xml:space="preserve"> </w:t>
      </w:r>
      <w:r w:rsidR="00B146D1" w:rsidRPr="0065006C">
        <w:rPr>
          <w:color w:val="1D1D1B"/>
          <w:sz w:val="27"/>
          <w:szCs w:val="27"/>
          <w:shd w:val="clear" w:color="auto" w:fill="FFFFFF"/>
        </w:rPr>
        <w:t xml:space="preserve"> О</w:t>
      </w:r>
      <w:r w:rsidR="00FB56D7" w:rsidRPr="0065006C">
        <w:rPr>
          <w:color w:val="1D1D1B"/>
          <w:sz w:val="27"/>
          <w:szCs w:val="27"/>
          <w:shd w:val="clear" w:color="auto" w:fill="FFFFFF"/>
          <w:lang w:val="uk-UA"/>
        </w:rPr>
        <w:t>.</w:t>
      </w:r>
      <w:r w:rsidR="00B146D1" w:rsidRPr="0065006C">
        <w:rPr>
          <w:color w:val="1D1D1B"/>
          <w:sz w:val="27"/>
          <w:szCs w:val="27"/>
          <w:shd w:val="clear" w:color="auto" w:fill="FFFFFF"/>
        </w:rPr>
        <w:t>А</w:t>
      </w:r>
      <w:r w:rsidR="00FB56D7" w:rsidRPr="0065006C">
        <w:rPr>
          <w:color w:val="1D1D1B"/>
          <w:sz w:val="27"/>
          <w:szCs w:val="27"/>
          <w:shd w:val="clear" w:color="auto" w:fill="FFFFFF"/>
          <w:lang w:val="uk-UA"/>
        </w:rPr>
        <w:t>.</w:t>
      </w:r>
      <w:r w:rsidR="00B146D1" w:rsidRPr="0065006C">
        <w:rPr>
          <w:color w:val="1D1D1B"/>
          <w:sz w:val="27"/>
          <w:szCs w:val="27"/>
          <w:shd w:val="clear" w:color="auto" w:fill="FFFFFF"/>
        </w:rPr>
        <w:t xml:space="preserve"> </w:t>
      </w:r>
      <w:r w:rsidR="00B146D1" w:rsidRPr="0065006C">
        <w:rPr>
          <w:color w:val="1D1D1B"/>
          <w:sz w:val="27"/>
          <w:szCs w:val="27"/>
          <w:shd w:val="clear" w:color="auto" w:fill="FFFFFF"/>
          <w:lang w:val="uk-UA"/>
        </w:rPr>
        <w:t xml:space="preserve"> </w:t>
      </w:r>
      <w:r w:rsidR="00FB56D7" w:rsidRPr="0065006C">
        <w:rPr>
          <w:color w:val="1D1D1B"/>
          <w:sz w:val="27"/>
          <w:szCs w:val="27"/>
          <w:shd w:val="clear" w:color="auto" w:fill="FFFFFF"/>
          <w:lang w:val="uk-UA"/>
        </w:rPr>
        <w:t xml:space="preserve"> </w:t>
      </w:r>
      <w:r w:rsidR="00B146D1" w:rsidRPr="0077059A">
        <w:rPr>
          <w:color w:val="000000"/>
          <w:spacing w:val="-4"/>
          <w:sz w:val="27"/>
          <w:szCs w:val="27"/>
          <w:lang w:val="uk-UA"/>
        </w:rPr>
        <w:t>під</w:t>
      </w:r>
      <w:r w:rsidR="00B146D1" w:rsidRPr="0065006C">
        <w:rPr>
          <w:color w:val="000000"/>
          <w:spacing w:val="-4"/>
          <w:sz w:val="27"/>
          <w:szCs w:val="27"/>
          <w:lang w:val="uk-UA"/>
        </w:rPr>
        <w:t xml:space="preserve">  </w:t>
      </w:r>
      <w:r w:rsidR="00FB56D7" w:rsidRPr="0065006C">
        <w:rPr>
          <w:color w:val="000000"/>
          <w:spacing w:val="-4"/>
          <w:sz w:val="27"/>
          <w:szCs w:val="27"/>
          <w:lang w:val="uk-UA"/>
        </w:rPr>
        <w:t xml:space="preserve"> </w:t>
      </w:r>
      <w:r w:rsidR="00FB56D7" w:rsidRPr="0077059A">
        <w:rPr>
          <w:color w:val="000000"/>
          <w:spacing w:val="-4"/>
          <w:sz w:val="27"/>
          <w:szCs w:val="27"/>
          <w:lang w:val="uk-UA"/>
        </w:rPr>
        <w:t xml:space="preserve"> час </w:t>
      </w:r>
      <w:r w:rsidR="00FB56D7" w:rsidRPr="0065006C">
        <w:rPr>
          <w:color w:val="000000"/>
          <w:spacing w:val="-4"/>
          <w:sz w:val="27"/>
          <w:szCs w:val="27"/>
          <w:lang w:val="uk-UA"/>
        </w:rPr>
        <w:t xml:space="preserve">   </w:t>
      </w:r>
      <w:r w:rsidR="00FB56D7" w:rsidRPr="0077059A">
        <w:rPr>
          <w:color w:val="000000"/>
          <w:spacing w:val="-4"/>
          <w:sz w:val="27"/>
          <w:szCs w:val="27"/>
          <w:lang w:val="uk-UA"/>
        </w:rPr>
        <w:t>розгляду</w:t>
      </w:r>
      <w:r w:rsidR="00FB56D7" w:rsidRPr="0065006C">
        <w:rPr>
          <w:color w:val="000000"/>
          <w:spacing w:val="-4"/>
          <w:sz w:val="27"/>
          <w:szCs w:val="27"/>
          <w:lang w:val="uk-UA"/>
        </w:rPr>
        <w:t xml:space="preserve">  </w:t>
      </w:r>
      <w:r w:rsidR="00FB56D7" w:rsidRPr="0077059A">
        <w:rPr>
          <w:color w:val="000000"/>
          <w:spacing w:val="-4"/>
          <w:sz w:val="27"/>
          <w:szCs w:val="27"/>
          <w:lang w:val="uk-UA"/>
        </w:rPr>
        <w:t xml:space="preserve"> справи </w:t>
      </w:r>
      <w:r w:rsidR="00FB56D7" w:rsidRPr="0065006C">
        <w:rPr>
          <w:color w:val="000000"/>
          <w:spacing w:val="-4"/>
          <w:sz w:val="27"/>
          <w:szCs w:val="27"/>
          <w:lang w:val="uk-UA"/>
        </w:rPr>
        <w:t xml:space="preserve"> </w:t>
      </w:r>
      <w:r w:rsidR="00FB56D7" w:rsidRPr="0065006C">
        <w:rPr>
          <w:color w:val="000000"/>
          <w:spacing w:val="-4"/>
          <w:sz w:val="27"/>
          <w:szCs w:val="27"/>
          <w:lang w:val="uk-UA"/>
        </w:rPr>
        <w:br/>
      </w:r>
      <w:r w:rsidR="00B146D1" w:rsidRPr="0077059A">
        <w:rPr>
          <w:color w:val="000000"/>
          <w:spacing w:val="-4"/>
          <w:sz w:val="27"/>
          <w:szCs w:val="27"/>
          <w:lang w:val="uk-UA"/>
        </w:rPr>
        <w:t>№ 215/770/21.</w:t>
      </w:r>
    </w:p>
    <w:p w14:paraId="503735AB" w14:textId="0138DB8F" w:rsidR="004A35C8" w:rsidRPr="0077059A" w:rsidRDefault="004A35C8" w:rsidP="00B146D1">
      <w:pPr>
        <w:ind w:right="-1" w:firstLine="567"/>
        <w:jc w:val="both"/>
        <w:rPr>
          <w:b/>
          <w:color w:val="000000" w:themeColor="text1"/>
          <w:sz w:val="27"/>
          <w:szCs w:val="27"/>
          <w:lang w:val="uk-UA"/>
        </w:rPr>
      </w:pPr>
      <w:r w:rsidRPr="0077059A">
        <w:rPr>
          <w:color w:val="000000" w:themeColor="text1"/>
          <w:sz w:val="27"/>
          <w:szCs w:val="27"/>
          <w:lang w:val="uk-UA"/>
        </w:rPr>
        <w:t>За результатами попередн</w:t>
      </w:r>
      <w:r w:rsidR="000C1CF7" w:rsidRPr="0077059A">
        <w:rPr>
          <w:color w:val="000000" w:themeColor="text1"/>
          <w:sz w:val="27"/>
          <w:szCs w:val="27"/>
          <w:lang w:val="uk-UA"/>
        </w:rPr>
        <w:t>ьої перевірки скарги доповідач – член</w:t>
      </w:r>
      <w:r w:rsidRPr="0077059A">
        <w:rPr>
          <w:color w:val="000000" w:themeColor="text1"/>
          <w:sz w:val="27"/>
          <w:szCs w:val="27"/>
          <w:lang w:val="uk-UA"/>
        </w:rPr>
        <w:t xml:space="preserve"> Другої Дисциплінарної палати</w:t>
      </w:r>
      <w:r w:rsidR="000C1CF7" w:rsidRPr="0077059A">
        <w:rPr>
          <w:color w:val="000000" w:themeColor="text1"/>
          <w:sz w:val="27"/>
          <w:szCs w:val="27"/>
          <w:lang w:val="uk-UA"/>
        </w:rPr>
        <w:t xml:space="preserve"> Вищої ради правосуддя Саліхов В.В. склав</w:t>
      </w:r>
      <w:r w:rsidRPr="0077059A">
        <w:rPr>
          <w:color w:val="000000" w:themeColor="text1"/>
          <w:sz w:val="27"/>
          <w:szCs w:val="27"/>
          <w:lang w:val="uk-UA"/>
        </w:rPr>
        <w:t xml:space="preserve"> висновок</w:t>
      </w:r>
      <w:r w:rsidR="000C1CF7" w:rsidRPr="0077059A">
        <w:rPr>
          <w:color w:val="000000" w:themeColor="text1"/>
          <w:sz w:val="27"/>
          <w:szCs w:val="27"/>
          <w:lang w:val="uk-UA"/>
        </w:rPr>
        <w:br/>
      </w:r>
      <w:r w:rsidRPr="0077059A">
        <w:rPr>
          <w:color w:val="000000" w:themeColor="text1"/>
          <w:sz w:val="27"/>
          <w:szCs w:val="27"/>
          <w:lang w:val="uk-UA"/>
        </w:rPr>
        <w:t xml:space="preserve"> від </w:t>
      </w:r>
      <w:r w:rsidR="00FB56D7" w:rsidRPr="0065006C">
        <w:rPr>
          <w:color w:val="000000" w:themeColor="text1"/>
          <w:sz w:val="27"/>
          <w:szCs w:val="27"/>
          <w:lang w:val="uk-UA"/>
        </w:rPr>
        <w:t>10 травня</w:t>
      </w:r>
      <w:r w:rsidRPr="0077059A">
        <w:rPr>
          <w:color w:val="000000" w:themeColor="text1"/>
          <w:sz w:val="27"/>
          <w:szCs w:val="27"/>
          <w:lang w:val="uk-UA"/>
        </w:rPr>
        <w:t xml:space="preserve"> 2024 року про залишення без розгляду та повернення дисциплінарної скарги, оскільки вона не містить відомостей про ознаки дисциплінарного проступку судді та/або посилання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14:paraId="08716ECD" w14:textId="099AD0B1" w:rsidR="00FB56D7" w:rsidRDefault="00AE4A30" w:rsidP="00FB56D7">
      <w:pPr>
        <w:jc w:val="both"/>
        <w:rPr>
          <w:color w:val="000000"/>
          <w:spacing w:val="-4"/>
          <w:sz w:val="27"/>
          <w:szCs w:val="27"/>
        </w:rPr>
      </w:pPr>
      <w:r w:rsidRPr="0065006C">
        <w:rPr>
          <w:color w:val="000000" w:themeColor="text1"/>
          <w:sz w:val="27"/>
          <w:szCs w:val="27"/>
          <w:lang w:val="uk-UA"/>
        </w:rPr>
        <w:tab/>
      </w:r>
      <w:r w:rsidR="00503D93" w:rsidRPr="0065006C">
        <w:rPr>
          <w:color w:val="000000" w:themeColor="text1"/>
          <w:sz w:val="27"/>
          <w:szCs w:val="27"/>
          <w:lang w:val="uk-UA"/>
        </w:rPr>
        <w:t>3.</w:t>
      </w:r>
      <w:r w:rsidR="004A35C8" w:rsidRPr="0065006C">
        <w:rPr>
          <w:color w:val="000000" w:themeColor="text1"/>
          <w:sz w:val="27"/>
          <w:szCs w:val="27"/>
          <w:lang w:val="uk-UA"/>
        </w:rPr>
        <w:t xml:space="preserve"> </w:t>
      </w:r>
      <w:r w:rsidR="00FB56D7" w:rsidRPr="0065006C">
        <w:rPr>
          <w:color w:val="000000"/>
          <w:spacing w:val="-4"/>
          <w:sz w:val="27"/>
          <w:szCs w:val="27"/>
        </w:rPr>
        <w:t xml:space="preserve">28 грудня 2022 року до Вищої ради правосуддя за вхідним </w:t>
      </w:r>
      <w:r w:rsidR="00FB56D7" w:rsidRPr="0065006C">
        <w:rPr>
          <w:color w:val="000000"/>
          <w:spacing w:val="-4"/>
          <w:sz w:val="27"/>
          <w:szCs w:val="27"/>
        </w:rPr>
        <w:br/>
        <w:t xml:space="preserve">№ С-2045/34/7-22 надійшла дисциплінарна скарга Стояновського В.В. щодо </w:t>
      </w:r>
      <w:r w:rsidR="00FB56D7" w:rsidRPr="0065006C">
        <w:rPr>
          <w:color w:val="1D1D1B"/>
          <w:sz w:val="27"/>
          <w:szCs w:val="27"/>
          <w:shd w:val="clear" w:color="auto" w:fill="FFFFFF"/>
        </w:rPr>
        <w:t>суддів Верховного Суду Загороднюка А</w:t>
      </w:r>
      <w:r w:rsidR="00FB56D7" w:rsidRPr="0065006C">
        <w:rPr>
          <w:color w:val="1D1D1B"/>
          <w:sz w:val="27"/>
          <w:szCs w:val="27"/>
          <w:shd w:val="clear" w:color="auto" w:fill="FFFFFF"/>
          <w:lang w:val="uk-UA"/>
        </w:rPr>
        <w:t>.</w:t>
      </w:r>
      <w:r w:rsidR="00FB56D7" w:rsidRPr="0065006C">
        <w:rPr>
          <w:color w:val="1D1D1B"/>
          <w:sz w:val="27"/>
          <w:szCs w:val="27"/>
          <w:shd w:val="clear" w:color="auto" w:fill="FFFFFF"/>
        </w:rPr>
        <w:t>Г</w:t>
      </w:r>
      <w:r w:rsidR="00FB56D7" w:rsidRPr="0065006C">
        <w:rPr>
          <w:color w:val="1D1D1B"/>
          <w:sz w:val="27"/>
          <w:szCs w:val="27"/>
          <w:shd w:val="clear" w:color="auto" w:fill="FFFFFF"/>
          <w:lang w:val="uk-UA"/>
        </w:rPr>
        <w:t>.</w:t>
      </w:r>
      <w:r w:rsidR="00FB56D7" w:rsidRPr="0065006C">
        <w:rPr>
          <w:color w:val="1D1D1B"/>
          <w:sz w:val="27"/>
          <w:szCs w:val="27"/>
          <w:shd w:val="clear" w:color="auto" w:fill="FFFFFF"/>
        </w:rPr>
        <w:t>, Єресько Л</w:t>
      </w:r>
      <w:r w:rsidR="00FB56D7" w:rsidRPr="0065006C">
        <w:rPr>
          <w:color w:val="1D1D1B"/>
          <w:sz w:val="27"/>
          <w:szCs w:val="27"/>
          <w:shd w:val="clear" w:color="auto" w:fill="FFFFFF"/>
          <w:lang w:val="uk-UA"/>
        </w:rPr>
        <w:t>.</w:t>
      </w:r>
      <w:r w:rsidR="00FB56D7" w:rsidRPr="0065006C">
        <w:rPr>
          <w:color w:val="1D1D1B"/>
          <w:sz w:val="27"/>
          <w:szCs w:val="27"/>
          <w:shd w:val="clear" w:color="auto" w:fill="FFFFFF"/>
        </w:rPr>
        <w:t>О</w:t>
      </w:r>
      <w:r w:rsidR="00FB56D7" w:rsidRPr="0065006C">
        <w:rPr>
          <w:color w:val="1D1D1B"/>
          <w:sz w:val="27"/>
          <w:szCs w:val="27"/>
          <w:shd w:val="clear" w:color="auto" w:fill="FFFFFF"/>
          <w:lang w:val="uk-UA"/>
        </w:rPr>
        <w:t>.</w:t>
      </w:r>
      <w:r w:rsidR="00FB56D7" w:rsidRPr="0065006C">
        <w:rPr>
          <w:color w:val="1D1D1B"/>
          <w:sz w:val="27"/>
          <w:szCs w:val="27"/>
          <w:shd w:val="clear" w:color="auto" w:fill="FFFFFF"/>
        </w:rPr>
        <w:t>, Соколова В</w:t>
      </w:r>
      <w:r w:rsidR="00FB56D7" w:rsidRPr="0065006C">
        <w:rPr>
          <w:color w:val="1D1D1B"/>
          <w:sz w:val="27"/>
          <w:szCs w:val="27"/>
          <w:shd w:val="clear" w:color="auto" w:fill="FFFFFF"/>
          <w:lang w:val="uk-UA"/>
        </w:rPr>
        <w:t>.</w:t>
      </w:r>
      <w:r w:rsidR="00FB56D7" w:rsidRPr="0065006C">
        <w:rPr>
          <w:color w:val="1D1D1B"/>
          <w:sz w:val="27"/>
          <w:szCs w:val="27"/>
          <w:shd w:val="clear" w:color="auto" w:fill="FFFFFF"/>
        </w:rPr>
        <w:t>М</w:t>
      </w:r>
      <w:r w:rsidR="00FB56D7" w:rsidRPr="0065006C">
        <w:rPr>
          <w:color w:val="1D1D1B"/>
          <w:sz w:val="27"/>
          <w:szCs w:val="27"/>
          <w:shd w:val="clear" w:color="auto" w:fill="FFFFFF"/>
          <w:lang w:val="uk-UA"/>
        </w:rPr>
        <w:t xml:space="preserve">. </w:t>
      </w:r>
      <w:r w:rsidR="00FB56D7" w:rsidRPr="0065006C">
        <w:rPr>
          <w:color w:val="000000"/>
          <w:spacing w:val="-4"/>
          <w:sz w:val="27"/>
          <w:szCs w:val="27"/>
        </w:rPr>
        <w:t>під час розгляду справи № 215/3518/21.</w:t>
      </w:r>
    </w:p>
    <w:p w14:paraId="1344C236" w14:textId="542280AF" w:rsidR="00E62388" w:rsidRDefault="00E62388" w:rsidP="00FB56D7">
      <w:pPr>
        <w:jc w:val="both"/>
        <w:rPr>
          <w:color w:val="000000"/>
          <w:spacing w:val="-4"/>
          <w:sz w:val="27"/>
          <w:szCs w:val="27"/>
        </w:rPr>
      </w:pPr>
    </w:p>
    <w:p w14:paraId="4AAF9D14" w14:textId="77777777" w:rsidR="00E62388" w:rsidRPr="0065006C" w:rsidRDefault="00E62388" w:rsidP="00FB56D7">
      <w:pPr>
        <w:jc w:val="both"/>
        <w:rPr>
          <w:b/>
          <w:i/>
          <w:color w:val="1D1D1B"/>
          <w:sz w:val="27"/>
          <w:szCs w:val="27"/>
          <w:shd w:val="clear" w:color="auto" w:fill="FFFFFF"/>
        </w:rPr>
      </w:pPr>
    </w:p>
    <w:p w14:paraId="63F491E6" w14:textId="6FB8E01E" w:rsidR="004A35C8" w:rsidRPr="0065006C" w:rsidRDefault="00FB56D7" w:rsidP="00FB56D7">
      <w:pPr>
        <w:tabs>
          <w:tab w:val="left" w:pos="612"/>
        </w:tabs>
        <w:jc w:val="both"/>
        <w:rPr>
          <w:b/>
          <w:color w:val="000000" w:themeColor="text1"/>
          <w:sz w:val="27"/>
          <w:szCs w:val="27"/>
        </w:rPr>
      </w:pPr>
      <w:r w:rsidRPr="0065006C">
        <w:rPr>
          <w:color w:val="000000" w:themeColor="text1"/>
          <w:sz w:val="27"/>
          <w:szCs w:val="27"/>
        </w:rPr>
        <w:tab/>
      </w:r>
      <w:r w:rsidR="004A35C8" w:rsidRPr="0065006C">
        <w:rPr>
          <w:color w:val="000000" w:themeColor="text1"/>
          <w:sz w:val="27"/>
          <w:szCs w:val="27"/>
        </w:rPr>
        <w:t>За результатами поперед</w:t>
      </w:r>
      <w:r w:rsidR="000C1CF7" w:rsidRPr="0065006C">
        <w:rPr>
          <w:color w:val="000000" w:themeColor="text1"/>
          <w:sz w:val="27"/>
          <w:szCs w:val="27"/>
        </w:rPr>
        <w:t>ньої перевірки скарги доповідач – член</w:t>
      </w:r>
      <w:r w:rsidR="004A35C8" w:rsidRPr="0065006C">
        <w:rPr>
          <w:color w:val="000000" w:themeColor="text1"/>
          <w:sz w:val="27"/>
          <w:szCs w:val="27"/>
        </w:rPr>
        <w:t xml:space="preserve"> Другої Дисциплінарної палати</w:t>
      </w:r>
      <w:r w:rsidR="000C1CF7" w:rsidRPr="0065006C">
        <w:rPr>
          <w:color w:val="000000" w:themeColor="text1"/>
          <w:sz w:val="27"/>
          <w:szCs w:val="27"/>
        </w:rPr>
        <w:t xml:space="preserve"> Вищої ради правосуддя Саліхов В.В. склав</w:t>
      </w:r>
      <w:r w:rsidR="004A35C8" w:rsidRPr="0065006C">
        <w:rPr>
          <w:color w:val="000000" w:themeColor="text1"/>
          <w:sz w:val="27"/>
          <w:szCs w:val="27"/>
        </w:rPr>
        <w:t xml:space="preserve"> висновок </w:t>
      </w:r>
      <w:r w:rsidR="000C1CF7" w:rsidRPr="0065006C">
        <w:rPr>
          <w:color w:val="000000" w:themeColor="text1"/>
          <w:sz w:val="27"/>
          <w:szCs w:val="27"/>
        </w:rPr>
        <w:br/>
      </w:r>
      <w:r w:rsidR="004A35C8" w:rsidRPr="0065006C">
        <w:rPr>
          <w:color w:val="000000" w:themeColor="text1"/>
          <w:sz w:val="27"/>
          <w:szCs w:val="27"/>
        </w:rPr>
        <w:t xml:space="preserve">від </w:t>
      </w:r>
      <w:r w:rsidRPr="0065006C">
        <w:rPr>
          <w:color w:val="000000" w:themeColor="text1"/>
          <w:sz w:val="27"/>
          <w:szCs w:val="27"/>
          <w:lang w:val="uk-UA"/>
        </w:rPr>
        <w:t>10 травня</w:t>
      </w:r>
      <w:r w:rsidR="004A35C8" w:rsidRPr="0065006C">
        <w:rPr>
          <w:color w:val="000000" w:themeColor="text1"/>
          <w:sz w:val="27"/>
          <w:szCs w:val="27"/>
        </w:rPr>
        <w:t xml:space="preserve"> 2024 року про залишення без розгляду та повернення дисциплінарної скарги, оскільки вона не містить відомостей про ознаки дисциплінарного проступку судді та/або посилання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14:paraId="11BBD638" w14:textId="673389C9" w:rsidR="00FA683A" w:rsidRPr="0065006C" w:rsidRDefault="00585555" w:rsidP="00615B7E">
      <w:pPr>
        <w:ind w:firstLine="567"/>
        <w:jc w:val="both"/>
        <w:rPr>
          <w:color w:val="000000" w:themeColor="text1"/>
          <w:sz w:val="27"/>
          <w:szCs w:val="27"/>
          <w:lang w:val="uk-UA"/>
        </w:rPr>
      </w:pPr>
      <w:r w:rsidRPr="0065006C">
        <w:rPr>
          <w:sz w:val="27"/>
          <w:szCs w:val="27"/>
          <w:lang w:val="uk-UA"/>
        </w:rPr>
        <w:t xml:space="preserve">Пунктами 2, 3 </w:t>
      </w:r>
      <w:r w:rsidR="00FA683A" w:rsidRPr="0065006C">
        <w:rPr>
          <w:sz w:val="27"/>
          <w:szCs w:val="27"/>
          <w:lang w:val="uk-UA"/>
        </w:rPr>
        <w:t xml:space="preserve">частини першої </w:t>
      </w:r>
      <w:r w:rsidR="00FA683A" w:rsidRPr="0065006C">
        <w:rPr>
          <w:color w:val="000000" w:themeColor="text1"/>
          <w:sz w:val="27"/>
          <w:szCs w:val="27"/>
          <w:lang w:val="uk-UA"/>
        </w:rPr>
        <w:t>статті 44 Закону України «Про Вищу раду правосуддя» передбачено, що дисциплінарна скарга залишається без розгляду та повертається скаржнику, якщо вона не містить відомостей про ознаки дисциплінарного проступку судді та/або посилання на фактичні дані (свідчення, докази) щодо дисциплінарного проступку судді</w:t>
      </w:r>
      <w:r w:rsidRPr="0065006C">
        <w:rPr>
          <w:color w:val="000000" w:themeColor="text1"/>
          <w:sz w:val="27"/>
          <w:szCs w:val="27"/>
          <w:lang w:val="uk-UA"/>
        </w:rPr>
        <w:t>.</w:t>
      </w:r>
    </w:p>
    <w:p w14:paraId="4D8654EE" w14:textId="58A04100" w:rsidR="00D049EB" w:rsidRPr="0065006C" w:rsidRDefault="00D049EB" w:rsidP="00B36CEB">
      <w:pPr>
        <w:ind w:firstLine="567"/>
        <w:jc w:val="both"/>
        <w:rPr>
          <w:color w:val="000000" w:themeColor="text1"/>
          <w:sz w:val="27"/>
          <w:szCs w:val="27"/>
          <w:lang w:val="uk-UA"/>
        </w:rPr>
      </w:pPr>
      <w:r w:rsidRPr="0065006C">
        <w:rPr>
          <w:color w:val="000000" w:themeColor="text1"/>
          <w:sz w:val="27"/>
          <w:szCs w:val="27"/>
          <w:lang w:val="uk-UA"/>
        </w:rPr>
        <w:t>Друга Дисциплінарна палата Вищої ради правосуддя за результатами вивчення дисциплінарних скарг, зібраних під час їх попередньої перевірки матеріалів та складених висновків член</w:t>
      </w:r>
      <w:r w:rsidR="00D01D19" w:rsidRPr="0065006C">
        <w:rPr>
          <w:color w:val="000000" w:themeColor="text1"/>
          <w:sz w:val="27"/>
          <w:szCs w:val="27"/>
          <w:lang w:val="uk-UA"/>
        </w:rPr>
        <w:t xml:space="preserve">а </w:t>
      </w:r>
      <w:r w:rsidRPr="0065006C">
        <w:rPr>
          <w:color w:val="000000" w:themeColor="text1"/>
          <w:sz w:val="27"/>
          <w:szCs w:val="27"/>
          <w:lang w:val="uk-UA"/>
        </w:rPr>
        <w:t xml:space="preserve">Другої Дисциплінарної палати Вищої ради правосуддя дійшла висновку, що вказані дисциплінарні скарги слід залишити без </w:t>
      </w:r>
      <w:r w:rsidR="00875CF3">
        <w:rPr>
          <w:color w:val="000000" w:themeColor="text1"/>
          <w:sz w:val="27"/>
          <w:szCs w:val="27"/>
          <w:lang w:val="uk-UA"/>
        </w:rPr>
        <w:t>розгляду та повернути скаржнику</w:t>
      </w:r>
      <w:r w:rsidRPr="0065006C">
        <w:rPr>
          <w:color w:val="000000" w:themeColor="text1"/>
          <w:sz w:val="27"/>
          <w:szCs w:val="27"/>
          <w:lang w:val="uk-UA"/>
        </w:rPr>
        <w:t>.</w:t>
      </w:r>
    </w:p>
    <w:p w14:paraId="3574FD5D" w14:textId="77777777" w:rsidR="00D049EB" w:rsidRPr="0065006C" w:rsidRDefault="00D049EB" w:rsidP="00B36CEB">
      <w:pPr>
        <w:ind w:firstLine="567"/>
        <w:jc w:val="both"/>
        <w:rPr>
          <w:color w:val="000000" w:themeColor="text1"/>
          <w:sz w:val="27"/>
          <w:szCs w:val="27"/>
          <w:lang w:val="uk-UA"/>
        </w:rPr>
      </w:pPr>
      <w:r w:rsidRPr="0065006C">
        <w:rPr>
          <w:color w:val="000000" w:themeColor="text1"/>
          <w:sz w:val="27"/>
          <w:szCs w:val="27"/>
          <w:lang w:val="uk-UA"/>
        </w:rPr>
        <w:t xml:space="preserve">Керуючись статтею 107 Закону України «Про судоустрій і статус суддів», статтею 44 Закону України «Про Вищу раду правосуддя», пунктом 13.13 Регламенту Вищої ради правосуддя, Друга Дисциплінарна палата Вищої ради правосуддя </w:t>
      </w:r>
    </w:p>
    <w:p w14:paraId="08AE02B9" w14:textId="77777777" w:rsidR="00144F99" w:rsidRPr="003127A6" w:rsidRDefault="00144F99" w:rsidP="00B36CEB">
      <w:pPr>
        <w:ind w:firstLine="567"/>
        <w:jc w:val="both"/>
        <w:rPr>
          <w:color w:val="000000" w:themeColor="text1"/>
          <w:sz w:val="28"/>
          <w:szCs w:val="28"/>
          <w:lang w:val="uk-UA"/>
        </w:rPr>
      </w:pPr>
    </w:p>
    <w:p w14:paraId="3B5D2155" w14:textId="1ACD13F7" w:rsidR="003D7E8C" w:rsidRPr="00B07BD9" w:rsidRDefault="00120F1E" w:rsidP="00B36CEB">
      <w:pPr>
        <w:pStyle w:val="a9"/>
        <w:spacing w:after="0"/>
        <w:jc w:val="center"/>
        <w:rPr>
          <w:b/>
          <w:color w:val="000000" w:themeColor="text1"/>
          <w:sz w:val="27"/>
          <w:szCs w:val="27"/>
          <w:lang w:val="uk-UA"/>
        </w:rPr>
      </w:pPr>
      <w:r w:rsidRPr="00B07BD9">
        <w:rPr>
          <w:b/>
          <w:color w:val="000000" w:themeColor="text1"/>
          <w:sz w:val="27"/>
          <w:szCs w:val="27"/>
          <w:lang w:val="uk-UA"/>
        </w:rPr>
        <w:t>ухвалила:</w:t>
      </w:r>
    </w:p>
    <w:p w14:paraId="7ED48926" w14:textId="77777777" w:rsidR="003D7E8C" w:rsidRPr="003127A6" w:rsidRDefault="003D7E8C" w:rsidP="00B36CEB">
      <w:pPr>
        <w:ind w:right="-1" w:firstLine="567"/>
        <w:jc w:val="both"/>
        <w:rPr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02D01495" w14:textId="20701F60" w:rsidR="00A8394E" w:rsidRPr="00B07BD9" w:rsidRDefault="00A8394E" w:rsidP="00E62388">
      <w:pPr>
        <w:tabs>
          <w:tab w:val="left" w:pos="564"/>
        </w:tabs>
        <w:ind w:right="-256"/>
        <w:jc w:val="both"/>
        <w:rPr>
          <w:sz w:val="27"/>
          <w:szCs w:val="27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ab/>
      </w:r>
      <w:r w:rsidR="00120F1E" w:rsidRPr="00B07BD9">
        <w:rPr>
          <w:color w:val="000000" w:themeColor="text1"/>
          <w:sz w:val="27"/>
          <w:szCs w:val="27"/>
          <w:shd w:val="clear" w:color="auto" w:fill="FFFFFF"/>
          <w:lang w:val="uk-UA"/>
        </w:rPr>
        <w:t xml:space="preserve">1. </w:t>
      </w:r>
      <w:r w:rsidR="004159FD" w:rsidRPr="00B07BD9">
        <w:rPr>
          <w:color w:val="000000" w:themeColor="text1"/>
          <w:sz w:val="27"/>
          <w:szCs w:val="27"/>
          <w:lang w:val="uk-UA"/>
        </w:rPr>
        <w:t>Дисциплінарн</w:t>
      </w:r>
      <w:r w:rsidR="00FA3A41">
        <w:rPr>
          <w:color w:val="000000" w:themeColor="text1"/>
          <w:sz w:val="27"/>
          <w:szCs w:val="27"/>
          <w:lang w:val="uk-UA"/>
        </w:rPr>
        <w:t>у</w:t>
      </w:r>
      <w:r w:rsidR="004159FD" w:rsidRPr="00B07BD9">
        <w:rPr>
          <w:color w:val="000000" w:themeColor="text1"/>
          <w:sz w:val="27"/>
          <w:szCs w:val="27"/>
          <w:lang w:val="uk-UA"/>
        </w:rPr>
        <w:t xml:space="preserve"> </w:t>
      </w:r>
      <w:r w:rsidR="005E54F2">
        <w:rPr>
          <w:color w:val="000000" w:themeColor="text1"/>
          <w:sz w:val="27"/>
          <w:szCs w:val="27"/>
          <w:lang w:val="uk-UA"/>
        </w:rPr>
        <w:t xml:space="preserve"> </w:t>
      </w:r>
      <w:r w:rsidR="004159FD" w:rsidRPr="00B07BD9">
        <w:rPr>
          <w:color w:val="000000" w:themeColor="text1"/>
          <w:sz w:val="27"/>
          <w:szCs w:val="27"/>
          <w:lang w:val="uk-UA"/>
        </w:rPr>
        <w:t>скарг</w:t>
      </w:r>
      <w:r w:rsidR="00FA3A41">
        <w:rPr>
          <w:color w:val="000000" w:themeColor="text1"/>
          <w:sz w:val="27"/>
          <w:szCs w:val="27"/>
          <w:lang w:val="uk-UA"/>
        </w:rPr>
        <w:t>у</w:t>
      </w:r>
      <w:r w:rsidR="004159FD" w:rsidRPr="00B07BD9">
        <w:rPr>
          <w:color w:val="000000" w:themeColor="text1"/>
          <w:sz w:val="27"/>
          <w:szCs w:val="27"/>
          <w:lang w:val="uk-UA"/>
        </w:rPr>
        <w:t xml:space="preserve"> </w:t>
      </w:r>
      <w:r w:rsidR="00E62388">
        <w:rPr>
          <w:color w:val="000000" w:themeColor="text1"/>
          <w:sz w:val="27"/>
          <w:szCs w:val="27"/>
          <w:lang w:val="uk-UA"/>
        </w:rPr>
        <w:t xml:space="preserve">   </w:t>
      </w:r>
      <w:r w:rsidRPr="00B07BD9">
        <w:rPr>
          <w:sz w:val="27"/>
          <w:szCs w:val="27"/>
        </w:rPr>
        <w:t xml:space="preserve">Стояновського </w:t>
      </w:r>
      <w:r w:rsidRPr="00B07BD9">
        <w:rPr>
          <w:sz w:val="27"/>
          <w:szCs w:val="27"/>
          <w:lang w:val="uk-UA"/>
        </w:rPr>
        <w:t xml:space="preserve">  </w:t>
      </w:r>
      <w:r w:rsidRPr="00B07BD9">
        <w:rPr>
          <w:sz w:val="27"/>
          <w:szCs w:val="27"/>
        </w:rPr>
        <w:t xml:space="preserve">Валерія </w:t>
      </w:r>
      <w:r w:rsidRPr="00B07BD9">
        <w:rPr>
          <w:sz w:val="27"/>
          <w:szCs w:val="27"/>
          <w:lang w:val="uk-UA"/>
        </w:rPr>
        <w:t xml:space="preserve"> </w:t>
      </w:r>
      <w:r w:rsidR="00E62388">
        <w:rPr>
          <w:sz w:val="27"/>
          <w:szCs w:val="27"/>
          <w:lang w:val="uk-UA"/>
        </w:rPr>
        <w:t xml:space="preserve">  </w:t>
      </w:r>
      <w:r w:rsidRPr="00B07BD9">
        <w:rPr>
          <w:sz w:val="27"/>
          <w:szCs w:val="27"/>
        </w:rPr>
        <w:t>Володимировича</w:t>
      </w:r>
      <w:r w:rsidRPr="00B07BD9">
        <w:rPr>
          <w:sz w:val="27"/>
          <w:szCs w:val="27"/>
          <w:lang w:val="uk-UA"/>
        </w:rPr>
        <w:t xml:space="preserve">  </w:t>
      </w:r>
      <w:r w:rsidRPr="00B07BD9">
        <w:rPr>
          <w:sz w:val="27"/>
          <w:szCs w:val="27"/>
        </w:rPr>
        <w:t xml:space="preserve"> щодо</w:t>
      </w:r>
    </w:p>
    <w:p w14:paraId="4D7D941B" w14:textId="30DA5FBD" w:rsidR="005E54F2" w:rsidRDefault="005E54F2" w:rsidP="005E54F2">
      <w:pPr>
        <w:tabs>
          <w:tab w:val="left" w:pos="9072"/>
        </w:tabs>
        <w:ind w:right="-256" w:hanging="284"/>
        <w:jc w:val="both"/>
        <w:rPr>
          <w:sz w:val="27"/>
          <w:szCs w:val="27"/>
        </w:rPr>
      </w:pPr>
      <w:r>
        <w:rPr>
          <w:sz w:val="27"/>
          <w:szCs w:val="27"/>
          <w:lang w:val="uk-UA"/>
        </w:rPr>
        <w:t xml:space="preserve">     </w:t>
      </w:r>
      <w:r w:rsidR="00E62388">
        <w:rPr>
          <w:sz w:val="27"/>
          <w:szCs w:val="27"/>
          <w:lang w:val="uk-UA"/>
        </w:rPr>
        <w:t xml:space="preserve">судді </w:t>
      </w:r>
      <w:r w:rsidR="00875CF3">
        <w:rPr>
          <w:sz w:val="27"/>
          <w:szCs w:val="27"/>
          <w:lang w:val="uk-UA"/>
        </w:rPr>
        <w:t xml:space="preserve"> </w:t>
      </w:r>
      <w:r w:rsidR="00A8394E" w:rsidRPr="00B07BD9">
        <w:rPr>
          <w:sz w:val="27"/>
          <w:szCs w:val="27"/>
        </w:rPr>
        <w:t xml:space="preserve">Верховного </w:t>
      </w:r>
      <w:r w:rsidR="00A8394E" w:rsidRPr="00B07BD9">
        <w:rPr>
          <w:sz w:val="27"/>
          <w:szCs w:val="27"/>
          <w:lang w:val="uk-UA"/>
        </w:rPr>
        <w:t xml:space="preserve">  </w:t>
      </w:r>
      <w:r w:rsidR="00A8394E" w:rsidRPr="00B07BD9">
        <w:rPr>
          <w:sz w:val="27"/>
          <w:szCs w:val="27"/>
        </w:rPr>
        <w:t>Суду</w:t>
      </w:r>
      <w:r w:rsidR="00A8394E" w:rsidRPr="00B07BD9">
        <w:rPr>
          <w:sz w:val="27"/>
          <w:szCs w:val="27"/>
          <w:lang w:val="uk-UA"/>
        </w:rPr>
        <w:t xml:space="preserve"> </w:t>
      </w:r>
      <w:r w:rsidR="00E62388">
        <w:rPr>
          <w:sz w:val="27"/>
          <w:szCs w:val="27"/>
          <w:lang w:val="uk-UA"/>
        </w:rPr>
        <w:t xml:space="preserve"> </w:t>
      </w:r>
      <w:r w:rsidR="00A8394E" w:rsidRPr="00B07BD9">
        <w:rPr>
          <w:sz w:val="27"/>
          <w:szCs w:val="27"/>
        </w:rPr>
        <w:t xml:space="preserve"> </w:t>
      </w:r>
      <w:r w:rsidR="00A8394E" w:rsidRPr="00B07BD9">
        <w:rPr>
          <w:color w:val="1D1D1B"/>
          <w:sz w:val="27"/>
          <w:szCs w:val="27"/>
          <w:shd w:val="clear" w:color="auto" w:fill="FFFFFF"/>
        </w:rPr>
        <w:t xml:space="preserve">Губської </w:t>
      </w:r>
      <w:r w:rsidR="00E62388">
        <w:rPr>
          <w:color w:val="1D1D1B"/>
          <w:sz w:val="27"/>
          <w:szCs w:val="27"/>
          <w:shd w:val="clear" w:color="auto" w:fill="FFFFFF"/>
          <w:lang w:val="uk-UA"/>
        </w:rPr>
        <w:t xml:space="preserve"> </w:t>
      </w:r>
      <w:r w:rsidR="00A8394E" w:rsidRPr="00B07BD9">
        <w:rPr>
          <w:color w:val="1D1D1B"/>
          <w:sz w:val="27"/>
          <w:szCs w:val="27"/>
          <w:shd w:val="clear" w:color="auto" w:fill="FFFFFF"/>
          <w:lang w:val="uk-UA"/>
        </w:rPr>
        <w:t xml:space="preserve"> </w:t>
      </w:r>
      <w:r w:rsidR="00A8394E" w:rsidRPr="00B07BD9">
        <w:rPr>
          <w:color w:val="1D1D1B"/>
          <w:sz w:val="27"/>
          <w:szCs w:val="27"/>
          <w:shd w:val="clear" w:color="auto" w:fill="FFFFFF"/>
        </w:rPr>
        <w:t>Олени</w:t>
      </w:r>
      <w:r w:rsidR="00A8394E" w:rsidRPr="00B07BD9">
        <w:rPr>
          <w:color w:val="1D1D1B"/>
          <w:sz w:val="27"/>
          <w:szCs w:val="27"/>
          <w:shd w:val="clear" w:color="auto" w:fill="FFFFFF"/>
          <w:lang w:val="uk-UA"/>
        </w:rPr>
        <w:t xml:space="preserve">  </w:t>
      </w:r>
      <w:r w:rsidR="00A8394E" w:rsidRPr="00B07BD9">
        <w:rPr>
          <w:color w:val="1D1D1B"/>
          <w:sz w:val="27"/>
          <w:szCs w:val="27"/>
          <w:shd w:val="clear" w:color="auto" w:fill="FFFFFF"/>
        </w:rPr>
        <w:t xml:space="preserve"> Анатоліївни</w:t>
      </w:r>
      <w:r w:rsidR="00A8394E" w:rsidRPr="00B07BD9">
        <w:rPr>
          <w:sz w:val="27"/>
          <w:szCs w:val="27"/>
        </w:rPr>
        <w:t xml:space="preserve"> </w:t>
      </w:r>
      <w:r w:rsidR="00875CF3">
        <w:rPr>
          <w:sz w:val="27"/>
          <w:szCs w:val="27"/>
          <w:lang w:val="uk-UA"/>
        </w:rPr>
        <w:t xml:space="preserve"> </w:t>
      </w:r>
      <w:r w:rsidR="00A8394E" w:rsidRPr="00B07BD9">
        <w:rPr>
          <w:sz w:val="27"/>
          <w:szCs w:val="27"/>
          <w:lang w:val="uk-UA"/>
        </w:rPr>
        <w:t xml:space="preserve"> </w:t>
      </w:r>
      <w:r w:rsidR="00A8394E" w:rsidRPr="00B07BD9">
        <w:rPr>
          <w:sz w:val="27"/>
          <w:szCs w:val="27"/>
        </w:rPr>
        <w:t xml:space="preserve">залишити </w:t>
      </w:r>
      <w:r w:rsidR="00E62388">
        <w:rPr>
          <w:sz w:val="27"/>
          <w:szCs w:val="27"/>
          <w:lang w:val="uk-UA"/>
        </w:rPr>
        <w:t xml:space="preserve"> </w:t>
      </w:r>
      <w:r w:rsidR="00A8394E" w:rsidRPr="00B07BD9">
        <w:rPr>
          <w:sz w:val="27"/>
          <w:szCs w:val="27"/>
        </w:rPr>
        <w:t>без</w:t>
      </w:r>
      <w:r w:rsidR="00A8394E" w:rsidRPr="00B07BD9">
        <w:rPr>
          <w:sz w:val="27"/>
          <w:szCs w:val="27"/>
          <w:lang w:val="uk-UA"/>
        </w:rPr>
        <w:t xml:space="preserve"> </w:t>
      </w:r>
      <w:r>
        <w:rPr>
          <w:sz w:val="27"/>
          <w:szCs w:val="27"/>
        </w:rPr>
        <w:t xml:space="preserve">розгляду </w:t>
      </w:r>
    </w:p>
    <w:p w14:paraId="75F7B3ED" w14:textId="27F0D6A2" w:rsidR="00E62388" w:rsidRDefault="005E54F2" w:rsidP="00875CF3">
      <w:pPr>
        <w:tabs>
          <w:tab w:val="left" w:pos="9072"/>
        </w:tabs>
        <w:ind w:right="-256" w:hanging="284"/>
        <w:jc w:val="both"/>
        <w:rPr>
          <w:sz w:val="27"/>
          <w:szCs w:val="27"/>
        </w:rPr>
      </w:pPr>
      <w:r>
        <w:rPr>
          <w:sz w:val="27"/>
          <w:szCs w:val="27"/>
          <w:lang w:val="uk-UA"/>
        </w:rPr>
        <w:t xml:space="preserve">     </w:t>
      </w:r>
      <w:r w:rsidR="00A8394E" w:rsidRPr="00B07BD9">
        <w:rPr>
          <w:sz w:val="27"/>
          <w:szCs w:val="27"/>
        </w:rPr>
        <w:t>та</w:t>
      </w:r>
      <w:r>
        <w:rPr>
          <w:sz w:val="27"/>
          <w:szCs w:val="27"/>
          <w:lang w:val="uk-UA"/>
        </w:rPr>
        <w:t xml:space="preserve"> </w:t>
      </w:r>
      <w:r w:rsidR="00E62388">
        <w:rPr>
          <w:b/>
          <w:i/>
          <w:color w:val="1D1D1B"/>
          <w:sz w:val="27"/>
          <w:szCs w:val="27"/>
          <w:shd w:val="clear" w:color="auto" w:fill="FFFFFF"/>
          <w:lang w:val="uk-UA"/>
        </w:rPr>
        <w:t xml:space="preserve"> </w:t>
      </w:r>
      <w:r w:rsidR="00A8394E" w:rsidRPr="00B07BD9">
        <w:rPr>
          <w:sz w:val="27"/>
          <w:szCs w:val="27"/>
        </w:rPr>
        <w:t xml:space="preserve">повернути </w:t>
      </w:r>
      <w:r w:rsidR="00E62388">
        <w:rPr>
          <w:sz w:val="27"/>
          <w:szCs w:val="27"/>
          <w:lang w:val="uk-UA"/>
        </w:rPr>
        <w:t xml:space="preserve"> </w:t>
      </w:r>
      <w:r w:rsidR="00A8394E" w:rsidRPr="00B07BD9">
        <w:rPr>
          <w:sz w:val="27"/>
          <w:szCs w:val="27"/>
        </w:rPr>
        <w:t xml:space="preserve">скаржнику. </w:t>
      </w:r>
    </w:p>
    <w:p w14:paraId="2C68F53B" w14:textId="713A86FB" w:rsidR="00FA3A41" w:rsidRPr="00B07BD9" w:rsidRDefault="00FA3A41" w:rsidP="00FA3A41">
      <w:pPr>
        <w:tabs>
          <w:tab w:val="left" w:pos="564"/>
        </w:tabs>
        <w:ind w:right="-256"/>
        <w:jc w:val="both"/>
        <w:rPr>
          <w:sz w:val="27"/>
          <w:szCs w:val="27"/>
        </w:rPr>
      </w:pPr>
      <w:r>
        <w:rPr>
          <w:sz w:val="27"/>
          <w:szCs w:val="27"/>
        </w:rPr>
        <w:tab/>
      </w:r>
      <w:r>
        <w:rPr>
          <w:sz w:val="27"/>
          <w:szCs w:val="27"/>
          <w:lang w:val="uk-UA"/>
        </w:rPr>
        <w:t xml:space="preserve">2. </w:t>
      </w:r>
      <w:r w:rsidRPr="00B07BD9">
        <w:rPr>
          <w:color w:val="000000" w:themeColor="text1"/>
          <w:sz w:val="27"/>
          <w:szCs w:val="27"/>
          <w:lang w:val="uk-UA"/>
        </w:rPr>
        <w:t>Дисциплінарн</w:t>
      </w:r>
      <w:r>
        <w:rPr>
          <w:color w:val="000000" w:themeColor="text1"/>
          <w:sz w:val="27"/>
          <w:szCs w:val="27"/>
          <w:lang w:val="uk-UA"/>
        </w:rPr>
        <w:t>у</w:t>
      </w:r>
      <w:r w:rsidRPr="00B07BD9">
        <w:rPr>
          <w:color w:val="000000" w:themeColor="text1"/>
          <w:sz w:val="27"/>
          <w:szCs w:val="27"/>
          <w:lang w:val="uk-UA"/>
        </w:rPr>
        <w:t xml:space="preserve"> </w:t>
      </w:r>
      <w:r>
        <w:rPr>
          <w:color w:val="000000" w:themeColor="text1"/>
          <w:sz w:val="27"/>
          <w:szCs w:val="27"/>
          <w:lang w:val="uk-UA"/>
        </w:rPr>
        <w:t xml:space="preserve"> </w:t>
      </w:r>
      <w:r w:rsidRPr="00B07BD9">
        <w:rPr>
          <w:color w:val="000000" w:themeColor="text1"/>
          <w:sz w:val="27"/>
          <w:szCs w:val="27"/>
          <w:lang w:val="uk-UA"/>
        </w:rPr>
        <w:t>скарг</w:t>
      </w:r>
      <w:r>
        <w:rPr>
          <w:color w:val="000000" w:themeColor="text1"/>
          <w:sz w:val="27"/>
          <w:szCs w:val="27"/>
          <w:lang w:val="uk-UA"/>
        </w:rPr>
        <w:t>у</w:t>
      </w:r>
      <w:r w:rsidRPr="00B07BD9">
        <w:rPr>
          <w:color w:val="000000" w:themeColor="text1"/>
          <w:sz w:val="27"/>
          <w:szCs w:val="27"/>
          <w:lang w:val="uk-UA"/>
        </w:rPr>
        <w:t xml:space="preserve"> </w:t>
      </w:r>
      <w:r>
        <w:rPr>
          <w:color w:val="000000" w:themeColor="text1"/>
          <w:sz w:val="27"/>
          <w:szCs w:val="27"/>
          <w:lang w:val="uk-UA"/>
        </w:rPr>
        <w:t xml:space="preserve">   </w:t>
      </w:r>
      <w:r w:rsidRPr="00B07BD9">
        <w:rPr>
          <w:sz w:val="27"/>
          <w:szCs w:val="27"/>
        </w:rPr>
        <w:t xml:space="preserve">Стояновського </w:t>
      </w:r>
      <w:r w:rsidRPr="00B07BD9">
        <w:rPr>
          <w:sz w:val="27"/>
          <w:szCs w:val="27"/>
          <w:lang w:val="uk-UA"/>
        </w:rPr>
        <w:t xml:space="preserve">  </w:t>
      </w:r>
      <w:r w:rsidRPr="00B07BD9">
        <w:rPr>
          <w:sz w:val="27"/>
          <w:szCs w:val="27"/>
        </w:rPr>
        <w:t xml:space="preserve">Валерія </w:t>
      </w:r>
      <w:r w:rsidRPr="00B07BD9">
        <w:rPr>
          <w:sz w:val="27"/>
          <w:szCs w:val="27"/>
          <w:lang w:val="uk-UA"/>
        </w:rPr>
        <w:t xml:space="preserve"> </w:t>
      </w:r>
      <w:r>
        <w:rPr>
          <w:sz w:val="27"/>
          <w:szCs w:val="27"/>
          <w:lang w:val="uk-UA"/>
        </w:rPr>
        <w:t xml:space="preserve">  </w:t>
      </w:r>
      <w:r w:rsidRPr="00B07BD9">
        <w:rPr>
          <w:sz w:val="27"/>
          <w:szCs w:val="27"/>
        </w:rPr>
        <w:t>Володимировича</w:t>
      </w:r>
      <w:r w:rsidRPr="00B07BD9">
        <w:rPr>
          <w:sz w:val="27"/>
          <w:szCs w:val="27"/>
          <w:lang w:val="uk-UA"/>
        </w:rPr>
        <w:t xml:space="preserve">  </w:t>
      </w:r>
      <w:r w:rsidRPr="00B07BD9">
        <w:rPr>
          <w:sz w:val="27"/>
          <w:szCs w:val="27"/>
        </w:rPr>
        <w:t xml:space="preserve"> щодо</w:t>
      </w:r>
    </w:p>
    <w:p w14:paraId="519493C7" w14:textId="77777777" w:rsidR="00FA3A41" w:rsidRDefault="00FA3A41" w:rsidP="00FA3A41">
      <w:pPr>
        <w:tabs>
          <w:tab w:val="left" w:pos="9072"/>
        </w:tabs>
        <w:ind w:right="-256" w:hanging="284"/>
        <w:jc w:val="both"/>
        <w:rPr>
          <w:sz w:val="27"/>
          <w:szCs w:val="27"/>
        </w:rPr>
      </w:pPr>
      <w:r>
        <w:rPr>
          <w:sz w:val="27"/>
          <w:szCs w:val="27"/>
          <w:lang w:val="uk-UA"/>
        </w:rPr>
        <w:t xml:space="preserve">     судді  </w:t>
      </w:r>
      <w:r w:rsidRPr="00B07BD9">
        <w:rPr>
          <w:sz w:val="27"/>
          <w:szCs w:val="27"/>
        </w:rPr>
        <w:t xml:space="preserve">Верховного </w:t>
      </w:r>
      <w:r w:rsidRPr="00B07BD9">
        <w:rPr>
          <w:sz w:val="27"/>
          <w:szCs w:val="27"/>
          <w:lang w:val="uk-UA"/>
        </w:rPr>
        <w:t xml:space="preserve">  </w:t>
      </w:r>
      <w:r w:rsidRPr="00B07BD9">
        <w:rPr>
          <w:sz w:val="27"/>
          <w:szCs w:val="27"/>
        </w:rPr>
        <w:t>Суду</w:t>
      </w:r>
      <w:r w:rsidRPr="00B07BD9">
        <w:rPr>
          <w:sz w:val="27"/>
          <w:szCs w:val="27"/>
          <w:lang w:val="uk-UA"/>
        </w:rPr>
        <w:t xml:space="preserve"> </w:t>
      </w:r>
      <w:r>
        <w:rPr>
          <w:sz w:val="27"/>
          <w:szCs w:val="27"/>
          <w:lang w:val="uk-UA"/>
        </w:rPr>
        <w:t xml:space="preserve"> </w:t>
      </w:r>
      <w:r w:rsidRPr="00B07BD9">
        <w:rPr>
          <w:sz w:val="27"/>
          <w:szCs w:val="27"/>
        </w:rPr>
        <w:t xml:space="preserve"> </w:t>
      </w:r>
      <w:r w:rsidRPr="00B07BD9">
        <w:rPr>
          <w:color w:val="1D1D1B"/>
          <w:sz w:val="27"/>
          <w:szCs w:val="27"/>
          <w:shd w:val="clear" w:color="auto" w:fill="FFFFFF"/>
        </w:rPr>
        <w:t xml:space="preserve">Губської </w:t>
      </w:r>
      <w:r>
        <w:rPr>
          <w:color w:val="1D1D1B"/>
          <w:sz w:val="27"/>
          <w:szCs w:val="27"/>
          <w:shd w:val="clear" w:color="auto" w:fill="FFFFFF"/>
          <w:lang w:val="uk-UA"/>
        </w:rPr>
        <w:t xml:space="preserve"> </w:t>
      </w:r>
      <w:r w:rsidRPr="00B07BD9">
        <w:rPr>
          <w:color w:val="1D1D1B"/>
          <w:sz w:val="27"/>
          <w:szCs w:val="27"/>
          <w:shd w:val="clear" w:color="auto" w:fill="FFFFFF"/>
          <w:lang w:val="uk-UA"/>
        </w:rPr>
        <w:t xml:space="preserve"> </w:t>
      </w:r>
      <w:r w:rsidRPr="00B07BD9">
        <w:rPr>
          <w:color w:val="1D1D1B"/>
          <w:sz w:val="27"/>
          <w:szCs w:val="27"/>
          <w:shd w:val="clear" w:color="auto" w:fill="FFFFFF"/>
        </w:rPr>
        <w:t>Олени</w:t>
      </w:r>
      <w:r w:rsidRPr="00B07BD9">
        <w:rPr>
          <w:color w:val="1D1D1B"/>
          <w:sz w:val="27"/>
          <w:szCs w:val="27"/>
          <w:shd w:val="clear" w:color="auto" w:fill="FFFFFF"/>
          <w:lang w:val="uk-UA"/>
        </w:rPr>
        <w:t xml:space="preserve">  </w:t>
      </w:r>
      <w:r w:rsidRPr="00B07BD9">
        <w:rPr>
          <w:color w:val="1D1D1B"/>
          <w:sz w:val="27"/>
          <w:szCs w:val="27"/>
          <w:shd w:val="clear" w:color="auto" w:fill="FFFFFF"/>
        </w:rPr>
        <w:t xml:space="preserve"> Анатоліївни</w:t>
      </w:r>
      <w:r w:rsidRPr="00B07BD9">
        <w:rPr>
          <w:sz w:val="27"/>
          <w:szCs w:val="27"/>
        </w:rPr>
        <w:t xml:space="preserve"> </w:t>
      </w:r>
      <w:r>
        <w:rPr>
          <w:sz w:val="27"/>
          <w:szCs w:val="27"/>
          <w:lang w:val="uk-UA"/>
        </w:rPr>
        <w:t xml:space="preserve"> </w:t>
      </w:r>
      <w:r w:rsidRPr="00B07BD9">
        <w:rPr>
          <w:sz w:val="27"/>
          <w:szCs w:val="27"/>
          <w:lang w:val="uk-UA"/>
        </w:rPr>
        <w:t xml:space="preserve"> </w:t>
      </w:r>
      <w:r w:rsidRPr="00B07BD9">
        <w:rPr>
          <w:sz w:val="27"/>
          <w:szCs w:val="27"/>
        </w:rPr>
        <w:t xml:space="preserve">залишити </w:t>
      </w:r>
      <w:r>
        <w:rPr>
          <w:sz w:val="27"/>
          <w:szCs w:val="27"/>
          <w:lang w:val="uk-UA"/>
        </w:rPr>
        <w:t xml:space="preserve"> </w:t>
      </w:r>
      <w:r w:rsidRPr="00B07BD9">
        <w:rPr>
          <w:sz w:val="27"/>
          <w:szCs w:val="27"/>
        </w:rPr>
        <w:t>без</w:t>
      </w:r>
      <w:r w:rsidRPr="00B07BD9">
        <w:rPr>
          <w:sz w:val="27"/>
          <w:szCs w:val="27"/>
          <w:lang w:val="uk-UA"/>
        </w:rPr>
        <w:t xml:space="preserve"> </w:t>
      </w:r>
      <w:r>
        <w:rPr>
          <w:sz w:val="27"/>
          <w:szCs w:val="27"/>
        </w:rPr>
        <w:t xml:space="preserve">розгляду </w:t>
      </w:r>
    </w:p>
    <w:p w14:paraId="5D66CD4E" w14:textId="33790897" w:rsidR="00FA3A41" w:rsidRPr="005E54F2" w:rsidRDefault="00FA3A41" w:rsidP="00FA3A41">
      <w:pPr>
        <w:tabs>
          <w:tab w:val="left" w:pos="9072"/>
        </w:tabs>
        <w:ind w:right="-256" w:hanging="284"/>
        <w:jc w:val="both"/>
        <w:rPr>
          <w:b/>
          <w:i/>
          <w:color w:val="1D1D1B"/>
          <w:sz w:val="27"/>
          <w:szCs w:val="27"/>
          <w:shd w:val="clear" w:color="auto" w:fill="FFFFFF"/>
        </w:rPr>
      </w:pPr>
      <w:r>
        <w:rPr>
          <w:sz w:val="27"/>
          <w:szCs w:val="27"/>
          <w:lang w:val="uk-UA"/>
        </w:rPr>
        <w:t xml:space="preserve">     </w:t>
      </w:r>
      <w:r w:rsidRPr="00B07BD9">
        <w:rPr>
          <w:sz w:val="27"/>
          <w:szCs w:val="27"/>
        </w:rPr>
        <w:t>та</w:t>
      </w:r>
      <w:r>
        <w:rPr>
          <w:sz w:val="27"/>
          <w:szCs w:val="27"/>
          <w:lang w:val="uk-UA"/>
        </w:rPr>
        <w:t xml:space="preserve"> </w:t>
      </w:r>
      <w:r>
        <w:rPr>
          <w:b/>
          <w:i/>
          <w:color w:val="1D1D1B"/>
          <w:sz w:val="27"/>
          <w:szCs w:val="27"/>
          <w:shd w:val="clear" w:color="auto" w:fill="FFFFFF"/>
          <w:lang w:val="uk-UA"/>
        </w:rPr>
        <w:t xml:space="preserve"> </w:t>
      </w:r>
      <w:r w:rsidRPr="00B07BD9">
        <w:rPr>
          <w:sz w:val="27"/>
          <w:szCs w:val="27"/>
        </w:rPr>
        <w:t xml:space="preserve">повернути </w:t>
      </w:r>
      <w:r>
        <w:rPr>
          <w:sz w:val="27"/>
          <w:szCs w:val="27"/>
          <w:lang w:val="uk-UA"/>
        </w:rPr>
        <w:t xml:space="preserve"> </w:t>
      </w:r>
      <w:r w:rsidRPr="00B07BD9">
        <w:rPr>
          <w:sz w:val="27"/>
          <w:szCs w:val="27"/>
        </w:rPr>
        <w:t xml:space="preserve">скаржнику. </w:t>
      </w:r>
    </w:p>
    <w:p w14:paraId="38FA560C" w14:textId="0AF7A41A" w:rsidR="00A8394E" w:rsidRPr="00E62388" w:rsidRDefault="00E62388" w:rsidP="00E62388">
      <w:pPr>
        <w:tabs>
          <w:tab w:val="left" w:pos="9072"/>
        </w:tabs>
        <w:jc w:val="both"/>
        <w:rPr>
          <w:color w:val="1D1D1B"/>
          <w:sz w:val="27"/>
          <w:szCs w:val="27"/>
          <w:shd w:val="clear" w:color="auto" w:fill="FFFFFF"/>
        </w:rPr>
      </w:pPr>
      <w:r>
        <w:rPr>
          <w:color w:val="000000" w:themeColor="text1"/>
          <w:sz w:val="27"/>
          <w:szCs w:val="27"/>
          <w:lang w:val="uk-UA"/>
        </w:rPr>
        <w:t xml:space="preserve">        </w:t>
      </w:r>
      <w:r w:rsidR="00FA3A41">
        <w:rPr>
          <w:color w:val="000000" w:themeColor="text1"/>
          <w:sz w:val="27"/>
          <w:szCs w:val="27"/>
          <w:lang w:val="uk-UA"/>
        </w:rPr>
        <w:t>3</w:t>
      </w:r>
      <w:r w:rsidR="00A8394E" w:rsidRPr="00B07BD9">
        <w:rPr>
          <w:color w:val="000000" w:themeColor="text1"/>
          <w:sz w:val="27"/>
          <w:szCs w:val="27"/>
          <w:lang w:val="uk-UA"/>
        </w:rPr>
        <w:t xml:space="preserve">. Дисциплінарну скаргу </w:t>
      </w:r>
      <w:r w:rsidR="0065006C" w:rsidRPr="00B07BD9">
        <w:rPr>
          <w:sz w:val="27"/>
          <w:szCs w:val="27"/>
        </w:rPr>
        <w:t xml:space="preserve">Стояновського Валерія Володимировича щодо </w:t>
      </w:r>
      <w:r w:rsidR="0065006C" w:rsidRPr="00B07BD9">
        <w:rPr>
          <w:color w:val="1D1D1B"/>
          <w:sz w:val="27"/>
          <w:szCs w:val="27"/>
          <w:shd w:val="clear" w:color="auto" w:fill="FFFFFF"/>
        </w:rPr>
        <w:t>суддів Верховного Суду Загороднюка Андрія Григоровича, Єресько Людмили Олександрівни, Соколова Володимира Миколайовича</w:t>
      </w:r>
      <w:r w:rsidR="0065006C" w:rsidRPr="00B07BD9">
        <w:rPr>
          <w:sz w:val="27"/>
          <w:szCs w:val="27"/>
        </w:rPr>
        <w:t xml:space="preserve"> залишити без розгляду та повернути скаржнику. </w:t>
      </w:r>
    </w:p>
    <w:p w14:paraId="55FA65FE" w14:textId="2DC93C63" w:rsidR="004710A4" w:rsidRPr="00B07BD9" w:rsidRDefault="00120F1E" w:rsidP="00B36CEB">
      <w:pPr>
        <w:ind w:right="-1" w:firstLine="567"/>
        <w:jc w:val="both"/>
        <w:rPr>
          <w:color w:val="000000" w:themeColor="text1"/>
          <w:sz w:val="27"/>
          <w:szCs w:val="27"/>
          <w:lang w:val="uk-UA"/>
        </w:rPr>
      </w:pPr>
      <w:r w:rsidRPr="00B07BD9">
        <w:rPr>
          <w:color w:val="000000" w:themeColor="text1"/>
          <w:sz w:val="27"/>
          <w:szCs w:val="27"/>
          <w:lang w:val="uk-UA"/>
        </w:rPr>
        <w:t>Ухвала оскарженню не підлягає.</w:t>
      </w:r>
    </w:p>
    <w:p w14:paraId="22E28D4A" w14:textId="7CEB6B19" w:rsidR="005052B5" w:rsidRDefault="005052B5" w:rsidP="00B36CEB">
      <w:pPr>
        <w:ind w:firstLine="567"/>
        <w:jc w:val="both"/>
        <w:rPr>
          <w:color w:val="000000" w:themeColor="text1"/>
          <w:sz w:val="28"/>
          <w:szCs w:val="28"/>
          <w:lang w:val="uk-UA"/>
        </w:rPr>
      </w:pPr>
    </w:p>
    <w:p w14:paraId="6E788A0D" w14:textId="77777777" w:rsidR="0086016F" w:rsidRPr="003127A6" w:rsidRDefault="0086016F" w:rsidP="00B36CEB">
      <w:pPr>
        <w:ind w:firstLine="567"/>
        <w:jc w:val="both"/>
        <w:rPr>
          <w:color w:val="000000" w:themeColor="text1"/>
          <w:sz w:val="28"/>
          <w:szCs w:val="28"/>
          <w:lang w:val="uk-UA"/>
        </w:rPr>
      </w:pPr>
    </w:p>
    <w:p w14:paraId="09371315" w14:textId="77777777" w:rsidR="00B86DC7" w:rsidRPr="00B86DC7" w:rsidRDefault="00B86DC7" w:rsidP="00B86DC7">
      <w:pPr>
        <w:jc w:val="both"/>
        <w:rPr>
          <w:b/>
          <w:sz w:val="27"/>
          <w:szCs w:val="27"/>
          <w:lang w:val="uk-UA"/>
        </w:rPr>
      </w:pPr>
      <w:r w:rsidRPr="00B86DC7">
        <w:rPr>
          <w:b/>
          <w:sz w:val="27"/>
          <w:szCs w:val="27"/>
          <w:lang w:val="uk-UA"/>
        </w:rPr>
        <w:t xml:space="preserve">Головуючий на засіданні </w:t>
      </w:r>
    </w:p>
    <w:p w14:paraId="20E3D456" w14:textId="77777777" w:rsidR="00B86DC7" w:rsidRPr="00B86DC7" w:rsidRDefault="00B86DC7" w:rsidP="00B86DC7">
      <w:pPr>
        <w:jc w:val="both"/>
        <w:rPr>
          <w:b/>
          <w:sz w:val="27"/>
          <w:szCs w:val="27"/>
          <w:lang w:val="uk-UA"/>
        </w:rPr>
      </w:pPr>
      <w:r w:rsidRPr="00B86DC7">
        <w:rPr>
          <w:b/>
          <w:sz w:val="27"/>
          <w:szCs w:val="27"/>
          <w:lang w:val="uk-UA"/>
        </w:rPr>
        <w:t>Другої Дисциплінарної палати</w:t>
      </w:r>
    </w:p>
    <w:p w14:paraId="5F55BA90" w14:textId="7B774A96" w:rsidR="00B86DC7" w:rsidRPr="00B86DC7" w:rsidRDefault="00B86DC7" w:rsidP="00B86DC7">
      <w:pPr>
        <w:jc w:val="both"/>
        <w:rPr>
          <w:b/>
          <w:color w:val="C0504D" w:themeColor="accent2"/>
          <w:sz w:val="27"/>
          <w:szCs w:val="27"/>
          <w:lang w:val="uk-UA"/>
        </w:rPr>
      </w:pPr>
      <w:r w:rsidRPr="00B86DC7">
        <w:rPr>
          <w:b/>
          <w:sz w:val="27"/>
          <w:szCs w:val="27"/>
          <w:lang w:val="uk-UA"/>
        </w:rPr>
        <w:t>Вищої ради правосуддя</w:t>
      </w:r>
      <w:r w:rsidRPr="00B86DC7">
        <w:rPr>
          <w:b/>
          <w:sz w:val="27"/>
          <w:szCs w:val="27"/>
          <w:lang w:val="uk-UA"/>
        </w:rPr>
        <w:tab/>
      </w:r>
      <w:r w:rsidRPr="00B86DC7">
        <w:rPr>
          <w:b/>
          <w:sz w:val="27"/>
          <w:szCs w:val="27"/>
          <w:lang w:val="uk-UA"/>
        </w:rPr>
        <w:tab/>
      </w:r>
      <w:r w:rsidRPr="00B86DC7">
        <w:rPr>
          <w:b/>
          <w:sz w:val="27"/>
          <w:szCs w:val="27"/>
          <w:lang w:val="uk-UA"/>
        </w:rPr>
        <w:tab/>
      </w:r>
      <w:r w:rsidRPr="00B86DC7">
        <w:rPr>
          <w:b/>
          <w:sz w:val="27"/>
          <w:szCs w:val="27"/>
          <w:lang w:val="uk-UA"/>
        </w:rPr>
        <w:tab/>
      </w:r>
      <w:r w:rsidRPr="00B86DC7">
        <w:rPr>
          <w:b/>
          <w:sz w:val="27"/>
          <w:szCs w:val="27"/>
          <w:lang w:val="uk-UA"/>
        </w:rPr>
        <w:tab/>
      </w:r>
      <w:r w:rsidRPr="00B86DC7">
        <w:rPr>
          <w:b/>
          <w:color w:val="C0504D" w:themeColor="accent2"/>
          <w:sz w:val="27"/>
          <w:szCs w:val="27"/>
          <w:lang w:val="uk-UA"/>
        </w:rPr>
        <w:t xml:space="preserve">     </w:t>
      </w:r>
      <w:r w:rsidR="0077059A" w:rsidRPr="00B86DC7">
        <w:rPr>
          <w:b/>
          <w:sz w:val="27"/>
          <w:szCs w:val="27"/>
          <w:lang w:val="uk-UA"/>
        </w:rPr>
        <w:t>Олена КОВБІЙ</w:t>
      </w:r>
    </w:p>
    <w:p w14:paraId="7D72AADF" w14:textId="2D78C78D" w:rsidR="00B86DC7" w:rsidRPr="00B86DC7" w:rsidRDefault="00B86DC7" w:rsidP="00B86DC7">
      <w:pPr>
        <w:jc w:val="both"/>
        <w:rPr>
          <w:b/>
          <w:sz w:val="27"/>
          <w:szCs w:val="27"/>
          <w:lang w:val="uk-UA"/>
        </w:rPr>
      </w:pPr>
    </w:p>
    <w:p w14:paraId="33122785" w14:textId="77777777" w:rsidR="00B86DC7" w:rsidRPr="00B86DC7" w:rsidRDefault="00B86DC7" w:rsidP="00B86DC7">
      <w:pPr>
        <w:jc w:val="both"/>
        <w:rPr>
          <w:b/>
          <w:sz w:val="27"/>
          <w:szCs w:val="27"/>
          <w:lang w:val="uk-UA"/>
        </w:rPr>
      </w:pPr>
      <w:r w:rsidRPr="00B86DC7">
        <w:rPr>
          <w:b/>
          <w:sz w:val="27"/>
          <w:szCs w:val="27"/>
          <w:lang w:val="uk-UA"/>
        </w:rPr>
        <w:t xml:space="preserve">Члени Другої Дисциплінарної </w:t>
      </w:r>
    </w:p>
    <w:p w14:paraId="5A82F28E" w14:textId="77777777" w:rsidR="00B86DC7" w:rsidRPr="00B86DC7" w:rsidRDefault="00B86DC7" w:rsidP="00B86DC7">
      <w:pPr>
        <w:jc w:val="both"/>
        <w:rPr>
          <w:b/>
          <w:sz w:val="27"/>
          <w:szCs w:val="27"/>
          <w:lang w:val="uk-UA"/>
        </w:rPr>
      </w:pPr>
      <w:r w:rsidRPr="00B86DC7">
        <w:rPr>
          <w:b/>
          <w:sz w:val="27"/>
          <w:szCs w:val="27"/>
          <w:lang w:val="uk-UA"/>
        </w:rPr>
        <w:t>палати Вищої ради правосуддя</w:t>
      </w:r>
      <w:r w:rsidRPr="00B86DC7">
        <w:rPr>
          <w:b/>
          <w:sz w:val="27"/>
          <w:szCs w:val="27"/>
          <w:lang w:val="uk-UA"/>
        </w:rPr>
        <w:tab/>
      </w:r>
      <w:r w:rsidRPr="00B86DC7">
        <w:rPr>
          <w:b/>
          <w:sz w:val="27"/>
          <w:szCs w:val="27"/>
          <w:lang w:val="uk-UA"/>
        </w:rPr>
        <w:tab/>
      </w:r>
      <w:r w:rsidRPr="00B86DC7">
        <w:rPr>
          <w:b/>
          <w:sz w:val="27"/>
          <w:szCs w:val="27"/>
          <w:lang w:val="uk-UA"/>
        </w:rPr>
        <w:tab/>
      </w:r>
      <w:r w:rsidRPr="00B86DC7">
        <w:rPr>
          <w:b/>
          <w:sz w:val="27"/>
          <w:szCs w:val="27"/>
          <w:lang w:val="uk-UA"/>
        </w:rPr>
        <w:tab/>
        <w:t xml:space="preserve">     Сергій БУРЛАКОВ</w:t>
      </w:r>
    </w:p>
    <w:p w14:paraId="1848B9D6" w14:textId="4C0044C9" w:rsidR="00B86DC7" w:rsidRDefault="00B86DC7" w:rsidP="00B86DC7">
      <w:pPr>
        <w:jc w:val="both"/>
        <w:rPr>
          <w:b/>
          <w:sz w:val="27"/>
          <w:szCs w:val="27"/>
          <w:lang w:val="uk-UA"/>
        </w:rPr>
      </w:pPr>
      <w:r w:rsidRPr="00B86DC7">
        <w:rPr>
          <w:b/>
          <w:sz w:val="27"/>
          <w:szCs w:val="27"/>
          <w:lang w:val="uk-UA"/>
        </w:rPr>
        <w:tab/>
      </w:r>
    </w:p>
    <w:p w14:paraId="4DA8E22E" w14:textId="1E569BB1" w:rsidR="00B86DC7" w:rsidRPr="00B86DC7" w:rsidRDefault="0077059A" w:rsidP="0077059A">
      <w:pPr>
        <w:ind w:left="5672" w:firstLine="709"/>
        <w:jc w:val="both"/>
        <w:rPr>
          <w:b/>
          <w:sz w:val="27"/>
          <w:szCs w:val="27"/>
          <w:lang w:val="uk-UA"/>
        </w:rPr>
      </w:pPr>
      <w:r>
        <w:rPr>
          <w:b/>
          <w:sz w:val="27"/>
          <w:szCs w:val="27"/>
          <w:lang w:val="uk-UA"/>
        </w:rPr>
        <w:t xml:space="preserve">  </w:t>
      </w:r>
    </w:p>
    <w:p w14:paraId="32C52DCF" w14:textId="48139580" w:rsidR="005052B5" w:rsidRPr="00B86DC7" w:rsidRDefault="00B86DC7" w:rsidP="00B86DC7">
      <w:pPr>
        <w:rPr>
          <w:sz w:val="27"/>
          <w:szCs w:val="27"/>
          <w:lang w:val="uk-UA"/>
        </w:rPr>
      </w:pPr>
      <w:r>
        <w:rPr>
          <w:b/>
          <w:sz w:val="27"/>
          <w:szCs w:val="27"/>
          <w:lang w:val="uk-UA"/>
        </w:rPr>
        <w:t xml:space="preserve">                                                                                                   </w:t>
      </w:r>
      <w:r w:rsidRPr="00B86DC7">
        <w:rPr>
          <w:b/>
          <w:sz w:val="27"/>
          <w:szCs w:val="27"/>
          <w:lang w:val="uk-UA"/>
        </w:rPr>
        <w:t xml:space="preserve"> Олексій МЕЛЬНИК</w:t>
      </w:r>
    </w:p>
    <w:sectPr w:rsidR="005052B5" w:rsidRPr="00B86DC7" w:rsidSect="00B07BD9">
      <w:headerReference w:type="default" r:id="rId8"/>
      <w:pgSz w:w="11906" w:h="16838"/>
      <w:pgMar w:top="567" w:right="566" w:bottom="284" w:left="1701" w:header="426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1BB913" w14:textId="77777777" w:rsidR="00982D92" w:rsidRDefault="00982D92">
      <w:r>
        <w:separator/>
      </w:r>
    </w:p>
  </w:endnote>
  <w:endnote w:type="continuationSeparator" w:id="0">
    <w:p w14:paraId="063D4335" w14:textId="77777777" w:rsidR="00982D92" w:rsidRDefault="00982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6FEB73" w14:textId="77777777" w:rsidR="00982D92" w:rsidRDefault="00982D92">
      <w:r>
        <w:separator/>
      </w:r>
    </w:p>
  </w:footnote>
  <w:footnote w:type="continuationSeparator" w:id="0">
    <w:p w14:paraId="0A7393BE" w14:textId="77777777" w:rsidR="00982D92" w:rsidRDefault="00982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4699896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F41D7EB" w14:textId="65B2F767" w:rsidR="003D7E8C" w:rsidRPr="009D212F" w:rsidRDefault="00120F1E">
        <w:pPr>
          <w:pStyle w:val="ae"/>
          <w:jc w:val="center"/>
          <w:rPr>
            <w:sz w:val="28"/>
            <w:szCs w:val="28"/>
          </w:rPr>
        </w:pPr>
        <w:r w:rsidRPr="009D212F">
          <w:rPr>
            <w:sz w:val="28"/>
            <w:szCs w:val="28"/>
          </w:rPr>
          <w:fldChar w:fldCharType="begin"/>
        </w:r>
        <w:r w:rsidRPr="009D212F">
          <w:rPr>
            <w:sz w:val="28"/>
            <w:szCs w:val="28"/>
          </w:rPr>
          <w:instrText>PAGE</w:instrText>
        </w:r>
        <w:r w:rsidRPr="009D212F">
          <w:rPr>
            <w:sz w:val="28"/>
            <w:szCs w:val="28"/>
          </w:rPr>
          <w:fldChar w:fldCharType="separate"/>
        </w:r>
        <w:r w:rsidR="00250C15">
          <w:rPr>
            <w:noProof/>
            <w:sz w:val="28"/>
            <w:szCs w:val="28"/>
          </w:rPr>
          <w:t>2</w:t>
        </w:r>
        <w:r w:rsidRPr="009D212F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E8C"/>
    <w:rsid w:val="00001BF4"/>
    <w:rsid w:val="00003581"/>
    <w:rsid w:val="00016599"/>
    <w:rsid w:val="00016829"/>
    <w:rsid w:val="0002199A"/>
    <w:rsid w:val="00027DF4"/>
    <w:rsid w:val="00030EB6"/>
    <w:rsid w:val="000427BE"/>
    <w:rsid w:val="000445FE"/>
    <w:rsid w:val="00045821"/>
    <w:rsid w:val="000532FB"/>
    <w:rsid w:val="00073A7E"/>
    <w:rsid w:val="000860EC"/>
    <w:rsid w:val="00097754"/>
    <w:rsid w:val="000A2B87"/>
    <w:rsid w:val="000C1CF7"/>
    <w:rsid w:val="000C407C"/>
    <w:rsid w:val="000D037F"/>
    <w:rsid w:val="000D344B"/>
    <w:rsid w:val="000D52B2"/>
    <w:rsid w:val="000F418A"/>
    <w:rsid w:val="000F795D"/>
    <w:rsid w:val="001063C4"/>
    <w:rsid w:val="00113FB9"/>
    <w:rsid w:val="00120F1E"/>
    <w:rsid w:val="00124D71"/>
    <w:rsid w:val="00140382"/>
    <w:rsid w:val="00140904"/>
    <w:rsid w:val="00141D18"/>
    <w:rsid w:val="00144F99"/>
    <w:rsid w:val="00155A6A"/>
    <w:rsid w:val="001861DA"/>
    <w:rsid w:val="001967E2"/>
    <w:rsid w:val="001B642E"/>
    <w:rsid w:val="002013DA"/>
    <w:rsid w:val="00213F3F"/>
    <w:rsid w:val="00233F4F"/>
    <w:rsid w:val="00241C83"/>
    <w:rsid w:val="00244BE3"/>
    <w:rsid w:val="00247360"/>
    <w:rsid w:val="00250C15"/>
    <w:rsid w:val="00265146"/>
    <w:rsid w:val="0029275A"/>
    <w:rsid w:val="002A3F20"/>
    <w:rsid w:val="002A58D4"/>
    <w:rsid w:val="002A6931"/>
    <w:rsid w:val="002B0B06"/>
    <w:rsid w:val="002C00BE"/>
    <w:rsid w:val="002C291D"/>
    <w:rsid w:val="002C68C0"/>
    <w:rsid w:val="002D4337"/>
    <w:rsid w:val="002D702E"/>
    <w:rsid w:val="002F3EFD"/>
    <w:rsid w:val="00301209"/>
    <w:rsid w:val="00310C76"/>
    <w:rsid w:val="003127A6"/>
    <w:rsid w:val="00334084"/>
    <w:rsid w:val="0034498B"/>
    <w:rsid w:val="00354C6D"/>
    <w:rsid w:val="00362DAE"/>
    <w:rsid w:val="00374674"/>
    <w:rsid w:val="003824BE"/>
    <w:rsid w:val="003A28E6"/>
    <w:rsid w:val="003B2F20"/>
    <w:rsid w:val="003B3E59"/>
    <w:rsid w:val="003B7BCE"/>
    <w:rsid w:val="003D59E0"/>
    <w:rsid w:val="003D7E8C"/>
    <w:rsid w:val="003E04F8"/>
    <w:rsid w:val="003E141E"/>
    <w:rsid w:val="00401F0E"/>
    <w:rsid w:val="004045A9"/>
    <w:rsid w:val="004159FD"/>
    <w:rsid w:val="004334A8"/>
    <w:rsid w:val="00434AD1"/>
    <w:rsid w:val="00444DE0"/>
    <w:rsid w:val="0045219C"/>
    <w:rsid w:val="004543F0"/>
    <w:rsid w:val="00455948"/>
    <w:rsid w:val="00466573"/>
    <w:rsid w:val="004710A4"/>
    <w:rsid w:val="00482345"/>
    <w:rsid w:val="004A07BD"/>
    <w:rsid w:val="004A35C8"/>
    <w:rsid w:val="004B5C9A"/>
    <w:rsid w:val="004C19DB"/>
    <w:rsid w:val="004C7DB9"/>
    <w:rsid w:val="004D6CF4"/>
    <w:rsid w:val="004E44E0"/>
    <w:rsid w:val="00500738"/>
    <w:rsid w:val="00501662"/>
    <w:rsid w:val="00503D93"/>
    <w:rsid w:val="005052B5"/>
    <w:rsid w:val="00511251"/>
    <w:rsid w:val="005202A4"/>
    <w:rsid w:val="005279B8"/>
    <w:rsid w:val="005315A9"/>
    <w:rsid w:val="00533F09"/>
    <w:rsid w:val="00540C36"/>
    <w:rsid w:val="00554060"/>
    <w:rsid w:val="00566E03"/>
    <w:rsid w:val="00567F41"/>
    <w:rsid w:val="00585555"/>
    <w:rsid w:val="005C37B6"/>
    <w:rsid w:val="005C5114"/>
    <w:rsid w:val="005C6298"/>
    <w:rsid w:val="005E05F1"/>
    <w:rsid w:val="005E2E7D"/>
    <w:rsid w:val="005E54F2"/>
    <w:rsid w:val="005F0A76"/>
    <w:rsid w:val="005F1798"/>
    <w:rsid w:val="005F3094"/>
    <w:rsid w:val="005F45E9"/>
    <w:rsid w:val="00600539"/>
    <w:rsid w:val="00615B7E"/>
    <w:rsid w:val="00621543"/>
    <w:rsid w:val="00643AC1"/>
    <w:rsid w:val="0064617B"/>
    <w:rsid w:val="0065006C"/>
    <w:rsid w:val="006668B6"/>
    <w:rsid w:val="0067565A"/>
    <w:rsid w:val="0068264B"/>
    <w:rsid w:val="0068720A"/>
    <w:rsid w:val="006A39A3"/>
    <w:rsid w:val="006A414D"/>
    <w:rsid w:val="006A4CC4"/>
    <w:rsid w:val="006B2E79"/>
    <w:rsid w:val="006B6F56"/>
    <w:rsid w:val="006C1403"/>
    <w:rsid w:val="006C3452"/>
    <w:rsid w:val="006C4E36"/>
    <w:rsid w:val="006E1297"/>
    <w:rsid w:val="006E5E71"/>
    <w:rsid w:val="0070193C"/>
    <w:rsid w:val="0070561C"/>
    <w:rsid w:val="00710851"/>
    <w:rsid w:val="00733A6E"/>
    <w:rsid w:val="007452FE"/>
    <w:rsid w:val="00756916"/>
    <w:rsid w:val="00757E15"/>
    <w:rsid w:val="00764886"/>
    <w:rsid w:val="00764893"/>
    <w:rsid w:val="0077059A"/>
    <w:rsid w:val="007720B5"/>
    <w:rsid w:val="00774CEA"/>
    <w:rsid w:val="00775662"/>
    <w:rsid w:val="007956C3"/>
    <w:rsid w:val="007B16AB"/>
    <w:rsid w:val="007B4BE5"/>
    <w:rsid w:val="007B5C99"/>
    <w:rsid w:val="007B72B1"/>
    <w:rsid w:val="007B7D56"/>
    <w:rsid w:val="007D114C"/>
    <w:rsid w:val="007F4416"/>
    <w:rsid w:val="007F5C7F"/>
    <w:rsid w:val="008010CE"/>
    <w:rsid w:val="00821854"/>
    <w:rsid w:val="008463DF"/>
    <w:rsid w:val="00851AE5"/>
    <w:rsid w:val="00854136"/>
    <w:rsid w:val="008576ED"/>
    <w:rsid w:val="00857F8B"/>
    <w:rsid w:val="0086016F"/>
    <w:rsid w:val="00861D35"/>
    <w:rsid w:val="00875CF3"/>
    <w:rsid w:val="008800FE"/>
    <w:rsid w:val="008B42E6"/>
    <w:rsid w:val="008B5DCD"/>
    <w:rsid w:val="008C2DE0"/>
    <w:rsid w:val="008D0F27"/>
    <w:rsid w:val="008F2699"/>
    <w:rsid w:val="0090728A"/>
    <w:rsid w:val="00910803"/>
    <w:rsid w:val="00926D31"/>
    <w:rsid w:val="009322B4"/>
    <w:rsid w:val="00943482"/>
    <w:rsid w:val="00953211"/>
    <w:rsid w:val="00960C21"/>
    <w:rsid w:val="0097519A"/>
    <w:rsid w:val="00982D92"/>
    <w:rsid w:val="009839ED"/>
    <w:rsid w:val="00983EC9"/>
    <w:rsid w:val="00994DDF"/>
    <w:rsid w:val="009A388F"/>
    <w:rsid w:val="009B5378"/>
    <w:rsid w:val="009B76AA"/>
    <w:rsid w:val="009C238F"/>
    <w:rsid w:val="009D212F"/>
    <w:rsid w:val="009E0BB5"/>
    <w:rsid w:val="009E2BCA"/>
    <w:rsid w:val="009E6E91"/>
    <w:rsid w:val="00A123BE"/>
    <w:rsid w:val="00A20521"/>
    <w:rsid w:val="00A225C7"/>
    <w:rsid w:val="00A37834"/>
    <w:rsid w:val="00A44563"/>
    <w:rsid w:val="00A46BE7"/>
    <w:rsid w:val="00A52569"/>
    <w:rsid w:val="00A55084"/>
    <w:rsid w:val="00A6511D"/>
    <w:rsid w:val="00A75BFA"/>
    <w:rsid w:val="00A772E9"/>
    <w:rsid w:val="00A8394E"/>
    <w:rsid w:val="00A85EAE"/>
    <w:rsid w:val="00A94BFA"/>
    <w:rsid w:val="00AB37D5"/>
    <w:rsid w:val="00AC4529"/>
    <w:rsid w:val="00AC7075"/>
    <w:rsid w:val="00AE4A30"/>
    <w:rsid w:val="00AF7D6A"/>
    <w:rsid w:val="00B07BD9"/>
    <w:rsid w:val="00B1258D"/>
    <w:rsid w:val="00B146D1"/>
    <w:rsid w:val="00B1500D"/>
    <w:rsid w:val="00B20A4B"/>
    <w:rsid w:val="00B210B9"/>
    <w:rsid w:val="00B35314"/>
    <w:rsid w:val="00B36CEB"/>
    <w:rsid w:val="00B41ABB"/>
    <w:rsid w:val="00B42804"/>
    <w:rsid w:val="00B50315"/>
    <w:rsid w:val="00B65D96"/>
    <w:rsid w:val="00B86DC7"/>
    <w:rsid w:val="00B92C62"/>
    <w:rsid w:val="00B968A7"/>
    <w:rsid w:val="00BB561C"/>
    <w:rsid w:val="00BC67CE"/>
    <w:rsid w:val="00BD76F2"/>
    <w:rsid w:val="00BE449C"/>
    <w:rsid w:val="00BF66BC"/>
    <w:rsid w:val="00C04728"/>
    <w:rsid w:val="00C11CB3"/>
    <w:rsid w:val="00C120BF"/>
    <w:rsid w:val="00C177FD"/>
    <w:rsid w:val="00C20645"/>
    <w:rsid w:val="00C33C77"/>
    <w:rsid w:val="00C455A7"/>
    <w:rsid w:val="00C46E22"/>
    <w:rsid w:val="00C51CB3"/>
    <w:rsid w:val="00C618E1"/>
    <w:rsid w:val="00C61A46"/>
    <w:rsid w:val="00C61E6B"/>
    <w:rsid w:val="00C659B7"/>
    <w:rsid w:val="00C751AE"/>
    <w:rsid w:val="00C96FE8"/>
    <w:rsid w:val="00CA0AD0"/>
    <w:rsid w:val="00CA42E6"/>
    <w:rsid w:val="00CC2F5E"/>
    <w:rsid w:val="00CC518D"/>
    <w:rsid w:val="00CC5B7B"/>
    <w:rsid w:val="00CD1844"/>
    <w:rsid w:val="00CD2AE9"/>
    <w:rsid w:val="00CF6A5B"/>
    <w:rsid w:val="00D01D19"/>
    <w:rsid w:val="00D049EB"/>
    <w:rsid w:val="00D202FE"/>
    <w:rsid w:val="00D21191"/>
    <w:rsid w:val="00D23D2D"/>
    <w:rsid w:val="00D320FC"/>
    <w:rsid w:val="00D409E9"/>
    <w:rsid w:val="00D413D6"/>
    <w:rsid w:val="00D41FB6"/>
    <w:rsid w:val="00D53BAE"/>
    <w:rsid w:val="00D5524A"/>
    <w:rsid w:val="00D733C1"/>
    <w:rsid w:val="00D86A5A"/>
    <w:rsid w:val="00DA7C03"/>
    <w:rsid w:val="00DB6788"/>
    <w:rsid w:val="00DE09DC"/>
    <w:rsid w:val="00DF0846"/>
    <w:rsid w:val="00DF0847"/>
    <w:rsid w:val="00DF199A"/>
    <w:rsid w:val="00E031D2"/>
    <w:rsid w:val="00E0684C"/>
    <w:rsid w:val="00E15456"/>
    <w:rsid w:val="00E21310"/>
    <w:rsid w:val="00E215A8"/>
    <w:rsid w:val="00E351AE"/>
    <w:rsid w:val="00E5312D"/>
    <w:rsid w:val="00E62388"/>
    <w:rsid w:val="00E74A41"/>
    <w:rsid w:val="00E8092E"/>
    <w:rsid w:val="00E908F4"/>
    <w:rsid w:val="00EA2BF7"/>
    <w:rsid w:val="00EA693F"/>
    <w:rsid w:val="00EC62FD"/>
    <w:rsid w:val="00ED33A2"/>
    <w:rsid w:val="00ED521A"/>
    <w:rsid w:val="00EE255F"/>
    <w:rsid w:val="00EE2627"/>
    <w:rsid w:val="00EF443A"/>
    <w:rsid w:val="00F12B65"/>
    <w:rsid w:val="00F16660"/>
    <w:rsid w:val="00F21434"/>
    <w:rsid w:val="00F27DD6"/>
    <w:rsid w:val="00F412DE"/>
    <w:rsid w:val="00F4284C"/>
    <w:rsid w:val="00F4518B"/>
    <w:rsid w:val="00F624AA"/>
    <w:rsid w:val="00F714BE"/>
    <w:rsid w:val="00F83A91"/>
    <w:rsid w:val="00F87A73"/>
    <w:rsid w:val="00F94E7C"/>
    <w:rsid w:val="00FA206E"/>
    <w:rsid w:val="00FA3A41"/>
    <w:rsid w:val="00FA63BD"/>
    <w:rsid w:val="00FA683A"/>
    <w:rsid w:val="00FB0BF0"/>
    <w:rsid w:val="00FB56D7"/>
    <w:rsid w:val="00FC47DF"/>
    <w:rsid w:val="00FE2E07"/>
    <w:rsid w:val="00FE4FB2"/>
    <w:rsid w:val="00FE6858"/>
    <w:rsid w:val="00FF3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4:docId w14:val="28117287"/>
  <w15:docId w15:val="{0C8148BB-AC3B-43A7-BB7C-8E68BF27C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18B"/>
    <w:rPr>
      <w:rFonts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у Знак"/>
    <w:qFormat/>
    <w:locked/>
    <w:rsid w:val="000124CF"/>
    <w:rPr>
      <w:rFonts w:asciiTheme="minorHAnsi" w:hAnsiTheme="minorHAnsi"/>
      <w:sz w:val="22"/>
    </w:rPr>
  </w:style>
  <w:style w:type="character" w:customStyle="1" w:styleId="rvts9">
    <w:name w:val="rvts9"/>
    <w:qFormat/>
    <w:rsid w:val="000124CF"/>
    <w:rPr>
      <w:rFonts w:cs="Times New Roman"/>
    </w:rPr>
  </w:style>
  <w:style w:type="character" w:customStyle="1" w:styleId="a4">
    <w:name w:val="Основний текст Знак"/>
    <w:basedOn w:val="a0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5">
    <w:name w:val="Верхній колонтитул Знак"/>
    <w:basedOn w:val="a0"/>
    <w:uiPriority w:val="99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6">
    <w:name w:val="Текст у виносці Знак"/>
    <w:basedOn w:val="a0"/>
    <w:uiPriority w:val="99"/>
    <w:semiHidden/>
    <w:qFormat/>
    <w:rsid w:val="00D27435"/>
    <w:rPr>
      <w:rFonts w:ascii="Segoe UI" w:eastAsia="Calibri" w:hAnsi="Segoe UI" w:cs="Segoe UI"/>
      <w:sz w:val="18"/>
      <w:szCs w:val="18"/>
      <w:lang w:val="ru-RU" w:eastAsia="ru-RU"/>
    </w:rPr>
  </w:style>
  <w:style w:type="character" w:customStyle="1" w:styleId="a7">
    <w:name w:val="Нижній колонтитул Знак"/>
    <w:basedOn w:val="a0"/>
    <w:uiPriority w:val="99"/>
    <w:qFormat/>
    <w:rsid w:val="00E663D1"/>
    <w:rPr>
      <w:rFonts w:cs="Times New Roman"/>
      <w:sz w:val="24"/>
      <w:szCs w:val="24"/>
      <w:lang w:val="ru-RU" w:eastAsia="ru-RU"/>
    </w:rPr>
  </w:style>
  <w:style w:type="character" w:customStyle="1" w:styleId="FontStyle14">
    <w:name w:val="Font Style14"/>
    <w:qFormat/>
    <w:rsid w:val="00FC1D70"/>
    <w:rPr>
      <w:rFonts w:ascii="Times New Roman" w:hAnsi="Times New Roman" w:cs="Times New Roman"/>
      <w:sz w:val="26"/>
      <w:szCs w:val="26"/>
    </w:rPr>
  </w:style>
  <w:style w:type="character" w:customStyle="1" w:styleId="a8">
    <w:name w:val="Виділення жирним"/>
    <w:qFormat/>
    <w:rPr>
      <w:b/>
      <w:bCs/>
    </w:rPr>
  </w:style>
  <w:style w:type="paragraph" w:customStyle="1" w:styleId="1">
    <w:name w:val="Заголовок1"/>
    <w:basedOn w:val="a"/>
    <w:next w:val="a9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9">
    <w:name w:val="Body Text"/>
    <w:basedOn w:val="a"/>
    <w:rsid w:val="000124CF"/>
    <w:pPr>
      <w:spacing w:after="120"/>
    </w:pPr>
  </w:style>
  <w:style w:type="paragraph" w:styleId="aa">
    <w:name w:val="List"/>
    <w:basedOn w:val="a9"/>
    <w:rPr>
      <w:rFonts w:cs="Lohit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ac">
    <w:name w:val="Покажчик"/>
    <w:basedOn w:val="a"/>
    <w:qFormat/>
    <w:pPr>
      <w:suppressLineNumbers/>
    </w:pPr>
    <w:rPr>
      <w:rFonts w:cs="Lohit Devanagari"/>
    </w:rPr>
  </w:style>
  <w:style w:type="paragraph" w:customStyle="1" w:styleId="10">
    <w:name w:val="Заголовок1"/>
    <w:basedOn w:val="a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d">
    <w:name w:val="List Paragraph"/>
    <w:basedOn w:val="a"/>
    <w:qFormat/>
    <w:rsid w:val="000124CF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val="uk-UA" w:eastAsia="en-US"/>
    </w:rPr>
  </w:style>
  <w:style w:type="paragraph" w:styleId="ae">
    <w:name w:val="header"/>
    <w:basedOn w:val="a"/>
    <w:uiPriority w:val="99"/>
    <w:unhideWhenUsed/>
    <w:rsid w:val="000124CF"/>
    <w:pPr>
      <w:tabs>
        <w:tab w:val="center" w:pos="4677"/>
        <w:tab w:val="right" w:pos="9355"/>
      </w:tabs>
    </w:pPr>
  </w:style>
  <w:style w:type="paragraph" w:styleId="af">
    <w:name w:val="Balloon Text"/>
    <w:basedOn w:val="a"/>
    <w:uiPriority w:val="99"/>
    <w:semiHidden/>
    <w:unhideWhenUsed/>
    <w:qFormat/>
    <w:rsid w:val="00D27435"/>
    <w:rPr>
      <w:rFonts w:ascii="Segoe UI" w:hAnsi="Segoe UI" w:cs="Segoe UI"/>
      <w:sz w:val="18"/>
      <w:szCs w:val="18"/>
    </w:rPr>
  </w:style>
  <w:style w:type="paragraph" w:styleId="af0">
    <w:name w:val="footer"/>
    <w:basedOn w:val="a"/>
    <w:uiPriority w:val="99"/>
    <w:unhideWhenUsed/>
    <w:rsid w:val="00E663D1"/>
    <w:pPr>
      <w:tabs>
        <w:tab w:val="center" w:pos="4677"/>
        <w:tab w:val="right" w:pos="9355"/>
      </w:tabs>
    </w:pPr>
  </w:style>
  <w:style w:type="paragraph" w:customStyle="1" w:styleId="Default">
    <w:name w:val="Default"/>
    <w:rsid w:val="00B35314"/>
    <w:pPr>
      <w:autoSpaceDE w:val="0"/>
      <w:autoSpaceDN w:val="0"/>
      <w:adjustRightInd w:val="0"/>
    </w:pPr>
    <w:rPr>
      <w:rFonts w:cs="Times New Roman"/>
      <w:color w:val="000000"/>
      <w:sz w:val="24"/>
      <w:szCs w:val="24"/>
      <w:lang w:val="en-US"/>
    </w:rPr>
  </w:style>
  <w:style w:type="character" w:styleId="af1">
    <w:name w:val="Strong"/>
    <w:qFormat/>
    <w:rsid w:val="00310C76"/>
    <w:rPr>
      <w:b/>
      <w:bCs/>
    </w:rPr>
  </w:style>
  <w:style w:type="paragraph" w:styleId="af2">
    <w:name w:val="No Spacing"/>
    <w:qFormat/>
    <w:rsid w:val="00B50315"/>
    <w:rPr>
      <w:rFonts w:eastAsia="Calibri" w:cs="Times New Roman"/>
      <w:sz w:val="28"/>
    </w:rPr>
  </w:style>
  <w:style w:type="character" w:customStyle="1" w:styleId="3">
    <w:name w:val="Основной текст (3)_"/>
    <w:basedOn w:val="a0"/>
    <w:link w:val="30"/>
    <w:rsid w:val="00C61E6B"/>
    <w:rPr>
      <w:rFonts w:eastAsia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61E6B"/>
    <w:pPr>
      <w:widowControl w:val="0"/>
      <w:shd w:val="clear" w:color="auto" w:fill="FFFFFF"/>
      <w:spacing w:before="180" w:line="403" w:lineRule="exact"/>
      <w:jc w:val="center"/>
    </w:pPr>
    <w:rPr>
      <w:rFonts w:eastAsia="Times New Roman"/>
      <w:b/>
      <w:bCs/>
      <w:sz w:val="26"/>
      <w:szCs w:val="26"/>
      <w:lang w:val="uk-UA" w:eastAsia="en-US"/>
    </w:rPr>
  </w:style>
  <w:style w:type="paragraph" w:customStyle="1" w:styleId="rvps2">
    <w:name w:val="rvps2"/>
    <w:basedOn w:val="a"/>
    <w:rsid w:val="00B1258D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2">
    <w:name w:val="Основной текст (2)_"/>
    <w:link w:val="20"/>
    <w:locked/>
    <w:rsid w:val="002013DA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013DA"/>
    <w:pPr>
      <w:widowControl w:val="0"/>
      <w:shd w:val="clear" w:color="auto" w:fill="FFFFFF"/>
      <w:spacing w:after="1020" w:line="240" w:lineRule="atLeast"/>
      <w:jc w:val="center"/>
    </w:pPr>
    <w:rPr>
      <w:rFonts w:cstheme="minorBidi"/>
      <w:b/>
      <w:bCs/>
      <w:sz w:val="26"/>
      <w:szCs w:val="26"/>
      <w:shd w:val="clear" w:color="auto" w:fill="FFFFFF"/>
      <w:lang w:val="uk-UA" w:eastAsia="en-US"/>
    </w:rPr>
  </w:style>
  <w:style w:type="character" w:customStyle="1" w:styleId="rvts20">
    <w:name w:val="rvts20"/>
    <w:rsid w:val="006C3452"/>
  </w:style>
  <w:style w:type="character" w:customStyle="1" w:styleId="rvts21">
    <w:name w:val="rvts21"/>
    <w:rsid w:val="006C3452"/>
  </w:style>
  <w:style w:type="character" w:styleId="af3">
    <w:name w:val="Hyperlink"/>
    <w:basedOn w:val="a0"/>
    <w:uiPriority w:val="99"/>
    <w:semiHidden/>
    <w:unhideWhenUsed/>
    <w:rsid w:val="002473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70A7EE-2BF8-425B-8461-9843C95AF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3008</Words>
  <Characters>1715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Ковальова (VRU-GAMEMAX11 - a.kovalova)</dc:creator>
  <dc:description/>
  <cp:lastModifiedBy>Ілона Перевузник (VRU-IMP14-UKR1 - i.perevusnik)</cp:lastModifiedBy>
  <cp:revision>2</cp:revision>
  <cp:lastPrinted>2024-06-20T05:20:00Z</cp:lastPrinted>
  <dcterms:created xsi:type="dcterms:W3CDTF">2024-06-20T10:54:00Z</dcterms:created>
  <dcterms:modified xsi:type="dcterms:W3CDTF">2024-06-20T10:54:00Z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