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8A41F" w14:textId="77777777" w:rsidR="00C553C1" w:rsidRPr="00822114" w:rsidRDefault="00C553C1" w:rsidP="00822114">
      <w:pPr>
        <w:spacing w:before="120" w:after="120"/>
        <w:ind w:firstLine="567"/>
        <w:jc w:val="both"/>
        <w:rPr>
          <w:rFonts w:ascii="Times New Roman" w:hAnsi="Times New Roman"/>
          <w:b/>
          <w:color w:val="000000"/>
          <w:sz w:val="28"/>
          <w:szCs w:val="28"/>
        </w:rPr>
      </w:pPr>
      <w:bookmarkStart w:id="0" w:name="OLE_LINK6"/>
      <w:bookmarkStart w:id="1" w:name="OLE_LINK7"/>
      <w:r w:rsidRPr="00822114">
        <w:rPr>
          <w:rFonts w:ascii="Times New Roman" w:hAnsi="Times New Roman"/>
          <w:noProof/>
          <w:sz w:val="28"/>
          <w:szCs w:val="28"/>
          <w:lang w:eastAsia="uk-UA"/>
        </w:rPr>
        <w:drawing>
          <wp:anchor distT="0" distB="0" distL="114300" distR="114300" simplePos="0" relativeHeight="251660800" behindDoc="0" locked="0" layoutInCell="1" allowOverlap="1" wp14:anchorId="4472977A" wp14:editId="7B29F404">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DCEC5C" w14:textId="77777777" w:rsidR="00C553C1" w:rsidRPr="00822114" w:rsidRDefault="00C553C1" w:rsidP="00822114">
      <w:pPr>
        <w:spacing w:before="120" w:after="120"/>
        <w:jc w:val="both"/>
        <w:rPr>
          <w:rFonts w:ascii="Times New Roman" w:hAnsi="Times New Roman"/>
          <w:b/>
          <w:color w:val="000000"/>
          <w:sz w:val="28"/>
          <w:szCs w:val="28"/>
        </w:rPr>
      </w:pPr>
    </w:p>
    <w:p w14:paraId="4F6480FA" w14:textId="77777777" w:rsidR="00C553C1" w:rsidRPr="00822114" w:rsidRDefault="00C553C1" w:rsidP="00822114">
      <w:pPr>
        <w:spacing w:after="0"/>
        <w:jc w:val="center"/>
        <w:rPr>
          <w:rFonts w:ascii="Times New Roman" w:hAnsi="Times New Roman"/>
          <w:b/>
          <w:color w:val="000000"/>
          <w:sz w:val="28"/>
          <w:szCs w:val="28"/>
        </w:rPr>
      </w:pPr>
      <w:r w:rsidRPr="00822114">
        <w:rPr>
          <w:rFonts w:ascii="Times New Roman" w:hAnsi="Times New Roman"/>
          <w:b/>
          <w:color w:val="000000"/>
          <w:sz w:val="28"/>
          <w:szCs w:val="28"/>
        </w:rPr>
        <w:t>УКРАЇНА</w:t>
      </w:r>
    </w:p>
    <w:p w14:paraId="5DB4E4E3" w14:textId="77777777" w:rsidR="00C553C1" w:rsidRPr="00822114" w:rsidRDefault="00C553C1" w:rsidP="00822114">
      <w:pPr>
        <w:spacing w:after="0"/>
        <w:jc w:val="center"/>
        <w:rPr>
          <w:rFonts w:ascii="Times New Roman" w:hAnsi="Times New Roman"/>
          <w:b/>
          <w:color w:val="000000"/>
          <w:sz w:val="28"/>
          <w:szCs w:val="28"/>
        </w:rPr>
      </w:pPr>
      <w:r w:rsidRPr="00822114">
        <w:rPr>
          <w:rFonts w:ascii="Times New Roman" w:hAnsi="Times New Roman"/>
          <w:b/>
          <w:color w:val="000000"/>
          <w:sz w:val="28"/>
          <w:szCs w:val="28"/>
        </w:rPr>
        <w:t>ВИЩА РАДА ПРАВОСУДДЯ</w:t>
      </w:r>
    </w:p>
    <w:p w14:paraId="7FBDD225" w14:textId="77777777" w:rsidR="00C553C1" w:rsidRPr="00822114" w:rsidRDefault="00C553C1" w:rsidP="00822114">
      <w:pPr>
        <w:spacing w:after="0"/>
        <w:jc w:val="center"/>
        <w:rPr>
          <w:rFonts w:ascii="Times New Roman" w:hAnsi="Times New Roman"/>
          <w:b/>
          <w:color w:val="000000"/>
          <w:sz w:val="28"/>
          <w:szCs w:val="28"/>
        </w:rPr>
      </w:pPr>
      <w:r w:rsidRPr="00822114">
        <w:rPr>
          <w:rFonts w:ascii="Times New Roman" w:hAnsi="Times New Roman"/>
          <w:b/>
          <w:color w:val="000000"/>
          <w:sz w:val="28"/>
          <w:szCs w:val="28"/>
        </w:rPr>
        <w:t>ДРУГА ДИСЦИПЛІНАРНА ПАЛАТА</w:t>
      </w:r>
    </w:p>
    <w:p w14:paraId="3033D50C" w14:textId="77777777" w:rsidR="00C553C1" w:rsidRPr="00822114" w:rsidRDefault="00C553C1" w:rsidP="00822114">
      <w:pPr>
        <w:pStyle w:val="a3"/>
        <w:spacing w:after="240"/>
        <w:ind w:left="0"/>
        <w:contextualSpacing w:val="0"/>
        <w:jc w:val="center"/>
        <w:rPr>
          <w:rFonts w:ascii="Times New Roman" w:hAnsi="Times New Roman"/>
          <w:b/>
          <w:sz w:val="28"/>
          <w:szCs w:val="28"/>
        </w:rPr>
      </w:pPr>
      <w:r w:rsidRPr="00822114">
        <w:rPr>
          <w:rFonts w:ascii="Times New Roman" w:hAnsi="Times New Roman"/>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2"/>
        <w:gridCol w:w="3148"/>
        <w:gridCol w:w="3935"/>
      </w:tblGrid>
      <w:tr w:rsidR="00822114" w:rsidRPr="00822114" w14:paraId="2300B2A8" w14:textId="77777777" w:rsidTr="00822114">
        <w:tc>
          <w:tcPr>
            <w:tcW w:w="2772" w:type="dxa"/>
            <w:tcBorders>
              <w:top w:val="nil"/>
              <w:left w:val="nil"/>
              <w:bottom w:val="nil"/>
              <w:right w:val="nil"/>
            </w:tcBorders>
          </w:tcPr>
          <w:p w14:paraId="4F80EDB9" w14:textId="5053D915" w:rsidR="00822114" w:rsidRPr="00822114" w:rsidRDefault="00822114" w:rsidP="00822114">
            <w:pPr>
              <w:spacing w:before="120" w:after="120"/>
              <w:jc w:val="both"/>
              <w:rPr>
                <w:rFonts w:ascii="Times New Roman" w:hAnsi="Times New Roman"/>
                <w:b/>
                <w:sz w:val="24"/>
                <w:szCs w:val="24"/>
              </w:rPr>
            </w:pPr>
            <w:r w:rsidRPr="00822114">
              <w:rPr>
                <w:rFonts w:ascii="Times New Roman" w:hAnsi="Times New Roman"/>
                <w:b/>
                <w:sz w:val="24"/>
                <w:szCs w:val="24"/>
              </w:rPr>
              <w:t>19 червня 2024 року</w:t>
            </w:r>
          </w:p>
        </w:tc>
        <w:tc>
          <w:tcPr>
            <w:tcW w:w="3148" w:type="dxa"/>
            <w:tcBorders>
              <w:top w:val="nil"/>
              <w:left w:val="nil"/>
              <w:bottom w:val="nil"/>
              <w:right w:val="nil"/>
            </w:tcBorders>
          </w:tcPr>
          <w:p w14:paraId="38B03405" w14:textId="7F713D1D" w:rsidR="00822114" w:rsidRPr="00822114" w:rsidRDefault="00822114" w:rsidP="00822114">
            <w:pPr>
              <w:spacing w:before="120" w:after="120"/>
              <w:ind w:left="911" w:firstLine="241"/>
              <w:jc w:val="center"/>
              <w:rPr>
                <w:rFonts w:ascii="Times New Roman" w:hAnsi="Times New Roman"/>
                <w:b/>
                <w:sz w:val="24"/>
                <w:szCs w:val="24"/>
              </w:rPr>
            </w:pPr>
            <w:r w:rsidRPr="00822114">
              <w:rPr>
                <w:rFonts w:ascii="Times New Roman" w:hAnsi="Times New Roman"/>
                <w:b/>
                <w:sz w:val="24"/>
                <w:szCs w:val="24"/>
              </w:rPr>
              <w:t>Київ</w:t>
            </w:r>
          </w:p>
        </w:tc>
        <w:tc>
          <w:tcPr>
            <w:tcW w:w="3935" w:type="dxa"/>
            <w:tcBorders>
              <w:top w:val="nil"/>
              <w:left w:val="nil"/>
              <w:bottom w:val="nil"/>
              <w:right w:val="nil"/>
            </w:tcBorders>
          </w:tcPr>
          <w:p w14:paraId="6CFC3817" w14:textId="770E5252" w:rsidR="00822114" w:rsidRPr="00822114" w:rsidRDefault="00822114" w:rsidP="00822114">
            <w:pPr>
              <w:spacing w:before="120" w:after="120"/>
              <w:ind w:firstLine="241"/>
              <w:jc w:val="both"/>
              <w:rPr>
                <w:rFonts w:ascii="Times New Roman" w:hAnsi="Times New Roman"/>
                <w:b/>
                <w:sz w:val="24"/>
                <w:szCs w:val="24"/>
              </w:rPr>
            </w:pPr>
            <w:r w:rsidRPr="00822114">
              <w:rPr>
                <w:rFonts w:ascii="Times New Roman" w:hAnsi="Times New Roman"/>
                <w:b/>
                <w:sz w:val="24"/>
                <w:szCs w:val="24"/>
              </w:rPr>
              <w:t>№ </w:t>
            </w:r>
            <w:r w:rsidR="0099503A">
              <w:rPr>
                <w:rFonts w:ascii="Times New Roman" w:hAnsi="Times New Roman"/>
                <w:b/>
                <w:sz w:val="24"/>
                <w:szCs w:val="24"/>
              </w:rPr>
              <w:t>1891/2дп/15-2</w:t>
            </w:r>
            <w:r w:rsidR="00794E13">
              <w:rPr>
                <w:rFonts w:ascii="Times New Roman" w:hAnsi="Times New Roman"/>
                <w:b/>
                <w:sz w:val="24"/>
                <w:szCs w:val="24"/>
              </w:rPr>
              <w:t>4</w:t>
            </w:r>
          </w:p>
        </w:tc>
      </w:tr>
    </w:tbl>
    <w:p w14:paraId="6CD2AAE0" w14:textId="2F45A6B1" w:rsidR="00C553C1" w:rsidRPr="00822114" w:rsidRDefault="00C553C1" w:rsidP="00822114">
      <w:pPr>
        <w:tabs>
          <w:tab w:val="left" w:pos="3544"/>
          <w:tab w:val="left" w:pos="4962"/>
        </w:tabs>
        <w:spacing w:before="240" w:after="240"/>
        <w:ind w:right="4677"/>
        <w:jc w:val="both"/>
        <w:rPr>
          <w:rFonts w:ascii="Times New Roman" w:hAnsi="Times New Roman"/>
          <w:b/>
          <w:sz w:val="24"/>
          <w:szCs w:val="24"/>
        </w:rPr>
      </w:pPr>
      <w:r w:rsidRPr="00822114">
        <w:rPr>
          <w:rFonts w:ascii="Times New Roman" w:hAnsi="Times New Roman"/>
          <w:b/>
          <w:sz w:val="24"/>
          <w:szCs w:val="24"/>
        </w:rPr>
        <w:t xml:space="preserve">Про </w:t>
      </w:r>
      <w:bookmarkEnd w:id="0"/>
      <w:bookmarkEnd w:id="1"/>
      <w:r w:rsidRPr="00822114">
        <w:rPr>
          <w:rFonts w:ascii="Times New Roman" w:hAnsi="Times New Roman"/>
          <w:b/>
          <w:sz w:val="24"/>
          <w:szCs w:val="24"/>
        </w:rPr>
        <w:t xml:space="preserve">відкриття дисциплінарної справи стосовно судді </w:t>
      </w:r>
      <w:r w:rsidR="00F6321A" w:rsidRPr="00822114">
        <w:rPr>
          <w:rFonts w:ascii="Times New Roman" w:hAnsi="Times New Roman"/>
          <w:b/>
          <w:sz w:val="24"/>
          <w:szCs w:val="24"/>
        </w:rPr>
        <w:t xml:space="preserve">Жашківського районного суду Черкаської області Шимчика </w:t>
      </w:r>
      <w:r w:rsidR="005A7547" w:rsidRPr="00822114">
        <w:rPr>
          <w:rFonts w:ascii="Times New Roman" w:hAnsi="Times New Roman"/>
          <w:b/>
          <w:sz w:val="24"/>
          <w:szCs w:val="24"/>
        </w:rPr>
        <w:t>Р.В.</w:t>
      </w:r>
      <w:r w:rsidR="00F6321A" w:rsidRPr="00822114">
        <w:rPr>
          <w:rFonts w:ascii="Times New Roman" w:hAnsi="Times New Roman"/>
          <w:b/>
          <w:sz w:val="24"/>
          <w:szCs w:val="24"/>
        </w:rPr>
        <w:t xml:space="preserve">, </w:t>
      </w:r>
      <w:r w:rsidR="00E24660" w:rsidRPr="00822114">
        <w:rPr>
          <w:rFonts w:ascii="Times New Roman" w:hAnsi="Times New Roman"/>
          <w:b/>
          <w:sz w:val="24"/>
          <w:szCs w:val="24"/>
        </w:rPr>
        <w:t xml:space="preserve">залишення без розгляду дисциплінарної скарги </w:t>
      </w:r>
      <w:r w:rsidR="003B570D" w:rsidRPr="00822114">
        <w:rPr>
          <w:rFonts w:ascii="Times New Roman" w:hAnsi="Times New Roman"/>
          <w:b/>
          <w:sz w:val="24"/>
          <w:szCs w:val="24"/>
        </w:rPr>
        <w:t>щодо</w:t>
      </w:r>
      <w:r w:rsidR="00E24660" w:rsidRPr="00822114">
        <w:rPr>
          <w:rFonts w:ascii="Times New Roman" w:hAnsi="Times New Roman"/>
          <w:b/>
          <w:sz w:val="24"/>
          <w:szCs w:val="24"/>
        </w:rPr>
        <w:t xml:space="preserve"> судді </w:t>
      </w:r>
      <w:r w:rsidR="001A4DBA" w:rsidRPr="00822114">
        <w:rPr>
          <w:rFonts w:ascii="Times New Roman" w:hAnsi="Times New Roman"/>
          <w:b/>
          <w:sz w:val="24"/>
          <w:szCs w:val="24"/>
        </w:rPr>
        <w:t xml:space="preserve">Жашківського районного суду Черкаської області </w:t>
      </w:r>
      <w:r w:rsidR="00E24660" w:rsidRPr="00822114">
        <w:rPr>
          <w:rFonts w:ascii="Times New Roman" w:hAnsi="Times New Roman"/>
          <w:b/>
          <w:sz w:val="24"/>
          <w:szCs w:val="24"/>
        </w:rPr>
        <w:t>Коцюбинської</w:t>
      </w:r>
      <w:r w:rsidR="005A7547" w:rsidRPr="00822114">
        <w:rPr>
          <w:rFonts w:ascii="Times New Roman" w:hAnsi="Times New Roman"/>
          <w:b/>
          <w:sz w:val="24"/>
          <w:szCs w:val="24"/>
        </w:rPr>
        <w:t> Ю.Д</w:t>
      </w:r>
      <w:r w:rsidRPr="00822114">
        <w:rPr>
          <w:rFonts w:ascii="Times New Roman" w:hAnsi="Times New Roman"/>
          <w:b/>
          <w:sz w:val="24"/>
          <w:szCs w:val="24"/>
        </w:rPr>
        <w:t>.</w:t>
      </w:r>
    </w:p>
    <w:p w14:paraId="68F23707" w14:textId="29A8512A" w:rsidR="00C553C1" w:rsidRPr="00822114" w:rsidRDefault="00C553C1" w:rsidP="00822114">
      <w:pPr>
        <w:spacing w:before="120" w:after="120"/>
        <w:ind w:firstLine="567"/>
        <w:jc w:val="both"/>
        <w:rPr>
          <w:rFonts w:ascii="Times New Roman" w:hAnsi="Times New Roman"/>
          <w:sz w:val="28"/>
          <w:szCs w:val="28"/>
        </w:rPr>
      </w:pPr>
      <w:r w:rsidRPr="00822114">
        <w:rPr>
          <w:rFonts w:ascii="Times New Roman" w:hAnsi="Times New Roman"/>
          <w:sz w:val="28"/>
          <w:szCs w:val="28"/>
          <w:shd w:val="clear" w:color="auto" w:fill="FFFFFF"/>
          <w:lang w:eastAsia="ru-RU"/>
        </w:rPr>
        <w:t>Друга Дисциплінарна палата Вищої ради правосуддя у складі головуючого – Саліхова В.В., членів Другої Дисциплінарної палати Вищої ради правосуддя Бурлакова С.Ю., Ковбій О.В., Мельника О.П.</w:t>
      </w:r>
      <w:r w:rsidRPr="00822114">
        <w:rPr>
          <w:rFonts w:ascii="Times New Roman" w:hAnsi="Times New Roman"/>
          <w:sz w:val="28"/>
          <w:szCs w:val="28"/>
        </w:rPr>
        <w:t xml:space="preserve">, розглянувши висновок доповідача – члена Другої Дисциплінарної палати Вищої ради правосуддя Маселка Р.А. за результатами попередньої перевірки </w:t>
      </w:r>
      <w:r w:rsidRPr="00822114">
        <w:rPr>
          <w:rFonts w:ascii="Times New Roman" w:eastAsia="Times New Roman" w:hAnsi="Times New Roman"/>
          <w:sz w:val="28"/>
          <w:szCs w:val="28"/>
        </w:rPr>
        <w:t xml:space="preserve">скарги </w:t>
      </w:r>
      <w:r w:rsidR="00984683" w:rsidRPr="00822114">
        <w:rPr>
          <w:rFonts w:ascii="Times New Roman" w:eastAsia="Times New Roman" w:hAnsi="Times New Roman"/>
          <w:sz w:val="28"/>
          <w:szCs w:val="28"/>
        </w:rPr>
        <w:t>Жука Василя Павловича</w:t>
      </w:r>
      <w:r w:rsidRPr="00822114">
        <w:rPr>
          <w:rFonts w:ascii="Times New Roman" w:eastAsia="Times New Roman" w:hAnsi="Times New Roman"/>
          <w:sz w:val="28"/>
          <w:szCs w:val="28"/>
        </w:rPr>
        <w:t xml:space="preserve"> стосовно судді</w:t>
      </w:r>
      <w:r w:rsidR="00984683" w:rsidRPr="00822114">
        <w:rPr>
          <w:rFonts w:ascii="Times New Roman" w:eastAsia="Times New Roman" w:hAnsi="Times New Roman"/>
          <w:sz w:val="28"/>
          <w:szCs w:val="28"/>
        </w:rPr>
        <w:t>в</w:t>
      </w:r>
      <w:r w:rsidRPr="00822114">
        <w:rPr>
          <w:rFonts w:ascii="Times New Roman" w:eastAsia="Times New Roman" w:hAnsi="Times New Roman"/>
          <w:sz w:val="28"/>
          <w:szCs w:val="28"/>
        </w:rPr>
        <w:t xml:space="preserve"> </w:t>
      </w:r>
      <w:r w:rsidR="00984683" w:rsidRPr="00822114">
        <w:rPr>
          <w:rFonts w:ascii="Times New Roman" w:hAnsi="Times New Roman"/>
          <w:sz w:val="28"/>
          <w:szCs w:val="28"/>
        </w:rPr>
        <w:t xml:space="preserve">Жашківського районного суду Черкаської області Шимчика Романа </w:t>
      </w:r>
      <w:r w:rsidR="00650B81" w:rsidRPr="00822114">
        <w:rPr>
          <w:rFonts w:ascii="Times New Roman" w:hAnsi="Times New Roman"/>
          <w:sz w:val="28"/>
          <w:szCs w:val="28"/>
        </w:rPr>
        <w:t xml:space="preserve">Васильовича </w:t>
      </w:r>
      <w:r w:rsidR="00984683" w:rsidRPr="00822114">
        <w:rPr>
          <w:rFonts w:ascii="Times New Roman" w:hAnsi="Times New Roman"/>
          <w:sz w:val="28"/>
          <w:szCs w:val="28"/>
        </w:rPr>
        <w:t xml:space="preserve">та </w:t>
      </w:r>
      <w:r w:rsidR="00650B81" w:rsidRPr="00822114">
        <w:rPr>
          <w:rFonts w:ascii="Times New Roman" w:hAnsi="Times New Roman"/>
          <w:sz w:val="28"/>
          <w:szCs w:val="28"/>
        </w:rPr>
        <w:t>Коцюбинської Юлії Дмитрівни</w:t>
      </w:r>
      <w:r w:rsidRPr="00822114">
        <w:rPr>
          <w:rFonts w:ascii="Times New Roman" w:hAnsi="Times New Roman"/>
          <w:sz w:val="28"/>
          <w:szCs w:val="28"/>
        </w:rPr>
        <w:t xml:space="preserve">, </w:t>
      </w:r>
    </w:p>
    <w:p w14:paraId="2F35F7DD" w14:textId="77777777" w:rsidR="00C553C1" w:rsidRPr="00822114" w:rsidRDefault="00C553C1" w:rsidP="00822114">
      <w:pPr>
        <w:pStyle w:val="20"/>
        <w:shd w:val="clear" w:color="auto" w:fill="auto"/>
        <w:spacing w:before="240" w:after="240" w:line="276" w:lineRule="auto"/>
        <w:ind w:firstLine="567"/>
        <w:rPr>
          <w:rStyle w:val="FontStyle14"/>
          <w:sz w:val="28"/>
          <w:szCs w:val="28"/>
        </w:rPr>
      </w:pPr>
      <w:r w:rsidRPr="00822114">
        <w:rPr>
          <w:rStyle w:val="FontStyle14"/>
          <w:sz w:val="28"/>
          <w:szCs w:val="28"/>
        </w:rPr>
        <w:t>встановила:</w:t>
      </w:r>
    </w:p>
    <w:p w14:paraId="288796DB" w14:textId="77777777" w:rsidR="00C553C1" w:rsidRPr="00822114" w:rsidRDefault="00C553C1" w:rsidP="00822114">
      <w:pPr>
        <w:spacing w:before="120" w:after="120"/>
        <w:jc w:val="both"/>
        <w:rPr>
          <w:rFonts w:ascii="Times New Roman" w:hAnsi="Times New Roman"/>
          <w:color w:val="000000"/>
          <w:sz w:val="28"/>
          <w:szCs w:val="28"/>
          <w:shd w:val="clear" w:color="auto" w:fill="FFFFFF"/>
        </w:rPr>
      </w:pPr>
      <w:r w:rsidRPr="00822114">
        <w:rPr>
          <w:rFonts w:ascii="Times New Roman" w:hAnsi="Times New Roman"/>
          <w:sz w:val="28"/>
          <w:szCs w:val="28"/>
        </w:rPr>
        <w:t xml:space="preserve">25 серпня 2021 року до Вищої ради правосуддя надійшла дисциплінарна скарга Жука В.П. за </w:t>
      </w:r>
      <w:r w:rsidRPr="00822114">
        <w:rPr>
          <w:rFonts w:ascii="Times New Roman" w:hAnsi="Times New Roman"/>
          <w:color w:val="000000"/>
          <w:sz w:val="28"/>
          <w:szCs w:val="28"/>
          <w:shd w:val="clear" w:color="auto" w:fill="FFFFFF"/>
        </w:rPr>
        <w:t>вх. № Ж-4460/0/7-21</w:t>
      </w:r>
      <w:r w:rsidRPr="00822114">
        <w:rPr>
          <w:rFonts w:ascii="Times New Roman" w:hAnsi="Times New Roman"/>
          <w:sz w:val="28"/>
          <w:szCs w:val="28"/>
        </w:rPr>
        <w:t xml:space="preserve">, в якій він зазначає про вчинення суддями Жашківського районного суду Черкаської області Шимчиком Р.В. та Коцюбинською Ю.Д. дисциплінарного проступку, передбаченого пунктом 2 частини першої статті 106 </w:t>
      </w:r>
      <w:r w:rsidRPr="00822114">
        <w:rPr>
          <w:rFonts w:ascii="Times New Roman" w:hAnsi="Times New Roman"/>
          <w:color w:val="000000"/>
          <w:sz w:val="28"/>
          <w:szCs w:val="28"/>
          <w:shd w:val="clear" w:color="auto" w:fill="FFFFFF"/>
        </w:rPr>
        <w:t>Закону України «Про судоустрій і статус суддів».</w:t>
      </w:r>
    </w:p>
    <w:p w14:paraId="72C54807" w14:textId="6BBD0795" w:rsidR="00D556C2" w:rsidRPr="00822114" w:rsidRDefault="00D556C2" w:rsidP="00822114">
      <w:pPr>
        <w:spacing w:before="120" w:after="120"/>
        <w:jc w:val="both"/>
        <w:rPr>
          <w:rFonts w:ascii="Times New Roman" w:hAnsi="Times New Roman"/>
          <w:b/>
          <w:bCs/>
          <w:sz w:val="28"/>
          <w:szCs w:val="28"/>
        </w:rPr>
      </w:pPr>
      <w:r w:rsidRPr="00822114">
        <w:rPr>
          <w:rFonts w:ascii="Times New Roman" w:hAnsi="Times New Roman"/>
          <w:b/>
          <w:bCs/>
          <w:sz w:val="28"/>
          <w:szCs w:val="28"/>
        </w:rPr>
        <w:t>ПРОЦЕДУРА</w:t>
      </w:r>
    </w:p>
    <w:p w14:paraId="55D9CA1D" w14:textId="52E15939" w:rsidR="00C437F3" w:rsidRPr="00822114" w:rsidRDefault="00C437F3"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Протоколом автоматизованого розподілу справ між членами Вищої ради правосуддя від </w:t>
      </w:r>
      <w:r w:rsidR="007E4213" w:rsidRPr="00822114">
        <w:rPr>
          <w:rFonts w:ascii="Times New Roman" w:hAnsi="Times New Roman"/>
          <w:sz w:val="28"/>
          <w:szCs w:val="28"/>
        </w:rPr>
        <w:t>7</w:t>
      </w:r>
      <w:r w:rsidRPr="00822114">
        <w:rPr>
          <w:rFonts w:ascii="Times New Roman" w:hAnsi="Times New Roman"/>
          <w:sz w:val="28"/>
          <w:szCs w:val="28"/>
        </w:rPr>
        <w:t xml:space="preserve"> листопада 2023 року члена Вищої ради правосуддя Маселка Р.А. було визначено доповідачем по справі.</w:t>
      </w:r>
    </w:p>
    <w:p w14:paraId="5C88BAC7" w14:textId="2DAC9130" w:rsidR="00635D0A" w:rsidRPr="00822114" w:rsidRDefault="00635D0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14</w:t>
      </w:r>
      <w:r w:rsidR="007C031B" w:rsidRPr="00822114">
        <w:rPr>
          <w:rFonts w:ascii="Times New Roman" w:hAnsi="Times New Roman"/>
          <w:sz w:val="28"/>
          <w:szCs w:val="28"/>
        </w:rPr>
        <w:t xml:space="preserve"> </w:t>
      </w:r>
      <w:r w:rsidR="00110EF3" w:rsidRPr="00822114">
        <w:rPr>
          <w:rFonts w:ascii="Times New Roman" w:hAnsi="Times New Roman"/>
          <w:sz w:val="28"/>
          <w:szCs w:val="28"/>
        </w:rPr>
        <w:t>березня</w:t>
      </w:r>
      <w:r w:rsidR="007C031B" w:rsidRPr="00822114">
        <w:rPr>
          <w:rFonts w:ascii="Times New Roman" w:hAnsi="Times New Roman"/>
          <w:sz w:val="28"/>
          <w:szCs w:val="28"/>
        </w:rPr>
        <w:t xml:space="preserve"> 202</w:t>
      </w:r>
      <w:r w:rsidR="00110EF3" w:rsidRPr="00822114">
        <w:rPr>
          <w:rFonts w:ascii="Times New Roman" w:hAnsi="Times New Roman"/>
          <w:sz w:val="28"/>
          <w:szCs w:val="28"/>
        </w:rPr>
        <w:t>4</w:t>
      </w:r>
      <w:r w:rsidR="007C031B" w:rsidRPr="00822114">
        <w:rPr>
          <w:rFonts w:ascii="Times New Roman" w:hAnsi="Times New Roman"/>
          <w:sz w:val="28"/>
          <w:szCs w:val="28"/>
        </w:rPr>
        <w:t xml:space="preserve"> року д</w:t>
      </w:r>
      <w:r w:rsidR="00444F4D" w:rsidRPr="00822114">
        <w:rPr>
          <w:rFonts w:ascii="Times New Roman" w:hAnsi="Times New Roman"/>
          <w:sz w:val="28"/>
          <w:szCs w:val="28"/>
        </w:rPr>
        <w:t>о Вищої ради правосуддя</w:t>
      </w:r>
      <w:r w:rsidR="00110EF3" w:rsidRPr="00822114">
        <w:rPr>
          <w:rFonts w:ascii="Times New Roman" w:hAnsi="Times New Roman"/>
          <w:sz w:val="28"/>
          <w:szCs w:val="28"/>
        </w:rPr>
        <w:t xml:space="preserve"> надійшли пояснення судді </w:t>
      </w:r>
      <w:r w:rsidRPr="00822114">
        <w:rPr>
          <w:rFonts w:ascii="Times New Roman" w:hAnsi="Times New Roman"/>
          <w:sz w:val="28"/>
          <w:szCs w:val="28"/>
        </w:rPr>
        <w:t xml:space="preserve">Коцюбинської Ю.Д. </w:t>
      </w:r>
    </w:p>
    <w:p w14:paraId="16D0D202" w14:textId="5C0F9309" w:rsidR="00110EF3" w:rsidRPr="00822114" w:rsidRDefault="00110EF3"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20 березня 2024 року до Вищої ради правосуддя надійшли пояснення судді Шимчика Р.В.</w:t>
      </w:r>
    </w:p>
    <w:p w14:paraId="0C593F9E" w14:textId="77777777" w:rsidR="00CD0374" w:rsidRPr="00822114" w:rsidRDefault="00CD0374" w:rsidP="00822114">
      <w:pPr>
        <w:spacing w:before="120" w:after="120"/>
        <w:jc w:val="both"/>
        <w:rPr>
          <w:rFonts w:ascii="Times New Roman" w:hAnsi="Times New Roman"/>
          <w:b/>
          <w:bCs/>
          <w:sz w:val="28"/>
          <w:szCs w:val="28"/>
        </w:rPr>
      </w:pPr>
      <w:r w:rsidRPr="00822114">
        <w:rPr>
          <w:rFonts w:ascii="Times New Roman" w:hAnsi="Times New Roman"/>
          <w:b/>
          <w:bCs/>
          <w:sz w:val="28"/>
          <w:szCs w:val="28"/>
        </w:rPr>
        <w:lastRenderedPageBreak/>
        <w:t>КОРОТКИЙ ЗМІСТ ДИСЦИПЛІНАРНОЇ СКАРГИ</w:t>
      </w:r>
    </w:p>
    <w:p w14:paraId="46BA44F9" w14:textId="18A9FB7F" w:rsidR="0073386B" w:rsidRPr="00822114" w:rsidRDefault="001D4A16"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У</w:t>
      </w:r>
      <w:r w:rsidR="00F40A75" w:rsidRPr="00822114">
        <w:rPr>
          <w:rFonts w:ascii="Times New Roman" w:hAnsi="Times New Roman"/>
          <w:sz w:val="28"/>
          <w:szCs w:val="28"/>
        </w:rPr>
        <w:t xml:space="preserve"> </w:t>
      </w:r>
      <w:r w:rsidR="00E77AEF" w:rsidRPr="00822114">
        <w:rPr>
          <w:rFonts w:ascii="Times New Roman" w:hAnsi="Times New Roman"/>
          <w:sz w:val="28"/>
          <w:szCs w:val="28"/>
        </w:rPr>
        <w:t>Жашківському районному суді Черкаської області</w:t>
      </w:r>
      <w:r w:rsidR="00F40A75" w:rsidRPr="00822114">
        <w:rPr>
          <w:rFonts w:ascii="Times New Roman" w:hAnsi="Times New Roman"/>
          <w:sz w:val="28"/>
          <w:szCs w:val="28"/>
        </w:rPr>
        <w:t xml:space="preserve"> </w:t>
      </w:r>
      <w:r w:rsidR="0012343C" w:rsidRPr="00822114">
        <w:rPr>
          <w:rFonts w:ascii="Times New Roman" w:hAnsi="Times New Roman"/>
          <w:sz w:val="28"/>
          <w:szCs w:val="28"/>
        </w:rPr>
        <w:t xml:space="preserve">на розгляді перебуває справа </w:t>
      </w:r>
      <w:r w:rsidR="00482532" w:rsidRPr="00822114">
        <w:rPr>
          <w:rFonts w:ascii="Times New Roman" w:hAnsi="Times New Roman"/>
          <w:sz w:val="28"/>
          <w:szCs w:val="28"/>
        </w:rPr>
        <w:t xml:space="preserve">№ 706/580/17 </w:t>
      </w:r>
      <w:r w:rsidR="0012343C" w:rsidRPr="00822114">
        <w:rPr>
          <w:rFonts w:ascii="Times New Roman" w:hAnsi="Times New Roman"/>
          <w:sz w:val="28"/>
          <w:szCs w:val="28"/>
        </w:rPr>
        <w:t xml:space="preserve">по обвинуваченню </w:t>
      </w:r>
      <w:r w:rsidR="0009108F">
        <w:rPr>
          <w:rFonts w:ascii="Times New Roman" w:hAnsi="Times New Roman"/>
          <w:sz w:val="28"/>
          <w:szCs w:val="28"/>
        </w:rPr>
        <w:t>ОСОБА1</w:t>
      </w:r>
      <w:r w:rsidR="0012343C" w:rsidRPr="00822114">
        <w:rPr>
          <w:rFonts w:ascii="Times New Roman" w:hAnsi="Times New Roman"/>
          <w:sz w:val="28"/>
          <w:szCs w:val="28"/>
        </w:rPr>
        <w:t xml:space="preserve"> у скоєнні злочину, передбаченого ч</w:t>
      </w:r>
      <w:r w:rsidR="003956E2" w:rsidRPr="00822114">
        <w:rPr>
          <w:rFonts w:ascii="Times New Roman" w:hAnsi="Times New Roman"/>
          <w:sz w:val="28"/>
          <w:szCs w:val="28"/>
        </w:rPr>
        <w:t xml:space="preserve">астиною </w:t>
      </w:r>
      <w:r w:rsidR="0012343C" w:rsidRPr="00822114">
        <w:rPr>
          <w:rFonts w:ascii="Times New Roman" w:hAnsi="Times New Roman"/>
          <w:sz w:val="28"/>
          <w:szCs w:val="28"/>
        </w:rPr>
        <w:t>4 ст</w:t>
      </w:r>
      <w:r w:rsidR="003956E2" w:rsidRPr="00822114">
        <w:rPr>
          <w:rFonts w:ascii="Times New Roman" w:hAnsi="Times New Roman"/>
          <w:sz w:val="28"/>
          <w:szCs w:val="28"/>
        </w:rPr>
        <w:t>атті</w:t>
      </w:r>
      <w:r w:rsidR="0012343C" w:rsidRPr="00822114">
        <w:rPr>
          <w:rFonts w:ascii="Times New Roman" w:hAnsi="Times New Roman"/>
          <w:sz w:val="28"/>
          <w:szCs w:val="28"/>
        </w:rPr>
        <w:t xml:space="preserve"> 191 К</w:t>
      </w:r>
      <w:r w:rsidR="003956E2" w:rsidRPr="00822114">
        <w:rPr>
          <w:rFonts w:ascii="Times New Roman" w:hAnsi="Times New Roman"/>
          <w:sz w:val="28"/>
          <w:szCs w:val="28"/>
        </w:rPr>
        <w:t>римінального кодексу</w:t>
      </w:r>
      <w:r w:rsidR="0012343C" w:rsidRPr="00822114">
        <w:rPr>
          <w:rFonts w:ascii="Times New Roman" w:hAnsi="Times New Roman"/>
          <w:sz w:val="28"/>
          <w:szCs w:val="28"/>
        </w:rPr>
        <w:t xml:space="preserve"> України</w:t>
      </w:r>
      <w:r w:rsidR="003956E2" w:rsidRPr="00822114">
        <w:rPr>
          <w:rFonts w:ascii="Times New Roman" w:hAnsi="Times New Roman"/>
          <w:sz w:val="28"/>
          <w:szCs w:val="28"/>
        </w:rPr>
        <w:t xml:space="preserve"> (далі – КК України)</w:t>
      </w:r>
      <w:r w:rsidR="008B4BB7" w:rsidRPr="00822114">
        <w:rPr>
          <w:rFonts w:ascii="Times New Roman" w:hAnsi="Times New Roman"/>
          <w:sz w:val="28"/>
          <w:szCs w:val="28"/>
        </w:rPr>
        <w:t>.</w:t>
      </w:r>
    </w:p>
    <w:p w14:paraId="4B2FE045" w14:textId="4D1A5196" w:rsidR="004D1281" w:rsidRPr="00822114" w:rsidRDefault="2AB2F89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Скаржник стверджує, що суддя Шимчик Р.В. докладає </w:t>
      </w:r>
      <w:r w:rsidR="00C42AD1" w:rsidRPr="00822114">
        <w:rPr>
          <w:rFonts w:ascii="Times New Roman" w:hAnsi="Times New Roman"/>
          <w:sz w:val="28"/>
          <w:szCs w:val="28"/>
        </w:rPr>
        <w:t>зусиль</w:t>
      </w:r>
      <w:r w:rsidRPr="00822114">
        <w:rPr>
          <w:rFonts w:ascii="Times New Roman" w:hAnsi="Times New Roman"/>
          <w:sz w:val="28"/>
          <w:szCs w:val="28"/>
        </w:rPr>
        <w:t xml:space="preserve">, щоб справа № 706/580/17 була закрита за </w:t>
      </w:r>
      <w:r w:rsidR="00B141C2" w:rsidRPr="00822114">
        <w:rPr>
          <w:rFonts w:ascii="Times New Roman" w:hAnsi="Times New Roman"/>
          <w:sz w:val="28"/>
          <w:szCs w:val="28"/>
        </w:rPr>
        <w:t>строком</w:t>
      </w:r>
      <w:r w:rsidRPr="00822114">
        <w:rPr>
          <w:rFonts w:ascii="Times New Roman" w:hAnsi="Times New Roman"/>
          <w:sz w:val="28"/>
          <w:szCs w:val="28"/>
        </w:rPr>
        <w:t xml:space="preserve"> давності, </w:t>
      </w:r>
      <w:r w:rsidR="008A7456" w:rsidRPr="00822114">
        <w:rPr>
          <w:rFonts w:ascii="Times New Roman" w:hAnsi="Times New Roman"/>
          <w:sz w:val="28"/>
          <w:szCs w:val="28"/>
        </w:rPr>
        <w:t>зокрема</w:t>
      </w:r>
      <w:r w:rsidRPr="00822114">
        <w:rPr>
          <w:rFonts w:ascii="Times New Roman" w:hAnsi="Times New Roman"/>
          <w:sz w:val="28"/>
          <w:szCs w:val="28"/>
        </w:rPr>
        <w:t xml:space="preserve"> перебуваючи у </w:t>
      </w:r>
      <w:r w:rsidR="00FF3782" w:rsidRPr="00822114">
        <w:rPr>
          <w:rFonts w:ascii="Times New Roman" w:hAnsi="Times New Roman"/>
          <w:sz w:val="28"/>
          <w:szCs w:val="28"/>
        </w:rPr>
        <w:t>змові</w:t>
      </w:r>
      <w:r w:rsidRPr="00822114">
        <w:rPr>
          <w:rFonts w:ascii="Times New Roman" w:hAnsi="Times New Roman"/>
          <w:sz w:val="28"/>
          <w:szCs w:val="28"/>
        </w:rPr>
        <w:t xml:space="preserve"> з прокуратурою намагається призначити ще одну експертизу та неодноразово переносить справу. </w:t>
      </w:r>
    </w:p>
    <w:p w14:paraId="657D5D68" w14:textId="6DD8651D" w:rsidR="004A452F" w:rsidRPr="00822114" w:rsidRDefault="008A7456"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За твердженнями скаржника </w:t>
      </w:r>
      <w:r w:rsidR="00170C1B" w:rsidRPr="00822114">
        <w:rPr>
          <w:rFonts w:ascii="Times New Roman" w:hAnsi="Times New Roman"/>
          <w:sz w:val="28"/>
          <w:szCs w:val="28"/>
        </w:rPr>
        <w:t xml:space="preserve">з </w:t>
      </w:r>
      <w:r w:rsidR="00853BBA" w:rsidRPr="00822114">
        <w:rPr>
          <w:rFonts w:ascii="Times New Roman" w:hAnsi="Times New Roman"/>
          <w:sz w:val="28"/>
          <w:szCs w:val="28"/>
        </w:rPr>
        <w:t xml:space="preserve">вересня 2020 року не було проведено </w:t>
      </w:r>
      <w:r w:rsidR="00303708" w:rsidRPr="00822114">
        <w:rPr>
          <w:rFonts w:ascii="Times New Roman" w:hAnsi="Times New Roman"/>
          <w:sz w:val="28"/>
          <w:szCs w:val="28"/>
        </w:rPr>
        <w:t>жодного</w:t>
      </w:r>
      <w:r w:rsidR="00853BBA" w:rsidRPr="00822114">
        <w:rPr>
          <w:rFonts w:ascii="Times New Roman" w:hAnsi="Times New Roman"/>
          <w:sz w:val="28"/>
          <w:szCs w:val="28"/>
        </w:rPr>
        <w:t xml:space="preserve"> засідання</w:t>
      </w:r>
      <w:r w:rsidR="00677DE0" w:rsidRPr="00822114">
        <w:rPr>
          <w:rFonts w:ascii="Times New Roman" w:hAnsi="Times New Roman"/>
          <w:sz w:val="28"/>
          <w:szCs w:val="28"/>
        </w:rPr>
        <w:t>, у зв’язку з чим він заявляв відвід судді Шимчику Р.В.</w:t>
      </w:r>
    </w:p>
    <w:p w14:paraId="041A579C" w14:textId="038F1210" w:rsidR="00C63BDE" w:rsidRPr="00822114" w:rsidRDefault="009A2C24"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В</w:t>
      </w:r>
      <w:r w:rsidR="003E4AA7" w:rsidRPr="00822114">
        <w:rPr>
          <w:rFonts w:ascii="Times New Roman" w:hAnsi="Times New Roman"/>
          <w:sz w:val="28"/>
          <w:szCs w:val="28"/>
        </w:rPr>
        <w:t>ідвід судді Шимчику Р.В. розглядався суддею Коцюбинською Ю.Д., яка, на думку скарж</w:t>
      </w:r>
      <w:r w:rsidR="00F07F67" w:rsidRPr="00822114">
        <w:rPr>
          <w:rFonts w:ascii="Times New Roman" w:hAnsi="Times New Roman"/>
          <w:sz w:val="28"/>
          <w:szCs w:val="28"/>
        </w:rPr>
        <w:t>н</w:t>
      </w:r>
      <w:r w:rsidR="003E4AA7" w:rsidRPr="00822114">
        <w:rPr>
          <w:rFonts w:ascii="Times New Roman" w:hAnsi="Times New Roman"/>
          <w:sz w:val="28"/>
          <w:szCs w:val="28"/>
        </w:rPr>
        <w:t xml:space="preserve">ика, </w:t>
      </w:r>
      <w:r w:rsidR="00F07F67" w:rsidRPr="00822114">
        <w:rPr>
          <w:rFonts w:ascii="Times New Roman" w:hAnsi="Times New Roman"/>
          <w:sz w:val="28"/>
          <w:szCs w:val="28"/>
        </w:rPr>
        <w:t>допомагає судді Шимчику</w:t>
      </w:r>
      <w:r w:rsidR="00511BDA" w:rsidRPr="00822114">
        <w:rPr>
          <w:rFonts w:ascii="Times New Roman" w:hAnsi="Times New Roman"/>
          <w:sz w:val="28"/>
          <w:szCs w:val="28"/>
        </w:rPr>
        <w:t> </w:t>
      </w:r>
      <w:r w:rsidR="00F07F67" w:rsidRPr="00822114">
        <w:rPr>
          <w:rFonts w:ascii="Times New Roman" w:hAnsi="Times New Roman"/>
          <w:sz w:val="28"/>
          <w:szCs w:val="28"/>
        </w:rPr>
        <w:t>Р.В.</w:t>
      </w:r>
      <w:r w:rsidR="00511BDA" w:rsidRPr="00822114">
        <w:rPr>
          <w:rFonts w:ascii="Times New Roman" w:hAnsi="Times New Roman"/>
          <w:sz w:val="28"/>
          <w:szCs w:val="28"/>
        </w:rPr>
        <w:t>, оскільки відмовила в задоволенні відводу.</w:t>
      </w:r>
    </w:p>
    <w:p w14:paraId="4CBF5E67" w14:textId="29AA5A0F" w:rsidR="009E1BB1" w:rsidRPr="00822114" w:rsidRDefault="009E1BB1" w:rsidP="00822114">
      <w:pPr>
        <w:spacing w:before="120" w:after="120"/>
        <w:jc w:val="both"/>
        <w:rPr>
          <w:rFonts w:ascii="Times New Roman" w:hAnsi="Times New Roman"/>
          <w:b/>
          <w:bCs/>
          <w:sz w:val="28"/>
          <w:szCs w:val="28"/>
        </w:rPr>
      </w:pPr>
      <w:r w:rsidRPr="00822114">
        <w:rPr>
          <w:rFonts w:ascii="Times New Roman" w:hAnsi="Times New Roman"/>
          <w:b/>
          <w:bCs/>
          <w:sz w:val="28"/>
          <w:szCs w:val="28"/>
        </w:rPr>
        <w:t>КОРОТКИЙ ЗМІСТ ПОЯСНЕНЬ СУДДІВ</w:t>
      </w:r>
    </w:p>
    <w:p w14:paraId="6F99F7E3" w14:textId="039F92EF" w:rsidR="00CC0039" w:rsidRPr="00822114" w:rsidRDefault="00894234"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Суддя Коцюбинськ</w:t>
      </w:r>
      <w:r w:rsidR="007B44BF" w:rsidRPr="00822114">
        <w:rPr>
          <w:rFonts w:ascii="Times New Roman" w:hAnsi="Times New Roman"/>
          <w:sz w:val="28"/>
          <w:szCs w:val="28"/>
        </w:rPr>
        <w:t>а</w:t>
      </w:r>
      <w:r w:rsidRPr="00822114">
        <w:rPr>
          <w:rFonts w:ascii="Times New Roman" w:hAnsi="Times New Roman"/>
          <w:sz w:val="28"/>
          <w:szCs w:val="28"/>
        </w:rPr>
        <w:t xml:space="preserve"> Ю.Д. </w:t>
      </w:r>
      <w:r w:rsidR="00346E9E" w:rsidRPr="00822114">
        <w:rPr>
          <w:rFonts w:ascii="Times New Roman" w:hAnsi="Times New Roman"/>
          <w:sz w:val="28"/>
          <w:szCs w:val="28"/>
        </w:rPr>
        <w:t>повідомила</w:t>
      </w:r>
      <w:r w:rsidRPr="00822114">
        <w:rPr>
          <w:rFonts w:ascii="Times New Roman" w:hAnsi="Times New Roman"/>
          <w:sz w:val="28"/>
          <w:szCs w:val="28"/>
        </w:rPr>
        <w:t>, що у кримінальному провадженні вона не брала участь ані як слідчий суддя, ані як суддя, який здійснює судове провадження.</w:t>
      </w:r>
      <w:r w:rsidR="0088542B" w:rsidRPr="00822114">
        <w:rPr>
          <w:rFonts w:ascii="Times New Roman" w:hAnsi="Times New Roman"/>
          <w:sz w:val="28"/>
          <w:szCs w:val="28"/>
        </w:rPr>
        <w:t xml:space="preserve"> Проте, вона розглядала відводи судді Шимчику Р.В., які тричі заявляв </w:t>
      </w:r>
      <w:r w:rsidR="00B57362">
        <w:rPr>
          <w:rFonts w:ascii="Times New Roman" w:hAnsi="Times New Roman"/>
          <w:sz w:val="28"/>
          <w:szCs w:val="28"/>
        </w:rPr>
        <w:t>ОСОБА2</w:t>
      </w:r>
      <w:r w:rsidR="0088542B" w:rsidRPr="00822114">
        <w:rPr>
          <w:rFonts w:ascii="Times New Roman" w:hAnsi="Times New Roman"/>
          <w:sz w:val="28"/>
          <w:szCs w:val="28"/>
        </w:rPr>
        <w:t>.</w:t>
      </w:r>
    </w:p>
    <w:p w14:paraId="06A4C71A" w14:textId="77777777" w:rsidR="00CC0039" w:rsidRPr="00822114" w:rsidRDefault="00CC0039" w:rsidP="00822114">
      <w:pPr>
        <w:pStyle w:val="a3"/>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Всі заяви розглянуто в найкоротший термін, за участю заявника. Інші учасники кримінального провадження просили розглядати заяви про відвід без їх участі, проти задоволення заперечували.</w:t>
      </w:r>
    </w:p>
    <w:p w14:paraId="10B3DCC2" w14:textId="7DDDFB95" w:rsidR="00346E9E" w:rsidRPr="00822114" w:rsidRDefault="00803912"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У</w:t>
      </w:r>
      <w:r w:rsidR="00CC0039" w:rsidRPr="00822114">
        <w:rPr>
          <w:rFonts w:ascii="Times New Roman" w:hAnsi="Times New Roman"/>
          <w:sz w:val="28"/>
          <w:szCs w:val="28"/>
        </w:rPr>
        <w:t xml:space="preserve"> заяві про відвід, поданої 13 травня 2021 року доводи заявника зводились до того, що його не влаштовує поведінка прокурора та експерта, але їм він відвід не заявляв. Також </w:t>
      </w:r>
      <w:r w:rsidR="0009108F">
        <w:rPr>
          <w:rFonts w:ascii="Times New Roman" w:hAnsi="Times New Roman"/>
          <w:sz w:val="28"/>
          <w:szCs w:val="28"/>
        </w:rPr>
        <w:t>ОСОБА2</w:t>
      </w:r>
      <w:r w:rsidR="00CC0039" w:rsidRPr="00822114">
        <w:rPr>
          <w:rFonts w:ascii="Times New Roman" w:hAnsi="Times New Roman"/>
          <w:sz w:val="28"/>
          <w:szCs w:val="28"/>
        </w:rPr>
        <w:t xml:space="preserve"> стверджував про існування зговору між обвинуваченням та стороною захисту.</w:t>
      </w:r>
    </w:p>
    <w:p w14:paraId="5D37A570" w14:textId="77777777" w:rsidR="00EE5E18" w:rsidRPr="00822114" w:rsidRDefault="00CC0039" w:rsidP="00822114">
      <w:pPr>
        <w:pStyle w:val="a3"/>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 xml:space="preserve">Оскільки підстав для відводу судді </w:t>
      </w:r>
      <w:r w:rsidR="00346E9E" w:rsidRPr="00822114">
        <w:rPr>
          <w:rFonts w:ascii="Times New Roman" w:hAnsi="Times New Roman"/>
          <w:sz w:val="28"/>
          <w:szCs w:val="28"/>
        </w:rPr>
        <w:t xml:space="preserve">Шимчика Р.В. </w:t>
      </w:r>
      <w:r w:rsidRPr="00822114">
        <w:rPr>
          <w:rFonts w:ascii="Times New Roman" w:hAnsi="Times New Roman"/>
          <w:sz w:val="28"/>
          <w:szCs w:val="28"/>
        </w:rPr>
        <w:t>встановлено не було, 19</w:t>
      </w:r>
      <w:r w:rsidR="00F77ED9" w:rsidRPr="00822114">
        <w:rPr>
          <w:rFonts w:ascii="Times New Roman" w:hAnsi="Times New Roman"/>
          <w:sz w:val="28"/>
          <w:szCs w:val="28"/>
        </w:rPr>
        <w:t> </w:t>
      </w:r>
      <w:r w:rsidR="00346E9E" w:rsidRPr="00822114">
        <w:rPr>
          <w:rFonts w:ascii="Times New Roman" w:hAnsi="Times New Roman"/>
          <w:sz w:val="28"/>
          <w:szCs w:val="28"/>
        </w:rPr>
        <w:t xml:space="preserve">травня </w:t>
      </w:r>
      <w:r w:rsidRPr="00822114">
        <w:rPr>
          <w:rFonts w:ascii="Times New Roman" w:hAnsi="Times New Roman"/>
          <w:sz w:val="28"/>
          <w:szCs w:val="28"/>
        </w:rPr>
        <w:t xml:space="preserve">2021 року заява про відвід була залишена без задоволення. </w:t>
      </w:r>
    </w:p>
    <w:p w14:paraId="4B286067" w14:textId="2CDC5E75" w:rsidR="00346E9E" w:rsidRPr="00822114" w:rsidRDefault="00707916" w:rsidP="00822114">
      <w:pPr>
        <w:pStyle w:val="a3"/>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Того ж</w:t>
      </w:r>
      <w:r w:rsidR="00803912" w:rsidRPr="00822114">
        <w:rPr>
          <w:rFonts w:ascii="Times New Roman" w:hAnsi="Times New Roman"/>
          <w:sz w:val="28"/>
          <w:szCs w:val="28"/>
        </w:rPr>
        <w:t xml:space="preserve"> </w:t>
      </w:r>
      <w:r w:rsidR="00CC0039" w:rsidRPr="00822114">
        <w:rPr>
          <w:rFonts w:ascii="Times New Roman" w:hAnsi="Times New Roman"/>
          <w:sz w:val="28"/>
          <w:szCs w:val="28"/>
        </w:rPr>
        <w:t>дн</w:t>
      </w:r>
      <w:r w:rsidRPr="00822114">
        <w:rPr>
          <w:rFonts w:ascii="Times New Roman" w:hAnsi="Times New Roman"/>
          <w:sz w:val="28"/>
          <w:szCs w:val="28"/>
        </w:rPr>
        <w:t>я</w:t>
      </w:r>
      <w:r w:rsidR="00CC0039" w:rsidRPr="00822114">
        <w:rPr>
          <w:rFonts w:ascii="Times New Roman" w:hAnsi="Times New Roman"/>
          <w:sz w:val="28"/>
          <w:szCs w:val="28"/>
        </w:rPr>
        <w:t xml:space="preserve"> </w:t>
      </w:r>
      <w:r w:rsidR="0009108F">
        <w:rPr>
          <w:rFonts w:ascii="Times New Roman" w:hAnsi="Times New Roman"/>
          <w:sz w:val="28"/>
          <w:szCs w:val="28"/>
        </w:rPr>
        <w:t>ОСОБА2</w:t>
      </w:r>
      <w:r w:rsidR="00CC0039" w:rsidRPr="00822114">
        <w:rPr>
          <w:rFonts w:ascii="Times New Roman" w:hAnsi="Times New Roman"/>
          <w:sz w:val="28"/>
          <w:szCs w:val="28"/>
        </w:rPr>
        <w:t xml:space="preserve"> знову подав заяву про відвід із повністю тотожними доводами. Вказана заява 9</w:t>
      </w:r>
      <w:r w:rsidR="00346E9E" w:rsidRPr="00822114">
        <w:rPr>
          <w:rFonts w:ascii="Times New Roman" w:hAnsi="Times New Roman"/>
          <w:sz w:val="28"/>
          <w:szCs w:val="28"/>
        </w:rPr>
        <w:t xml:space="preserve"> червня </w:t>
      </w:r>
      <w:r w:rsidR="00CC0039" w:rsidRPr="00822114">
        <w:rPr>
          <w:rFonts w:ascii="Times New Roman" w:hAnsi="Times New Roman"/>
          <w:sz w:val="28"/>
          <w:szCs w:val="28"/>
        </w:rPr>
        <w:t>2021 року залишена без розгляду як така, що має ознаки зловживання прав</w:t>
      </w:r>
      <w:r w:rsidR="00007A8D" w:rsidRPr="00822114">
        <w:rPr>
          <w:rFonts w:ascii="Times New Roman" w:hAnsi="Times New Roman"/>
          <w:sz w:val="28"/>
          <w:szCs w:val="28"/>
        </w:rPr>
        <w:t>ом</w:t>
      </w:r>
      <w:r w:rsidR="00CC0039" w:rsidRPr="00822114">
        <w:rPr>
          <w:rFonts w:ascii="Times New Roman" w:hAnsi="Times New Roman"/>
          <w:sz w:val="28"/>
          <w:szCs w:val="28"/>
        </w:rPr>
        <w:t xml:space="preserve"> на відвід.</w:t>
      </w:r>
    </w:p>
    <w:p w14:paraId="319B61B7" w14:textId="39EEA240" w:rsidR="00346E9E" w:rsidRPr="00822114" w:rsidRDefault="00CC0039" w:rsidP="00822114">
      <w:pPr>
        <w:pStyle w:val="a3"/>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Аналогічного змісту заява про відвід</w:t>
      </w:r>
      <w:r w:rsidR="00EE5E18" w:rsidRPr="00822114">
        <w:rPr>
          <w:rFonts w:ascii="Times New Roman" w:hAnsi="Times New Roman"/>
          <w:sz w:val="28"/>
          <w:szCs w:val="28"/>
        </w:rPr>
        <w:t xml:space="preserve"> була подана </w:t>
      </w:r>
      <w:r w:rsidRPr="00822114">
        <w:rPr>
          <w:rFonts w:ascii="Times New Roman" w:hAnsi="Times New Roman"/>
          <w:sz w:val="28"/>
          <w:szCs w:val="28"/>
        </w:rPr>
        <w:t>3</w:t>
      </w:r>
      <w:r w:rsidR="00346E9E" w:rsidRPr="00822114">
        <w:rPr>
          <w:rFonts w:ascii="Times New Roman" w:hAnsi="Times New Roman"/>
          <w:sz w:val="28"/>
          <w:szCs w:val="28"/>
        </w:rPr>
        <w:t xml:space="preserve"> вересня </w:t>
      </w:r>
      <w:r w:rsidRPr="00822114">
        <w:rPr>
          <w:rFonts w:ascii="Times New Roman" w:hAnsi="Times New Roman"/>
          <w:sz w:val="28"/>
          <w:szCs w:val="28"/>
        </w:rPr>
        <w:t>2021 року</w:t>
      </w:r>
      <w:r w:rsidR="00ED2580" w:rsidRPr="00822114">
        <w:rPr>
          <w:rFonts w:ascii="Times New Roman" w:hAnsi="Times New Roman"/>
          <w:sz w:val="28"/>
          <w:szCs w:val="28"/>
        </w:rPr>
        <w:t xml:space="preserve">, у якій </w:t>
      </w:r>
      <w:r w:rsidR="0009108F">
        <w:rPr>
          <w:rFonts w:ascii="Times New Roman" w:hAnsi="Times New Roman"/>
          <w:sz w:val="28"/>
          <w:szCs w:val="28"/>
        </w:rPr>
        <w:t>ОСОБА2</w:t>
      </w:r>
      <w:r w:rsidRPr="00822114">
        <w:rPr>
          <w:rFonts w:ascii="Times New Roman" w:hAnsi="Times New Roman"/>
          <w:sz w:val="28"/>
          <w:szCs w:val="28"/>
        </w:rPr>
        <w:t xml:space="preserve"> зазначав, що в судове засідання неодноразово не </w:t>
      </w:r>
      <w:r w:rsidR="00346E9E" w:rsidRPr="00822114">
        <w:rPr>
          <w:rFonts w:ascii="Times New Roman" w:hAnsi="Times New Roman"/>
          <w:sz w:val="28"/>
          <w:szCs w:val="28"/>
        </w:rPr>
        <w:t>з’являвся</w:t>
      </w:r>
      <w:r w:rsidRPr="00822114">
        <w:rPr>
          <w:rFonts w:ascii="Times New Roman" w:hAnsi="Times New Roman"/>
          <w:sz w:val="28"/>
          <w:szCs w:val="28"/>
        </w:rPr>
        <w:t xml:space="preserve"> прокурор та експерти, суддя безпідставно задов</w:t>
      </w:r>
      <w:r w:rsidR="002756F5" w:rsidRPr="00822114">
        <w:rPr>
          <w:rFonts w:ascii="Times New Roman" w:hAnsi="Times New Roman"/>
          <w:sz w:val="28"/>
          <w:szCs w:val="28"/>
        </w:rPr>
        <w:t>о</w:t>
      </w:r>
      <w:r w:rsidRPr="00822114">
        <w:rPr>
          <w:rFonts w:ascii="Times New Roman" w:hAnsi="Times New Roman"/>
          <w:sz w:val="28"/>
          <w:szCs w:val="28"/>
        </w:rPr>
        <w:t>льнив клопотання про допит експерта</w:t>
      </w:r>
      <w:r w:rsidR="00ED2580" w:rsidRPr="00822114">
        <w:rPr>
          <w:rFonts w:ascii="Times New Roman" w:hAnsi="Times New Roman"/>
          <w:sz w:val="28"/>
          <w:szCs w:val="28"/>
        </w:rPr>
        <w:t>, з</w:t>
      </w:r>
      <w:r w:rsidRPr="00822114">
        <w:rPr>
          <w:rFonts w:ascii="Times New Roman" w:hAnsi="Times New Roman"/>
          <w:sz w:val="28"/>
          <w:szCs w:val="28"/>
        </w:rPr>
        <w:t>нову стверджував про існування зговору.</w:t>
      </w:r>
      <w:r w:rsidR="00346E9E" w:rsidRPr="00822114">
        <w:rPr>
          <w:rFonts w:ascii="Times New Roman" w:hAnsi="Times New Roman"/>
          <w:sz w:val="28"/>
          <w:szCs w:val="28"/>
        </w:rPr>
        <w:t xml:space="preserve"> </w:t>
      </w:r>
    </w:p>
    <w:p w14:paraId="6203491C" w14:textId="7896BDBB" w:rsidR="00346E9E" w:rsidRPr="00822114" w:rsidRDefault="008D56D4"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lastRenderedPageBreak/>
        <w:t xml:space="preserve">Суддя Шимчик Р.В. у своїх поясненнях підтвердив, що </w:t>
      </w:r>
      <w:r w:rsidR="00604985" w:rsidRPr="00822114">
        <w:rPr>
          <w:rFonts w:ascii="Times New Roman" w:hAnsi="Times New Roman"/>
          <w:sz w:val="28"/>
          <w:szCs w:val="28"/>
        </w:rPr>
        <w:t>в</w:t>
      </w:r>
      <w:r w:rsidRPr="00822114">
        <w:rPr>
          <w:rFonts w:ascii="Times New Roman" w:hAnsi="Times New Roman"/>
          <w:sz w:val="28"/>
          <w:szCs w:val="28"/>
        </w:rPr>
        <w:t xml:space="preserve"> його провадженні перебувала кримінальна справа про обвинуваченн</w:t>
      </w:r>
      <w:r w:rsidR="00604985" w:rsidRPr="00822114">
        <w:rPr>
          <w:rFonts w:ascii="Times New Roman" w:hAnsi="Times New Roman"/>
          <w:sz w:val="28"/>
          <w:szCs w:val="28"/>
        </w:rPr>
        <w:t>ю</w:t>
      </w:r>
      <w:r w:rsidRPr="00822114">
        <w:rPr>
          <w:rFonts w:ascii="Times New Roman" w:hAnsi="Times New Roman"/>
          <w:sz w:val="28"/>
          <w:szCs w:val="28"/>
        </w:rPr>
        <w:t xml:space="preserve"> </w:t>
      </w:r>
      <w:r w:rsidR="0009108F">
        <w:rPr>
          <w:rFonts w:ascii="Times New Roman" w:hAnsi="Times New Roman"/>
          <w:sz w:val="28"/>
          <w:szCs w:val="28"/>
        </w:rPr>
        <w:t>ОСОБА1</w:t>
      </w:r>
      <w:r w:rsidR="0009108F">
        <w:rPr>
          <w:rFonts w:ascii="Times New Roman" w:hAnsi="Times New Roman"/>
          <w:sz w:val="28"/>
          <w:szCs w:val="28"/>
        </w:rPr>
        <w:t xml:space="preserve"> </w:t>
      </w:r>
      <w:r w:rsidRPr="00822114">
        <w:rPr>
          <w:rFonts w:ascii="Times New Roman" w:hAnsi="Times New Roman"/>
          <w:sz w:val="28"/>
          <w:szCs w:val="28"/>
        </w:rPr>
        <w:t xml:space="preserve">за </w:t>
      </w:r>
      <w:r w:rsidR="00984A1E" w:rsidRPr="00822114">
        <w:rPr>
          <w:rFonts w:ascii="Times New Roman" w:hAnsi="Times New Roman"/>
          <w:sz w:val="28"/>
          <w:szCs w:val="28"/>
        </w:rPr>
        <w:t xml:space="preserve">частиною </w:t>
      </w:r>
      <w:r w:rsidRPr="00822114">
        <w:rPr>
          <w:rFonts w:ascii="Times New Roman" w:hAnsi="Times New Roman"/>
          <w:sz w:val="28"/>
          <w:szCs w:val="28"/>
        </w:rPr>
        <w:t>4 ст</w:t>
      </w:r>
      <w:r w:rsidR="00984A1E" w:rsidRPr="00822114">
        <w:rPr>
          <w:rFonts w:ascii="Times New Roman" w:hAnsi="Times New Roman"/>
          <w:sz w:val="28"/>
          <w:szCs w:val="28"/>
        </w:rPr>
        <w:t xml:space="preserve">атті </w:t>
      </w:r>
      <w:r w:rsidRPr="00822114">
        <w:rPr>
          <w:rFonts w:ascii="Times New Roman" w:hAnsi="Times New Roman"/>
          <w:sz w:val="28"/>
          <w:szCs w:val="28"/>
        </w:rPr>
        <w:t xml:space="preserve">191 КК України і за результатами </w:t>
      </w:r>
      <w:r w:rsidR="00144268" w:rsidRPr="00822114">
        <w:rPr>
          <w:rFonts w:ascii="Times New Roman" w:hAnsi="Times New Roman"/>
          <w:sz w:val="28"/>
          <w:szCs w:val="28"/>
        </w:rPr>
        <w:t>її</w:t>
      </w:r>
      <w:r w:rsidRPr="00822114">
        <w:rPr>
          <w:rFonts w:ascii="Times New Roman" w:hAnsi="Times New Roman"/>
          <w:sz w:val="28"/>
          <w:szCs w:val="28"/>
        </w:rPr>
        <w:t xml:space="preserve"> розгляду 13</w:t>
      </w:r>
      <w:r w:rsidR="00604985" w:rsidRPr="00822114">
        <w:rPr>
          <w:rFonts w:ascii="Times New Roman" w:hAnsi="Times New Roman"/>
          <w:sz w:val="28"/>
          <w:szCs w:val="28"/>
        </w:rPr>
        <w:t> </w:t>
      </w:r>
      <w:r w:rsidR="00984A1E" w:rsidRPr="00822114">
        <w:rPr>
          <w:rFonts w:ascii="Times New Roman" w:hAnsi="Times New Roman"/>
          <w:sz w:val="28"/>
          <w:szCs w:val="28"/>
        </w:rPr>
        <w:t xml:space="preserve">лютого </w:t>
      </w:r>
      <w:r w:rsidRPr="00822114">
        <w:rPr>
          <w:rFonts w:ascii="Times New Roman" w:hAnsi="Times New Roman"/>
          <w:sz w:val="28"/>
          <w:szCs w:val="28"/>
        </w:rPr>
        <w:t xml:space="preserve">2023 </w:t>
      </w:r>
      <w:r w:rsidR="00984A1E" w:rsidRPr="00822114">
        <w:rPr>
          <w:rFonts w:ascii="Times New Roman" w:hAnsi="Times New Roman"/>
          <w:sz w:val="28"/>
          <w:szCs w:val="28"/>
        </w:rPr>
        <w:t xml:space="preserve">року </w:t>
      </w:r>
      <w:r w:rsidRPr="00822114">
        <w:rPr>
          <w:rFonts w:ascii="Times New Roman" w:hAnsi="Times New Roman"/>
          <w:sz w:val="28"/>
          <w:szCs w:val="28"/>
        </w:rPr>
        <w:t>було ухвалено вирок</w:t>
      </w:r>
      <w:r w:rsidR="00984A1E" w:rsidRPr="00822114">
        <w:rPr>
          <w:rFonts w:ascii="Times New Roman" w:hAnsi="Times New Roman"/>
          <w:sz w:val="28"/>
          <w:szCs w:val="28"/>
        </w:rPr>
        <w:t>.</w:t>
      </w:r>
      <w:r w:rsidRPr="00822114">
        <w:rPr>
          <w:rFonts w:ascii="Times New Roman" w:hAnsi="Times New Roman"/>
          <w:sz w:val="28"/>
          <w:szCs w:val="28"/>
        </w:rPr>
        <w:t xml:space="preserve"> На даний час кримінальне провадження перебуває на розгляді в Черкаському апеляційному суді</w:t>
      </w:r>
      <w:r w:rsidR="00984A1E" w:rsidRPr="00822114">
        <w:rPr>
          <w:rFonts w:ascii="Times New Roman" w:hAnsi="Times New Roman"/>
          <w:sz w:val="28"/>
          <w:szCs w:val="28"/>
        </w:rPr>
        <w:t>.</w:t>
      </w:r>
    </w:p>
    <w:p w14:paraId="0D784909" w14:textId="5FD1F4FF" w:rsidR="00984A1E" w:rsidRPr="00822114" w:rsidRDefault="00AA695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Матеріали кримінального провадження надійшли до Жашківського районного суду Черкаської області 14 червня 2018 року з Черкаського апеляційного суду після визначення підсудності у зв’язку із задоволенням заяв потерпілого </w:t>
      </w:r>
      <w:r w:rsidR="0009108F">
        <w:rPr>
          <w:rFonts w:ascii="Times New Roman" w:hAnsi="Times New Roman"/>
          <w:sz w:val="28"/>
          <w:szCs w:val="28"/>
        </w:rPr>
        <w:t>ОСОБА2</w:t>
      </w:r>
      <w:r w:rsidRPr="00822114">
        <w:rPr>
          <w:rFonts w:ascii="Times New Roman" w:hAnsi="Times New Roman"/>
          <w:sz w:val="28"/>
          <w:szCs w:val="28"/>
        </w:rPr>
        <w:t xml:space="preserve"> про відвід головуючих – суддів Христинівського районного суду Черкаської області.</w:t>
      </w:r>
    </w:p>
    <w:p w14:paraId="03259250" w14:textId="49A5430D" w:rsidR="00AA695A" w:rsidRPr="00822114" w:rsidRDefault="2AB2F89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Суддя Шимчик Р.В. заперечує доводи скаржника, що відкладення розгляду кримінальної справи № 706/580/17 відбувалося </w:t>
      </w:r>
      <w:r w:rsidR="00707916" w:rsidRPr="00822114">
        <w:rPr>
          <w:rFonts w:ascii="Times New Roman" w:hAnsi="Times New Roman"/>
          <w:sz w:val="28"/>
          <w:szCs w:val="28"/>
        </w:rPr>
        <w:t>з</w:t>
      </w:r>
      <w:r w:rsidRPr="00822114">
        <w:rPr>
          <w:rFonts w:ascii="Times New Roman" w:hAnsi="Times New Roman"/>
          <w:sz w:val="28"/>
          <w:szCs w:val="28"/>
        </w:rPr>
        <w:t xml:space="preserve"> причин, які залежали від волі судді. На думку судді, відкладення розгляду здійснювалося за наявності об’єктивних підстав.</w:t>
      </w:r>
    </w:p>
    <w:p w14:paraId="06418ED6" w14:textId="77777777" w:rsidR="00B51464" w:rsidRPr="00822114" w:rsidRDefault="00B51464" w:rsidP="00822114">
      <w:pPr>
        <w:spacing w:before="120" w:after="120"/>
        <w:rPr>
          <w:rFonts w:ascii="Times New Roman" w:hAnsi="Times New Roman"/>
          <w:b/>
          <w:bCs/>
          <w:sz w:val="28"/>
          <w:szCs w:val="28"/>
        </w:rPr>
      </w:pPr>
      <w:r w:rsidRPr="00822114">
        <w:rPr>
          <w:rFonts w:ascii="Times New Roman" w:hAnsi="Times New Roman"/>
          <w:b/>
          <w:bCs/>
          <w:sz w:val="28"/>
          <w:szCs w:val="28"/>
        </w:rPr>
        <w:t>ФАКТИ, УСТАНОВЛЕНІ ПІД ЧАС ПОПЕРЕДНЬОЇ ПЕРЕВІРКИ</w:t>
      </w:r>
    </w:p>
    <w:p w14:paraId="0AA1D4E6" w14:textId="23C9C700" w:rsidR="004D0BDA" w:rsidRPr="00822114" w:rsidRDefault="004D0BDA" w:rsidP="00822114">
      <w:pPr>
        <w:pStyle w:val="a3"/>
        <w:numPr>
          <w:ilvl w:val="0"/>
          <w:numId w:val="25"/>
        </w:numPr>
        <w:spacing w:before="120" w:after="120"/>
        <w:ind w:left="567" w:hanging="567"/>
        <w:contextualSpacing w:val="0"/>
        <w:jc w:val="both"/>
        <w:rPr>
          <w:rFonts w:ascii="Times New Roman" w:eastAsia="Times New Roman" w:hAnsi="Times New Roman"/>
          <w:color w:val="000000"/>
          <w:sz w:val="28"/>
          <w:szCs w:val="28"/>
          <w:lang w:eastAsia="uk-UA"/>
        </w:rPr>
      </w:pPr>
      <w:r w:rsidRPr="00822114">
        <w:rPr>
          <w:rFonts w:ascii="Times New Roman" w:eastAsia="Times New Roman" w:hAnsi="Times New Roman"/>
          <w:color w:val="000000"/>
          <w:sz w:val="28"/>
          <w:szCs w:val="28"/>
          <w:lang w:eastAsia="uk-UA"/>
        </w:rPr>
        <w:t>У провадженні судді Жашківського районного суду Черкаської області Шимчика Р.В. з 14.06.2018</w:t>
      </w:r>
      <w:r w:rsidRPr="00822114">
        <w:rPr>
          <w:rFonts w:ascii="Times New Roman" w:hAnsi="Times New Roman"/>
          <w:color w:val="3A3A3A"/>
          <w:shd w:val="clear" w:color="auto" w:fill="FFFFFF"/>
        </w:rPr>
        <w:t xml:space="preserve"> </w:t>
      </w:r>
      <w:r w:rsidRPr="00822114">
        <w:rPr>
          <w:rFonts w:ascii="Times New Roman" w:eastAsia="Times New Roman" w:hAnsi="Times New Roman"/>
          <w:color w:val="000000"/>
          <w:sz w:val="28"/>
          <w:szCs w:val="28"/>
          <w:lang w:eastAsia="uk-UA"/>
        </w:rPr>
        <w:t xml:space="preserve">знаходилася кримінальна справа по обвинуваченню </w:t>
      </w:r>
      <w:r w:rsidR="0009108F">
        <w:rPr>
          <w:rFonts w:ascii="Times New Roman" w:hAnsi="Times New Roman"/>
          <w:sz w:val="28"/>
          <w:szCs w:val="28"/>
        </w:rPr>
        <w:t>ОСОБА1</w:t>
      </w:r>
      <w:r w:rsidRPr="00822114">
        <w:rPr>
          <w:rFonts w:ascii="Times New Roman" w:eastAsia="Times New Roman" w:hAnsi="Times New Roman"/>
          <w:color w:val="000000"/>
          <w:sz w:val="28"/>
          <w:szCs w:val="28"/>
          <w:lang w:eastAsia="uk-UA"/>
        </w:rPr>
        <w:t xml:space="preserve"> у скоєнні кримінального правопорушення, передбаченого частиною 4 статті 191 КК України.</w:t>
      </w:r>
    </w:p>
    <w:p w14:paraId="7D71294C" w14:textId="4895CA82" w:rsidR="004D0BDA" w:rsidRPr="00822114" w:rsidRDefault="004D0BDA" w:rsidP="00822114">
      <w:pPr>
        <w:pStyle w:val="a3"/>
        <w:numPr>
          <w:ilvl w:val="0"/>
          <w:numId w:val="25"/>
        </w:numPr>
        <w:spacing w:before="120" w:after="120"/>
        <w:ind w:left="567" w:hanging="567"/>
        <w:contextualSpacing w:val="0"/>
        <w:jc w:val="both"/>
        <w:rPr>
          <w:rFonts w:ascii="Times New Roman" w:eastAsia="Times New Roman" w:hAnsi="Times New Roman"/>
          <w:color w:val="000000"/>
          <w:sz w:val="28"/>
          <w:szCs w:val="28"/>
          <w:lang w:eastAsia="uk-UA"/>
        </w:rPr>
      </w:pPr>
      <w:r w:rsidRPr="00822114">
        <w:rPr>
          <w:rFonts w:ascii="Times New Roman" w:eastAsia="Times New Roman" w:hAnsi="Times New Roman"/>
          <w:color w:val="000000"/>
          <w:sz w:val="28"/>
          <w:szCs w:val="28"/>
          <w:lang w:eastAsia="uk-UA"/>
        </w:rPr>
        <w:t xml:space="preserve">Згідно з обвинувальним актом </w:t>
      </w:r>
      <w:r w:rsidR="0009108F">
        <w:rPr>
          <w:rFonts w:ascii="Times New Roman" w:hAnsi="Times New Roman"/>
          <w:sz w:val="28"/>
          <w:szCs w:val="28"/>
        </w:rPr>
        <w:t>ОСОБА1</w:t>
      </w:r>
      <w:r w:rsidRPr="00822114">
        <w:rPr>
          <w:rFonts w:ascii="Times New Roman" w:eastAsia="Times New Roman" w:hAnsi="Times New Roman"/>
          <w:color w:val="000000"/>
          <w:sz w:val="28"/>
          <w:szCs w:val="28"/>
          <w:lang w:eastAsia="uk-UA"/>
        </w:rPr>
        <w:t xml:space="preserve"> обвинувачувався в тому, що 08 лютого 2012 року, перебуваючи на посаді водія ТОВ МВВФ «Енергетик»</w:t>
      </w:r>
      <w:r w:rsidR="00A15A73" w:rsidRPr="00822114">
        <w:rPr>
          <w:rFonts w:ascii="Times New Roman" w:eastAsia="Times New Roman" w:hAnsi="Times New Roman"/>
          <w:color w:val="000000"/>
          <w:sz w:val="28"/>
          <w:szCs w:val="28"/>
          <w:lang w:eastAsia="uk-UA"/>
        </w:rPr>
        <w:t>,</w:t>
      </w:r>
      <w:r w:rsidRPr="00822114">
        <w:rPr>
          <w:rFonts w:ascii="Times New Roman" w:eastAsia="Times New Roman" w:hAnsi="Times New Roman"/>
          <w:color w:val="000000"/>
          <w:sz w:val="28"/>
          <w:szCs w:val="28"/>
          <w:lang w:eastAsia="uk-UA"/>
        </w:rPr>
        <w:t xml:space="preserve"> отримав за товарно-транспортною накладною М №М-1 940151 від 08.02.2012р. у ФОП «</w:t>
      </w:r>
      <w:r w:rsidR="00B57362">
        <w:rPr>
          <w:rFonts w:ascii="Times New Roman" w:eastAsia="Times New Roman" w:hAnsi="Times New Roman"/>
          <w:color w:val="000000"/>
          <w:sz w:val="28"/>
          <w:szCs w:val="28"/>
          <w:lang w:eastAsia="uk-UA"/>
        </w:rPr>
        <w:t>ОСОБА3</w:t>
      </w:r>
      <w:bookmarkStart w:id="2" w:name="_GoBack"/>
      <w:bookmarkEnd w:id="2"/>
      <w:r w:rsidRPr="00822114">
        <w:rPr>
          <w:rFonts w:ascii="Times New Roman" w:eastAsia="Times New Roman" w:hAnsi="Times New Roman"/>
          <w:color w:val="000000"/>
          <w:sz w:val="28"/>
          <w:szCs w:val="28"/>
          <w:lang w:eastAsia="uk-UA"/>
        </w:rPr>
        <w:t xml:space="preserve">» два парових котли МЗК-7АГ-2 та автоматики до казана №2868 для автоматичного керування тепловими пристроями, загальна ринкова вартість яких станом на 08.02.2012 становить 373 666 грн., які на праві приватної власності належали </w:t>
      </w:r>
      <w:r w:rsidR="0009108F">
        <w:rPr>
          <w:rFonts w:ascii="Times New Roman" w:hAnsi="Times New Roman"/>
          <w:sz w:val="28"/>
          <w:szCs w:val="28"/>
        </w:rPr>
        <w:t>ОСОБА2</w:t>
      </w:r>
      <w:r w:rsidRPr="00822114">
        <w:rPr>
          <w:rFonts w:ascii="Times New Roman" w:eastAsia="Times New Roman" w:hAnsi="Times New Roman"/>
          <w:color w:val="000000"/>
          <w:sz w:val="28"/>
          <w:szCs w:val="28"/>
          <w:lang w:eastAsia="uk-UA"/>
        </w:rPr>
        <w:t xml:space="preserve">, та які </w:t>
      </w:r>
      <w:r w:rsidR="0009108F">
        <w:rPr>
          <w:rFonts w:ascii="Times New Roman" w:hAnsi="Times New Roman"/>
          <w:sz w:val="28"/>
          <w:szCs w:val="28"/>
        </w:rPr>
        <w:t>ОСОБА1</w:t>
      </w:r>
      <w:r w:rsidRPr="00822114">
        <w:rPr>
          <w:rFonts w:ascii="Times New Roman" w:eastAsia="Times New Roman" w:hAnsi="Times New Roman"/>
          <w:color w:val="000000"/>
          <w:sz w:val="28"/>
          <w:szCs w:val="28"/>
          <w:lang w:eastAsia="uk-UA"/>
        </w:rPr>
        <w:t xml:space="preserve"> </w:t>
      </w:r>
      <w:r w:rsidR="00A15A73" w:rsidRPr="00822114">
        <w:rPr>
          <w:rFonts w:ascii="Times New Roman" w:eastAsia="Times New Roman" w:hAnsi="Times New Roman"/>
          <w:color w:val="000000"/>
          <w:sz w:val="28"/>
          <w:szCs w:val="28"/>
          <w:lang w:eastAsia="uk-UA"/>
        </w:rPr>
        <w:t>зобов’язаний</w:t>
      </w:r>
      <w:r w:rsidRPr="00822114">
        <w:rPr>
          <w:rFonts w:ascii="Times New Roman" w:eastAsia="Times New Roman" w:hAnsi="Times New Roman"/>
          <w:color w:val="000000"/>
          <w:sz w:val="28"/>
          <w:szCs w:val="28"/>
          <w:lang w:eastAsia="uk-UA"/>
        </w:rPr>
        <w:t xml:space="preserve"> був доставити вантажоодержувачу ФОП «</w:t>
      </w:r>
      <w:r w:rsidR="0009108F">
        <w:rPr>
          <w:rFonts w:ascii="Times New Roman" w:hAnsi="Times New Roman"/>
          <w:sz w:val="28"/>
          <w:szCs w:val="28"/>
        </w:rPr>
        <w:t>ОСОБА2</w:t>
      </w:r>
      <w:r w:rsidRPr="00822114">
        <w:rPr>
          <w:rFonts w:ascii="Times New Roman" w:eastAsia="Times New Roman" w:hAnsi="Times New Roman"/>
          <w:color w:val="000000"/>
          <w:sz w:val="28"/>
          <w:szCs w:val="28"/>
          <w:lang w:eastAsia="uk-UA"/>
        </w:rPr>
        <w:t>» в м. Монастирище Уманського району Черкаської області.</w:t>
      </w:r>
    </w:p>
    <w:p w14:paraId="794A3178" w14:textId="2533E0A0" w:rsidR="004D0BDA" w:rsidRPr="00822114" w:rsidRDefault="004D0BDA" w:rsidP="00822114">
      <w:pPr>
        <w:spacing w:before="120" w:after="120"/>
        <w:ind w:left="567"/>
        <w:jc w:val="both"/>
        <w:rPr>
          <w:rFonts w:ascii="Times New Roman" w:eastAsia="Times New Roman" w:hAnsi="Times New Roman"/>
          <w:color w:val="000000"/>
          <w:sz w:val="28"/>
          <w:szCs w:val="28"/>
          <w:lang w:eastAsia="uk-UA"/>
        </w:rPr>
      </w:pPr>
      <w:r w:rsidRPr="00822114">
        <w:rPr>
          <w:rFonts w:ascii="Times New Roman" w:eastAsia="Times New Roman" w:hAnsi="Times New Roman"/>
          <w:color w:val="000000"/>
          <w:sz w:val="28"/>
          <w:szCs w:val="28"/>
          <w:lang w:eastAsia="uk-UA"/>
        </w:rPr>
        <w:t xml:space="preserve">За версією слідства </w:t>
      </w:r>
      <w:r w:rsidR="0009108F">
        <w:rPr>
          <w:rFonts w:ascii="Times New Roman" w:hAnsi="Times New Roman"/>
          <w:sz w:val="28"/>
          <w:szCs w:val="28"/>
        </w:rPr>
        <w:t>ОСОБА1</w:t>
      </w:r>
      <w:r w:rsidRPr="00822114">
        <w:rPr>
          <w:rFonts w:ascii="Times New Roman" w:eastAsia="Times New Roman" w:hAnsi="Times New Roman"/>
          <w:color w:val="000000"/>
          <w:sz w:val="28"/>
          <w:szCs w:val="28"/>
          <w:lang w:eastAsia="uk-UA"/>
        </w:rPr>
        <w:t xml:space="preserve">, всупереч покладених на нього посадових обов’язків, маючи умисел на заволодіння чужим майном, яке було йому ввірене, передав у м. Христинівка Черкаської області незнайомим особам два парових котли МЗК-7АГ-2 та автоматики до казана №2868 для автоматичного керування тепловими пристроями, які належали на праві приватної власності </w:t>
      </w:r>
      <w:r w:rsidR="0009108F">
        <w:rPr>
          <w:rFonts w:ascii="Times New Roman" w:hAnsi="Times New Roman"/>
          <w:sz w:val="28"/>
          <w:szCs w:val="28"/>
        </w:rPr>
        <w:t>ОСОБА2</w:t>
      </w:r>
      <w:r w:rsidRPr="00822114">
        <w:rPr>
          <w:rFonts w:ascii="Times New Roman" w:eastAsia="Times New Roman" w:hAnsi="Times New Roman"/>
          <w:color w:val="000000"/>
          <w:sz w:val="28"/>
          <w:szCs w:val="28"/>
          <w:lang w:eastAsia="uk-UA"/>
        </w:rPr>
        <w:t>, чим здійснив розтрату ввіреного йому майна.</w:t>
      </w:r>
    </w:p>
    <w:p w14:paraId="2E58BD8F" w14:textId="49554AA4" w:rsidR="004D0BDA" w:rsidRPr="00822114" w:rsidRDefault="004D0BD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lastRenderedPageBreak/>
        <w:t xml:space="preserve">Вироком від 13 лютого 2023 року </w:t>
      </w:r>
      <w:r w:rsidR="0009108F">
        <w:rPr>
          <w:rFonts w:ascii="Times New Roman" w:hAnsi="Times New Roman"/>
          <w:sz w:val="28"/>
          <w:szCs w:val="28"/>
        </w:rPr>
        <w:t>ОСОБА1</w:t>
      </w:r>
      <w:r w:rsidRPr="00822114">
        <w:rPr>
          <w:rFonts w:ascii="Times New Roman" w:hAnsi="Times New Roman"/>
          <w:sz w:val="28"/>
          <w:szCs w:val="28"/>
        </w:rPr>
        <w:t xml:space="preserve"> визнано невинуватим у вчиненні кримінального правопорушення, передбаченого частиною 5 статті 191 КК України, та виправдано у зв’язку з недоведеністю в його діях складу кримінального правопорушення.</w:t>
      </w:r>
    </w:p>
    <w:p w14:paraId="1D6CDF42" w14:textId="77777777" w:rsidR="004D0BDA" w:rsidRPr="00822114" w:rsidRDefault="004D0BD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Розгляд справи у суді першої інстанції тривав, починаючи з 14.06.2018, тобто понад 4 роки і 7 місяців.</w:t>
      </w:r>
    </w:p>
    <w:p w14:paraId="74BDA550" w14:textId="77777777" w:rsidR="004D0BDA" w:rsidRPr="00822114" w:rsidRDefault="004D0BD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На момент складання висновку справа № 706/580/17 перебуває на розгляді в Черкаському апеляційному суді. У справі закінчено підготовку та призначено апеляційний розгляд.</w:t>
      </w:r>
    </w:p>
    <w:p w14:paraId="2A7BF310" w14:textId="70F09731" w:rsidR="004D0BDA" w:rsidRPr="00822114" w:rsidRDefault="004D0BDA" w:rsidP="00822114">
      <w:pPr>
        <w:pStyle w:val="a3"/>
        <w:numPr>
          <w:ilvl w:val="0"/>
          <w:numId w:val="25"/>
        </w:numPr>
        <w:tabs>
          <w:tab w:val="left" w:pos="284"/>
        </w:tabs>
        <w:spacing w:before="120" w:after="120"/>
        <w:ind w:left="567" w:hanging="567"/>
        <w:contextualSpacing w:val="0"/>
        <w:jc w:val="both"/>
        <w:rPr>
          <w:rFonts w:ascii="Times New Roman" w:eastAsia="Times New Roman" w:hAnsi="Times New Roman"/>
          <w:color w:val="000000"/>
          <w:sz w:val="28"/>
          <w:szCs w:val="28"/>
          <w:lang w:eastAsia="uk-UA"/>
        </w:rPr>
      </w:pPr>
      <w:r w:rsidRPr="00822114">
        <w:rPr>
          <w:rFonts w:ascii="Times New Roman" w:eastAsia="Times New Roman" w:hAnsi="Times New Roman"/>
          <w:color w:val="000000"/>
          <w:sz w:val="28"/>
          <w:szCs w:val="28"/>
          <w:lang w:eastAsia="uk-UA"/>
        </w:rPr>
        <w:t xml:space="preserve">Під час розгляду справи </w:t>
      </w:r>
      <w:r w:rsidR="00E123D5" w:rsidRPr="00822114">
        <w:rPr>
          <w:rFonts w:ascii="Times New Roman" w:eastAsia="Times New Roman" w:hAnsi="Times New Roman"/>
          <w:color w:val="000000"/>
          <w:sz w:val="28"/>
          <w:szCs w:val="28"/>
          <w:lang w:eastAsia="uk-UA"/>
        </w:rPr>
        <w:t xml:space="preserve">в суді першої інстанції </w:t>
      </w:r>
      <w:r w:rsidRPr="00822114">
        <w:rPr>
          <w:rFonts w:ascii="Times New Roman" w:eastAsia="Times New Roman" w:hAnsi="Times New Roman"/>
          <w:color w:val="000000"/>
          <w:sz w:val="28"/>
          <w:szCs w:val="28"/>
          <w:lang w:eastAsia="uk-UA"/>
        </w:rPr>
        <w:t>судові засідання неодноразово переносилися з різних причин. На підставі відомостей, які мі</w:t>
      </w:r>
      <w:r w:rsidR="00D3620F" w:rsidRPr="00822114">
        <w:rPr>
          <w:rFonts w:ascii="Times New Roman" w:eastAsia="Times New Roman" w:hAnsi="Times New Roman"/>
          <w:color w:val="000000"/>
          <w:sz w:val="28"/>
          <w:szCs w:val="28"/>
          <w:lang w:eastAsia="uk-UA"/>
        </w:rPr>
        <w:t>ст</w:t>
      </w:r>
      <w:r w:rsidRPr="00822114">
        <w:rPr>
          <w:rFonts w:ascii="Times New Roman" w:eastAsia="Times New Roman" w:hAnsi="Times New Roman"/>
          <w:color w:val="000000"/>
          <w:sz w:val="28"/>
          <w:szCs w:val="28"/>
          <w:lang w:eastAsia="uk-UA"/>
        </w:rPr>
        <w:t>яться в базі даних комп’ютерної програми «Д-3», Єдиному державному реєстрі судових рішень (далі – ЄДРСР) та поясненнях судді Шимчика Р.В. можна встановити, що  в період з вересня 2020 року по лютий 2023 року відбулися такі судові засідання:</w:t>
      </w:r>
    </w:p>
    <w:tbl>
      <w:tblPr>
        <w:tblW w:w="90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701"/>
        <w:gridCol w:w="1701"/>
        <w:gridCol w:w="1560"/>
      </w:tblGrid>
      <w:tr w:rsidR="004D0BDA" w:rsidRPr="00822114" w14:paraId="6807DF1E" w14:textId="77777777" w:rsidTr="003A3095">
        <w:trPr>
          <w:trHeight w:val="600"/>
        </w:trPr>
        <w:tc>
          <w:tcPr>
            <w:tcW w:w="4111" w:type="dxa"/>
            <w:shd w:val="clear" w:color="000000" w:fill="D9D9D9" w:themeFill="background1" w:themeFillShade="D9"/>
            <w:vAlign w:val="center"/>
            <w:hideMark/>
          </w:tcPr>
          <w:p w14:paraId="7028702C" w14:textId="77777777" w:rsidR="004D0BDA" w:rsidRPr="00503239" w:rsidRDefault="004D0BDA" w:rsidP="00503239">
            <w:pPr>
              <w:suppressAutoHyphens w:val="0"/>
              <w:spacing w:before="60" w:after="60"/>
              <w:rPr>
                <w:rFonts w:ascii="Times New Roman" w:eastAsia="Times New Roman" w:hAnsi="Times New Roman"/>
                <w:b/>
                <w:bCs/>
                <w:color w:val="000000"/>
                <w:kern w:val="0"/>
                <w:sz w:val="24"/>
                <w:szCs w:val="24"/>
                <w:lang w:eastAsia="uk-UA"/>
              </w:rPr>
            </w:pPr>
            <w:r w:rsidRPr="00503239">
              <w:rPr>
                <w:rFonts w:ascii="Times New Roman" w:eastAsia="Times New Roman" w:hAnsi="Times New Roman"/>
                <w:b/>
                <w:bCs/>
                <w:color w:val="000000"/>
                <w:kern w:val="0"/>
                <w:sz w:val="24"/>
                <w:szCs w:val="24"/>
                <w:lang w:eastAsia="uk-UA"/>
              </w:rPr>
              <w:t xml:space="preserve">Питання, яке вирішувалося під час судового засідання або інша процесуальна дія </w:t>
            </w:r>
          </w:p>
        </w:tc>
        <w:tc>
          <w:tcPr>
            <w:tcW w:w="1701" w:type="dxa"/>
            <w:shd w:val="clear" w:color="000000" w:fill="D9D9D9" w:themeFill="background1" w:themeFillShade="D9"/>
            <w:vAlign w:val="center"/>
            <w:hideMark/>
          </w:tcPr>
          <w:p w14:paraId="5A642D23" w14:textId="77777777" w:rsidR="004D0BDA" w:rsidRPr="00503239" w:rsidRDefault="004D0BDA" w:rsidP="00503239">
            <w:pPr>
              <w:suppressAutoHyphens w:val="0"/>
              <w:spacing w:before="60" w:after="60"/>
              <w:jc w:val="center"/>
              <w:rPr>
                <w:rFonts w:ascii="Times New Roman" w:eastAsia="Times New Roman" w:hAnsi="Times New Roman"/>
                <w:b/>
                <w:bCs/>
                <w:color w:val="000000"/>
                <w:kern w:val="0"/>
                <w:sz w:val="24"/>
                <w:szCs w:val="24"/>
                <w:lang w:eastAsia="uk-UA"/>
              </w:rPr>
            </w:pPr>
            <w:r w:rsidRPr="00503239">
              <w:rPr>
                <w:rFonts w:ascii="Times New Roman" w:eastAsia="Times New Roman" w:hAnsi="Times New Roman"/>
                <w:b/>
                <w:bCs/>
                <w:color w:val="000000"/>
                <w:kern w:val="0"/>
                <w:sz w:val="24"/>
                <w:szCs w:val="24"/>
                <w:lang w:eastAsia="uk-UA"/>
              </w:rPr>
              <w:t>Дата повістки</w:t>
            </w:r>
          </w:p>
        </w:tc>
        <w:tc>
          <w:tcPr>
            <w:tcW w:w="1701" w:type="dxa"/>
            <w:shd w:val="clear" w:color="000000" w:fill="D9D9D9" w:themeFill="background1" w:themeFillShade="D9"/>
            <w:vAlign w:val="center"/>
            <w:hideMark/>
          </w:tcPr>
          <w:p w14:paraId="502479F2" w14:textId="77777777" w:rsidR="004D0BDA" w:rsidRPr="00503239" w:rsidRDefault="004D0BDA" w:rsidP="00503239">
            <w:pPr>
              <w:suppressAutoHyphens w:val="0"/>
              <w:spacing w:before="60" w:after="60"/>
              <w:jc w:val="center"/>
              <w:rPr>
                <w:rFonts w:ascii="Times New Roman" w:eastAsia="Times New Roman" w:hAnsi="Times New Roman"/>
                <w:b/>
                <w:bCs/>
                <w:color w:val="000000"/>
                <w:kern w:val="0"/>
                <w:sz w:val="24"/>
                <w:szCs w:val="24"/>
                <w:lang w:eastAsia="uk-UA"/>
              </w:rPr>
            </w:pPr>
            <w:r w:rsidRPr="00503239">
              <w:rPr>
                <w:rFonts w:ascii="Times New Roman" w:eastAsia="Times New Roman" w:hAnsi="Times New Roman"/>
                <w:b/>
                <w:bCs/>
                <w:color w:val="000000"/>
                <w:kern w:val="0"/>
                <w:sz w:val="24"/>
                <w:szCs w:val="24"/>
                <w:lang w:eastAsia="uk-UA"/>
              </w:rPr>
              <w:t>Дата засідання</w:t>
            </w:r>
          </w:p>
        </w:tc>
        <w:tc>
          <w:tcPr>
            <w:tcW w:w="1560" w:type="dxa"/>
            <w:shd w:val="clear" w:color="000000" w:fill="D9D9D9" w:themeFill="background1" w:themeFillShade="D9"/>
            <w:vAlign w:val="center"/>
            <w:hideMark/>
          </w:tcPr>
          <w:p w14:paraId="226717C7" w14:textId="77777777" w:rsidR="004D0BDA" w:rsidRPr="00503239" w:rsidRDefault="004D0BDA" w:rsidP="00503239">
            <w:pPr>
              <w:suppressAutoHyphens w:val="0"/>
              <w:spacing w:before="60" w:after="60"/>
              <w:jc w:val="center"/>
              <w:rPr>
                <w:rFonts w:ascii="Times New Roman" w:eastAsia="Times New Roman" w:hAnsi="Times New Roman"/>
                <w:b/>
                <w:bCs/>
                <w:color w:val="000000"/>
                <w:kern w:val="0"/>
                <w:sz w:val="24"/>
                <w:szCs w:val="24"/>
                <w:lang w:eastAsia="uk-UA"/>
              </w:rPr>
            </w:pPr>
            <w:r w:rsidRPr="00503239">
              <w:rPr>
                <w:rFonts w:ascii="Times New Roman" w:eastAsia="Times New Roman" w:hAnsi="Times New Roman"/>
                <w:b/>
                <w:bCs/>
                <w:color w:val="000000"/>
                <w:kern w:val="0"/>
                <w:sz w:val="24"/>
                <w:szCs w:val="24"/>
                <w:lang w:eastAsia="uk-UA"/>
              </w:rPr>
              <w:t>Календарні дні між засіданнями</w:t>
            </w:r>
          </w:p>
        </w:tc>
      </w:tr>
      <w:tr w:rsidR="004D0BDA" w:rsidRPr="00822114" w14:paraId="07D3F772" w14:textId="77777777" w:rsidTr="003A3095">
        <w:trPr>
          <w:trHeight w:val="600"/>
        </w:trPr>
        <w:tc>
          <w:tcPr>
            <w:tcW w:w="4111" w:type="dxa"/>
            <w:shd w:val="clear" w:color="auto" w:fill="auto"/>
            <w:vAlign w:val="center"/>
            <w:hideMark/>
          </w:tcPr>
          <w:p w14:paraId="11077A16"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Призначено підготовче судове засідання в результаті чого постановлено ухвалу</w:t>
            </w:r>
          </w:p>
        </w:tc>
        <w:tc>
          <w:tcPr>
            <w:tcW w:w="1701" w:type="dxa"/>
            <w:shd w:val="clear" w:color="auto" w:fill="auto"/>
            <w:vAlign w:val="bottom"/>
            <w:hideMark/>
          </w:tcPr>
          <w:p w14:paraId="66E35EF4"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701" w:type="dxa"/>
            <w:shd w:val="clear" w:color="auto" w:fill="auto"/>
            <w:vAlign w:val="center"/>
            <w:hideMark/>
          </w:tcPr>
          <w:p w14:paraId="3BBEA2FD"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18.06.2018</w:t>
            </w:r>
          </w:p>
        </w:tc>
        <w:tc>
          <w:tcPr>
            <w:tcW w:w="1560" w:type="dxa"/>
            <w:shd w:val="clear" w:color="auto" w:fill="auto"/>
            <w:vAlign w:val="bottom"/>
            <w:hideMark/>
          </w:tcPr>
          <w:p w14:paraId="1B7F906A"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6BC7D480" w14:textId="77777777" w:rsidTr="003A3095">
        <w:trPr>
          <w:trHeight w:val="600"/>
        </w:trPr>
        <w:tc>
          <w:tcPr>
            <w:tcW w:w="4111" w:type="dxa"/>
            <w:shd w:val="clear" w:color="auto" w:fill="auto"/>
            <w:vAlign w:val="center"/>
            <w:hideMark/>
          </w:tcPr>
          <w:p w14:paraId="69C88815"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Справу призначено до судового розгляду</w:t>
            </w:r>
          </w:p>
        </w:tc>
        <w:tc>
          <w:tcPr>
            <w:tcW w:w="1701" w:type="dxa"/>
            <w:shd w:val="clear" w:color="auto" w:fill="auto"/>
            <w:vAlign w:val="center"/>
            <w:hideMark/>
          </w:tcPr>
          <w:p w14:paraId="4D198C4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25.06.2018</w:t>
            </w:r>
          </w:p>
        </w:tc>
        <w:tc>
          <w:tcPr>
            <w:tcW w:w="1701" w:type="dxa"/>
            <w:shd w:val="clear" w:color="auto" w:fill="auto"/>
            <w:vAlign w:val="center"/>
            <w:hideMark/>
          </w:tcPr>
          <w:p w14:paraId="682698C4"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16.07.2018</w:t>
            </w:r>
          </w:p>
        </w:tc>
        <w:tc>
          <w:tcPr>
            <w:tcW w:w="1560" w:type="dxa"/>
            <w:shd w:val="clear" w:color="auto" w:fill="auto"/>
            <w:vAlign w:val="center"/>
            <w:hideMark/>
          </w:tcPr>
          <w:p w14:paraId="2BBF7A69"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28</w:t>
            </w:r>
          </w:p>
        </w:tc>
      </w:tr>
      <w:tr w:rsidR="004D0BDA" w:rsidRPr="00822114" w14:paraId="0A15DFED" w14:textId="77777777" w:rsidTr="003A3095">
        <w:trPr>
          <w:trHeight w:val="600"/>
        </w:trPr>
        <w:tc>
          <w:tcPr>
            <w:tcW w:w="4111" w:type="dxa"/>
            <w:shd w:val="clear" w:color="auto" w:fill="auto"/>
            <w:vAlign w:val="center"/>
            <w:hideMark/>
          </w:tcPr>
          <w:p w14:paraId="6C3021D7"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w:t>
            </w:r>
          </w:p>
        </w:tc>
        <w:tc>
          <w:tcPr>
            <w:tcW w:w="1701" w:type="dxa"/>
            <w:shd w:val="clear" w:color="auto" w:fill="auto"/>
            <w:vAlign w:val="center"/>
            <w:hideMark/>
          </w:tcPr>
          <w:p w14:paraId="0D8F325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16.07.2018</w:t>
            </w:r>
          </w:p>
        </w:tc>
        <w:tc>
          <w:tcPr>
            <w:tcW w:w="1701" w:type="dxa"/>
            <w:shd w:val="clear" w:color="auto" w:fill="auto"/>
            <w:vAlign w:val="center"/>
            <w:hideMark/>
          </w:tcPr>
          <w:p w14:paraId="4989EE9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01.10.2018</w:t>
            </w:r>
          </w:p>
        </w:tc>
        <w:tc>
          <w:tcPr>
            <w:tcW w:w="1560" w:type="dxa"/>
            <w:shd w:val="clear" w:color="auto" w:fill="D9D9D9" w:themeFill="background1" w:themeFillShade="D9"/>
            <w:vAlign w:val="center"/>
            <w:hideMark/>
          </w:tcPr>
          <w:p w14:paraId="4B940F25"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77</w:t>
            </w:r>
          </w:p>
        </w:tc>
      </w:tr>
      <w:tr w:rsidR="004D0BDA" w:rsidRPr="00822114" w14:paraId="6018B81E" w14:textId="77777777" w:rsidTr="003A3095">
        <w:trPr>
          <w:trHeight w:val="600"/>
        </w:trPr>
        <w:tc>
          <w:tcPr>
            <w:tcW w:w="4111" w:type="dxa"/>
            <w:shd w:val="clear" w:color="auto" w:fill="auto"/>
            <w:vAlign w:val="center"/>
            <w:hideMark/>
          </w:tcPr>
          <w:p w14:paraId="043C46A4"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свідок не з’явився, застосовано примусовий привід свідка</w:t>
            </w:r>
          </w:p>
        </w:tc>
        <w:tc>
          <w:tcPr>
            <w:tcW w:w="1701" w:type="dxa"/>
            <w:shd w:val="clear" w:color="auto" w:fill="auto"/>
            <w:vAlign w:val="center"/>
            <w:hideMark/>
          </w:tcPr>
          <w:p w14:paraId="176EB64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01.10.2018</w:t>
            </w:r>
          </w:p>
        </w:tc>
        <w:tc>
          <w:tcPr>
            <w:tcW w:w="1701" w:type="dxa"/>
            <w:shd w:val="clear" w:color="auto" w:fill="auto"/>
            <w:vAlign w:val="center"/>
            <w:hideMark/>
          </w:tcPr>
          <w:p w14:paraId="0D52A9B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01.11.2018</w:t>
            </w:r>
          </w:p>
        </w:tc>
        <w:tc>
          <w:tcPr>
            <w:tcW w:w="1560" w:type="dxa"/>
            <w:shd w:val="clear" w:color="auto" w:fill="auto"/>
            <w:vAlign w:val="center"/>
            <w:hideMark/>
          </w:tcPr>
          <w:p w14:paraId="3744A91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31</w:t>
            </w:r>
          </w:p>
        </w:tc>
      </w:tr>
      <w:tr w:rsidR="004D0BDA" w:rsidRPr="00822114" w14:paraId="3D1DAEDE" w14:textId="77777777" w:rsidTr="003A3095">
        <w:trPr>
          <w:trHeight w:val="600"/>
        </w:trPr>
        <w:tc>
          <w:tcPr>
            <w:tcW w:w="4111" w:type="dxa"/>
            <w:shd w:val="clear" w:color="auto" w:fill="auto"/>
            <w:vAlign w:val="center"/>
            <w:hideMark/>
          </w:tcPr>
          <w:p w14:paraId="2F5C3708"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свідок не з’явився, застосовано примусовий привід свідка</w:t>
            </w:r>
          </w:p>
        </w:tc>
        <w:tc>
          <w:tcPr>
            <w:tcW w:w="1701" w:type="dxa"/>
            <w:shd w:val="clear" w:color="auto" w:fill="auto"/>
            <w:vAlign w:val="center"/>
            <w:hideMark/>
          </w:tcPr>
          <w:p w14:paraId="7FB8097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01.10.2018</w:t>
            </w:r>
          </w:p>
        </w:tc>
        <w:tc>
          <w:tcPr>
            <w:tcW w:w="1701" w:type="dxa"/>
            <w:shd w:val="clear" w:color="auto" w:fill="auto"/>
            <w:vAlign w:val="center"/>
            <w:hideMark/>
          </w:tcPr>
          <w:p w14:paraId="52501915"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07.12.2018</w:t>
            </w:r>
          </w:p>
        </w:tc>
        <w:tc>
          <w:tcPr>
            <w:tcW w:w="1560" w:type="dxa"/>
            <w:shd w:val="clear" w:color="auto" w:fill="auto"/>
            <w:vAlign w:val="center"/>
            <w:hideMark/>
          </w:tcPr>
          <w:p w14:paraId="65DF286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36</w:t>
            </w:r>
          </w:p>
        </w:tc>
      </w:tr>
      <w:tr w:rsidR="004D0BDA" w:rsidRPr="00822114" w14:paraId="0525310E" w14:textId="77777777" w:rsidTr="003A3095">
        <w:trPr>
          <w:trHeight w:val="600"/>
        </w:trPr>
        <w:tc>
          <w:tcPr>
            <w:tcW w:w="4111" w:type="dxa"/>
            <w:shd w:val="clear" w:color="auto" w:fill="auto"/>
            <w:vAlign w:val="center"/>
            <w:hideMark/>
          </w:tcPr>
          <w:p w14:paraId="36CA3E03"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w:t>
            </w:r>
          </w:p>
        </w:tc>
        <w:tc>
          <w:tcPr>
            <w:tcW w:w="1701" w:type="dxa"/>
            <w:shd w:val="clear" w:color="auto" w:fill="auto"/>
            <w:vAlign w:val="center"/>
            <w:hideMark/>
          </w:tcPr>
          <w:p w14:paraId="07B9B7E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07.12.2018</w:t>
            </w:r>
          </w:p>
        </w:tc>
        <w:tc>
          <w:tcPr>
            <w:tcW w:w="1701" w:type="dxa"/>
            <w:shd w:val="clear" w:color="auto" w:fill="auto"/>
            <w:vAlign w:val="center"/>
            <w:hideMark/>
          </w:tcPr>
          <w:p w14:paraId="7AD014D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01.02.2019</w:t>
            </w:r>
          </w:p>
        </w:tc>
        <w:tc>
          <w:tcPr>
            <w:tcW w:w="1560" w:type="dxa"/>
            <w:shd w:val="clear" w:color="auto" w:fill="auto"/>
            <w:vAlign w:val="center"/>
            <w:hideMark/>
          </w:tcPr>
          <w:p w14:paraId="1BBB8D3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56</w:t>
            </w:r>
          </w:p>
        </w:tc>
      </w:tr>
      <w:tr w:rsidR="004D0BDA" w:rsidRPr="00822114" w14:paraId="4DE598FA" w14:textId="77777777" w:rsidTr="003A3095">
        <w:trPr>
          <w:trHeight w:val="600"/>
        </w:trPr>
        <w:tc>
          <w:tcPr>
            <w:tcW w:w="4111" w:type="dxa"/>
            <w:vMerge w:val="restart"/>
            <w:shd w:val="clear" w:color="auto" w:fill="auto"/>
            <w:vAlign w:val="center"/>
            <w:hideMark/>
          </w:tcPr>
          <w:p w14:paraId="7ED790CB"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свідок не з’явився, застосовано примусовий привід свідка</w:t>
            </w:r>
          </w:p>
        </w:tc>
        <w:tc>
          <w:tcPr>
            <w:tcW w:w="1701" w:type="dxa"/>
            <w:shd w:val="clear" w:color="auto" w:fill="auto"/>
            <w:vAlign w:val="center"/>
            <w:hideMark/>
          </w:tcPr>
          <w:p w14:paraId="2EDAAA1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04.02.2019</w:t>
            </w:r>
          </w:p>
        </w:tc>
        <w:tc>
          <w:tcPr>
            <w:tcW w:w="1701" w:type="dxa"/>
            <w:shd w:val="clear" w:color="auto" w:fill="auto"/>
            <w:vAlign w:val="center"/>
            <w:hideMark/>
          </w:tcPr>
          <w:p w14:paraId="15BD09C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09.04.2019</w:t>
            </w:r>
          </w:p>
        </w:tc>
        <w:tc>
          <w:tcPr>
            <w:tcW w:w="1560" w:type="dxa"/>
            <w:shd w:val="clear" w:color="auto" w:fill="auto"/>
            <w:vAlign w:val="center"/>
            <w:hideMark/>
          </w:tcPr>
          <w:p w14:paraId="102DF39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67</w:t>
            </w:r>
          </w:p>
        </w:tc>
      </w:tr>
      <w:tr w:rsidR="004D0BDA" w:rsidRPr="00822114" w14:paraId="4BA3732E" w14:textId="77777777" w:rsidTr="003A3095">
        <w:trPr>
          <w:trHeight w:val="600"/>
        </w:trPr>
        <w:tc>
          <w:tcPr>
            <w:tcW w:w="4111" w:type="dxa"/>
            <w:vMerge/>
            <w:vAlign w:val="center"/>
            <w:hideMark/>
          </w:tcPr>
          <w:p w14:paraId="7C2A9B77"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p>
        </w:tc>
        <w:tc>
          <w:tcPr>
            <w:tcW w:w="1701" w:type="dxa"/>
            <w:shd w:val="clear" w:color="auto" w:fill="auto"/>
            <w:vAlign w:val="center"/>
            <w:hideMark/>
          </w:tcPr>
          <w:p w14:paraId="099B0C9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09.04.2019</w:t>
            </w:r>
          </w:p>
        </w:tc>
        <w:tc>
          <w:tcPr>
            <w:tcW w:w="1701" w:type="dxa"/>
            <w:shd w:val="clear" w:color="auto" w:fill="auto"/>
            <w:vAlign w:val="center"/>
            <w:hideMark/>
          </w:tcPr>
          <w:p w14:paraId="1C3F7133"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31.05.2019</w:t>
            </w:r>
          </w:p>
        </w:tc>
        <w:tc>
          <w:tcPr>
            <w:tcW w:w="1560" w:type="dxa"/>
            <w:shd w:val="clear" w:color="auto" w:fill="auto"/>
            <w:vAlign w:val="center"/>
            <w:hideMark/>
          </w:tcPr>
          <w:p w14:paraId="48E671A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52</w:t>
            </w:r>
          </w:p>
        </w:tc>
      </w:tr>
      <w:tr w:rsidR="004D0BDA" w:rsidRPr="00822114" w14:paraId="029B8F87" w14:textId="77777777" w:rsidTr="003A3095">
        <w:trPr>
          <w:trHeight w:val="630"/>
        </w:trPr>
        <w:tc>
          <w:tcPr>
            <w:tcW w:w="4111" w:type="dxa"/>
            <w:shd w:val="clear" w:color="auto" w:fill="auto"/>
            <w:vAlign w:val="center"/>
            <w:hideMark/>
          </w:tcPr>
          <w:p w14:paraId="58867F2E"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xml:space="preserve">Сформовано судову повістку стосовно неідентифікованого </w:t>
            </w:r>
            <w:r w:rsidRPr="00503239">
              <w:rPr>
                <w:rFonts w:ascii="Times New Roman" w:eastAsia="Times New Roman" w:hAnsi="Times New Roman"/>
                <w:color w:val="000000"/>
                <w:kern w:val="0"/>
                <w:sz w:val="24"/>
                <w:szCs w:val="24"/>
                <w:lang w:eastAsia="uk-UA"/>
              </w:rPr>
              <w:lastRenderedPageBreak/>
              <w:t>засідання</w:t>
            </w:r>
          </w:p>
        </w:tc>
        <w:tc>
          <w:tcPr>
            <w:tcW w:w="1701" w:type="dxa"/>
            <w:shd w:val="clear" w:color="auto" w:fill="auto"/>
            <w:vAlign w:val="center"/>
            <w:hideMark/>
          </w:tcPr>
          <w:p w14:paraId="3AC9EEE3"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lastRenderedPageBreak/>
              <w:t>31.05.2019</w:t>
            </w:r>
          </w:p>
        </w:tc>
        <w:tc>
          <w:tcPr>
            <w:tcW w:w="1701" w:type="dxa"/>
            <w:shd w:val="clear" w:color="auto" w:fill="auto"/>
            <w:vAlign w:val="center"/>
            <w:hideMark/>
          </w:tcPr>
          <w:p w14:paraId="6FDE58DF"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40045E1F"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31C77D53" w14:textId="77777777" w:rsidTr="003A3095">
        <w:trPr>
          <w:trHeight w:val="600"/>
        </w:trPr>
        <w:tc>
          <w:tcPr>
            <w:tcW w:w="4111" w:type="dxa"/>
            <w:shd w:val="clear" w:color="auto" w:fill="auto"/>
            <w:vAlign w:val="center"/>
            <w:hideMark/>
          </w:tcPr>
          <w:p w14:paraId="24DDCD5D"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lastRenderedPageBreak/>
              <w:t>Відбулося засідання (призначення повторної судово товарознавчої експертизи)</w:t>
            </w:r>
          </w:p>
        </w:tc>
        <w:tc>
          <w:tcPr>
            <w:tcW w:w="1701" w:type="dxa"/>
            <w:shd w:val="clear" w:color="auto" w:fill="auto"/>
            <w:vAlign w:val="center"/>
            <w:hideMark/>
          </w:tcPr>
          <w:p w14:paraId="6C1C3FC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15.08.2019</w:t>
            </w:r>
          </w:p>
        </w:tc>
        <w:tc>
          <w:tcPr>
            <w:tcW w:w="1701" w:type="dxa"/>
            <w:shd w:val="clear" w:color="auto" w:fill="auto"/>
            <w:vAlign w:val="center"/>
            <w:hideMark/>
          </w:tcPr>
          <w:p w14:paraId="12C7A1B8"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26.09.2019</w:t>
            </w:r>
          </w:p>
        </w:tc>
        <w:tc>
          <w:tcPr>
            <w:tcW w:w="1560" w:type="dxa"/>
            <w:shd w:val="clear" w:color="auto" w:fill="D9D9D9" w:themeFill="background1" w:themeFillShade="D9"/>
            <w:vAlign w:val="center"/>
            <w:hideMark/>
          </w:tcPr>
          <w:p w14:paraId="0F93BD0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118</w:t>
            </w:r>
          </w:p>
        </w:tc>
      </w:tr>
      <w:tr w:rsidR="004D0BDA" w:rsidRPr="00822114" w14:paraId="2EBEAE48" w14:textId="77777777" w:rsidTr="003A3095">
        <w:trPr>
          <w:trHeight w:val="600"/>
        </w:trPr>
        <w:tc>
          <w:tcPr>
            <w:tcW w:w="4111" w:type="dxa"/>
            <w:shd w:val="clear" w:color="auto" w:fill="auto"/>
            <w:vAlign w:val="center"/>
            <w:hideMark/>
          </w:tcPr>
          <w:p w14:paraId="4D1FB371"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5433CB2B"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26.12.2019</w:t>
            </w:r>
          </w:p>
        </w:tc>
        <w:tc>
          <w:tcPr>
            <w:tcW w:w="1701" w:type="dxa"/>
            <w:shd w:val="clear" w:color="auto" w:fill="auto"/>
            <w:vAlign w:val="center"/>
            <w:hideMark/>
          </w:tcPr>
          <w:p w14:paraId="620617A5"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1EC60BC8"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7D70558C" w14:textId="77777777" w:rsidTr="003A3095">
        <w:trPr>
          <w:trHeight w:val="600"/>
        </w:trPr>
        <w:tc>
          <w:tcPr>
            <w:tcW w:w="4111" w:type="dxa"/>
            <w:shd w:val="clear" w:color="auto" w:fill="auto"/>
            <w:vAlign w:val="center"/>
            <w:hideMark/>
          </w:tcPr>
          <w:p w14:paraId="6430C397"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3DCC63F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31.01.2020</w:t>
            </w:r>
          </w:p>
        </w:tc>
        <w:tc>
          <w:tcPr>
            <w:tcW w:w="1701" w:type="dxa"/>
            <w:shd w:val="clear" w:color="auto" w:fill="auto"/>
            <w:vAlign w:val="center"/>
            <w:hideMark/>
          </w:tcPr>
          <w:p w14:paraId="65244BC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3C7C08F4"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6131AC3E" w14:textId="77777777" w:rsidTr="003A3095">
        <w:trPr>
          <w:trHeight w:val="600"/>
        </w:trPr>
        <w:tc>
          <w:tcPr>
            <w:tcW w:w="4111" w:type="dxa"/>
            <w:shd w:val="clear" w:color="auto" w:fill="auto"/>
            <w:hideMark/>
          </w:tcPr>
          <w:p w14:paraId="598EE50D"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59F6140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26.02.2020</w:t>
            </w:r>
          </w:p>
        </w:tc>
        <w:tc>
          <w:tcPr>
            <w:tcW w:w="1701" w:type="dxa"/>
            <w:shd w:val="clear" w:color="auto" w:fill="auto"/>
            <w:vAlign w:val="center"/>
            <w:hideMark/>
          </w:tcPr>
          <w:p w14:paraId="506BA83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4D200A23"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339E0756" w14:textId="77777777" w:rsidTr="003A3095">
        <w:trPr>
          <w:trHeight w:val="600"/>
        </w:trPr>
        <w:tc>
          <w:tcPr>
            <w:tcW w:w="4111" w:type="dxa"/>
            <w:shd w:val="clear" w:color="auto" w:fill="auto"/>
            <w:hideMark/>
          </w:tcPr>
          <w:p w14:paraId="49A9A3F5"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0C03DB4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26.03.2020</w:t>
            </w:r>
          </w:p>
        </w:tc>
        <w:tc>
          <w:tcPr>
            <w:tcW w:w="1701" w:type="dxa"/>
            <w:shd w:val="clear" w:color="auto" w:fill="auto"/>
            <w:vAlign w:val="center"/>
            <w:hideMark/>
          </w:tcPr>
          <w:p w14:paraId="0AFEF9A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72BC0F2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7BBF0845" w14:textId="77777777" w:rsidTr="003A3095">
        <w:trPr>
          <w:trHeight w:val="600"/>
        </w:trPr>
        <w:tc>
          <w:tcPr>
            <w:tcW w:w="4111" w:type="dxa"/>
            <w:shd w:val="clear" w:color="auto" w:fill="auto"/>
            <w:hideMark/>
          </w:tcPr>
          <w:p w14:paraId="508C42B0"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2FE7289D"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06.04.2020</w:t>
            </w:r>
          </w:p>
        </w:tc>
        <w:tc>
          <w:tcPr>
            <w:tcW w:w="1701" w:type="dxa"/>
            <w:shd w:val="clear" w:color="auto" w:fill="auto"/>
            <w:vAlign w:val="center"/>
            <w:hideMark/>
          </w:tcPr>
          <w:p w14:paraId="520DDE3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79137D68"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172CA45A" w14:textId="77777777" w:rsidTr="003A3095">
        <w:trPr>
          <w:trHeight w:val="600"/>
        </w:trPr>
        <w:tc>
          <w:tcPr>
            <w:tcW w:w="4111" w:type="dxa"/>
            <w:shd w:val="clear" w:color="auto" w:fill="auto"/>
            <w:hideMark/>
          </w:tcPr>
          <w:p w14:paraId="6AAD4B41"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152CF72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19.05.2020</w:t>
            </w:r>
          </w:p>
        </w:tc>
        <w:tc>
          <w:tcPr>
            <w:tcW w:w="1701" w:type="dxa"/>
            <w:shd w:val="clear" w:color="auto" w:fill="auto"/>
            <w:vAlign w:val="center"/>
            <w:hideMark/>
          </w:tcPr>
          <w:p w14:paraId="7911396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24D4EA48"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75212622" w14:textId="77777777" w:rsidTr="003A3095">
        <w:trPr>
          <w:trHeight w:val="600"/>
        </w:trPr>
        <w:tc>
          <w:tcPr>
            <w:tcW w:w="4111" w:type="dxa"/>
            <w:shd w:val="clear" w:color="auto" w:fill="auto"/>
            <w:hideMark/>
          </w:tcPr>
          <w:p w14:paraId="26A9BC28"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58A40B7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11.06.2020</w:t>
            </w:r>
          </w:p>
        </w:tc>
        <w:tc>
          <w:tcPr>
            <w:tcW w:w="1701" w:type="dxa"/>
            <w:shd w:val="clear" w:color="auto" w:fill="auto"/>
            <w:vAlign w:val="center"/>
            <w:hideMark/>
          </w:tcPr>
          <w:p w14:paraId="2859CD1F"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181EEAC4"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3CD4D73C" w14:textId="77777777" w:rsidTr="003A3095">
        <w:trPr>
          <w:trHeight w:val="600"/>
        </w:trPr>
        <w:tc>
          <w:tcPr>
            <w:tcW w:w="4111" w:type="dxa"/>
            <w:shd w:val="clear" w:color="auto" w:fill="auto"/>
            <w:hideMark/>
          </w:tcPr>
          <w:p w14:paraId="13C0EAC1"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6AFAA01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13.07.2020</w:t>
            </w:r>
          </w:p>
        </w:tc>
        <w:tc>
          <w:tcPr>
            <w:tcW w:w="1701" w:type="dxa"/>
            <w:shd w:val="clear" w:color="auto" w:fill="auto"/>
            <w:vAlign w:val="center"/>
            <w:hideMark/>
          </w:tcPr>
          <w:p w14:paraId="2BDC721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4312A1C5"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33686721" w14:textId="77777777" w:rsidTr="003A3095">
        <w:trPr>
          <w:trHeight w:val="600"/>
        </w:trPr>
        <w:tc>
          <w:tcPr>
            <w:tcW w:w="4111" w:type="dxa"/>
            <w:shd w:val="clear" w:color="auto" w:fill="auto"/>
            <w:hideMark/>
          </w:tcPr>
          <w:p w14:paraId="4C51FC60"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004BD814"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17.09.2020</w:t>
            </w:r>
          </w:p>
        </w:tc>
        <w:tc>
          <w:tcPr>
            <w:tcW w:w="1701" w:type="dxa"/>
            <w:shd w:val="clear" w:color="auto" w:fill="auto"/>
            <w:vAlign w:val="center"/>
            <w:hideMark/>
          </w:tcPr>
          <w:p w14:paraId="78AD2BA3"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26700B2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4EC39A1B" w14:textId="77777777" w:rsidTr="003A3095">
        <w:trPr>
          <w:trHeight w:val="600"/>
        </w:trPr>
        <w:tc>
          <w:tcPr>
            <w:tcW w:w="4111" w:type="dxa"/>
            <w:shd w:val="clear" w:color="auto" w:fill="auto"/>
            <w:vAlign w:val="center"/>
            <w:hideMark/>
          </w:tcPr>
          <w:p w14:paraId="47492AEA"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зобов’язано експерта з’явитися до Придніпровського районного суду м. Черкаси для допиту в судовому засіданні на 28.10.2020</w:t>
            </w:r>
          </w:p>
        </w:tc>
        <w:tc>
          <w:tcPr>
            <w:tcW w:w="1701" w:type="dxa"/>
            <w:shd w:val="clear" w:color="auto" w:fill="auto"/>
            <w:vAlign w:val="center"/>
            <w:hideMark/>
          </w:tcPr>
          <w:p w14:paraId="5D00294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17.09.2020</w:t>
            </w:r>
          </w:p>
        </w:tc>
        <w:tc>
          <w:tcPr>
            <w:tcW w:w="1701" w:type="dxa"/>
            <w:shd w:val="clear" w:color="auto" w:fill="auto"/>
            <w:vAlign w:val="center"/>
            <w:hideMark/>
          </w:tcPr>
          <w:p w14:paraId="6A3B58B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23.10.2020</w:t>
            </w:r>
          </w:p>
        </w:tc>
        <w:tc>
          <w:tcPr>
            <w:tcW w:w="1560" w:type="dxa"/>
            <w:shd w:val="clear" w:color="auto" w:fill="D9D9D9" w:themeFill="background1" w:themeFillShade="D9"/>
            <w:vAlign w:val="center"/>
            <w:hideMark/>
          </w:tcPr>
          <w:p w14:paraId="01C71D8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393</w:t>
            </w:r>
          </w:p>
        </w:tc>
      </w:tr>
      <w:tr w:rsidR="004D0BDA" w:rsidRPr="00822114" w14:paraId="528828DA" w14:textId="77777777" w:rsidTr="003A3095">
        <w:trPr>
          <w:trHeight w:val="600"/>
        </w:trPr>
        <w:tc>
          <w:tcPr>
            <w:tcW w:w="4111" w:type="dxa"/>
            <w:shd w:val="clear" w:color="auto" w:fill="auto"/>
            <w:vAlign w:val="center"/>
            <w:hideMark/>
          </w:tcPr>
          <w:p w14:paraId="40FBD926"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Анульовано дату слухання</w:t>
            </w:r>
          </w:p>
        </w:tc>
        <w:tc>
          <w:tcPr>
            <w:tcW w:w="1701" w:type="dxa"/>
            <w:shd w:val="clear" w:color="auto" w:fill="auto"/>
            <w:vAlign w:val="center"/>
            <w:hideMark/>
          </w:tcPr>
          <w:p w14:paraId="18C66165"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28.10.2020</w:t>
            </w:r>
          </w:p>
        </w:tc>
        <w:tc>
          <w:tcPr>
            <w:tcW w:w="1701" w:type="dxa"/>
            <w:shd w:val="clear" w:color="auto" w:fill="auto"/>
            <w:vAlign w:val="center"/>
            <w:hideMark/>
          </w:tcPr>
          <w:p w14:paraId="0D932A53"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28.10.2020</w:t>
            </w:r>
          </w:p>
        </w:tc>
        <w:tc>
          <w:tcPr>
            <w:tcW w:w="1560" w:type="dxa"/>
            <w:shd w:val="clear" w:color="auto" w:fill="auto"/>
            <w:vAlign w:val="center"/>
            <w:hideMark/>
          </w:tcPr>
          <w:p w14:paraId="61CB6254"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5</w:t>
            </w:r>
          </w:p>
        </w:tc>
      </w:tr>
      <w:tr w:rsidR="004D0BDA" w:rsidRPr="00822114" w14:paraId="6C56BE2B" w14:textId="77777777" w:rsidTr="003A3095">
        <w:trPr>
          <w:trHeight w:val="600"/>
        </w:trPr>
        <w:tc>
          <w:tcPr>
            <w:tcW w:w="4111" w:type="dxa"/>
            <w:shd w:val="clear" w:color="auto" w:fill="auto"/>
            <w:vAlign w:val="center"/>
            <w:hideMark/>
          </w:tcPr>
          <w:p w14:paraId="4C940218"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xml:space="preserve">Проведено судове засідання, </w:t>
            </w:r>
            <w:r w:rsidRPr="00503239">
              <w:rPr>
                <w:rFonts w:ascii="Times New Roman" w:eastAsia="Times New Roman" w:hAnsi="Times New Roman"/>
                <w:color w:val="000000"/>
                <w:kern w:val="0"/>
                <w:sz w:val="24"/>
                <w:szCs w:val="24"/>
                <w:lang w:eastAsia="uk-UA"/>
              </w:rPr>
              <w:lastRenderedPageBreak/>
              <w:t>зобов’язано експерта з’явитися до Придніпровського районного суду м. Черкаси для допиту в судовому засіданні на 10.12.2020</w:t>
            </w:r>
          </w:p>
        </w:tc>
        <w:tc>
          <w:tcPr>
            <w:tcW w:w="1701" w:type="dxa"/>
            <w:shd w:val="clear" w:color="auto" w:fill="auto"/>
            <w:vAlign w:val="center"/>
            <w:hideMark/>
          </w:tcPr>
          <w:p w14:paraId="652136D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lastRenderedPageBreak/>
              <w:t>04.11.2020</w:t>
            </w:r>
          </w:p>
        </w:tc>
        <w:tc>
          <w:tcPr>
            <w:tcW w:w="1701" w:type="dxa"/>
            <w:shd w:val="clear" w:color="auto" w:fill="auto"/>
            <w:vAlign w:val="center"/>
            <w:hideMark/>
          </w:tcPr>
          <w:p w14:paraId="464109E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19.11.2020</w:t>
            </w:r>
          </w:p>
        </w:tc>
        <w:tc>
          <w:tcPr>
            <w:tcW w:w="1560" w:type="dxa"/>
            <w:shd w:val="clear" w:color="auto" w:fill="auto"/>
            <w:vAlign w:val="center"/>
            <w:hideMark/>
          </w:tcPr>
          <w:p w14:paraId="4825C72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22</w:t>
            </w:r>
          </w:p>
        </w:tc>
      </w:tr>
      <w:tr w:rsidR="004D0BDA" w:rsidRPr="00822114" w14:paraId="5DEE6CBC" w14:textId="77777777" w:rsidTr="003A3095">
        <w:trPr>
          <w:trHeight w:val="600"/>
        </w:trPr>
        <w:tc>
          <w:tcPr>
            <w:tcW w:w="4111" w:type="dxa"/>
            <w:shd w:val="clear" w:color="auto" w:fill="auto"/>
            <w:vAlign w:val="center"/>
            <w:hideMark/>
          </w:tcPr>
          <w:p w14:paraId="56CA79FF"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lastRenderedPageBreak/>
              <w:t>Проведено судове засідання</w:t>
            </w:r>
          </w:p>
        </w:tc>
        <w:tc>
          <w:tcPr>
            <w:tcW w:w="1701" w:type="dxa"/>
            <w:shd w:val="clear" w:color="auto" w:fill="auto"/>
            <w:vAlign w:val="center"/>
            <w:hideMark/>
          </w:tcPr>
          <w:p w14:paraId="30B70793"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701" w:type="dxa"/>
            <w:shd w:val="clear" w:color="auto" w:fill="auto"/>
            <w:vAlign w:val="center"/>
            <w:hideMark/>
          </w:tcPr>
          <w:p w14:paraId="78AA675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10.12.2020</w:t>
            </w:r>
          </w:p>
        </w:tc>
        <w:tc>
          <w:tcPr>
            <w:tcW w:w="1560" w:type="dxa"/>
            <w:shd w:val="clear" w:color="auto" w:fill="auto"/>
            <w:vAlign w:val="center"/>
            <w:hideMark/>
          </w:tcPr>
          <w:p w14:paraId="3C4C809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21</w:t>
            </w:r>
          </w:p>
        </w:tc>
      </w:tr>
      <w:tr w:rsidR="004D0BDA" w:rsidRPr="00822114" w14:paraId="1DC34B24" w14:textId="77777777" w:rsidTr="003A3095">
        <w:trPr>
          <w:trHeight w:val="600"/>
        </w:trPr>
        <w:tc>
          <w:tcPr>
            <w:tcW w:w="4111" w:type="dxa"/>
            <w:shd w:val="clear" w:color="auto" w:fill="auto"/>
            <w:hideMark/>
          </w:tcPr>
          <w:p w14:paraId="1ECE4B81"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6B335A38"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21.01.2021</w:t>
            </w:r>
          </w:p>
        </w:tc>
        <w:tc>
          <w:tcPr>
            <w:tcW w:w="1701" w:type="dxa"/>
            <w:shd w:val="clear" w:color="auto" w:fill="auto"/>
            <w:vAlign w:val="center"/>
            <w:hideMark/>
          </w:tcPr>
          <w:p w14:paraId="2C1905B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56FC07C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6556BF80" w14:textId="77777777" w:rsidTr="003A3095">
        <w:trPr>
          <w:trHeight w:val="600"/>
        </w:trPr>
        <w:tc>
          <w:tcPr>
            <w:tcW w:w="4111" w:type="dxa"/>
            <w:shd w:val="clear" w:color="auto" w:fill="auto"/>
            <w:hideMark/>
          </w:tcPr>
          <w:p w14:paraId="6826627E"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239D616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25.02.2021</w:t>
            </w:r>
          </w:p>
        </w:tc>
        <w:tc>
          <w:tcPr>
            <w:tcW w:w="1701" w:type="dxa"/>
            <w:shd w:val="clear" w:color="auto" w:fill="auto"/>
            <w:vAlign w:val="center"/>
            <w:hideMark/>
          </w:tcPr>
          <w:p w14:paraId="67AD856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06E39EFB"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4BC8026C" w14:textId="77777777" w:rsidTr="003A3095">
        <w:trPr>
          <w:trHeight w:val="600"/>
        </w:trPr>
        <w:tc>
          <w:tcPr>
            <w:tcW w:w="4111" w:type="dxa"/>
            <w:shd w:val="clear" w:color="auto" w:fill="auto"/>
            <w:vAlign w:val="center"/>
            <w:hideMark/>
          </w:tcPr>
          <w:p w14:paraId="4BFD73CE"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в ухвалі суду вказана дата наступного судового засідання  10.12.2020, що може свідчити про помилку)</w:t>
            </w:r>
          </w:p>
        </w:tc>
        <w:tc>
          <w:tcPr>
            <w:tcW w:w="1701" w:type="dxa"/>
            <w:shd w:val="clear" w:color="auto" w:fill="auto"/>
            <w:vAlign w:val="center"/>
            <w:hideMark/>
          </w:tcPr>
          <w:p w14:paraId="55508BA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701" w:type="dxa"/>
            <w:shd w:val="clear" w:color="auto" w:fill="auto"/>
            <w:vAlign w:val="center"/>
            <w:hideMark/>
          </w:tcPr>
          <w:p w14:paraId="0E0ACCD5"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05.04.2021</w:t>
            </w:r>
          </w:p>
        </w:tc>
        <w:tc>
          <w:tcPr>
            <w:tcW w:w="1560" w:type="dxa"/>
            <w:shd w:val="clear" w:color="auto" w:fill="D9D9D9" w:themeFill="background1" w:themeFillShade="D9"/>
            <w:vAlign w:val="center"/>
            <w:hideMark/>
          </w:tcPr>
          <w:p w14:paraId="4F60B33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116</w:t>
            </w:r>
          </w:p>
        </w:tc>
      </w:tr>
      <w:tr w:rsidR="004D0BDA" w:rsidRPr="00822114" w14:paraId="119C87C0" w14:textId="77777777" w:rsidTr="003A3095">
        <w:trPr>
          <w:trHeight w:val="600"/>
        </w:trPr>
        <w:tc>
          <w:tcPr>
            <w:tcW w:w="4111" w:type="dxa"/>
            <w:shd w:val="clear" w:color="auto" w:fill="auto"/>
            <w:vAlign w:val="center"/>
            <w:hideMark/>
          </w:tcPr>
          <w:p w14:paraId="5311C0F9"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на якому розглянуто клопотання прокурора про проведення судового засідання у режимі відеоконференції</w:t>
            </w:r>
          </w:p>
        </w:tc>
        <w:tc>
          <w:tcPr>
            <w:tcW w:w="1701" w:type="dxa"/>
            <w:shd w:val="clear" w:color="auto" w:fill="auto"/>
            <w:vAlign w:val="center"/>
            <w:hideMark/>
          </w:tcPr>
          <w:p w14:paraId="6B25053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14.04.2021</w:t>
            </w:r>
          </w:p>
        </w:tc>
        <w:tc>
          <w:tcPr>
            <w:tcW w:w="1701" w:type="dxa"/>
            <w:shd w:val="clear" w:color="auto" w:fill="auto"/>
            <w:vAlign w:val="center"/>
            <w:hideMark/>
          </w:tcPr>
          <w:p w14:paraId="064528DB"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12.05.2021</w:t>
            </w:r>
          </w:p>
        </w:tc>
        <w:tc>
          <w:tcPr>
            <w:tcW w:w="1560" w:type="dxa"/>
            <w:shd w:val="clear" w:color="auto" w:fill="auto"/>
            <w:vAlign w:val="center"/>
            <w:hideMark/>
          </w:tcPr>
          <w:p w14:paraId="263D1D5F"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37</w:t>
            </w:r>
          </w:p>
        </w:tc>
      </w:tr>
      <w:tr w:rsidR="004D0BDA" w:rsidRPr="00822114" w14:paraId="43B93FCC" w14:textId="77777777" w:rsidTr="003A3095">
        <w:trPr>
          <w:trHeight w:val="600"/>
        </w:trPr>
        <w:tc>
          <w:tcPr>
            <w:tcW w:w="4111" w:type="dxa"/>
            <w:shd w:val="clear" w:color="auto" w:fill="auto"/>
            <w:vAlign w:val="center"/>
            <w:hideMark/>
          </w:tcPr>
          <w:p w14:paraId="3D109A1B"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на якому заявлено відвід судді</w:t>
            </w:r>
          </w:p>
        </w:tc>
        <w:tc>
          <w:tcPr>
            <w:tcW w:w="1701" w:type="dxa"/>
            <w:shd w:val="clear" w:color="auto" w:fill="auto"/>
            <w:vAlign w:val="center"/>
            <w:hideMark/>
          </w:tcPr>
          <w:p w14:paraId="40F4D0FB"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701" w:type="dxa"/>
            <w:shd w:val="clear" w:color="auto" w:fill="auto"/>
            <w:vAlign w:val="center"/>
            <w:hideMark/>
          </w:tcPr>
          <w:p w14:paraId="0B01F87D"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13.05.2021</w:t>
            </w:r>
          </w:p>
        </w:tc>
        <w:tc>
          <w:tcPr>
            <w:tcW w:w="1560" w:type="dxa"/>
            <w:shd w:val="clear" w:color="auto" w:fill="auto"/>
            <w:vAlign w:val="center"/>
            <w:hideMark/>
          </w:tcPr>
          <w:p w14:paraId="65A69BF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w:t>
            </w:r>
          </w:p>
        </w:tc>
      </w:tr>
      <w:tr w:rsidR="004D0BDA" w:rsidRPr="00822114" w14:paraId="78648FE3" w14:textId="77777777" w:rsidTr="003A3095">
        <w:trPr>
          <w:trHeight w:val="600"/>
        </w:trPr>
        <w:tc>
          <w:tcPr>
            <w:tcW w:w="4111" w:type="dxa"/>
            <w:shd w:val="clear" w:color="auto" w:fill="auto"/>
            <w:vAlign w:val="center"/>
            <w:hideMark/>
          </w:tcPr>
          <w:p w14:paraId="34D14762"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на якому відмовлено у задоволенні відводу</w:t>
            </w:r>
          </w:p>
        </w:tc>
        <w:tc>
          <w:tcPr>
            <w:tcW w:w="1701" w:type="dxa"/>
            <w:shd w:val="clear" w:color="auto" w:fill="auto"/>
            <w:vAlign w:val="center"/>
            <w:hideMark/>
          </w:tcPr>
          <w:p w14:paraId="5BAC3F0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13.05.2021</w:t>
            </w:r>
          </w:p>
        </w:tc>
        <w:tc>
          <w:tcPr>
            <w:tcW w:w="1701" w:type="dxa"/>
            <w:shd w:val="clear" w:color="auto" w:fill="auto"/>
            <w:vAlign w:val="center"/>
            <w:hideMark/>
          </w:tcPr>
          <w:p w14:paraId="79FA29B5"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19.05.2021</w:t>
            </w:r>
          </w:p>
        </w:tc>
        <w:tc>
          <w:tcPr>
            <w:tcW w:w="1560" w:type="dxa"/>
            <w:shd w:val="clear" w:color="auto" w:fill="auto"/>
            <w:vAlign w:val="center"/>
            <w:hideMark/>
          </w:tcPr>
          <w:p w14:paraId="0D1EF9DF"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6</w:t>
            </w:r>
          </w:p>
        </w:tc>
      </w:tr>
      <w:tr w:rsidR="004D0BDA" w:rsidRPr="00822114" w14:paraId="1E30205E" w14:textId="77777777" w:rsidTr="003A3095">
        <w:trPr>
          <w:trHeight w:val="600"/>
        </w:trPr>
        <w:tc>
          <w:tcPr>
            <w:tcW w:w="4111" w:type="dxa"/>
            <w:shd w:val="clear" w:color="auto" w:fill="auto"/>
            <w:vAlign w:val="center"/>
            <w:hideMark/>
          </w:tcPr>
          <w:p w14:paraId="44F0FA4A"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на якому розглянуто клопотання прокурора про проведення судового засідання у режимі відеоконференції</w:t>
            </w:r>
          </w:p>
        </w:tc>
        <w:tc>
          <w:tcPr>
            <w:tcW w:w="1701" w:type="dxa"/>
            <w:shd w:val="clear" w:color="auto" w:fill="auto"/>
            <w:vAlign w:val="center"/>
            <w:hideMark/>
          </w:tcPr>
          <w:p w14:paraId="6BBEC86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701" w:type="dxa"/>
            <w:shd w:val="clear" w:color="auto" w:fill="auto"/>
            <w:vAlign w:val="center"/>
            <w:hideMark/>
          </w:tcPr>
          <w:p w14:paraId="111B7B0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10.06.2021</w:t>
            </w:r>
          </w:p>
        </w:tc>
        <w:tc>
          <w:tcPr>
            <w:tcW w:w="1560" w:type="dxa"/>
            <w:shd w:val="clear" w:color="auto" w:fill="auto"/>
            <w:vAlign w:val="center"/>
            <w:hideMark/>
          </w:tcPr>
          <w:p w14:paraId="664C74F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22</w:t>
            </w:r>
          </w:p>
        </w:tc>
      </w:tr>
      <w:tr w:rsidR="004D0BDA" w:rsidRPr="00822114" w14:paraId="705E0BB7" w14:textId="77777777" w:rsidTr="003A3095">
        <w:trPr>
          <w:trHeight w:val="600"/>
        </w:trPr>
        <w:tc>
          <w:tcPr>
            <w:tcW w:w="4111" w:type="dxa"/>
            <w:shd w:val="clear" w:color="auto" w:fill="auto"/>
            <w:vAlign w:val="center"/>
            <w:hideMark/>
          </w:tcPr>
          <w:p w14:paraId="37567A8F"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w:t>
            </w:r>
          </w:p>
        </w:tc>
        <w:tc>
          <w:tcPr>
            <w:tcW w:w="1701" w:type="dxa"/>
            <w:shd w:val="clear" w:color="auto" w:fill="auto"/>
            <w:vAlign w:val="center"/>
            <w:hideMark/>
          </w:tcPr>
          <w:p w14:paraId="0BA89393"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14.06.2021</w:t>
            </w:r>
          </w:p>
        </w:tc>
        <w:tc>
          <w:tcPr>
            <w:tcW w:w="1701" w:type="dxa"/>
            <w:shd w:val="clear" w:color="auto" w:fill="auto"/>
            <w:vAlign w:val="center"/>
            <w:hideMark/>
          </w:tcPr>
          <w:p w14:paraId="5D3216C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14.06.2021</w:t>
            </w:r>
          </w:p>
        </w:tc>
        <w:tc>
          <w:tcPr>
            <w:tcW w:w="1560" w:type="dxa"/>
            <w:shd w:val="clear" w:color="auto" w:fill="auto"/>
            <w:vAlign w:val="center"/>
            <w:hideMark/>
          </w:tcPr>
          <w:p w14:paraId="65A1198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4</w:t>
            </w:r>
          </w:p>
        </w:tc>
      </w:tr>
      <w:tr w:rsidR="004D0BDA" w:rsidRPr="00822114" w14:paraId="0BF16B3F" w14:textId="77777777" w:rsidTr="003A3095">
        <w:trPr>
          <w:trHeight w:val="600"/>
        </w:trPr>
        <w:tc>
          <w:tcPr>
            <w:tcW w:w="4111" w:type="dxa"/>
            <w:shd w:val="clear" w:color="auto" w:fill="auto"/>
            <w:vAlign w:val="center"/>
            <w:hideMark/>
          </w:tcPr>
          <w:p w14:paraId="62F44EFC"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w:t>
            </w:r>
          </w:p>
        </w:tc>
        <w:tc>
          <w:tcPr>
            <w:tcW w:w="1701" w:type="dxa"/>
            <w:shd w:val="clear" w:color="auto" w:fill="auto"/>
            <w:vAlign w:val="center"/>
            <w:hideMark/>
          </w:tcPr>
          <w:p w14:paraId="5186FBC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701" w:type="dxa"/>
            <w:shd w:val="clear" w:color="auto" w:fill="auto"/>
            <w:vAlign w:val="center"/>
            <w:hideMark/>
          </w:tcPr>
          <w:p w14:paraId="4275E02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19.08.2021</w:t>
            </w:r>
          </w:p>
        </w:tc>
        <w:tc>
          <w:tcPr>
            <w:tcW w:w="1560" w:type="dxa"/>
            <w:shd w:val="clear" w:color="auto" w:fill="auto"/>
            <w:vAlign w:val="center"/>
            <w:hideMark/>
          </w:tcPr>
          <w:p w14:paraId="3F25105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66</w:t>
            </w:r>
          </w:p>
        </w:tc>
      </w:tr>
      <w:tr w:rsidR="004D0BDA" w:rsidRPr="00822114" w14:paraId="5454E70B" w14:textId="77777777" w:rsidTr="003A3095">
        <w:trPr>
          <w:trHeight w:val="600"/>
        </w:trPr>
        <w:tc>
          <w:tcPr>
            <w:tcW w:w="4111" w:type="dxa"/>
            <w:shd w:val="clear" w:color="auto" w:fill="auto"/>
            <w:vAlign w:val="center"/>
            <w:hideMark/>
          </w:tcPr>
          <w:p w14:paraId="47AC10D9"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розглянуто заяву про відвід прокурора</w:t>
            </w:r>
          </w:p>
        </w:tc>
        <w:tc>
          <w:tcPr>
            <w:tcW w:w="1701" w:type="dxa"/>
            <w:shd w:val="clear" w:color="auto" w:fill="auto"/>
            <w:vAlign w:val="center"/>
            <w:hideMark/>
          </w:tcPr>
          <w:p w14:paraId="2F0F412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19.08.2021</w:t>
            </w:r>
          </w:p>
        </w:tc>
        <w:tc>
          <w:tcPr>
            <w:tcW w:w="1701" w:type="dxa"/>
            <w:shd w:val="clear" w:color="auto" w:fill="auto"/>
            <w:vAlign w:val="center"/>
            <w:hideMark/>
          </w:tcPr>
          <w:p w14:paraId="77444E3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01.09.2021</w:t>
            </w:r>
          </w:p>
        </w:tc>
        <w:tc>
          <w:tcPr>
            <w:tcW w:w="1560" w:type="dxa"/>
            <w:shd w:val="clear" w:color="auto" w:fill="auto"/>
            <w:vAlign w:val="center"/>
            <w:hideMark/>
          </w:tcPr>
          <w:p w14:paraId="127958EB"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13</w:t>
            </w:r>
          </w:p>
        </w:tc>
      </w:tr>
      <w:tr w:rsidR="004D0BDA" w:rsidRPr="00822114" w14:paraId="6565F6A8" w14:textId="77777777" w:rsidTr="003A3095">
        <w:trPr>
          <w:trHeight w:val="600"/>
        </w:trPr>
        <w:tc>
          <w:tcPr>
            <w:tcW w:w="4111" w:type="dxa"/>
            <w:shd w:val="clear" w:color="auto" w:fill="auto"/>
            <w:vAlign w:val="center"/>
            <w:hideMark/>
          </w:tcPr>
          <w:p w14:paraId="58306943"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розглянуто заяву потерпілого про відвід судді</w:t>
            </w:r>
          </w:p>
        </w:tc>
        <w:tc>
          <w:tcPr>
            <w:tcW w:w="1701" w:type="dxa"/>
            <w:shd w:val="clear" w:color="auto" w:fill="auto"/>
            <w:vAlign w:val="center"/>
            <w:hideMark/>
          </w:tcPr>
          <w:p w14:paraId="5443082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701" w:type="dxa"/>
            <w:shd w:val="clear" w:color="auto" w:fill="auto"/>
            <w:vAlign w:val="center"/>
            <w:hideMark/>
          </w:tcPr>
          <w:p w14:paraId="2A9BBD3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14.09.2021</w:t>
            </w:r>
          </w:p>
        </w:tc>
        <w:tc>
          <w:tcPr>
            <w:tcW w:w="1560" w:type="dxa"/>
            <w:shd w:val="clear" w:color="auto" w:fill="auto"/>
            <w:vAlign w:val="center"/>
            <w:hideMark/>
          </w:tcPr>
          <w:p w14:paraId="33B5ED8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13</w:t>
            </w:r>
          </w:p>
        </w:tc>
      </w:tr>
      <w:tr w:rsidR="004D0BDA" w:rsidRPr="00822114" w14:paraId="69DBC92F" w14:textId="77777777" w:rsidTr="003A3095">
        <w:trPr>
          <w:trHeight w:val="600"/>
        </w:trPr>
        <w:tc>
          <w:tcPr>
            <w:tcW w:w="4111" w:type="dxa"/>
            <w:shd w:val="clear" w:color="auto" w:fill="auto"/>
            <w:vAlign w:val="center"/>
            <w:hideMark/>
          </w:tcPr>
          <w:p w14:paraId="13B48817"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xml:space="preserve">Сформовано судову повістку стосовно неідентифікованого </w:t>
            </w:r>
            <w:r w:rsidRPr="00503239">
              <w:rPr>
                <w:rFonts w:ascii="Times New Roman" w:eastAsia="Times New Roman" w:hAnsi="Times New Roman"/>
                <w:color w:val="000000"/>
                <w:kern w:val="0"/>
                <w:sz w:val="24"/>
                <w:szCs w:val="24"/>
                <w:lang w:eastAsia="uk-UA"/>
              </w:rPr>
              <w:lastRenderedPageBreak/>
              <w:t>засідання</w:t>
            </w:r>
          </w:p>
        </w:tc>
        <w:tc>
          <w:tcPr>
            <w:tcW w:w="1701" w:type="dxa"/>
            <w:shd w:val="clear" w:color="auto" w:fill="auto"/>
            <w:vAlign w:val="center"/>
            <w:hideMark/>
          </w:tcPr>
          <w:p w14:paraId="0FD593E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lastRenderedPageBreak/>
              <w:t>15.09.2021</w:t>
            </w:r>
          </w:p>
        </w:tc>
        <w:tc>
          <w:tcPr>
            <w:tcW w:w="1701" w:type="dxa"/>
            <w:shd w:val="clear" w:color="auto" w:fill="auto"/>
            <w:vAlign w:val="bottom"/>
            <w:hideMark/>
          </w:tcPr>
          <w:p w14:paraId="0F97CB94"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4D69AB4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62766501" w14:textId="77777777" w:rsidTr="003A3095">
        <w:trPr>
          <w:trHeight w:val="600"/>
        </w:trPr>
        <w:tc>
          <w:tcPr>
            <w:tcW w:w="4111" w:type="dxa"/>
            <w:shd w:val="clear" w:color="auto" w:fill="auto"/>
            <w:vAlign w:val="center"/>
            <w:hideMark/>
          </w:tcPr>
          <w:p w14:paraId="2FC1F17B"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lastRenderedPageBreak/>
              <w:t>Проведено судове засідання, суд вирішив, що необхідно допитати судового експерта</w:t>
            </w:r>
          </w:p>
        </w:tc>
        <w:tc>
          <w:tcPr>
            <w:tcW w:w="1701" w:type="dxa"/>
            <w:shd w:val="clear" w:color="auto" w:fill="auto"/>
            <w:vAlign w:val="center"/>
            <w:hideMark/>
          </w:tcPr>
          <w:p w14:paraId="3E59DA9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28.09.2021</w:t>
            </w:r>
          </w:p>
        </w:tc>
        <w:tc>
          <w:tcPr>
            <w:tcW w:w="1701" w:type="dxa"/>
            <w:shd w:val="clear" w:color="auto" w:fill="auto"/>
            <w:vAlign w:val="center"/>
            <w:hideMark/>
          </w:tcPr>
          <w:p w14:paraId="1824BE8F"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07.10.2021</w:t>
            </w:r>
          </w:p>
        </w:tc>
        <w:tc>
          <w:tcPr>
            <w:tcW w:w="1560" w:type="dxa"/>
            <w:shd w:val="clear" w:color="auto" w:fill="auto"/>
            <w:vAlign w:val="center"/>
            <w:hideMark/>
          </w:tcPr>
          <w:p w14:paraId="54AF41A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23</w:t>
            </w:r>
          </w:p>
        </w:tc>
      </w:tr>
      <w:tr w:rsidR="004D0BDA" w:rsidRPr="00822114" w14:paraId="3B85DB9A" w14:textId="77777777" w:rsidTr="003A3095">
        <w:trPr>
          <w:trHeight w:val="600"/>
        </w:trPr>
        <w:tc>
          <w:tcPr>
            <w:tcW w:w="4111" w:type="dxa"/>
            <w:shd w:val="clear" w:color="auto" w:fill="auto"/>
            <w:hideMark/>
          </w:tcPr>
          <w:p w14:paraId="730DC02F"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7192CFB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08.10.2021</w:t>
            </w:r>
          </w:p>
        </w:tc>
        <w:tc>
          <w:tcPr>
            <w:tcW w:w="1701" w:type="dxa"/>
            <w:shd w:val="clear" w:color="auto" w:fill="auto"/>
            <w:vAlign w:val="center"/>
            <w:hideMark/>
          </w:tcPr>
          <w:p w14:paraId="2836CCF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5962B9F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2A2C9427" w14:textId="77777777" w:rsidTr="003A3095">
        <w:trPr>
          <w:trHeight w:val="600"/>
        </w:trPr>
        <w:tc>
          <w:tcPr>
            <w:tcW w:w="4111" w:type="dxa"/>
            <w:shd w:val="clear" w:color="auto" w:fill="auto"/>
            <w:hideMark/>
          </w:tcPr>
          <w:p w14:paraId="194681BB"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40EBB428"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18.10.2021</w:t>
            </w:r>
          </w:p>
        </w:tc>
        <w:tc>
          <w:tcPr>
            <w:tcW w:w="1701" w:type="dxa"/>
            <w:shd w:val="clear" w:color="auto" w:fill="auto"/>
            <w:vAlign w:val="center"/>
            <w:hideMark/>
          </w:tcPr>
          <w:p w14:paraId="2D6B387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056260E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52AE5232" w14:textId="77777777" w:rsidTr="003A3095">
        <w:trPr>
          <w:trHeight w:val="600"/>
        </w:trPr>
        <w:tc>
          <w:tcPr>
            <w:tcW w:w="4111" w:type="dxa"/>
            <w:shd w:val="clear" w:color="auto" w:fill="auto"/>
            <w:hideMark/>
          </w:tcPr>
          <w:p w14:paraId="0B3C56EA"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24DF121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10.11.2021</w:t>
            </w:r>
          </w:p>
        </w:tc>
        <w:tc>
          <w:tcPr>
            <w:tcW w:w="1701" w:type="dxa"/>
            <w:shd w:val="clear" w:color="auto" w:fill="auto"/>
            <w:vAlign w:val="center"/>
            <w:hideMark/>
          </w:tcPr>
          <w:p w14:paraId="1CC505D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4D7D157E"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74FAAA5B" w14:textId="77777777" w:rsidTr="003A3095">
        <w:trPr>
          <w:trHeight w:val="600"/>
        </w:trPr>
        <w:tc>
          <w:tcPr>
            <w:tcW w:w="4111" w:type="dxa"/>
            <w:shd w:val="clear" w:color="auto" w:fill="auto"/>
            <w:hideMark/>
          </w:tcPr>
          <w:p w14:paraId="049436B0"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4502AE5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14.12.2021</w:t>
            </w:r>
          </w:p>
        </w:tc>
        <w:tc>
          <w:tcPr>
            <w:tcW w:w="1701" w:type="dxa"/>
            <w:shd w:val="clear" w:color="auto" w:fill="auto"/>
            <w:vAlign w:val="center"/>
            <w:hideMark/>
          </w:tcPr>
          <w:p w14:paraId="12E7267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48BC2595"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3DFF9AC9" w14:textId="77777777" w:rsidTr="003A3095">
        <w:trPr>
          <w:trHeight w:val="600"/>
        </w:trPr>
        <w:tc>
          <w:tcPr>
            <w:tcW w:w="4111" w:type="dxa"/>
            <w:shd w:val="clear" w:color="auto" w:fill="auto"/>
            <w:hideMark/>
          </w:tcPr>
          <w:p w14:paraId="4F664E1C"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22CF552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17.02.2022</w:t>
            </w:r>
          </w:p>
        </w:tc>
        <w:tc>
          <w:tcPr>
            <w:tcW w:w="1701" w:type="dxa"/>
            <w:shd w:val="clear" w:color="auto" w:fill="auto"/>
            <w:vAlign w:val="center"/>
            <w:hideMark/>
          </w:tcPr>
          <w:p w14:paraId="0701750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5DF29309"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5ECA8B15" w14:textId="77777777" w:rsidTr="003A3095">
        <w:trPr>
          <w:trHeight w:val="600"/>
        </w:trPr>
        <w:tc>
          <w:tcPr>
            <w:tcW w:w="4111" w:type="dxa"/>
            <w:shd w:val="clear" w:color="auto" w:fill="auto"/>
            <w:vAlign w:val="center"/>
            <w:hideMark/>
          </w:tcPr>
          <w:p w14:paraId="11E1D4AF"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про що свідчить наявність в комп’ютерній програмі «Д-3» протокол судового засідання</w:t>
            </w:r>
          </w:p>
        </w:tc>
        <w:tc>
          <w:tcPr>
            <w:tcW w:w="1701" w:type="dxa"/>
            <w:shd w:val="clear" w:color="auto" w:fill="auto"/>
            <w:vAlign w:val="center"/>
            <w:hideMark/>
          </w:tcPr>
          <w:p w14:paraId="1FA8F1E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15.04.2022</w:t>
            </w:r>
          </w:p>
        </w:tc>
        <w:tc>
          <w:tcPr>
            <w:tcW w:w="1701" w:type="dxa"/>
            <w:shd w:val="clear" w:color="auto" w:fill="auto"/>
            <w:vAlign w:val="center"/>
            <w:hideMark/>
          </w:tcPr>
          <w:p w14:paraId="2F53EFF9"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07.07.2022</w:t>
            </w:r>
          </w:p>
        </w:tc>
        <w:tc>
          <w:tcPr>
            <w:tcW w:w="1560" w:type="dxa"/>
            <w:shd w:val="clear" w:color="auto" w:fill="D9D9D9" w:themeFill="background1" w:themeFillShade="D9"/>
            <w:vAlign w:val="center"/>
            <w:hideMark/>
          </w:tcPr>
          <w:p w14:paraId="4229F5E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273</w:t>
            </w:r>
          </w:p>
        </w:tc>
      </w:tr>
      <w:tr w:rsidR="004D0BDA" w:rsidRPr="00822114" w14:paraId="4F303560" w14:textId="77777777" w:rsidTr="003A3095">
        <w:trPr>
          <w:trHeight w:val="600"/>
        </w:trPr>
        <w:tc>
          <w:tcPr>
            <w:tcW w:w="4111" w:type="dxa"/>
            <w:shd w:val="clear" w:color="auto" w:fill="auto"/>
            <w:vAlign w:val="center"/>
            <w:hideMark/>
          </w:tcPr>
          <w:p w14:paraId="1B46965F"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7E038A02"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07.07.2022</w:t>
            </w:r>
          </w:p>
        </w:tc>
        <w:tc>
          <w:tcPr>
            <w:tcW w:w="1701" w:type="dxa"/>
            <w:shd w:val="clear" w:color="auto" w:fill="auto"/>
            <w:vAlign w:val="center"/>
            <w:hideMark/>
          </w:tcPr>
          <w:p w14:paraId="68D2643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6A5B64A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r w:rsidR="004D0BDA" w:rsidRPr="00822114" w14:paraId="0AAD20EE" w14:textId="77777777" w:rsidTr="003A3095">
        <w:trPr>
          <w:trHeight w:val="600"/>
        </w:trPr>
        <w:tc>
          <w:tcPr>
            <w:tcW w:w="4111" w:type="dxa"/>
            <w:shd w:val="clear" w:color="auto" w:fill="auto"/>
            <w:vAlign w:val="center"/>
            <w:hideMark/>
          </w:tcPr>
          <w:p w14:paraId="077C8942"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про що свідчить наявність в комп’ютерній програмі «Д-3» протокол судового засідання</w:t>
            </w:r>
          </w:p>
        </w:tc>
        <w:tc>
          <w:tcPr>
            <w:tcW w:w="1701" w:type="dxa"/>
            <w:shd w:val="clear" w:color="auto" w:fill="auto"/>
            <w:vAlign w:val="center"/>
            <w:hideMark/>
          </w:tcPr>
          <w:p w14:paraId="4FAA533C"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01.09.2022</w:t>
            </w:r>
          </w:p>
        </w:tc>
        <w:tc>
          <w:tcPr>
            <w:tcW w:w="1701" w:type="dxa"/>
            <w:shd w:val="clear" w:color="auto" w:fill="auto"/>
            <w:vAlign w:val="center"/>
            <w:hideMark/>
          </w:tcPr>
          <w:p w14:paraId="54480FB8"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30.09.2022</w:t>
            </w:r>
          </w:p>
        </w:tc>
        <w:tc>
          <w:tcPr>
            <w:tcW w:w="1560" w:type="dxa"/>
            <w:shd w:val="clear" w:color="auto" w:fill="D9D9D9" w:themeFill="background1" w:themeFillShade="D9"/>
            <w:vAlign w:val="center"/>
            <w:hideMark/>
          </w:tcPr>
          <w:p w14:paraId="6B8FE76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85</w:t>
            </w:r>
          </w:p>
        </w:tc>
      </w:tr>
      <w:tr w:rsidR="004D0BDA" w:rsidRPr="00822114" w14:paraId="4883379D" w14:textId="77777777" w:rsidTr="003A3095">
        <w:trPr>
          <w:trHeight w:val="600"/>
        </w:trPr>
        <w:tc>
          <w:tcPr>
            <w:tcW w:w="4111" w:type="dxa"/>
            <w:shd w:val="clear" w:color="auto" w:fill="auto"/>
            <w:vAlign w:val="center"/>
            <w:hideMark/>
          </w:tcPr>
          <w:p w14:paraId="2ED4FB17"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про що свідчить наявність в комп’ютерній програмі «Д-3» протокол судового засідання</w:t>
            </w:r>
          </w:p>
        </w:tc>
        <w:tc>
          <w:tcPr>
            <w:tcW w:w="1701" w:type="dxa"/>
            <w:shd w:val="clear" w:color="auto" w:fill="auto"/>
            <w:vAlign w:val="center"/>
            <w:hideMark/>
          </w:tcPr>
          <w:p w14:paraId="3BB176C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30.09.2022</w:t>
            </w:r>
          </w:p>
        </w:tc>
        <w:tc>
          <w:tcPr>
            <w:tcW w:w="1701" w:type="dxa"/>
            <w:shd w:val="clear" w:color="auto" w:fill="auto"/>
            <w:vAlign w:val="center"/>
            <w:hideMark/>
          </w:tcPr>
          <w:p w14:paraId="22266678"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15.11.2022</w:t>
            </w:r>
          </w:p>
        </w:tc>
        <w:tc>
          <w:tcPr>
            <w:tcW w:w="1560" w:type="dxa"/>
            <w:shd w:val="clear" w:color="auto" w:fill="auto"/>
            <w:vAlign w:val="center"/>
            <w:hideMark/>
          </w:tcPr>
          <w:p w14:paraId="3635C995"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46</w:t>
            </w:r>
          </w:p>
        </w:tc>
      </w:tr>
      <w:tr w:rsidR="004D0BDA" w:rsidRPr="00822114" w14:paraId="6BDAE2B0" w14:textId="77777777" w:rsidTr="003A3095">
        <w:trPr>
          <w:trHeight w:val="600"/>
        </w:trPr>
        <w:tc>
          <w:tcPr>
            <w:tcW w:w="4111" w:type="dxa"/>
            <w:shd w:val="clear" w:color="auto" w:fill="auto"/>
            <w:vAlign w:val="center"/>
            <w:hideMark/>
          </w:tcPr>
          <w:p w14:paraId="6CF95DBF"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про що свідчить наявність в комп’ютерній програмі «Д-3» протокол судового засідання</w:t>
            </w:r>
          </w:p>
        </w:tc>
        <w:tc>
          <w:tcPr>
            <w:tcW w:w="1701" w:type="dxa"/>
            <w:shd w:val="clear" w:color="auto" w:fill="auto"/>
            <w:vAlign w:val="center"/>
            <w:hideMark/>
          </w:tcPr>
          <w:p w14:paraId="358E4ED1"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15.11.2022</w:t>
            </w:r>
          </w:p>
        </w:tc>
        <w:tc>
          <w:tcPr>
            <w:tcW w:w="1701" w:type="dxa"/>
            <w:shd w:val="clear" w:color="auto" w:fill="auto"/>
            <w:vAlign w:val="center"/>
            <w:hideMark/>
          </w:tcPr>
          <w:p w14:paraId="2F726717"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28.11.2022</w:t>
            </w:r>
          </w:p>
        </w:tc>
        <w:tc>
          <w:tcPr>
            <w:tcW w:w="1560" w:type="dxa"/>
            <w:shd w:val="clear" w:color="auto" w:fill="auto"/>
            <w:vAlign w:val="center"/>
            <w:hideMark/>
          </w:tcPr>
          <w:p w14:paraId="52E9BBE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13</w:t>
            </w:r>
          </w:p>
        </w:tc>
      </w:tr>
      <w:tr w:rsidR="004D0BDA" w:rsidRPr="00822114" w14:paraId="7893D5DB" w14:textId="77777777" w:rsidTr="003A3095">
        <w:trPr>
          <w:trHeight w:val="600"/>
        </w:trPr>
        <w:tc>
          <w:tcPr>
            <w:tcW w:w="4111" w:type="dxa"/>
            <w:shd w:val="clear" w:color="auto" w:fill="auto"/>
            <w:vAlign w:val="center"/>
            <w:hideMark/>
          </w:tcPr>
          <w:p w14:paraId="47375C3E"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xml:space="preserve">Проведено судове засідання, про що </w:t>
            </w:r>
            <w:r w:rsidRPr="00503239">
              <w:rPr>
                <w:rFonts w:ascii="Times New Roman" w:eastAsia="Times New Roman" w:hAnsi="Times New Roman"/>
                <w:color w:val="000000"/>
                <w:kern w:val="0"/>
                <w:sz w:val="24"/>
                <w:szCs w:val="24"/>
                <w:lang w:eastAsia="uk-UA"/>
              </w:rPr>
              <w:lastRenderedPageBreak/>
              <w:t>свідчить наявність в комп’ютерній програмі «Д-3» протокол судового засідання</w:t>
            </w:r>
          </w:p>
        </w:tc>
        <w:tc>
          <w:tcPr>
            <w:tcW w:w="1701" w:type="dxa"/>
            <w:shd w:val="clear" w:color="auto" w:fill="auto"/>
            <w:vAlign w:val="center"/>
            <w:hideMark/>
          </w:tcPr>
          <w:p w14:paraId="31DA9C5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lastRenderedPageBreak/>
              <w:t>28.11.2022</w:t>
            </w:r>
          </w:p>
        </w:tc>
        <w:tc>
          <w:tcPr>
            <w:tcW w:w="1701" w:type="dxa"/>
            <w:shd w:val="clear" w:color="auto" w:fill="auto"/>
            <w:vAlign w:val="center"/>
            <w:hideMark/>
          </w:tcPr>
          <w:p w14:paraId="2AACFCC4"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22.12.2022</w:t>
            </w:r>
          </w:p>
        </w:tc>
        <w:tc>
          <w:tcPr>
            <w:tcW w:w="1560" w:type="dxa"/>
            <w:shd w:val="clear" w:color="auto" w:fill="auto"/>
            <w:vAlign w:val="center"/>
            <w:hideMark/>
          </w:tcPr>
          <w:p w14:paraId="4969BD6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24</w:t>
            </w:r>
          </w:p>
        </w:tc>
      </w:tr>
      <w:tr w:rsidR="004D0BDA" w:rsidRPr="00822114" w14:paraId="62FF0DC5" w14:textId="77777777" w:rsidTr="003A3095">
        <w:trPr>
          <w:trHeight w:val="600"/>
        </w:trPr>
        <w:tc>
          <w:tcPr>
            <w:tcW w:w="4111" w:type="dxa"/>
            <w:shd w:val="clear" w:color="auto" w:fill="auto"/>
            <w:vAlign w:val="center"/>
            <w:hideMark/>
          </w:tcPr>
          <w:p w14:paraId="5A8030A9"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lastRenderedPageBreak/>
              <w:t>Проведено судове засідання, про що свідчить наявність в комп’ютерній програмі «Д-3» протокол судового засідання</w:t>
            </w:r>
          </w:p>
        </w:tc>
        <w:tc>
          <w:tcPr>
            <w:tcW w:w="1701" w:type="dxa"/>
            <w:shd w:val="clear" w:color="auto" w:fill="auto"/>
            <w:vAlign w:val="center"/>
            <w:hideMark/>
          </w:tcPr>
          <w:p w14:paraId="02D7B836"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22.12.2022</w:t>
            </w:r>
          </w:p>
        </w:tc>
        <w:tc>
          <w:tcPr>
            <w:tcW w:w="1701" w:type="dxa"/>
            <w:shd w:val="clear" w:color="auto" w:fill="auto"/>
            <w:vAlign w:val="center"/>
            <w:hideMark/>
          </w:tcPr>
          <w:p w14:paraId="28C2A9EA"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07.02.2023</w:t>
            </w:r>
          </w:p>
        </w:tc>
        <w:tc>
          <w:tcPr>
            <w:tcW w:w="1560" w:type="dxa"/>
            <w:shd w:val="clear" w:color="auto" w:fill="auto"/>
            <w:vAlign w:val="center"/>
            <w:hideMark/>
          </w:tcPr>
          <w:p w14:paraId="4EFD35A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47</w:t>
            </w:r>
          </w:p>
        </w:tc>
      </w:tr>
      <w:tr w:rsidR="004D0BDA" w:rsidRPr="00822114" w14:paraId="15B9F46B" w14:textId="77777777" w:rsidTr="003A3095">
        <w:trPr>
          <w:trHeight w:val="600"/>
        </w:trPr>
        <w:tc>
          <w:tcPr>
            <w:tcW w:w="4111" w:type="dxa"/>
            <w:shd w:val="clear" w:color="auto" w:fill="auto"/>
            <w:vAlign w:val="center"/>
            <w:hideMark/>
          </w:tcPr>
          <w:p w14:paraId="6DC025D1"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Проведено судове засідання, винесено вирок</w:t>
            </w:r>
          </w:p>
        </w:tc>
        <w:tc>
          <w:tcPr>
            <w:tcW w:w="1701" w:type="dxa"/>
            <w:shd w:val="clear" w:color="auto" w:fill="auto"/>
            <w:vAlign w:val="center"/>
            <w:hideMark/>
          </w:tcPr>
          <w:p w14:paraId="7F77A84D"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701" w:type="dxa"/>
            <w:shd w:val="clear" w:color="auto" w:fill="auto"/>
            <w:vAlign w:val="center"/>
            <w:hideMark/>
          </w:tcPr>
          <w:p w14:paraId="2C808909"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13.02.2023</w:t>
            </w:r>
          </w:p>
        </w:tc>
        <w:tc>
          <w:tcPr>
            <w:tcW w:w="1560" w:type="dxa"/>
            <w:shd w:val="clear" w:color="auto" w:fill="auto"/>
            <w:vAlign w:val="center"/>
            <w:hideMark/>
          </w:tcPr>
          <w:p w14:paraId="5A15E9DF"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6</w:t>
            </w:r>
          </w:p>
        </w:tc>
      </w:tr>
      <w:tr w:rsidR="004D0BDA" w:rsidRPr="00822114" w14:paraId="2EB465A2" w14:textId="77777777" w:rsidTr="003A3095">
        <w:trPr>
          <w:trHeight w:val="600"/>
        </w:trPr>
        <w:tc>
          <w:tcPr>
            <w:tcW w:w="4111" w:type="dxa"/>
            <w:shd w:val="clear" w:color="auto" w:fill="auto"/>
            <w:vAlign w:val="center"/>
            <w:hideMark/>
          </w:tcPr>
          <w:p w14:paraId="19E26FA3" w14:textId="77777777" w:rsidR="004D0BDA" w:rsidRPr="00503239" w:rsidRDefault="004D0BDA" w:rsidP="00503239">
            <w:pPr>
              <w:suppressAutoHyphens w:val="0"/>
              <w:spacing w:before="60" w:after="60"/>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Сформовано судову повістку стосовно неідентифікованого засідання</w:t>
            </w:r>
          </w:p>
        </w:tc>
        <w:tc>
          <w:tcPr>
            <w:tcW w:w="1701" w:type="dxa"/>
            <w:shd w:val="clear" w:color="auto" w:fill="auto"/>
            <w:vAlign w:val="center"/>
            <w:hideMark/>
          </w:tcPr>
          <w:p w14:paraId="1EE16DA0"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13.02.2023</w:t>
            </w:r>
          </w:p>
        </w:tc>
        <w:tc>
          <w:tcPr>
            <w:tcW w:w="1701" w:type="dxa"/>
            <w:shd w:val="clear" w:color="auto" w:fill="auto"/>
            <w:vAlign w:val="center"/>
            <w:hideMark/>
          </w:tcPr>
          <w:p w14:paraId="49374973"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c>
          <w:tcPr>
            <w:tcW w:w="1560" w:type="dxa"/>
            <w:shd w:val="clear" w:color="auto" w:fill="auto"/>
            <w:vAlign w:val="center"/>
            <w:hideMark/>
          </w:tcPr>
          <w:p w14:paraId="69098EB3" w14:textId="77777777" w:rsidR="004D0BDA" w:rsidRPr="00503239" w:rsidRDefault="004D0BDA" w:rsidP="00503239">
            <w:pPr>
              <w:suppressAutoHyphens w:val="0"/>
              <w:spacing w:before="60" w:after="60"/>
              <w:jc w:val="center"/>
              <w:rPr>
                <w:rFonts w:ascii="Times New Roman" w:eastAsia="Times New Roman" w:hAnsi="Times New Roman"/>
                <w:color w:val="000000"/>
                <w:kern w:val="0"/>
                <w:sz w:val="24"/>
                <w:szCs w:val="24"/>
                <w:lang w:eastAsia="uk-UA"/>
              </w:rPr>
            </w:pPr>
            <w:r w:rsidRPr="00503239">
              <w:rPr>
                <w:rFonts w:ascii="Times New Roman" w:eastAsia="Times New Roman" w:hAnsi="Times New Roman"/>
                <w:color w:val="000000"/>
                <w:kern w:val="0"/>
                <w:sz w:val="24"/>
                <w:szCs w:val="24"/>
                <w:lang w:eastAsia="uk-UA"/>
              </w:rPr>
              <w:t> </w:t>
            </w:r>
          </w:p>
        </w:tc>
      </w:tr>
    </w:tbl>
    <w:p w14:paraId="59ABD450" w14:textId="0D9113FA" w:rsidR="004D0BDA" w:rsidRPr="00822114" w:rsidRDefault="004D0BD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Вказана інформація свідчить, що</w:t>
      </w:r>
      <w:r w:rsidR="00E44EC6" w:rsidRPr="00822114">
        <w:rPr>
          <w:rFonts w:ascii="Times New Roman" w:hAnsi="Times New Roman"/>
          <w:sz w:val="28"/>
          <w:szCs w:val="28"/>
        </w:rPr>
        <w:t xml:space="preserve"> </w:t>
      </w:r>
      <w:r w:rsidR="00F00686" w:rsidRPr="00822114">
        <w:rPr>
          <w:rFonts w:ascii="Times New Roman" w:hAnsi="Times New Roman"/>
          <w:sz w:val="28"/>
          <w:szCs w:val="28"/>
        </w:rPr>
        <w:t xml:space="preserve">у справі № 706/580/17 </w:t>
      </w:r>
      <w:r w:rsidR="00E44EC6" w:rsidRPr="00822114">
        <w:rPr>
          <w:rFonts w:ascii="Times New Roman" w:hAnsi="Times New Roman"/>
          <w:sz w:val="28"/>
          <w:szCs w:val="28"/>
        </w:rPr>
        <w:t>відбулась значна кількість засідань, однак</w:t>
      </w:r>
      <w:r w:rsidRPr="00822114">
        <w:rPr>
          <w:rFonts w:ascii="Times New Roman" w:hAnsi="Times New Roman"/>
          <w:sz w:val="28"/>
          <w:szCs w:val="28"/>
        </w:rPr>
        <w:t xml:space="preserve"> в окремих випадках між судовими засіданнями відбувалися </w:t>
      </w:r>
      <w:r w:rsidR="00D85759" w:rsidRPr="00822114">
        <w:rPr>
          <w:rFonts w:ascii="Times New Roman" w:hAnsi="Times New Roman"/>
          <w:sz w:val="28"/>
          <w:szCs w:val="28"/>
        </w:rPr>
        <w:t>тривалі</w:t>
      </w:r>
      <w:r w:rsidRPr="00822114">
        <w:rPr>
          <w:rFonts w:ascii="Times New Roman" w:hAnsi="Times New Roman"/>
          <w:sz w:val="28"/>
          <w:szCs w:val="28"/>
        </w:rPr>
        <w:t xml:space="preserve"> перерви: 77 днів, 85 днів, 118 днів, 118 днів, 273 дні, 393 днів.</w:t>
      </w:r>
    </w:p>
    <w:p w14:paraId="2FFCE073" w14:textId="77777777" w:rsidR="004D0BDA" w:rsidRPr="00822114" w:rsidRDefault="004D0BD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Інформація, яка міститься </w:t>
      </w:r>
      <w:r w:rsidRPr="00822114">
        <w:rPr>
          <w:rFonts w:ascii="Times New Roman" w:eastAsia="Times New Roman" w:hAnsi="Times New Roman"/>
          <w:color w:val="000000"/>
          <w:sz w:val="28"/>
          <w:szCs w:val="28"/>
          <w:lang w:eastAsia="uk-UA"/>
        </w:rPr>
        <w:t xml:space="preserve">в базі даних комп’ютерної програми «Д-3» відрізняється від відомостей, які зазначені в поясненнях судді Шимчика Р.В. та можуть свідчити про безпідставність відкладення певних засідань у справі </w:t>
      </w:r>
      <w:r w:rsidRPr="00822114">
        <w:rPr>
          <w:rFonts w:ascii="Times New Roman" w:hAnsi="Times New Roman"/>
          <w:sz w:val="28"/>
          <w:szCs w:val="28"/>
        </w:rPr>
        <w:t>№ 706/580/17.</w:t>
      </w:r>
    </w:p>
    <w:p w14:paraId="66AC9327" w14:textId="77777777" w:rsidR="004D0BDA" w:rsidRPr="00822114" w:rsidRDefault="004D0BD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Під час попередньої перевірки на підставі даних, які внесені судом до комп’ютерної програми «Д-3», виявлено численні випадки формування судових повісток.</w:t>
      </w:r>
    </w:p>
    <w:p w14:paraId="0596291F" w14:textId="77777777" w:rsidR="004D0BDA" w:rsidRPr="00822114" w:rsidRDefault="004D0BDA" w:rsidP="00822114">
      <w:pPr>
        <w:pStyle w:val="a3"/>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Водночас з пояснень судді Шимчика Р.В. та відомостей ЄДРСР не вбачається, що після формування вказаних судових повісток  відбулися будь-які судові засідання.</w:t>
      </w:r>
    </w:p>
    <w:p w14:paraId="2F62A43C" w14:textId="77777777" w:rsidR="004D0BDA" w:rsidRPr="00822114" w:rsidRDefault="004D0BDA" w:rsidP="00822114">
      <w:pPr>
        <w:pStyle w:val="a3"/>
        <w:numPr>
          <w:ilvl w:val="0"/>
          <w:numId w:val="25"/>
        </w:numPr>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Скаржник неодноразово заявляв відвід суддям </w:t>
      </w:r>
      <w:r w:rsidRPr="00822114">
        <w:rPr>
          <w:rFonts w:ascii="Times New Roman" w:eastAsia="Times New Roman" w:hAnsi="Times New Roman"/>
          <w:color w:val="000000"/>
          <w:sz w:val="28"/>
          <w:szCs w:val="28"/>
          <w:lang w:eastAsia="uk-UA"/>
        </w:rPr>
        <w:t xml:space="preserve">Шимчику Р.В. та </w:t>
      </w:r>
      <w:r w:rsidRPr="00822114">
        <w:rPr>
          <w:rFonts w:ascii="Times New Roman" w:hAnsi="Times New Roman"/>
          <w:sz w:val="28"/>
          <w:szCs w:val="28"/>
        </w:rPr>
        <w:t xml:space="preserve">Коцюбинській Ю.Д. </w:t>
      </w:r>
      <w:r w:rsidRPr="00822114">
        <w:rPr>
          <w:rFonts w:ascii="Times New Roman" w:eastAsia="Times New Roman" w:hAnsi="Times New Roman"/>
          <w:color w:val="000000"/>
          <w:sz w:val="28"/>
          <w:szCs w:val="28"/>
          <w:lang w:eastAsia="uk-UA"/>
        </w:rPr>
        <w:t>на тій підставі, що розгляд кримінальної справи проводиться тривалий час, в судове засідання неодноразово не з’являвся прокурор та експерти, суддя безпідставно задовольнив клопотання сторони захисту про допит експерта.</w:t>
      </w:r>
    </w:p>
    <w:p w14:paraId="764367A9" w14:textId="3CD80D3C" w:rsidR="004D0BDA" w:rsidRPr="00822114" w:rsidRDefault="004D0BDA" w:rsidP="00822114">
      <w:pPr>
        <w:pStyle w:val="a3"/>
        <w:spacing w:before="120" w:after="120"/>
        <w:ind w:left="567"/>
        <w:contextualSpacing w:val="0"/>
        <w:jc w:val="both"/>
        <w:rPr>
          <w:rFonts w:ascii="Times New Roman" w:hAnsi="Times New Roman"/>
          <w:sz w:val="28"/>
          <w:szCs w:val="28"/>
        </w:rPr>
      </w:pPr>
      <w:r w:rsidRPr="00822114">
        <w:rPr>
          <w:rFonts w:ascii="Times New Roman" w:eastAsia="Times New Roman" w:hAnsi="Times New Roman"/>
          <w:color w:val="000000"/>
          <w:sz w:val="28"/>
          <w:szCs w:val="28"/>
          <w:lang w:eastAsia="uk-UA"/>
        </w:rPr>
        <w:t xml:space="preserve">У заявах про відвід </w:t>
      </w:r>
      <w:r w:rsidR="00B57362">
        <w:rPr>
          <w:rFonts w:ascii="Times New Roman" w:hAnsi="Times New Roman"/>
          <w:sz w:val="28"/>
          <w:szCs w:val="28"/>
        </w:rPr>
        <w:t>ОСОБА2</w:t>
      </w:r>
      <w:r w:rsidRPr="00822114">
        <w:rPr>
          <w:rFonts w:ascii="Times New Roman" w:eastAsia="Times New Roman" w:hAnsi="Times New Roman"/>
          <w:color w:val="000000"/>
          <w:sz w:val="28"/>
          <w:szCs w:val="28"/>
          <w:lang w:eastAsia="uk-UA"/>
        </w:rPr>
        <w:t xml:space="preserve"> зазначав, що суддя Шимчик Р.В. підтримує прокурора у вказаному провадженні,  суддя підтримує сторону захисту, а також існує зговір між захистом та обвинуваченням, який підтримує суддя.</w:t>
      </w:r>
    </w:p>
    <w:p w14:paraId="12ECC4BE" w14:textId="2B1BC01C" w:rsidR="004D0BDA" w:rsidRPr="00822114" w:rsidRDefault="004D0BDA" w:rsidP="00822114">
      <w:pPr>
        <w:pStyle w:val="a3"/>
        <w:numPr>
          <w:ilvl w:val="0"/>
          <w:numId w:val="25"/>
        </w:numPr>
        <w:spacing w:before="120" w:after="120"/>
        <w:ind w:left="567" w:hanging="567"/>
        <w:contextualSpacing w:val="0"/>
        <w:jc w:val="both"/>
        <w:rPr>
          <w:rFonts w:ascii="Times New Roman" w:eastAsia="Times New Roman" w:hAnsi="Times New Roman"/>
          <w:color w:val="000000"/>
          <w:sz w:val="28"/>
          <w:szCs w:val="28"/>
          <w:lang w:eastAsia="uk-UA"/>
        </w:rPr>
      </w:pPr>
      <w:r w:rsidRPr="00822114">
        <w:rPr>
          <w:rFonts w:ascii="Times New Roman" w:eastAsia="Times New Roman" w:hAnsi="Times New Roman"/>
          <w:color w:val="000000"/>
          <w:sz w:val="28"/>
          <w:szCs w:val="28"/>
          <w:lang w:eastAsia="uk-UA"/>
        </w:rPr>
        <w:t xml:space="preserve">13 </w:t>
      </w:r>
      <w:r w:rsidRPr="00822114">
        <w:rPr>
          <w:rFonts w:ascii="Times New Roman" w:hAnsi="Times New Roman"/>
          <w:sz w:val="28"/>
          <w:szCs w:val="28"/>
        </w:rPr>
        <w:t xml:space="preserve">травня </w:t>
      </w:r>
      <w:r w:rsidRPr="00822114">
        <w:rPr>
          <w:rFonts w:ascii="Times New Roman" w:eastAsia="Times New Roman" w:hAnsi="Times New Roman"/>
          <w:color w:val="000000"/>
          <w:sz w:val="28"/>
          <w:szCs w:val="28"/>
          <w:lang w:eastAsia="uk-UA"/>
        </w:rPr>
        <w:t xml:space="preserve">2021 року потерпілий </w:t>
      </w:r>
      <w:r w:rsidR="00B57362">
        <w:rPr>
          <w:rFonts w:ascii="Times New Roman" w:hAnsi="Times New Roman"/>
          <w:sz w:val="28"/>
          <w:szCs w:val="28"/>
        </w:rPr>
        <w:t>ОСОБА2</w:t>
      </w:r>
      <w:r w:rsidRPr="00822114">
        <w:rPr>
          <w:rFonts w:ascii="Times New Roman" w:eastAsia="Times New Roman" w:hAnsi="Times New Roman"/>
          <w:color w:val="000000"/>
          <w:sz w:val="28"/>
          <w:szCs w:val="28"/>
          <w:lang w:eastAsia="uk-UA"/>
        </w:rPr>
        <w:t xml:space="preserve"> заявив клопотання про відвід судді Шимчика Р.В.</w:t>
      </w:r>
    </w:p>
    <w:p w14:paraId="20447ABA" w14:textId="20EE8A3D" w:rsidR="004D0BDA" w:rsidRPr="00822114" w:rsidRDefault="00C95B9D" w:rsidP="00822114">
      <w:pPr>
        <w:spacing w:before="120" w:after="120"/>
        <w:ind w:left="567"/>
        <w:jc w:val="both"/>
        <w:rPr>
          <w:rFonts w:ascii="Times New Roman" w:hAnsi="Times New Roman"/>
          <w:sz w:val="28"/>
          <w:szCs w:val="28"/>
        </w:rPr>
      </w:pPr>
      <w:r w:rsidRPr="00822114">
        <w:rPr>
          <w:rFonts w:ascii="Times New Roman" w:hAnsi="Times New Roman"/>
          <w:sz w:val="28"/>
          <w:szCs w:val="28"/>
        </w:rPr>
        <w:lastRenderedPageBreak/>
        <w:t xml:space="preserve">Ухвалою від </w:t>
      </w:r>
      <w:r w:rsidR="004D0BDA" w:rsidRPr="00822114">
        <w:rPr>
          <w:rFonts w:ascii="Times New Roman" w:hAnsi="Times New Roman"/>
          <w:sz w:val="28"/>
          <w:szCs w:val="28"/>
        </w:rPr>
        <w:t xml:space="preserve">19 травня 2021 року суддя Коцюбинська Ю.Д. відмовила </w:t>
      </w:r>
      <w:r w:rsidR="00B57362">
        <w:rPr>
          <w:rFonts w:ascii="Times New Roman" w:hAnsi="Times New Roman"/>
          <w:sz w:val="28"/>
          <w:szCs w:val="28"/>
        </w:rPr>
        <w:t>ОСОБА2</w:t>
      </w:r>
      <w:r w:rsidR="004D0BDA" w:rsidRPr="00822114">
        <w:rPr>
          <w:rFonts w:ascii="Times New Roman" w:hAnsi="Times New Roman"/>
          <w:sz w:val="28"/>
          <w:szCs w:val="28"/>
        </w:rPr>
        <w:t xml:space="preserve"> в задоволенні заяви про відвід судді </w:t>
      </w:r>
      <w:r w:rsidR="004D0BDA" w:rsidRPr="00822114">
        <w:rPr>
          <w:rFonts w:ascii="Times New Roman" w:eastAsia="Times New Roman" w:hAnsi="Times New Roman"/>
          <w:color w:val="000000"/>
          <w:sz w:val="28"/>
          <w:szCs w:val="28"/>
          <w:lang w:eastAsia="uk-UA"/>
        </w:rPr>
        <w:t>Шимчика Р.В., оскільки ті обставини, на які посилається заявник, не свідчать про упередженість або певну зацікавленість судді у наслідках розгляду цієї справи, і тому не є підставою для задоволення заяви про відвід. Жодні дії судді не свідчать про намагання затягнути розгляд справи.</w:t>
      </w:r>
    </w:p>
    <w:p w14:paraId="7E24F2E8" w14:textId="21C0A50F" w:rsidR="004D0BDA" w:rsidRPr="00822114" w:rsidRDefault="004D0BDA"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Під час розгляду його заяви про відвід в судовому засіданні </w:t>
      </w:r>
      <w:r w:rsidR="00B57362">
        <w:rPr>
          <w:rFonts w:ascii="Times New Roman" w:hAnsi="Times New Roman"/>
          <w:sz w:val="28"/>
          <w:szCs w:val="28"/>
        </w:rPr>
        <w:t>ОСОБА2</w:t>
      </w:r>
      <w:r w:rsidRPr="00822114">
        <w:rPr>
          <w:rFonts w:ascii="Times New Roman" w:hAnsi="Times New Roman"/>
          <w:sz w:val="28"/>
          <w:szCs w:val="28"/>
        </w:rPr>
        <w:t xml:space="preserve"> також надав заяву про відвід судді Коцюбинської Ю.Д., оскільки, на його думку, неможливо повторно розглядати заяву про відвід одному й тому ж судді та суддя Коцюбинська Ю.Д. працює суддею в одному і тому ж самому суді, що й суддя Шимчик Р.В., тому є сумніви в її неупередженості.</w:t>
      </w:r>
    </w:p>
    <w:p w14:paraId="6A87971B" w14:textId="77777777" w:rsidR="004D0BDA" w:rsidRPr="00822114" w:rsidRDefault="004D0BDA"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Оскільки відвід судді, який розглядає відвід, нормами діючого Кримінального процесуального кодексу України не передбачений, суддя Коцюбинська Ю.Д. роз’яснила це заявнику та залишила без розгляду його заяву. Відвід судді Шимчика Р.В. було залишено без задоволення.</w:t>
      </w:r>
    </w:p>
    <w:p w14:paraId="5AD70D36" w14:textId="1E38652C" w:rsidR="00E72130" w:rsidRPr="00822114" w:rsidRDefault="00FC75FA"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Ухвалою від </w:t>
      </w:r>
      <w:r w:rsidR="004D0BDA" w:rsidRPr="00822114">
        <w:rPr>
          <w:rFonts w:ascii="Times New Roman" w:hAnsi="Times New Roman"/>
          <w:sz w:val="28"/>
          <w:szCs w:val="28"/>
        </w:rPr>
        <w:t xml:space="preserve">14 вересня 2021 року </w:t>
      </w:r>
      <w:r w:rsidR="0071270F" w:rsidRPr="00822114">
        <w:rPr>
          <w:rFonts w:ascii="Times New Roman" w:hAnsi="Times New Roman"/>
          <w:sz w:val="28"/>
          <w:szCs w:val="28"/>
        </w:rPr>
        <w:t xml:space="preserve">суддя Коцюбинська Ю.Д. відмовила у задоволенні </w:t>
      </w:r>
      <w:r w:rsidR="003776EC" w:rsidRPr="00822114">
        <w:rPr>
          <w:rFonts w:ascii="Times New Roman" w:hAnsi="Times New Roman"/>
          <w:sz w:val="28"/>
          <w:szCs w:val="28"/>
        </w:rPr>
        <w:t xml:space="preserve">нової заяви </w:t>
      </w:r>
      <w:r w:rsidR="00B57362">
        <w:rPr>
          <w:rFonts w:ascii="Times New Roman" w:hAnsi="Times New Roman"/>
          <w:sz w:val="28"/>
          <w:szCs w:val="28"/>
        </w:rPr>
        <w:t>ОСОБА2</w:t>
      </w:r>
      <w:r w:rsidR="003776EC" w:rsidRPr="00822114">
        <w:rPr>
          <w:rFonts w:ascii="Times New Roman" w:hAnsi="Times New Roman"/>
          <w:sz w:val="28"/>
          <w:szCs w:val="28"/>
        </w:rPr>
        <w:t xml:space="preserve"> про відвід судді Шимчика Р.В.</w:t>
      </w:r>
      <w:r w:rsidR="003A20FA" w:rsidRPr="00822114">
        <w:rPr>
          <w:rFonts w:ascii="Times New Roman" w:hAnsi="Times New Roman"/>
          <w:sz w:val="28"/>
          <w:szCs w:val="28"/>
        </w:rPr>
        <w:t xml:space="preserve"> </w:t>
      </w:r>
      <w:r w:rsidR="004178AD" w:rsidRPr="00822114">
        <w:rPr>
          <w:rFonts w:ascii="Times New Roman" w:hAnsi="Times New Roman"/>
          <w:sz w:val="28"/>
          <w:szCs w:val="28"/>
        </w:rPr>
        <w:t>Відвід був мотивований тим, що розгляд кримінальної справи проводиться тривалий час, в судове засідання неодноразово не з`являвся прокурор та експерти, суддя безпідставно задовольнив клопотання сторони захисту про допит експерта.</w:t>
      </w:r>
      <w:r w:rsidR="00E72130" w:rsidRPr="00822114">
        <w:rPr>
          <w:rFonts w:ascii="Times New Roman" w:hAnsi="Times New Roman"/>
          <w:sz w:val="28"/>
          <w:szCs w:val="28"/>
        </w:rPr>
        <w:t xml:space="preserve"> </w:t>
      </w:r>
    </w:p>
    <w:p w14:paraId="6EBCC524" w14:textId="14A6A7D7" w:rsidR="004D0BDA" w:rsidRPr="00822114" w:rsidRDefault="00E72130" w:rsidP="00822114">
      <w:pPr>
        <w:pStyle w:val="a3"/>
        <w:tabs>
          <w:tab w:val="left" w:pos="284"/>
        </w:tabs>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 xml:space="preserve">Суддя Коцюбинська Ю.Д. </w:t>
      </w:r>
      <w:r w:rsidR="0038551D" w:rsidRPr="00822114">
        <w:rPr>
          <w:rFonts w:ascii="Times New Roman" w:hAnsi="Times New Roman"/>
          <w:sz w:val="28"/>
          <w:szCs w:val="28"/>
        </w:rPr>
        <w:t>прийшла до висновку,</w:t>
      </w:r>
      <w:r w:rsidRPr="00822114">
        <w:rPr>
          <w:rFonts w:ascii="Times New Roman" w:hAnsi="Times New Roman"/>
          <w:sz w:val="28"/>
          <w:szCs w:val="28"/>
        </w:rPr>
        <w:t xml:space="preserve"> що ті обставини, на які посилається заявник, не свідчать про упередженість або певну зацікавленість судді у наслідках розгляду цієї справи, і тому не є підставою для задоволення заяви про відвід.</w:t>
      </w:r>
    </w:p>
    <w:p w14:paraId="7D13E52D" w14:textId="21CB1F52" w:rsidR="00CA686E" w:rsidRPr="00822114" w:rsidRDefault="00CA686E" w:rsidP="00822114">
      <w:pPr>
        <w:tabs>
          <w:tab w:val="left" w:pos="284"/>
        </w:tabs>
        <w:spacing w:before="120" w:after="120"/>
        <w:jc w:val="both"/>
        <w:rPr>
          <w:rFonts w:ascii="Times New Roman" w:eastAsia="Times New Roman" w:hAnsi="Times New Roman"/>
          <w:b/>
          <w:bCs/>
          <w:sz w:val="28"/>
          <w:szCs w:val="28"/>
        </w:rPr>
      </w:pPr>
      <w:r w:rsidRPr="00822114">
        <w:rPr>
          <w:rFonts w:ascii="Times New Roman" w:eastAsia="Times New Roman" w:hAnsi="Times New Roman"/>
          <w:b/>
          <w:bCs/>
          <w:sz w:val="28"/>
          <w:szCs w:val="28"/>
        </w:rPr>
        <w:t>ВИСНОВК</w:t>
      </w:r>
      <w:r w:rsidR="00D67642" w:rsidRPr="00822114">
        <w:rPr>
          <w:rFonts w:ascii="Times New Roman" w:eastAsia="Times New Roman" w:hAnsi="Times New Roman"/>
          <w:b/>
          <w:bCs/>
          <w:sz w:val="28"/>
          <w:szCs w:val="28"/>
        </w:rPr>
        <w:t>И ЗА РЕЗУЛЬТАТОМ ПОПЕРЕДНЬОЇ ПЕРЕВІРКИ СКАРГИ</w:t>
      </w:r>
    </w:p>
    <w:p w14:paraId="5DF38A3D" w14:textId="76D426FD" w:rsidR="00D671F9" w:rsidRPr="00822114" w:rsidRDefault="00D671F9"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Згідно з підпункт</w:t>
      </w:r>
      <w:r w:rsidR="00D67642" w:rsidRPr="00822114">
        <w:rPr>
          <w:rFonts w:ascii="Times New Roman" w:hAnsi="Times New Roman"/>
          <w:sz w:val="28"/>
          <w:szCs w:val="28"/>
        </w:rPr>
        <w:t>ом</w:t>
      </w:r>
      <w:r w:rsidRPr="00822114">
        <w:rPr>
          <w:rFonts w:ascii="Times New Roman" w:hAnsi="Times New Roman"/>
          <w:sz w:val="28"/>
          <w:szCs w:val="28"/>
        </w:rPr>
        <w:t xml:space="preserve"> 1</w:t>
      </w:r>
      <w:r w:rsidR="00D67642" w:rsidRPr="00822114">
        <w:rPr>
          <w:rFonts w:ascii="Times New Roman" w:hAnsi="Times New Roman"/>
          <w:sz w:val="28"/>
          <w:szCs w:val="28"/>
        </w:rPr>
        <w:t xml:space="preserve"> </w:t>
      </w:r>
      <w:r w:rsidRPr="00822114">
        <w:rPr>
          <w:rFonts w:ascii="Times New Roman" w:hAnsi="Times New Roman"/>
          <w:sz w:val="28"/>
          <w:szCs w:val="28"/>
        </w:rPr>
        <w:t>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14:paraId="630B2E15" w14:textId="77777777" w:rsidR="00D671F9" w:rsidRPr="00822114" w:rsidRDefault="00D671F9"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Приймаючи присягу, суддя бере на себе зобов’язання, зокрема, безсторонньо, неупереджено та незалежно здійснювати правосуддя.</w:t>
      </w:r>
    </w:p>
    <w:p w14:paraId="3EF3D95C" w14:textId="77777777" w:rsidR="00D671F9" w:rsidRPr="00822114" w:rsidRDefault="00D671F9"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Європейський суд з прав людини неодноразово зазначав, що правосуддя повинно не тільки чинитися, повинно бути видно, що воно чиниться </w:t>
      </w:r>
      <w:r w:rsidRPr="00822114">
        <w:rPr>
          <w:rFonts w:ascii="Times New Roman" w:hAnsi="Times New Roman"/>
          <w:sz w:val="28"/>
          <w:szCs w:val="28"/>
        </w:rPr>
        <w:lastRenderedPageBreak/>
        <w:t>(рішення у справах «Білуха проти України», пункт 53, «Де Куббер проти Бельгії», пункт 26).</w:t>
      </w:r>
    </w:p>
    <w:p w14:paraId="2BE67052" w14:textId="77777777" w:rsidR="00D671F9" w:rsidRPr="00822114" w:rsidRDefault="00D671F9"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Згідно із практикою Європейського суду з прав людини при оцінці безсторонності суду слід розмежовувати суб’єктивний та об’єктивний аспекти. Зокрема, у рішеннях у справах «Гаусшильдт проти Данії», «Мироненко і Мартиненко проти України» зазначено, що наявність безсторонності для цілей пункту 1 статті 6 Конвенції про захист прав людини і основоположних свобод має визначатися за допомогою суб’єктивного та об’єктивного критеріїв.</w:t>
      </w:r>
    </w:p>
    <w:p w14:paraId="426FC1B8" w14:textId="77777777" w:rsidR="00D671F9" w:rsidRPr="00822114" w:rsidRDefault="00D671F9"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Об’єктивність судді є необхідною умовою для належного виконання ним своїх обов’язків, вона проявляється не тільки у змісті винесеного рішення, а в усіх процесуальних діях, що супроводжують його прийняття (пункти 1.2, 2.1 Бангалорських принципів поведінки суддів від 19 травня 2006 року, схвалених Резолюцією Економічної та Соціальної Ради ООН від 27 липня 2006 року № 2006/23).</w:t>
      </w:r>
    </w:p>
    <w:p w14:paraId="54679811" w14:textId="77777777" w:rsidR="00D671F9" w:rsidRPr="00822114" w:rsidRDefault="00D671F9"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Розумні строки розгляду справи судом є однією з засад судочинства, закріплених в частині другій статті 129 Конституції України.</w:t>
      </w:r>
    </w:p>
    <w:p w14:paraId="2541B76B" w14:textId="77777777" w:rsidR="00D671F9" w:rsidRPr="00822114" w:rsidRDefault="00D671F9"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Відповідно до пункту 1 статті 6 Конвенції про захист прав людини і основоположних свобод кожен має право на судовий розгляд його справи упродовж розумного строку.</w:t>
      </w:r>
    </w:p>
    <w:p w14:paraId="1F42A66B" w14:textId="77777777" w:rsidR="00D671F9" w:rsidRPr="00822114" w:rsidRDefault="00D671F9" w:rsidP="00822114">
      <w:pPr>
        <w:pStyle w:val="a3"/>
        <w:numPr>
          <w:ilvl w:val="0"/>
          <w:numId w:val="25"/>
        </w:numPr>
        <w:tabs>
          <w:tab w:val="left" w:pos="567"/>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14:paraId="5AF71E0D" w14:textId="097D059E" w:rsidR="00D671F9" w:rsidRPr="00822114" w:rsidRDefault="00800B24" w:rsidP="00822114">
      <w:pPr>
        <w:pStyle w:val="a3"/>
        <w:numPr>
          <w:ilvl w:val="0"/>
          <w:numId w:val="25"/>
        </w:numPr>
        <w:tabs>
          <w:tab w:val="left" w:pos="567"/>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Розгляд справи протягом біль</w:t>
      </w:r>
      <w:r w:rsidR="00E27F71" w:rsidRPr="00822114">
        <w:rPr>
          <w:rFonts w:ascii="Times New Roman" w:hAnsi="Times New Roman"/>
          <w:sz w:val="28"/>
          <w:szCs w:val="28"/>
        </w:rPr>
        <w:t xml:space="preserve">ше 4,5 роки може свідчити про недотримання розумних строків. </w:t>
      </w:r>
    </w:p>
    <w:p w14:paraId="5548C7FD" w14:textId="53F8F493" w:rsidR="00D671F9" w:rsidRPr="00822114" w:rsidRDefault="00D671F9" w:rsidP="00822114">
      <w:pPr>
        <w:pStyle w:val="a3"/>
        <w:tabs>
          <w:tab w:val="left" w:pos="567"/>
        </w:tabs>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 xml:space="preserve">Під час попередньої перевірки не виявлено обставин, які </w:t>
      </w:r>
      <w:r w:rsidR="00E27F71" w:rsidRPr="00822114">
        <w:rPr>
          <w:rFonts w:ascii="Times New Roman" w:hAnsi="Times New Roman"/>
          <w:sz w:val="28"/>
          <w:szCs w:val="28"/>
        </w:rPr>
        <w:t xml:space="preserve">б </w:t>
      </w:r>
      <w:r w:rsidR="00550A28" w:rsidRPr="00822114">
        <w:rPr>
          <w:rFonts w:ascii="Times New Roman" w:hAnsi="Times New Roman"/>
          <w:sz w:val="28"/>
          <w:szCs w:val="28"/>
        </w:rPr>
        <w:t xml:space="preserve">переконливо </w:t>
      </w:r>
      <w:r w:rsidR="00D83979" w:rsidRPr="00822114">
        <w:rPr>
          <w:rFonts w:ascii="Times New Roman" w:hAnsi="Times New Roman"/>
          <w:sz w:val="28"/>
          <w:szCs w:val="28"/>
        </w:rPr>
        <w:t xml:space="preserve">пояснювали таку значну тривалість розгляду справи та </w:t>
      </w:r>
      <w:r w:rsidRPr="00822114">
        <w:rPr>
          <w:rFonts w:ascii="Times New Roman" w:hAnsi="Times New Roman"/>
          <w:sz w:val="28"/>
          <w:szCs w:val="28"/>
        </w:rPr>
        <w:t>призв</w:t>
      </w:r>
      <w:r w:rsidR="00D83979" w:rsidRPr="00822114">
        <w:rPr>
          <w:rFonts w:ascii="Times New Roman" w:hAnsi="Times New Roman"/>
          <w:sz w:val="28"/>
          <w:szCs w:val="28"/>
        </w:rPr>
        <w:t>одили</w:t>
      </w:r>
      <w:r w:rsidRPr="00822114">
        <w:rPr>
          <w:rFonts w:ascii="Times New Roman" w:hAnsi="Times New Roman"/>
          <w:sz w:val="28"/>
          <w:szCs w:val="28"/>
        </w:rPr>
        <w:t xml:space="preserve"> до надмірно тривалих перерв між судовими засіданнями</w:t>
      </w:r>
      <w:r w:rsidR="006372BE" w:rsidRPr="00822114">
        <w:rPr>
          <w:rFonts w:ascii="Times New Roman" w:hAnsi="Times New Roman"/>
          <w:sz w:val="28"/>
          <w:szCs w:val="28"/>
        </w:rPr>
        <w:t xml:space="preserve">, а тому у діях судді є ознаки </w:t>
      </w:r>
      <w:r w:rsidR="008248FB" w:rsidRPr="00822114">
        <w:rPr>
          <w:rFonts w:ascii="Times New Roman" w:hAnsi="Times New Roman"/>
          <w:sz w:val="28"/>
          <w:szCs w:val="28"/>
        </w:rPr>
        <w:t>безпідставн</w:t>
      </w:r>
      <w:r w:rsidR="006372BE" w:rsidRPr="00822114">
        <w:rPr>
          <w:rFonts w:ascii="Times New Roman" w:hAnsi="Times New Roman"/>
          <w:sz w:val="28"/>
          <w:szCs w:val="28"/>
        </w:rPr>
        <w:t>ого</w:t>
      </w:r>
      <w:r w:rsidR="008248FB" w:rsidRPr="00822114">
        <w:rPr>
          <w:rFonts w:ascii="Times New Roman" w:hAnsi="Times New Roman"/>
          <w:sz w:val="28"/>
          <w:szCs w:val="28"/>
        </w:rPr>
        <w:t xml:space="preserve"> </w:t>
      </w:r>
      <w:r w:rsidR="00BD6348" w:rsidRPr="00822114">
        <w:rPr>
          <w:rFonts w:ascii="Times New Roman" w:hAnsi="Times New Roman"/>
          <w:sz w:val="28"/>
          <w:szCs w:val="28"/>
        </w:rPr>
        <w:t>затягування с</w:t>
      </w:r>
      <w:r w:rsidR="006372BE" w:rsidRPr="00822114">
        <w:rPr>
          <w:rFonts w:ascii="Times New Roman" w:hAnsi="Times New Roman"/>
          <w:sz w:val="28"/>
          <w:szCs w:val="28"/>
        </w:rPr>
        <w:t>прави.</w:t>
      </w:r>
      <w:r w:rsidR="00BD6348" w:rsidRPr="00822114">
        <w:rPr>
          <w:rFonts w:ascii="Times New Roman" w:hAnsi="Times New Roman"/>
          <w:sz w:val="28"/>
          <w:szCs w:val="28"/>
        </w:rPr>
        <w:t xml:space="preserve"> </w:t>
      </w:r>
    </w:p>
    <w:p w14:paraId="642D2AFF" w14:textId="11E096FF" w:rsidR="00D671F9" w:rsidRPr="00822114" w:rsidRDefault="00DA4376" w:rsidP="00822114">
      <w:pPr>
        <w:pStyle w:val="a3"/>
        <w:tabs>
          <w:tab w:val="left" w:pos="567"/>
        </w:tabs>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 xml:space="preserve">Водночас </w:t>
      </w:r>
      <w:r w:rsidR="009733DE" w:rsidRPr="00822114">
        <w:rPr>
          <w:rFonts w:ascii="Times New Roman" w:hAnsi="Times New Roman"/>
          <w:sz w:val="28"/>
          <w:szCs w:val="28"/>
        </w:rPr>
        <w:t>п</w:t>
      </w:r>
      <w:r w:rsidR="00D671F9" w:rsidRPr="00822114">
        <w:rPr>
          <w:rFonts w:ascii="Times New Roman" w:hAnsi="Times New Roman"/>
          <w:sz w:val="28"/>
          <w:szCs w:val="28"/>
        </w:rPr>
        <w:t xml:space="preserve">оложення пункту 2 частини першої статті 106 Закону України «Про судоустрій і статус суддів»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безпідставність недотримання строків розгляду справи. Самі по собі строки поза зв’язком із конкретною </w:t>
      </w:r>
      <w:r w:rsidR="00D671F9" w:rsidRPr="00822114">
        <w:rPr>
          <w:rFonts w:ascii="Times New Roman" w:hAnsi="Times New Roman"/>
          <w:sz w:val="28"/>
          <w:szCs w:val="28"/>
        </w:rPr>
        <w:lastRenderedPageBreak/>
        <w:t>правовою ситуацією, набором фактів, умов та обставин, за яких розгорталися події, не мають жодного значення.</w:t>
      </w:r>
    </w:p>
    <w:p w14:paraId="33D75CAB" w14:textId="77777777" w:rsidR="00D671F9" w:rsidRPr="00822114" w:rsidRDefault="00D671F9" w:rsidP="00822114">
      <w:pPr>
        <w:pStyle w:val="a3"/>
        <w:tabs>
          <w:tab w:val="left" w:pos="567"/>
        </w:tabs>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Встановлення правової ситуації, виявлення набору фактів, умов та обставин, які стали підставою для надмірно тривалого розгляду справи, вимагає ознайомлення з окремими документами, які містяться в матеріалах справ, а тому вказані дії доцільно вчиняти після відкриття дисциплінарного провадження.</w:t>
      </w:r>
    </w:p>
    <w:p w14:paraId="2F83E0E5" w14:textId="715774C6" w:rsidR="00BF3C6D" w:rsidRPr="00822114" w:rsidRDefault="00BF3C6D"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Щодо інших доводів скарги, то скаржник не наводить жодних фактів та доказів на підтвердження змови між суддями Шимчик Р.В. та Коцюбинською Ю.Д., а також між суддями та іншими учасниками кримінального провадження. Тобто такі твердження є лише власним суб’єктивним враженням скаржника, яке не підтверджене жодними доказами та заперечується суддею.</w:t>
      </w:r>
    </w:p>
    <w:p w14:paraId="034D2972" w14:textId="750769E7" w:rsidR="00BF3C6D" w:rsidRPr="00822114" w:rsidRDefault="00BF3C6D"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 xml:space="preserve">Також не встановлено обставин, як б </w:t>
      </w:r>
      <w:r w:rsidR="00EF5C95" w:rsidRPr="00822114">
        <w:rPr>
          <w:rFonts w:ascii="Times New Roman" w:hAnsi="Times New Roman"/>
          <w:sz w:val="28"/>
          <w:szCs w:val="28"/>
        </w:rPr>
        <w:t xml:space="preserve">переконливо </w:t>
      </w:r>
      <w:r w:rsidRPr="00822114">
        <w:rPr>
          <w:rFonts w:ascii="Times New Roman" w:hAnsi="Times New Roman"/>
          <w:sz w:val="28"/>
          <w:szCs w:val="28"/>
        </w:rPr>
        <w:t xml:space="preserve">свідчили </w:t>
      </w:r>
      <w:r w:rsidR="00EF5C95" w:rsidRPr="00822114">
        <w:rPr>
          <w:rFonts w:ascii="Times New Roman" w:hAnsi="Times New Roman"/>
          <w:sz w:val="28"/>
          <w:szCs w:val="28"/>
        </w:rPr>
        <w:t>про упередженість та необ’єктивність суддів, а також порушення правил відводу.</w:t>
      </w:r>
    </w:p>
    <w:p w14:paraId="0702B150" w14:textId="4181E6E6" w:rsidR="00836618" w:rsidRPr="00822114" w:rsidRDefault="00836618" w:rsidP="00822114">
      <w:pPr>
        <w:pStyle w:val="a3"/>
        <w:numPr>
          <w:ilvl w:val="0"/>
          <w:numId w:val="25"/>
        </w:numPr>
        <w:tabs>
          <w:tab w:val="left" w:pos="284"/>
        </w:tabs>
        <w:spacing w:before="120" w:after="120"/>
        <w:ind w:left="567" w:hanging="567"/>
        <w:contextualSpacing w:val="0"/>
        <w:jc w:val="both"/>
        <w:rPr>
          <w:rFonts w:ascii="Times New Roman" w:hAnsi="Times New Roman"/>
          <w:sz w:val="28"/>
          <w:szCs w:val="28"/>
        </w:rPr>
      </w:pPr>
      <w:r w:rsidRPr="00822114">
        <w:rPr>
          <w:rFonts w:ascii="Times New Roman" w:hAnsi="Times New Roman"/>
          <w:sz w:val="28"/>
          <w:szCs w:val="28"/>
        </w:rPr>
        <w:t>Щодо с</w:t>
      </w:r>
      <w:r w:rsidR="00047F2A" w:rsidRPr="00822114">
        <w:rPr>
          <w:rFonts w:ascii="Times New Roman" w:hAnsi="Times New Roman"/>
          <w:sz w:val="28"/>
          <w:szCs w:val="28"/>
        </w:rPr>
        <w:t>карг</w:t>
      </w:r>
      <w:r w:rsidRPr="00822114">
        <w:rPr>
          <w:rFonts w:ascii="Times New Roman" w:hAnsi="Times New Roman"/>
          <w:sz w:val="28"/>
          <w:szCs w:val="28"/>
        </w:rPr>
        <w:t>и</w:t>
      </w:r>
      <w:r w:rsidR="00047F2A" w:rsidRPr="00822114">
        <w:rPr>
          <w:rFonts w:ascii="Times New Roman" w:hAnsi="Times New Roman"/>
          <w:sz w:val="28"/>
          <w:szCs w:val="28"/>
        </w:rPr>
        <w:t xml:space="preserve"> </w:t>
      </w:r>
      <w:r w:rsidR="00332601" w:rsidRPr="00822114">
        <w:rPr>
          <w:rFonts w:ascii="Times New Roman" w:hAnsi="Times New Roman"/>
          <w:sz w:val="28"/>
          <w:szCs w:val="28"/>
        </w:rPr>
        <w:t>Жука</w:t>
      </w:r>
      <w:r w:rsidR="004F2797" w:rsidRPr="00822114">
        <w:rPr>
          <w:rFonts w:ascii="Times New Roman" w:hAnsi="Times New Roman"/>
          <w:sz w:val="28"/>
          <w:szCs w:val="28"/>
        </w:rPr>
        <w:t xml:space="preserve"> </w:t>
      </w:r>
      <w:r w:rsidR="009E3250" w:rsidRPr="00822114">
        <w:rPr>
          <w:rFonts w:ascii="Times New Roman" w:hAnsi="Times New Roman"/>
          <w:sz w:val="28"/>
          <w:szCs w:val="28"/>
        </w:rPr>
        <w:t>В.П. в частині судді Коцюбинської Ю.В.</w:t>
      </w:r>
      <w:r w:rsidRPr="00822114">
        <w:rPr>
          <w:rFonts w:ascii="Times New Roman" w:hAnsi="Times New Roman"/>
          <w:sz w:val="28"/>
          <w:szCs w:val="28"/>
        </w:rPr>
        <w:t xml:space="preserve">, </w:t>
      </w:r>
      <w:r w:rsidR="00B42207" w:rsidRPr="00822114">
        <w:rPr>
          <w:rFonts w:ascii="Times New Roman" w:hAnsi="Times New Roman"/>
          <w:sz w:val="28"/>
          <w:szCs w:val="28"/>
        </w:rPr>
        <w:t>то попередньою перевіркою не встановлено обставин, які б свідчили про наявність у її діях ознак дисциплінарного правопорушення.</w:t>
      </w:r>
    </w:p>
    <w:p w14:paraId="680AD267" w14:textId="0299B3F1" w:rsidR="00D671F9" w:rsidRPr="00822114" w:rsidRDefault="00D671F9" w:rsidP="00822114">
      <w:pPr>
        <w:pStyle w:val="a3"/>
        <w:tabs>
          <w:tab w:val="left" w:pos="284"/>
        </w:tabs>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 xml:space="preserve">Суддя Коцюбинська Ю.В. не </w:t>
      </w:r>
      <w:r w:rsidR="00172F55" w:rsidRPr="00822114">
        <w:rPr>
          <w:rFonts w:ascii="Times New Roman" w:hAnsi="Times New Roman"/>
          <w:sz w:val="28"/>
          <w:szCs w:val="28"/>
        </w:rPr>
        <w:t>брала</w:t>
      </w:r>
      <w:r w:rsidRPr="00822114">
        <w:rPr>
          <w:rFonts w:ascii="Times New Roman" w:hAnsi="Times New Roman"/>
          <w:sz w:val="28"/>
          <w:szCs w:val="28"/>
        </w:rPr>
        <w:t xml:space="preserve"> участ</w:t>
      </w:r>
      <w:r w:rsidR="00172F55" w:rsidRPr="00822114">
        <w:rPr>
          <w:rFonts w:ascii="Times New Roman" w:hAnsi="Times New Roman"/>
          <w:sz w:val="28"/>
          <w:szCs w:val="28"/>
        </w:rPr>
        <w:t>і</w:t>
      </w:r>
      <w:r w:rsidRPr="00822114">
        <w:rPr>
          <w:rFonts w:ascii="Times New Roman" w:hAnsi="Times New Roman"/>
          <w:sz w:val="28"/>
          <w:szCs w:val="28"/>
        </w:rPr>
        <w:t xml:space="preserve"> у розгляді справи № 706/580/17</w:t>
      </w:r>
      <w:r w:rsidR="009F3F39" w:rsidRPr="00822114">
        <w:rPr>
          <w:rFonts w:ascii="Times New Roman" w:hAnsi="Times New Roman"/>
          <w:sz w:val="28"/>
          <w:szCs w:val="28"/>
        </w:rPr>
        <w:t>, а розгляд нею заяв скаржника про відвід судді Шимчику Р.В. відбувався відповідно до вимог законодавства</w:t>
      </w:r>
      <w:r w:rsidRPr="00822114">
        <w:rPr>
          <w:rFonts w:ascii="Times New Roman" w:hAnsi="Times New Roman"/>
          <w:sz w:val="28"/>
          <w:szCs w:val="28"/>
        </w:rPr>
        <w:t>.</w:t>
      </w:r>
    </w:p>
    <w:p w14:paraId="0236A1CC" w14:textId="31D78759" w:rsidR="00D671F9" w:rsidRPr="00822114" w:rsidRDefault="00D671F9" w:rsidP="00822114">
      <w:pPr>
        <w:pStyle w:val="a3"/>
        <w:tabs>
          <w:tab w:val="left" w:pos="284"/>
        </w:tabs>
        <w:spacing w:before="120" w:after="120"/>
        <w:ind w:left="567"/>
        <w:contextualSpacing w:val="0"/>
        <w:jc w:val="both"/>
        <w:rPr>
          <w:rFonts w:ascii="Times New Roman" w:hAnsi="Times New Roman"/>
          <w:sz w:val="28"/>
          <w:szCs w:val="28"/>
        </w:rPr>
      </w:pPr>
      <w:r w:rsidRPr="00822114">
        <w:rPr>
          <w:rFonts w:ascii="Times New Roman" w:hAnsi="Times New Roman"/>
          <w:sz w:val="28"/>
          <w:szCs w:val="28"/>
        </w:rPr>
        <w:t>За таких обставин дисциплінарну скаргу стосовно судді Коцюбинської Ю.В. слід залишити без розгляду на підставі пункту 2 частини 1 статті 44 «Про Вищу раду правосуддя».</w:t>
      </w:r>
    </w:p>
    <w:p w14:paraId="7B848A37" w14:textId="0E492161" w:rsidR="00D671F9" w:rsidRPr="00822114" w:rsidRDefault="0035410E" w:rsidP="00822114">
      <w:pPr>
        <w:pStyle w:val="a3"/>
        <w:numPr>
          <w:ilvl w:val="0"/>
          <w:numId w:val="25"/>
        </w:numPr>
        <w:tabs>
          <w:tab w:val="left" w:pos="284"/>
        </w:tabs>
        <w:spacing w:before="120" w:after="120"/>
        <w:ind w:left="567" w:hanging="567"/>
        <w:contextualSpacing w:val="0"/>
        <w:jc w:val="both"/>
        <w:rPr>
          <w:rFonts w:ascii="Times New Roman" w:eastAsia="Times New Roman" w:hAnsi="Times New Roman"/>
          <w:sz w:val="28"/>
          <w:szCs w:val="28"/>
        </w:rPr>
      </w:pPr>
      <w:r w:rsidRPr="00822114">
        <w:rPr>
          <w:rFonts w:ascii="Times New Roman" w:eastAsia="Times New Roman" w:hAnsi="Times New Roman"/>
          <w:sz w:val="28"/>
          <w:szCs w:val="28"/>
        </w:rPr>
        <w:t>Таким чином в</w:t>
      </w:r>
      <w:r w:rsidR="00D671F9" w:rsidRPr="00822114">
        <w:rPr>
          <w:rFonts w:ascii="Times New Roman" w:eastAsia="Times New Roman" w:hAnsi="Times New Roman"/>
          <w:sz w:val="28"/>
          <w:szCs w:val="28"/>
        </w:rPr>
        <w:t xml:space="preserve">становлені під час попередньої перевірки обставини </w:t>
      </w:r>
      <w:r w:rsidR="00D671F9" w:rsidRPr="00822114">
        <w:rPr>
          <w:rFonts w:ascii="Times New Roman" w:eastAsia="Times New Roman" w:hAnsi="Times New Roman"/>
          <w:color w:val="000000" w:themeColor="text1"/>
          <w:sz w:val="28"/>
          <w:szCs w:val="28"/>
        </w:rPr>
        <w:t xml:space="preserve">з точки зору звичайної розсудливої людини у своїй сукупності можуть свідчити про наявність в діях судді </w:t>
      </w:r>
      <w:r w:rsidR="00D671F9" w:rsidRPr="00822114">
        <w:rPr>
          <w:rFonts w:ascii="Times New Roman" w:hAnsi="Times New Roman"/>
          <w:sz w:val="28"/>
          <w:szCs w:val="28"/>
        </w:rPr>
        <w:t>Шимчика Р.В.</w:t>
      </w:r>
      <w:r w:rsidR="00D671F9" w:rsidRPr="00822114">
        <w:rPr>
          <w:rFonts w:ascii="Times New Roman" w:eastAsia="Times New Roman" w:hAnsi="Times New Roman"/>
          <w:sz w:val="28"/>
          <w:szCs w:val="28"/>
        </w:rPr>
        <w:t xml:space="preserve"> </w:t>
      </w:r>
      <w:r w:rsidR="00D671F9" w:rsidRPr="00822114">
        <w:rPr>
          <w:rFonts w:ascii="Times New Roman" w:eastAsia="Times New Roman" w:hAnsi="Times New Roman"/>
          <w:color w:val="000000" w:themeColor="text1"/>
          <w:sz w:val="28"/>
          <w:szCs w:val="28"/>
        </w:rPr>
        <w:t>ознак дисциплінарного проступку, передбаченого пунктом 2 частини першої статті 106 Закону України «Про судоустрій і статус суддів»:</w:t>
      </w:r>
      <w:r w:rsidR="00D671F9" w:rsidRPr="00822114">
        <w:rPr>
          <w:rFonts w:ascii="Times New Roman" w:eastAsia="Times New Roman" w:hAnsi="Times New Roman"/>
          <w:sz w:val="28"/>
          <w:szCs w:val="28"/>
        </w:rPr>
        <w:t xml:space="preserve"> безпідставне затягування або невжиття суддею заходів щодо розгляду заяви, скарги чи справи протягом строку, встановленого законом.</w:t>
      </w:r>
    </w:p>
    <w:p w14:paraId="3041A37A" w14:textId="77777777" w:rsidR="006A50E6" w:rsidRPr="00822114" w:rsidRDefault="00E63EFD" w:rsidP="00822114">
      <w:pPr>
        <w:pStyle w:val="a3"/>
        <w:numPr>
          <w:ilvl w:val="0"/>
          <w:numId w:val="25"/>
        </w:numPr>
        <w:tabs>
          <w:tab w:val="left" w:pos="284"/>
        </w:tabs>
        <w:spacing w:before="120" w:after="120"/>
        <w:ind w:left="567" w:hanging="567"/>
        <w:contextualSpacing w:val="0"/>
        <w:jc w:val="both"/>
        <w:rPr>
          <w:rFonts w:ascii="Times New Roman" w:eastAsia="Times New Roman" w:hAnsi="Times New Roman"/>
          <w:sz w:val="28"/>
          <w:szCs w:val="28"/>
        </w:rPr>
      </w:pPr>
      <w:r w:rsidRPr="00822114">
        <w:rPr>
          <w:rFonts w:ascii="Times New Roman" w:hAnsi="Times New Roman"/>
          <w:sz w:val="28"/>
          <w:szCs w:val="28"/>
        </w:rPr>
        <w:t>Під час попередньої перевірки не встановлено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14:paraId="59701E3E" w14:textId="6EF10B0B" w:rsidR="006A50E6" w:rsidRPr="00822114" w:rsidRDefault="006A50E6" w:rsidP="00822114">
      <w:pPr>
        <w:pStyle w:val="a3"/>
        <w:numPr>
          <w:ilvl w:val="0"/>
          <w:numId w:val="25"/>
        </w:numPr>
        <w:tabs>
          <w:tab w:val="left" w:pos="284"/>
        </w:tabs>
        <w:spacing w:before="120" w:after="120"/>
        <w:ind w:left="567" w:hanging="567"/>
        <w:contextualSpacing w:val="0"/>
        <w:jc w:val="both"/>
        <w:rPr>
          <w:rFonts w:ascii="Times New Roman" w:eastAsia="Times New Roman" w:hAnsi="Times New Roman"/>
          <w:sz w:val="28"/>
          <w:szCs w:val="28"/>
        </w:rPr>
      </w:pPr>
      <w:r w:rsidRPr="00822114">
        <w:rPr>
          <w:rFonts w:ascii="Times New Roman" w:hAnsi="Times New Roman"/>
          <w:sz w:val="28"/>
          <w:szCs w:val="28"/>
        </w:rPr>
        <w:lastRenderedPageBreak/>
        <w:t>З огляду на викладене, 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14:paraId="5AB71F07" w14:textId="77777777" w:rsidR="0060490A" w:rsidRPr="00822114" w:rsidRDefault="0060490A" w:rsidP="00822114">
      <w:pPr>
        <w:pStyle w:val="af5"/>
        <w:spacing w:before="120" w:line="276" w:lineRule="auto"/>
        <w:jc w:val="center"/>
        <w:rPr>
          <w:b/>
          <w:color w:val="000000"/>
          <w:sz w:val="28"/>
          <w:szCs w:val="28"/>
          <w:lang w:val="uk-UA"/>
        </w:rPr>
      </w:pPr>
      <w:r w:rsidRPr="00822114">
        <w:rPr>
          <w:b/>
          <w:sz w:val="28"/>
          <w:szCs w:val="28"/>
          <w:lang w:val="uk-UA"/>
        </w:rPr>
        <w:t>ухвалила</w:t>
      </w:r>
      <w:r w:rsidRPr="00822114">
        <w:rPr>
          <w:b/>
          <w:color w:val="000000"/>
          <w:sz w:val="28"/>
          <w:szCs w:val="28"/>
          <w:lang w:val="uk-UA"/>
        </w:rPr>
        <w:t>:</w:t>
      </w:r>
    </w:p>
    <w:p w14:paraId="0C77DE88" w14:textId="0477963F" w:rsidR="00915E27" w:rsidRPr="00822114" w:rsidRDefault="00877168" w:rsidP="00822114">
      <w:pPr>
        <w:tabs>
          <w:tab w:val="left" w:pos="284"/>
        </w:tabs>
        <w:spacing w:before="120" w:after="120"/>
        <w:jc w:val="both"/>
        <w:rPr>
          <w:rFonts w:ascii="Times New Roman" w:hAnsi="Times New Roman"/>
          <w:sz w:val="28"/>
          <w:szCs w:val="28"/>
        </w:rPr>
      </w:pPr>
      <w:r w:rsidRPr="00822114">
        <w:rPr>
          <w:rFonts w:ascii="Times New Roman" w:hAnsi="Times New Roman"/>
          <w:sz w:val="28"/>
          <w:szCs w:val="28"/>
        </w:rPr>
        <w:t>д</w:t>
      </w:r>
      <w:r w:rsidR="00915E27" w:rsidRPr="00822114">
        <w:rPr>
          <w:rFonts w:ascii="Times New Roman" w:hAnsi="Times New Roman"/>
          <w:sz w:val="28"/>
          <w:szCs w:val="28"/>
        </w:rPr>
        <w:t xml:space="preserve">исциплінарну скаргу </w:t>
      </w:r>
      <w:r w:rsidR="00657A60" w:rsidRPr="00822114">
        <w:rPr>
          <w:rFonts w:ascii="Times New Roman" w:hAnsi="Times New Roman"/>
          <w:sz w:val="28"/>
          <w:szCs w:val="28"/>
        </w:rPr>
        <w:t xml:space="preserve">Жука Василя Павловича </w:t>
      </w:r>
      <w:r w:rsidR="00B024EB" w:rsidRPr="00822114">
        <w:rPr>
          <w:rFonts w:ascii="Times New Roman" w:hAnsi="Times New Roman"/>
          <w:sz w:val="28"/>
          <w:szCs w:val="28"/>
        </w:rPr>
        <w:t xml:space="preserve">в частині </w:t>
      </w:r>
      <w:r w:rsidR="00915E27" w:rsidRPr="00822114">
        <w:rPr>
          <w:rFonts w:ascii="Times New Roman" w:hAnsi="Times New Roman"/>
          <w:sz w:val="28"/>
          <w:szCs w:val="28"/>
        </w:rPr>
        <w:t xml:space="preserve">судді </w:t>
      </w:r>
      <w:r w:rsidR="00657A60" w:rsidRPr="00822114">
        <w:rPr>
          <w:rFonts w:ascii="Times New Roman" w:hAnsi="Times New Roman"/>
          <w:sz w:val="28"/>
          <w:szCs w:val="28"/>
        </w:rPr>
        <w:t xml:space="preserve">Жашківського районного суду Черкаської області </w:t>
      </w:r>
      <w:r w:rsidR="00D2013D" w:rsidRPr="00822114">
        <w:rPr>
          <w:rFonts w:ascii="Times New Roman" w:hAnsi="Times New Roman"/>
          <w:sz w:val="28"/>
          <w:szCs w:val="28"/>
        </w:rPr>
        <w:t>Коцюбинської Юлії Дмитрівни</w:t>
      </w:r>
      <w:r w:rsidR="00D2013D" w:rsidRPr="00822114">
        <w:rPr>
          <w:rFonts w:ascii="Times New Roman" w:hAnsi="Times New Roman"/>
          <w:b/>
          <w:bCs/>
          <w:sz w:val="28"/>
          <w:szCs w:val="28"/>
        </w:rPr>
        <w:t xml:space="preserve"> </w:t>
      </w:r>
      <w:r w:rsidR="00915E27" w:rsidRPr="00822114">
        <w:rPr>
          <w:rFonts w:ascii="Times New Roman" w:hAnsi="Times New Roman"/>
          <w:sz w:val="28"/>
          <w:szCs w:val="28"/>
        </w:rPr>
        <w:t>залишити без розгляду.</w:t>
      </w:r>
    </w:p>
    <w:p w14:paraId="2A633115" w14:textId="395DE9E3" w:rsidR="00082C4A" w:rsidRPr="00822114" w:rsidRDefault="00082C4A" w:rsidP="00822114">
      <w:pPr>
        <w:tabs>
          <w:tab w:val="left" w:pos="284"/>
        </w:tabs>
        <w:spacing w:before="120" w:after="120"/>
        <w:jc w:val="both"/>
        <w:rPr>
          <w:rFonts w:ascii="Times New Roman" w:hAnsi="Times New Roman"/>
          <w:sz w:val="28"/>
          <w:szCs w:val="28"/>
        </w:rPr>
      </w:pPr>
      <w:r w:rsidRPr="00822114">
        <w:rPr>
          <w:rFonts w:ascii="Times New Roman" w:eastAsia="Times New Roman" w:hAnsi="Times New Roman"/>
          <w:sz w:val="28"/>
          <w:szCs w:val="28"/>
        </w:rPr>
        <w:t xml:space="preserve">Відкрити дисциплінарну справу стосовно судді </w:t>
      </w:r>
      <w:r w:rsidRPr="00822114">
        <w:rPr>
          <w:rFonts w:ascii="Times New Roman" w:hAnsi="Times New Roman"/>
          <w:sz w:val="28"/>
          <w:szCs w:val="28"/>
        </w:rPr>
        <w:t>Жашківського районного суду Черкаської області Шимчика Романа Васильовича</w:t>
      </w:r>
      <w:r w:rsidRPr="00822114">
        <w:rPr>
          <w:rFonts w:ascii="Times New Roman" w:eastAsia="Times New Roman" w:hAnsi="Times New Roman"/>
          <w:sz w:val="28"/>
          <w:szCs w:val="28"/>
        </w:rPr>
        <w:t>.</w:t>
      </w:r>
    </w:p>
    <w:p w14:paraId="03D035C4" w14:textId="77777777" w:rsidR="006A2AFE" w:rsidRPr="00822114" w:rsidRDefault="006A2AFE" w:rsidP="00822114">
      <w:pPr>
        <w:pStyle w:val="af5"/>
        <w:spacing w:before="120" w:line="276" w:lineRule="auto"/>
        <w:jc w:val="both"/>
        <w:rPr>
          <w:sz w:val="28"/>
          <w:szCs w:val="28"/>
          <w:lang w:val="uk-UA"/>
        </w:rPr>
      </w:pPr>
      <w:r w:rsidRPr="00822114">
        <w:rPr>
          <w:sz w:val="28"/>
          <w:szCs w:val="28"/>
          <w:lang w:val="uk-UA"/>
        </w:rPr>
        <w:t xml:space="preserve">Ухвала оскарженню не підлягає. </w:t>
      </w:r>
    </w:p>
    <w:p w14:paraId="101A9593" w14:textId="77777777" w:rsidR="00F71B6A" w:rsidRPr="00822114" w:rsidRDefault="00F71B6A" w:rsidP="00822114">
      <w:pPr>
        <w:pStyle w:val="af5"/>
        <w:spacing w:before="120" w:line="276" w:lineRule="auto"/>
        <w:jc w:val="both"/>
        <w:rPr>
          <w:sz w:val="28"/>
          <w:szCs w:val="28"/>
          <w:lang w:val="uk-UA"/>
        </w:rPr>
      </w:pPr>
    </w:p>
    <w:tbl>
      <w:tblPr>
        <w:tblW w:w="9639" w:type="dxa"/>
        <w:tblLook w:val="04A0" w:firstRow="1" w:lastRow="0" w:firstColumn="1" w:lastColumn="0" w:noHBand="0" w:noVBand="1"/>
      </w:tblPr>
      <w:tblGrid>
        <w:gridCol w:w="5498"/>
        <w:gridCol w:w="4141"/>
      </w:tblGrid>
      <w:tr w:rsidR="00BE1A9F" w:rsidRPr="00822114" w14:paraId="5C6C9893" w14:textId="77777777" w:rsidTr="003A3095">
        <w:trPr>
          <w:trHeight w:val="4850"/>
        </w:trPr>
        <w:tc>
          <w:tcPr>
            <w:tcW w:w="5498" w:type="dxa"/>
          </w:tcPr>
          <w:p w14:paraId="690B6702" w14:textId="77777777" w:rsidR="00BE1A9F" w:rsidRPr="00822114" w:rsidRDefault="00BE1A9F" w:rsidP="00822114">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Головуючий на засіданні </w:t>
            </w:r>
          </w:p>
          <w:p w14:paraId="757B9F0D" w14:textId="77777777" w:rsidR="00BE1A9F" w:rsidRPr="00822114" w:rsidRDefault="00BE1A9F" w:rsidP="00822114">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Другої Дисциплінарної </w:t>
            </w:r>
          </w:p>
          <w:p w14:paraId="2291A212" w14:textId="77777777" w:rsidR="00BE1A9F" w:rsidRPr="00822114" w:rsidRDefault="00BE1A9F" w:rsidP="00822114">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палати Вищої ради правосуддя</w:t>
            </w:r>
          </w:p>
          <w:p w14:paraId="48035931" w14:textId="77777777" w:rsidR="00BE1A9F" w:rsidRPr="00822114" w:rsidRDefault="00BE1A9F" w:rsidP="00822114">
            <w:pPr>
              <w:spacing w:before="120" w:after="120"/>
              <w:jc w:val="both"/>
              <w:rPr>
                <w:rFonts w:ascii="Times New Roman" w:hAnsi="Times New Roman"/>
                <w:b/>
                <w:sz w:val="28"/>
                <w:szCs w:val="28"/>
                <w:lang w:eastAsia="ru-RU"/>
              </w:rPr>
            </w:pPr>
          </w:p>
          <w:p w14:paraId="43817FAC" w14:textId="77777777" w:rsidR="00BE1A9F" w:rsidRPr="00822114" w:rsidRDefault="00BE1A9F" w:rsidP="00822114">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Члени Другої Дисциплінарної </w:t>
            </w:r>
          </w:p>
          <w:p w14:paraId="5A0BBF47" w14:textId="77777777" w:rsidR="00BE1A9F" w:rsidRPr="00822114" w:rsidRDefault="00BE1A9F" w:rsidP="00822114">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палати Вищої ради правосуддя</w:t>
            </w:r>
          </w:p>
          <w:p w14:paraId="0FB5DFD0" w14:textId="77777777" w:rsidR="00BE1A9F" w:rsidRPr="00822114" w:rsidRDefault="00BE1A9F" w:rsidP="00822114">
            <w:pPr>
              <w:spacing w:before="120" w:after="120"/>
              <w:jc w:val="both"/>
              <w:rPr>
                <w:rFonts w:ascii="Times New Roman" w:hAnsi="Times New Roman"/>
                <w:b/>
                <w:sz w:val="28"/>
                <w:szCs w:val="28"/>
                <w:lang w:eastAsia="ru-RU"/>
              </w:rPr>
            </w:pPr>
          </w:p>
          <w:p w14:paraId="4F57D9F2" w14:textId="77777777" w:rsidR="00BE1A9F" w:rsidRPr="00822114" w:rsidRDefault="00BE1A9F" w:rsidP="00822114">
            <w:pPr>
              <w:spacing w:before="120" w:after="120"/>
              <w:jc w:val="both"/>
              <w:rPr>
                <w:rFonts w:ascii="Times New Roman" w:hAnsi="Times New Roman"/>
                <w:b/>
                <w:sz w:val="28"/>
                <w:szCs w:val="28"/>
                <w:lang w:eastAsia="ru-RU"/>
              </w:rPr>
            </w:pPr>
          </w:p>
          <w:p w14:paraId="7850F945" w14:textId="77777777" w:rsidR="00BE1A9F" w:rsidRPr="00822114" w:rsidRDefault="00BE1A9F" w:rsidP="00822114">
            <w:pPr>
              <w:spacing w:before="120" w:after="120"/>
              <w:jc w:val="both"/>
              <w:rPr>
                <w:rFonts w:ascii="Times New Roman" w:hAnsi="Times New Roman"/>
                <w:b/>
                <w:sz w:val="28"/>
                <w:szCs w:val="28"/>
                <w:lang w:eastAsia="ru-RU"/>
              </w:rPr>
            </w:pPr>
          </w:p>
          <w:p w14:paraId="5577BC88" w14:textId="77777777" w:rsidR="00BE1A9F" w:rsidRPr="00822114" w:rsidRDefault="00BE1A9F" w:rsidP="00822114">
            <w:pPr>
              <w:spacing w:before="120" w:after="120"/>
              <w:jc w:val="both"/>
              <w:rPr>
                <w:rFonts w:ascii="Times New Roman" w:hAnsi="Times New Roman"/>
                <w:b/>
                <w:sz w:val="28"/>
                <w:szCs w:val="28"/>
                <w:lang w:eastAsia="ru-RU"/>
              </w:rPr>
            </w:pPr>
          </w:p>
        </w:tc>
        <w:tc>
          <w:tcPr>
            <w:tcW w:w="4141" w:type="dxa"/>
          </w:tcPr>
          <w:p w14:paraId="6D889FF8" w14:textId="77777777" w:rsidR="00BE1A9F" w:rsidRPr="00822114" w:rsidRDefault="00BE1A9F" w:rsidP="00822114">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                  </w:t>
            </w:r>
          </w:p>
          <w:p w14:paraId="2D6DE2E2" w14:textId="77777777" w:rsidR="00BE1A9F" w:rsidRPr="00822114" w:rsidRDefault="00BE1A9F" w:rsidP="00822114">
            <w:pPr>
              <w:spacing w:before="120" w:after="120"/>
              <w:jc w:val="both"/>
              <w:rPr>
                <w:rFonts w:ascii="Times New Roman" w:hAnsi="Times New Roman"/>
                <w:b/>
                <w:sz w:val="28"/>
                <w:szCs w:val="28"/>
                <w:lang w:eastAsia="ru-RU"/>
              </w:rPr>
            </w:pPr>
            <w:r w:rsidRPr="00822114">
              <w:rPr>
                <w:rFonts w:ascii="Times New Roman" w:hAnsi="Times New Roman"/>
                <w:b/>
                <w:sz w:val="28"/>
                <w:szCs w:val="28"/>
                <w:lang w:eastAsia="ru-RU"/>
              </w:rPr>
              <w:t xml:space="preserve">                  </w:t>
            </w:r>
          </w:p>
          <w:p w14:paraId="6BA5C041" w14:textId="77777777" w:rsidR="00BE1A9F" w:rsidRPr="00822114" w:rsidRDefault="00BE1A9F" w:rsidP="00822114">
            <w:pPr>
              <w:tabs>
                <w:tab w:val="left" w:pos="1735"/>
                <w:tab w:val="left" w:pos="1832"/>
              </w:tabs>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Віталій САЛІХОВ </w:t>
            </w:r>
          </w:p>
          <w:p w14:paraId="50CD7ABE" w14:textId="77777777" w:rsidR="00BE1A9F" w:rsidRPr="00822114" w:rsidRDefault="00BE1A9F" w:rsidP="00822114">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                  </w:t>
            </w:r>
          </w:p>
          <w:p w14:paraId="75EAB20C" w14:textId="77777777" w:rsidR="00BE1A9F" w:rsidRPr="00822114" w:rsidRDefault="00BE1A9F" w:rsidP="00822114">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                  </w:t>
            </w:r>
          </w:p>
          <w:p w14:paraId="47BD6D32" w14:textId="77777777" w:rsidR="00BE1A9F" w:rsidRPr="00822114" w:rsidRDefault="00BE1A9F" w:rsidP="00822114">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Сергій БУРЛАКОВ      </w:t>
            </w:r>
          </w:p>
          <w:p w14:paraId="4912F44D" w14:textId="77777777" w:rsidR="00BE1A9F" w:rsidRPr="00822114" w:rsidRDefault="00BE1A9F" w:rsidP="00822114">
            <w:pPr>
              <w:spacing w:before="120" w:after="120"/>
              <w:ind w:left="1337"/>
              <w:jc w:val="both"/>
              <w:rPr>
                <w:rFonts w:ascii="Times New Roman" w:hAnsi="Times New Roman"/>
                <w:b/>
                <w:sz w:val="28"/>
                <w:szCs w:val="28"/>
                <w:lang w:eastAsia="ru-RU"/>
              </w:rPr>
            </w:pPr>
          </w:p>
          <w:p w14:paraId="7732FF57" w14:textId="77777777" w:rsidR="00BE1A9F" w:rsidRPr="00822114" w:rsidRDefault="00BE1A9F" w:rsidP="00822114">
            <w:pPr>
              <w:spacing w:before="120" w:after="120"/>
              <w:ind w:left="1337"/>
              <w:jc w:val="both"/>
              <w:rPr>
                <w:rFonts w:ascii="Times New Roman" w:hAnsi="Times New Roman"/>
                <w:b/>
                <w:sz w:val="28"/>
                <w:szCs w:val="28"/>
                <w:lang w:eastAsia="ru-RU"/>
              </w:rPr>
            </w:pPr>
          </w:p>
          <w:p w14:paraId="7A7AB6D8" w14:textId="77777777" w:rsidR="00BE1A9F" w:rsidRPr="00822114" w:rsidRDefault="00BE1A9F" w:rsidP="00822114">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Олена КОВБІЙ</w:t>
            </w:r>
          </w:p>
          <w:p w14:paraId="50C5819E" w14:textId="77777777" w:rsidR="00BE1A9F" w:rsidRPr="00822114" w:rsidRDefault="00BE1A9F" w:rsidP="00822114">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            </w:t>
            </w:r>
          </w:p>
          <w:p w14:paraId="440A5BB2" w14:textId="77777777" w:rsidR="00BE1A9F" w:rsidRPr="00822114" w:rsidRDefault="00BE1A9F" w:rsidP="00822114">
            <w:pPr>
              <w:spacing w:before="120" w:after="120"/>
              <w:ind w:left="1337"/>
              <w:jc w:val="both"/>
              <w:rPr>
                <w:rFonts w:ascii="Times New Roman" w:hAnsi="Times New Roman"/>
                <w:b/>
                <w:sz w:val="28"/>
                <w:szCs w:val="28"/>
                <w:lang w:eastAsia="ru-RU"/>
              </w:rPr>
            </w:pPr>
            <w:r w:rsidRPr="00822114">
              <w:rPr>
                <w:rFonts w:ascii="Times New Roman" w:hAnsi="Times New Roman"/>
                <w:b/>
                <w:sz w:val="28"/>
                <w:szCs w:val="28"/>
                <w:lang w:eastAsia="ru-RU"/>
              </w:rPr>
              <w:t xml:space="preserve">                                                          Олексій МЕЛЬНИК</w:t>
            </w:r>
          </w:p>
        </w:tc>
      </w:tr>
    </w:tbl>
    <w:p w14:paraId="1988249D" w14:textId="77777777" w:rsidR="00F71B6A" w:rsidRDefault="00F71B6A" w:rsidP="00822114">
      <w:pPr>
        <w:spacing w:before="120" w:after="120"/>
        <w:jc w:val="both"/>
        <w:rPr>
          <w:rFonts w:ascii="Times New Roman" w:hAnsi="Times New Roman"/>
          <w:b/>
          <w:sz w:val="28"/>
          <w:szCs w:val="28"/>
          <w:lang w:eastAsia="ru-RU"/>
        </w:rPr>
      </w:pPr>
    </w:p>
    <w:p w14:paraId="44CD8D33" w14:textId="77777777" w:rsidR="00334F4B" w:rsidRPr="00334F4B" w:rsidRDefault="00334F4B" w:rsidP="00334F4B">
      <w:pPr>
        <w:rPr>
          <w:rFonts w:ascii="Times New Roman" w:hAnsi="Times New Roman"/>
          <w:sz w:val="28"/>
          <w:szCs w:val="28"/>
        </w:rPr>
      </w:pPr>
    </w:p>
    <w:p w14:paraId="0AEA07D9" w14:textId="1BC2348F" w:rsidR="005C1DD4" w:rsidRPr="00822114" w:rsidRDefault="00334F4B" w:rsidP="00334F4B">
      <w:pPr>
        <w:tabs>
          <w:tab w:val="left" w:pos="3075"/>
        </w:tabs>
        <w:rPr>
          <w:rFonts w:ascii="Times New Roman" w:hAnsi="Times New Roman"/>
          <w:sz w:val="28"/>
          <w:szCs w:val="28"/>
        </w:rPr>
      </w:pPr>
      <w:r>
        <w:rPr>
          <w:rFonts w:ascii="Times New Roman" w:hAnsi="Times New Roman"/>
          <w:b/>
          <w:sz w:val="28"/>
          <w:szCs w:val="28"/>
          <w:lang w:eastAsia="ru-RU"/>
        </w:rPr>
        <w:tab/>
      </w:r>
    </w:p>
    <w:sectPr w:rsidR="005C1DD4" w:rsidRPr="00822114" w:rsidSect="003667C9">
      <w:footerReference w:type="default" r:id="rId9"/>
      <w:pgSz w:w="11906" w:h="16838"/>
      <w:pgMar w:top="1134"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844F4" w14:textId="77777777" w:rsidR="009103F6" w:rsidRDefault="009103F6">
      <w:pPr>
        <w:spacing w:after="0" w:line="240" w:lineRule="auto"/>
      </w:pPr>
      <w:r>
        <w:separator/>
      </w:r>
    </w:p>
  </w:endnote>
  <w:endnote w:type="continuationSeparator" w:id="0">
    <w:p w14:paraId="2CBAB77C" w14:textId="77777777" w:rsidR="009103F6" w:rsidRDefault="009103F6">
      <w:pPr>
        <w:spacing w:after="0" w:line="240" w:lineRule="auto"/>
      </w:pPr>
      <w:r>
        <w:continuationSeparator/>
      </w:r>
    </w:p>
  </w:endnote>
  <w:endnote w:type="continuationNotice" w:id="1">
    <w:p w14:paraId="1E88F353" w14:textId="77777777" w:rsidR="009103F6" w:rsidRDefault="00910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2AA4B751" w:rsidR="00556AC8" w:rsidRDefault="00556AC8">
        <w:pPr>
          <w:pStyle w:val="af1"/>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00B57362">
          <w:rPr>
            <w:rFonts w:ascii="Times New Roman" w:hAnsi="Times New Roman"/>
            <w:noProof/>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53BE8" w14:textId="77777777" w:rsidR="009103F6" w:rsidRDefault="009103F6">
      <w:pPr>
        <w:spacing w:after="0" w:line="240" w:lineRule="auto"/>
      </w:pPr>
      <w:r>
        <w:separator/>
      </w:r>
    </w:p>
  </w:footnote>
  <w:footnote w:type="continuationSeparator" w:id="0">
    <w:p w14:paraId="4F27A503" w14:textId="77777777" w:rsidR="009103F6" w:rsidRDefault="009103F6">
      <w:pPr>
        <w:spacing w:after="0" w:line="240" w:lineRule="auto"/>
      </w:pPr>
      <w:r>
        <w:continuationSeparator/>
      </w:r>
    </w:p>
  </w:footnote>
  <w:footnote w:type="continuationNotice" w:id="1">
    <w:p w14:paraId="711BA427" w14:textId="77777777" w:rsidR="009103F6" w:rsidRDefault="009103F6">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6496A42"/>
    <w:multiLevelType w:val="hybridMultilevel"/>
    <w:tmpl w:val="5B0E7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4"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9"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3"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9"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93C42DD"/>
    <w:multiLevelType w:val="hybridMultilevel"/>
    <w:tmpl w:val="BDEC9224"/>
    <w:lvl w:ilvl="0" w:tplc="7FEC1688">
      <w:start w:val="1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2"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3"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1"/>
  </w:num>
  <w:num w:numId="2">
    <w:abstractNumId w:val="6"/>
  </w:num>
  <w:num w:numId="3">
    <w:abstractNumId w:val="23"/>
  </w:num>
  <w:num w:numId="4">
    <w:abstractNumId w:val="32"/>
  </w:num>
  <w:num w:numId="5">
    <w:abstractNumId w:val="26"/>
  </w:num>
  <w:num w:numId="6">
    <w:abstractNumId w:val="20"/>
  </w:num>
  <w:num w:numId="7">
    <w:abstractNumId w:val="0"/>
  </w:num>
  <w:num w:numId="8">
    <w:abstractNumId w:val="17"/>
  </w:num>
  <w:num w:numId="9">
    <w:abstractNumId w:val="15"/>
  </w:num>
  <w:num w:numId="10">
    <w:abstractNumId w:val="30"/>
  </w:num>
  <w:num w:numId="11">
    <w:abstractNumId w:val="12"/>
  </w:num>
  <w:num w:numId="12">
    <w:abstractNumId w:val="18"/>
  </w:num>
  <w:num w:numId="13">
    <w:abstractNumId w:val="27"/>
  </w:num>
  <w:num w:numId="14">
    <w:abstractNumId w:val="8"/>
  </w:num>
  <w:num w:numId="15">
    <w:abstractNumId w:val="5"/>
  </w:num>
  <w:num w:numId="16">
    <w:abstractNumId w:val="1"/>
  </w:num>
  <w:num w:numId="17">
    <w:abstractNumId w:val="28"/>
  </w:num>
  <w:num w:numId="18">
    <w:abstractNumId w:val="22"/>
  </w:num>
  <w:num w:numId="19">
    <w:abstractNumId w:val="24"/>
  </w:num>
  <w:num w:numId="20">
    <w:abstractNumId w:val="14"/>
  </w:num>
  <w:num w:numId="21">
    <w:abstractNumId w:val="10"/>
  </w:num>
  <w:num w:numId="22">
    <w:abstractNumId w:val="19"/>
  </w:num>
  <w:num w:numId="23">
    <w:abstractNumId w:val="7"/>
  </w:num>
  <w:num w:numId="24">
    <w:abstractNumId w:val="33"/>
  </w:num>
  <w:num w:numId="25">
    <w:abstractNumId w:val="25"/>
  </w:num>
  <w:num w:numId="26">
    <w:abstractNumId w:val="9"/>
  </w:num>
  <w:num w:numId="27">
    <w:abstractNumId w:val="21"/>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3"/>
  </w:num>
  <w:num w:numId="33">
    <w:abstractNumId w:val="31"/>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0109"/>
    <w:rsid w:val="00001271"/>
    <w:rsid w:val="00001EC7"/>
    <w:rsid w:val="0000242B"/>
    <w:rsid w:val="0000298F"/>
    <w:rsid w:val="000032D4"/>
    <w:rsid w:val="00003747"/>
    <w:rsid w:val="000037ED"/>
    <w:rsid w:val="000058FF"/>
    <w:rsid w:val="00006103"/>
    <w:rsid w:val="00006356"/>
    <w:rsid w:val="00006A89"/>
    <w:rsid w:val="0000728B"/>
    <w:rsid w:val="000076C6"/>
    <w:rsid w:val="00007A8D"/>
    <w:rsid w:val="00007DB0"/>
    <w:rsid w:val="00010FAA"/>
    <w:rsid w:val="00010FB0"/>
    <w:rsid w:val="000115FF"/>
    <w:rsid w:val="000120EB"/>
    <w:rsid w:val="00015923"/>
    <w:rsid w:val="00015B05"/>
    <w:rsid w:val="000204B7"/>
    <w:rsid w:val="00022B08"/>
    <w:rsid w:val="000232D7"/>
    <w:rsid w:val="00023609"/>
    <w:rsid w:val="00023756"/>
    <w:rsid w:val="0002579E"/>
    <w:rsid w:val="00025FE3"/>
    <w:rsid w:val="00026501"/>
    <w:rsid w:val="00026932"/>
    <w:rsid w:val="000272F2"/>
    <w:rsid w:val="00027DFF"/>
    <w:rsid w:val="0003036C"/>
    <w:rsid w:val="00031ACA"/>
    <w:rsid w:val="00031DDA"/>
    <w:rsid w:val="00032E16"/>
    <w:rsid w:val="000334C1"/>
    <w:rsid w:val="00034B65"/>
    <w:rsid w:val="00034D27"/>
    <w:rsid w:val="00034D72"/>
    <w:rsid w:val="000375C0"/>
    <w:rsid w:val="000377C9"/>
    <w:rsid w:val="00040CCB"/>
    <w:rsid w:val="00042623"/>
    <w:rsid w:val="00043488"/>
    <w:rsid w:val="00043BF8"/>
    <w:rsid w:val="00043F15"/>
    <w:rsid w:val="00045A10"/>
    <w:rsid w:val="00047C2D"/>
    <w:rsid w:val="00047F2A"/>
    <w:rsid w:val="00050CDF"/>
    <w:rsid w:val="000511D2"/>
    <w:rsid w:val="000518A1"/>
    <w:rsid w:val="00051B17"/>
    <w:rsid w:val="00051F72"/>
    <w:rsid w:val="00052054"/>
    <w:rsid w:val="00052799"/>
    <w:rsid w:val="00052E72"/>
    <w:rsid w:val="00053380"/>
    <w:rsid w:val="00053F70"/>
    <w:rsid w:val="00054169"/>
    <w:rsid w:val="000560EA"/>
    <w:rsid w:val="00056391"/>
    <w:rsid w:val="0005653F"/>
    <w:rsid w:val="00056DBA"/>
    <w:rsid w:val="000572EE"/>
    <w:rsid w:val="00057585"/>
    <w:rsid w:val="000576F7"/>
    <w:rsid w:val="00057C3F"/>
    <w:rsid w:val="000617F1"/>
    <w:rsid w:val="00062DA7"/>
    <w:rsid w:val="00064AA0"/>
    <w:rsid w:val="00064C14"/>
    <w:rsid w:val="00066710"/>
    <w:rsid w:val="0006686B"/>
    <w:rsid w:val="00066EB0"/>
    <w:rsid w:val="00067781"/>
    <w:rsid w:val="00067B1A"/>
    <w:rsid w:val="00067EAA"/>
    <w:rsid w:val="0007093B"/>
    <w:rsid w:val="000719E5"/>
    <w:rsid w:val="00071C50"/>
    <w:rsid w:val="00073122"/>
    <w:rsid w:val="00073606"/>
    <w:rsid w:val="00075121"/>
    <w:rsid w:val="00077018"/>
    <w:rsid w:val="00080061"/>
    <w:rsid w:val="00082189"/>
    <w:rsid w:val="000827B5"/>
    <w:rsid w:val="00082C4A"/>
    <w:rsid w:val="0008309E"/>
    <w:rsid w:val="00083A43"/>
    <w:rsid w:val="000850FD"/>
    <w:rsid w:val="000854FE"/>
    <w:rsid w:val="0008602C"/>
    <w:rsid w:val="00086215"/>
    <w:rsid w:val="00086B54"/>
    <w:rsid w:val="00087552"/>
    <w:rsid w:val="000876A5"/>
    <w:rsid w:val="0009108F"/>
    <w:rsid w:val="0009176E"/>
    <w:rsid w:val="00091FF9"/>
    <w:rsid w:val="000932A2"/>
    <w:rsid w:val="00094A8E"/>
    <w:rsid w:val="000951E8"/>
    <w:rsid w:val="000956CD"/>
    <w:rsid w:val="000957AB"/>
    <w:rsid w:val="00095BC7"/>
    <w:rsid w:val="00095DE2"/>
    <w:rsid w:val="000965CA"/>
    <w:rsid w:val="00096DAD"/>
    <w:rsid w:val="00097102"/>
    <w:rsid w:val="0009736F"/>
    <w:rsid w:val="000A1CBF"/>
    <w:rsid w:val="000A2037"/>
    <w:rsid w:val="000A26BD"/>
    <w:rsid w:val="000A276B"/>
    <w:rsid w:val="000A42CB"/>
    <w:rsid w:val="000B0587"/>
    <w:rsid w:val="000B2042"/>
    <w:rsid w:val="000B304F"/>
    <w:rsid w:val="000B30CF"/>
    <w:rsid w:val="000B4427"/>
    <w:rsid w:val="000B4C57"/>
    <w:rsid w:val="000B4E5A"/>
    <w:rsid w:val="000B56CB"/>
    <w:rsid w:val="000B6A6F"/>
    <w:rsid w:val="000C0E8D"/>
    <w:rsid w:val="000C1D04"/>
    <w:rsid w:val="000C1F4B"/>
    <w:rsid w:val="000C299B"/>
    <w:rsid w:val="000C34F9"/>
    <w:rsid w:val="000C4FF1"/>
    <w:rsid w:val="000C62E0"/>
    <w:rsid w:val="000C6D48"/>
    <w:rsid w:val="000D0326"/>
    <w:rsid w:val="000D5D10"/>
    <w:rsid w:val="000D7334"/>
    <w:rsid w:val="000E04BD"/>
    <w:rsid w:val="000E07B0"/>
    <w:rsid w:val="000E1649"/>
    <w:rsid w:val="000E2298"/>
    <w:rsid w:val="000E24DF"/>
    <w:rsid w:val="000E60AD"/>
    <w:rsid w:val="000E66B3"/>
    <w:rsid w:val="000E7714"/>
    <w:rsid w:val="000E7B78"/>
    <w:rsid w:val="000E7D03"/>
    <w:rsid w:val="000F11E4"/>
    <w:rsid w:val="000F15C6"/>
    <w:rsid w:val="000F1862"/>
    <w:rsid w:val="000F1B5A"/>
    <w:rsid w:val="000F27CD"/>
    <w:rsid w:val="000F2A0F"/>
    <w:rsid w:val="000F2BD7"/>
    <w:rsid w:val="000F3729"/>
    <w:rsid w:val="000F4A05"/>
    <w:rsid w:val="000F4ECC"/>
    <w:rsid w:val="000F6498"/>
    <w:rsid w:val="000F659C"/>
    <w:rsid w:val="00100323"/>
    <w:rsid w:val="00100F72"/>
    <w:rsid w:val="001010E3"/>
    <w:rsid w:val="001018CD"/>
    <w:rsid w:val="00101ECC"/>
    <w:rsid w:val="00102C14"/>
    <w:rsid w:val="00103D37"/>
    <w:rsid w:val="001049D7"/>
    <w:rsid w:val="001053A2"/>
    <w:rsid w:val="00105AA1"/>
    <w:rsid w:val="00106D1C"/>
    <w:rsid w:val="00107821"/>
    <w:rsid w:val="00110EF3"/>
    <w:rsid w:val="00112B38"/>
    <w:rsid w:val="001134D2"/>
    <w:rsid w:val="00114386"/>
    <w:rsid w:val="0011608B"/>
    <w:rsid w:val="00120167"/>
    <w:rsid w:val="0012079E"/>
    <w:rsid w:val="00120F26"/>
    <w:rsid w:val="001210C0"/>
    <w:rsid w:val="00122A9A"/>
    <w:rsid w:val="0012343C"/>
    <w:rsid w:val="00124238"/>
    <w:rsid w:val="001270EE"/>
    <w:rsid w:val="00127BAE"/>
    <w:rsid w:val="00132082"/>
    <w:rsid w:val="00135608"/>
    <w:rsid w:val="001363D3"/>
    <w:rsid w:val="00136EEB"/>
    <w:rsid w:val="0013714B"/>
    <w:rsid w:val="0014089D"/>
    <w:rsid w:val="00141907"/>
    <w:rsid w:val="00142060"/>
    <w:rsid w:val="001425AA"/>
    <w:rsid w:val="0014284D"/>
    <w:rsid w:val="001433A6"/>
    <w:rsid w:val="00143F99"/>
    <w:rsid w:val="00144268"/>
    <w:rsid w:val="00145A26"/>
    <w:rsid w:val="0014672E"/>
    <w:rsid w:val="00150017"/>
    <w:rsid w:val="001501AF"/>
    <w:rsid w:val="00150EB5"/>
    <w:rsid w:val="00151EF9"/>
    <w:rsid w:val="0015283A"/>
    <w:rsid w:val="00153BB4"/>
    <w:rsid w:val="00153D1E"/>
    <w:rsid w:val="001548FB"/>
    <w:rsid w:val="0015568F"/>
    <w:rsid w:val="00155B3A"/>
    <w:rsid w:val="0015768A"/>
    <w:rsid w:val="00160A99"/>
    <w:rsid w:val="001610A8"/>
    <w:rsid w:val="0016132F"/>
    <w:rsid w:val="00161395"/>
    <w:rsid w:val="00161557"/>
    <w:rsid w:val="00163C59"/>
    <w:rsid w:val="00163EA4"/>
    <w:rsid w:val="00164A36"/>
    <w:rsid w:val="00165FBC"/>
    <w:rsid w:val="001662ED"/>
    <w:rsid w:val="00170C1B"/>
    <w:rsid w:val="00170C88"/>
    <w:rsid w:val="001727F4"/>
    <w:rsid w:val="00172F55"/>
    <w:rsid w:val="0017468F"/>
    <w:rsid w:val="001753E7"/>
    <w:rsid w:val="00176AE6"/>
    <w:rsid w:val="001773D2"/>
    <w:rsid w:val="0017745D"/>
    <w:rsid w:val="0018196C"/>
    <w:rsid w:val="00181B75"/>
    <w:rsid w:val="00182DDC"/>
    <w:rsid w:val="00183ADB"/>
    <w:rsid w:val="00184C04"/>
    <w:rsid w:val="001866DE"/>
    <w:rsid w:val="00186CD8"/>
    <w:rsid w:val="00186E02"/>
    <w:rsid w:val="001870BE"/>
    <w:rsid w:val="001875E1"/>
    <w:rsid w:val="00190731"/>
    <w:rsid w:val="00190AC8"/>
    <w:rsid w:val="00191C20"/>
    <w:rsid w:val="00192784"/>
    <w:rsid w:val="00192CEC"/>
    <w:rsid w:val="0019333A"/>
    <w:rsid w:val="001944D2"/>
    <w:rsid w:val="00194C66"/>
    <w:rsid w:val="00195B75"/>
    <w:rsid w:val="001960DA"/>
    <w:rsid w:val="0019678C"/>
    <w:rsid w:val="00196A48"/>
    <w:rsid w:val="00197974"/>
    <w:rsid w:val="001A10B3"/>
    <w:rsid w:val="001A12A8"/>
    <w:rsid w:val="001A1A8F"/>
    <w:rsid w:val="001A1B0C"/>
    <w:rsid w:val="001A4DBA"/>
    <w:rsid w:val="001A5790"/>
    <w:rsid w:val="001A5F91"/>
    <w:rsid w:val="001A6520"/>
    <w:rsid w:val="001A681A"/>
    <w:rsid w:val="001A6864"/>
    <w:rsid w:val="001A6C18"/>
    <w:rsid w:val="001A6F1D"/>
    <w:rsid w:val="001A7156"/>
    <w:rsid w:val="001A7BBB"/>
    <w:rsid w:val="001A7D5C"/>
    <w:rsid w:val="001B032C"/>
    <w:rsid w:val="001B0CA5"/>
    <w:rsid w:val="001B2E69"/>
    <w:rsid w:val="001B318C"/>
    <w:rsid w:val="001B35E4"/>
    <w:rsid w:val="001B5D5A"/>
    <w:rsid w:val="001C06AD"/>
    <w:rsid w:val="001C1100"/>
    <w:rsid w:val="001C1DCB"/>
    <w:rsid w:val="001C253A"/>
    <w:rsid w:val="001C2E30"/>
    <w:rsid w:val="001C3CA9"/>
    <w:rsid w:val="001C4F7D"/>
    <w:rsid w:val="001C5FBE"/>
    <w:rsid w:val="001C61CA"/>
    <w:rsid w:val="001C6D65"/>
    <w:rsid w:val="001C6F24"/>
    <w:rsid w:val="001D207E"/>
    <w:rsid w:val="001D25BB"/>
    <w:rsid w:val="001D3532"/>
    <w:rsid w:val="001D4A16"/>
    <w:rsid w:val="001D4C28"/>
    <w:rsid w:val="001D4CB1"/>
    <w:rsid w:val="001D4FBD"/>
    <w:rsid w:val="001D5071"/>
    <w:rsid w:val="001D6022"/>
    <w:rsid w:val="001D65A6"/>
    <w:rsid w:val="001D6B6A"/>
    <w:rsid w:val="001D6F45"/>
    <w:rsid w:val="001D7754"/>
    <w:rsid w:val="001E2943"/>
    <w:rsid w:val="001E55FA"/>
    <w:rsid w:val="001E5E12"/>
    <w:rsid w:val="001E61C4"/>
    <w:rsid w:val="001E6BFF"/>
    <w:rsid w:val="001E7922"/>
    <w:rsid w:val="001F1AEF"/>
    <w:rsid w:val="001F1E02"/>
    <w:rsid w:val="001F1E3B"/>
    <w:rsid w:val="001F2787"/>
    <w:rsid w:val="001F42B1"/>
    <w:rsid w:val="001F5B9E"/>
    <w:rsid w:val="001F68C9"/>
    <w:rsid w:val="001F6EFB"/>
    <w:rsid w:val="001F72AE"/>
    <w:rsid w:val="001F7639"/>
    <w:rsid w:val="001F7743"/>
    <w:rsid w:val="0020103E"/>
    <w:rsid w:val="00201C53"/>
    <w:rsid w:val="00202012"/>
    <w:rsid w:val="002072BB"/>
    <w:rsid w:val="00207793"/>
    <w:rsid w:val="00207D35"/>
    <w:rsid w:val="002107BC"/>
    <w:rsid w:val="00210DE7"/>
    <w:rsid w:val="00211252"/>
    <w:rsid w:val="002120FD"/>
    <w:rsid w:val="002127ED"/>
    <w:rsid w:val="00212917"/>
    <w:rsid w:val="00213520"/>
    <w:rsid w:val="00213663"/>
    <w:rsid w:val="002138A7"/>
    <w:rsid w:val="00213915"/>
    <w:rsid w:val="00213F67"/>
    <w:rsid w:val="00214BEF"/>
    <w:rsid w:val="00214DF7"/>
    <w:rsid w:val="00214F2D"/>
    <w:rsid w:val="002172B9"/>
    <w:rsid w:val="00217898"/>
    <w:rsid w:val="0022017F"/>
    <w:rsid w:val="0022021D"/>
    <w:rsid w:val="0022085D"/>
    <w:rsid w:val="002214EF"/>
    <w:rsid w:val="002218E1"/>
    <w:rsid w:val="00221BBB"/>
    <w:rsid w:val="00222127"/>
    <w:rsid w:val="00222996"/>
    <w:rsid w:val="002244A9"/>
    <w:rsid w:val="002249FE"/>
    <w:rsid w:val="00226327"/>
    <w:rsid w:val="0022722E"/>
    <w:rsid w:val="00227498"/>
    <w:rsid w:val="00230174"/>
    <w:rsid w:val="0023061F"/>
    <w:rsid w:val="00230F9C"/>
    <w:rsid w:val="00231476"/>
    <w:rsid w:val="00231A75"/>
    <w:rsid w:val="00231CB5"/>
    <w:rsid w:val="0023245A"/>
    <w:rsid w:val="00232693"/>
    <w:rsid w:val="002326C3"/>
    <w:rsid w:val="00233E07"/>
    <w:rsid w:val="00235A89"/>
    <w:rsid w:val="0023722A"/>
    <w:rsid w:val="0023731E"/>
    <w:rsid w:val="00237782"/>
    <w:rsid w:val="00240234"/>
    <w:rsid w:val="0024024C"/>
    <w:rsid w:val="002402FB"/>
    <w:rsid w:val="00240AA1"/>
    <w:rsid w:val="00241560"/>
    <w:rsid w:val="00241683"/>
    <w:rsid w:val="00241E89"/>
    <w:rsid w:val="00243451"/>
    <w:rsid w:val="0024633A"/>
    <w:rsid w:val="002467BC"/>
    <w:rsid w:val="00246A30"/>
    <w:rsid w:val="00247005"/>
    <w:rsid w:val="002474A4"/>
    <w:rsid w:val="002477D2"/>
    <w:rsid w:val="00250020"/>
    <w:rsid w:val="00250E26"/>
    <w:rsid w:val="00250F79"/>
    <w:rsid w:val="0025102E"/>
    <w:rsid w:val="00251DBF"/>
    <w:rsid w:val="00252634"/>
    <w:rsid w:val="002536BF"/>
    <w:rsid w:val="0025390B"/>
    <w:rsid w:val="00253F14"/>
    <w:rsid w:val="002549E8"/>
    <w:rsid w:val="00254C46"/>
    <w:rsid w:val="002568FF"/>
    <w:rsid w:val="00257101"/>
    <w:rsid w:val="002573C2"/>
    <w:rsid w:val="0026022D"/>
    <w:rsid w:val="00261982"/>
    <w:rsid w:val="00262628"/>
    <w:rsid w:val="002629C7"/>
    <w:rsid w:val="00263E60"/>
    <w:rsid w:val="002642E8"/>
    <w:rsid w:val="00264513"/>
    <w:rsid w:val="00265053"/>
    <w:rsid w:val="002658C4"/>
    <w:rsid w:val="00265FA7"/>
    <w:rsid w:val="002666D0"/>
    <w:rsid w:val="0026774B"/>
    <w:rsid w:val="0026777C"/>
    <w:rsid w:val="00267BB2"/>
    <w:rsid w:val="0027205C"/>
    <w:rsid w:val="0027217D"/>
    <w:rsid w:val="0027360F"/>
    <w:rsid w:val="0027379B"/>
    <w:rsid w:val="00273E8E"/>
    <w:rsid w:val="00273FE5"/>
    <w:rsid w:val="0027463D"/>
    <w:rsid w:val="00275367"/>
    <w:rsid w:val="002756AA"/>
    <w:rsid w:val="002756F5"/>
    <w:rsid w:val="00275E3B"/>
    <w:rsid w:val="00275ECA"/>
    <w:rsid w:val="00276D08"/>
    <w:rsid w:val="0027748C"/>
    <w:rsid w:val="00281F5E"/>
    <w:rsid w:val="00282886"/>
    <w:rsid w:val="00282B1A"/>
    <w:rsid w:val="002835B2"/>
    <w:rsid w:val="00283D0A"/>
    <w:rsid w:val="0028446D"/>
    <w:rsid w:val="0028495B"/>
    <w:rsid w:val="00284B4A"/>
    <w:rsid w:val="00284D0D"/>
    <w:rsid w:val="00284D71"/>
    <w:rsid w:val="002856C5"/>
    <w:rsid w:val="002868AF"/>
    <w:rsid w:val="0028781B"/>
    <w:rsid w:val="00290E75"/>
    <w:rsid w:val="00290F21"/>
    <w:rsid w:val="00290F71"/>
    <w:rsid w:val="00290FFA"/>
    <w:rsid w:val="002914BE"/>
    <w:rsid w:val="00292485"/>
    <w:rsid w:val="00293C04"/>
    <w:rsid w:val="00293C13"/>
    <w:rsid w:val="00293F37"/>
    <w:rsid w:val="002948DA"/>
    <w:rsid w:val="00296B68"/>
    <w:rsid w:val="0029759A"/>
    <w:rsid w:val="002A056C"/>
    <w:rsid w:val="002A1880"/>
    <w:rsid w:val="002A2493"/>
    <w:rsid w:val="002A262D"/>
    <w:rsid w:val="002A2665"/>
    <w:rsid w:val="002A2C30"/>
    <w:rsid w:val="002A330E"/>
    <w:rsid w:val="002A3DC9"/>
    <w:rsid w:val="002A4FA7"/>
    <w:rsid w:val="002A536F"/>
    <w:rsid w:val="002A5E3C"/>
    <w:rsid w:val="002A666B"/>
    <w:rsid w:val="002A6ABB"/>
    <w:rsid w:val="002A6E59"/>
    <w:rsid w:val="002A70CC"/>
    <w:rsid w:val="002B03CF"/>
    <w:rsid w:val="002B0EB4"/>
    <w:rsid w:val="002B11C4"/>
    <w:rsid w:val="002B207A"/>
    <w:rsid w:val="002B28EF"/>
    <w:rsid w:val="002B3B2A"/>
    <w:rsid w:val="002B3E31"/>
    <w:rsid w:val="002B4220"/>
    <w:rsid w:val="002B64BA"/>
    <w:rsid w:val="002B7A1C"/>
    <w:rsid w:val="002B7EA9"/>
    <w:rsid w:val="002C0290"/>
    <w:rsid w:val="002C02F3"/>
    <w:rsid w:val="002C0526"/>
    <w:rsid w:val="002C0BB8"/>
    <w:rsid w:val="002C0C38"/>
    <w:rsid w:val="002C0D91"/>
    <w:rsid w:val="002C0E09"/>
    <w:rsid w:val="002C16B6"/>
    <w:rsid w:val="002C2760"/>
    <w:rsid w:val="002C4370"/>
    <w:rsid w:val="002C43F2"/>
    <w:rsid w:val="002C576D"/>
    <w:rsid w:val="002C5C2C"/>
    <w:rsid w:val="002C5F43"/>
    <w:rsid w:val="002D16AC"/>
    <w:rsid w:val="002D1D1E"/>
    <w:rsid w:val="002D4461"/>
    <w:rsid w:val="002D4FA5"/>
    <w:rsid w:val="002D5AFF"/>
    <w:rsid w:val="002D5B76"/>
    <w:rsid w:val="002D7840"/>
    <w:rsid w:val="002E031D"/>
    <w:rsid w:val="002E179A"/>
    <w:rsid w:val="002E22B0"/>
    <w:rsid w:val="002E3AD0"/>
    <w:rsid w:val="002E51E9"/>
    <w:rsid w:val="002E5DAD"/>
    <w:rsid w:val="002E6227"/>
    <w:rsid w:val="002E7122"/>
    <w:rsid w:val="002F097A"/>
    <w:rsid w:val="002F0ADC"/>
    <w:rsid w:val="002F1CCF"/>
    <w:rsid w:val="002F1DB4"/>
    <w:rsid w:val="002F2021"/>
    <w:rsid w:val="002F2723"/>
    <w:rsid w:val="002F3307"/>
    <w:rsid w:val="002F37E3"/>
    <w:rsid w:val="002F44A3"/>
    <w:rsid w:val="002F523E"/>
    <w:rsid w:val="002F5AF4"/>
    <w:rsid w:val="002F6C73"/>
    <w:rsid w:val="002F73A2"/>
    <w:rsid w:val="002F7404"/>
    <w:rsid w:val="003010AF"/>
    <w:rsid w:val="00301363"/>
    <w:rsid w:val="0030255F"/>
    <w:rsid w:val="003025BC"/>
    <w:rsid w:val="00302F9C"/>
    <w:rsid w:val="00303708"/>
    <w:rsid w:val="0030573D"/>
    <w:rsid w:val="00305E95"/>
    <w:rsid w:val="00306A0C"/>
    <w:rsid w:val="00306D6A"/>
    <w:rsid w:val="0031028A"/>
    <w:rsid w:val="00310E0C"/>
    <w:rsid w:val="003125E4"/>
    <w:rsid w:val="00313345"/>
    <w:rsid w:val="003137EA"/>
    <w:rsid w:val="003149D8"/>
    <w:rsid w:val="00314A25"/>
    <w:rsid w:val="00316F45"/>
    <w:rsid w:val="00317E26"/>
    <w:rsid w:val="0032157A"/>
    <w:rsid w:val="0032171A"/>
    <w:rsid w:val="003229B5"/>
    <w:rsid w:val="00323278"/>
    <w:rsid w:val="00325CC4"/>
    <w:rsid w:val="0032615A"/>
    <w:rsid w:val="0032650A"/>
    <w:rsid w:val="003275F5"/>
    <w:rsid w:val="0032787F"/>
    <w:rsid w:val="00327D48"/>
    <w:rsid w:val="00332601"/>
    <w:rsid w:val="0033262A"/>
    <w:rsid w:val="00332C92"/>
    <w:rsid w:val="00334A4D"/>
    <w:rsid w:val="00334F4B"/>
    <w:rsid w:val="00335359"/>
    <w:rsid w:val="003353D8"/>
    <w:rsid w:val="00335AA7"/>
    <w:rsid w:val="00335BFC"/>
    <w:rsid w:val="00337A15"/>
    <w:rsid w:val="0034059D"/>
    <w:rsid w:val="00342513"/>
    <w:rsid w:val="00343DF0"/>
    <w:rsid w:val="00346116"/>
    <w:rsid w:val="00346E9E"/>
    <w:rsid w:val="00347E80"/>
    <w:rsid w:val="0035027F"/>
    <w:rsid w:val="00351206"/>
    <w:rsid w:val="0035183C"/>
    <w:rsid w:val="00351987"/>
    <w:rsid w:val="00352F05"/>
    <w:rsid w:val="003533D4"/>
    <w:rsid w:val="00353473"/>
    <w:rsid w:val="00353B19"/>
    <w:rsid w:val="0035410E"/>
    <w:rsid w:val="0035487E"/>
    <w:rsid w:val="0035498C"/>
    <w:rsid w:val="00354BAE"/>
    <w:rsid w:val="003566CE"/>
    <w:rsid w:val="00357D25"/>
    <w:rsid w:val="0036001F"/>
    <w:rsid w:val="00360183"/>
    <w:rsid w:val="00363769"/>
    <w:rsid w:val="00363A4B"/>
    <w:rsid w:val="003659F7"/>
    <w:rsid w:val="003667C9"/>
    <w:rsid w:val="0037115E"/>
    <w:rsid w:val="00371541"/>
    <w:rsid w:val="00372AD6"/>
    <w:rsid w:val="00372BFC"/>
    <w:rsid w:val="00373D19"/>
    <w:rsid w:val="003743D7"/>
    <w:rsid w:val="003756A5"/>
    <w:rsid w:val="00377080"/>
    <w:rsid w:val="003771EA"/>
    <w:rsid w:val="0037742B"/>
    <w:rsid w:val="0037755C"/>
    <w:rsid w:val="003776EC"/>
    <w:rsid w:val="00377EDD"/>
    <w:rsid w:val="0038190B"/>
    <w:rsid w:val="00382C64"/>
    <w:rsid w:val="00382F0D"/>
    <w:rsid w:val="00383BDE"/>
    <w:rsid w:val="003846BA"/>
    <w:rsid w:val="00384F17"/>
    <w:rsid w:val="0038551D"/>
    <w:rsid w:val="00386174"/>
    <w:rsid w:val="00386C33"/>
    <w:rsid w:val="00390A2A"/>
    <w:rsid w:val="00390A60"/>
    <w:rsid w:val="00390B6E"/>
    <w:rsid w:val="00390D38"/>
    <w:rsid w:val="00392A89"/>
    <w:rsid w:val="003932D9"/>
    <w:rsid w:val="00393F4D"/>
    <w:rsid w:val="003956E2"/>
    <w:rsid w:val="003968CF"/>
    <w:rsid w:val="0039692F"/>
    <w:rsid w:val="00396AE8"/>
    <w:rsid w:val="00397383"/>
    <w:rsid w:val="003A20FA"/>
    <w:rsid w:val="003A210E"/>
    <w:rsid w:val="003A216F"/>
    <w:rsid w:val="003A3095"/>
    <w:rsid w:val="003A3B98"/>
    <w:rsid w:val="003A4270"/>
    <w:rsid w:val="003A5D60"/>
    <w:rsid w:val="003A629B"/>
    <w:rsid w:val="003A702E"/>
    <w:rsid w:val="003A75FE"/>
    <w:rsid w:val="003A7CC1"/>
    <w:rsid w:val="003B0A89"/>
    <w:rsid w:val="003B1568"/>
    <w:rsid w:val="003B158C"/>
    <w:rsid w:val="003B22D4"/>
    <w:rsid w:val="003B28BE"/>
    <w:rsid w:val="003B2D31"/>
    <w:rsid w:val="003B2D34"/>
    <w:rsid w:val="003B3B79"/>
    <w:rsid w:val="003B570D"/>
    <w:rsid w:val="003B61BA"/>
    <w:rsid w:val="003B6E96"/>
    <w:rsid w:val="003B6EDB"/>
    <w:rsid w:val="003B705A"/>
    <w:rsid w:val="003C0313"/>
    <w:rsid w:val="003C1188"/>
    <w:rsid w:val="003C15A3"/>
    <w:rsid w:val="003C1B41"/>
    <w:rsid w:val="003C2EE8"/>
    <w:rsid w:val="003C3077"/>
    <w:rsid w:val="003C3CBD"/>
    <w:rsid w:val="003C481F"/>
    <w:rsid w:val="003C4D32"/>
    <w:rsid w:val="003C5B4F"/>
    <w:rsid w:val="003C5F40"/>
    <w:rsid w:val="003C6B1F"/>
    <w:rsid w:val="003C6F0F"/>
    <w:rsid w:val="003C7FE4"/>
    <w:rsid w:val="003D00EF"/>
    <w:rsid w:val="003D07CE"/>
    <w:rsid w:val="003D1C89"/>
    <w:rsid w:val="003D1E1E"/>
    <w:rsid w:val="003D261F"/>
    <w:rsid w:val="003D427D"/>
    <w:rsid w:val="003D4900"/>
    <w:rsid w:val="003D6C5F"/>
    <w:rsid w:val="003E000C"/>
    <w:rsid w:val="003E141E"/>
    <w:rsid w:val="003E2A24"/>
    <w:rsid w:val="003E2FB1"/>
    <w:rsid w:val="003E3848"/>
    <w:rsid w:val="003E40F9"/>
    <w:rsid w:val="003E4534"/>
    <w:rsid w:val="003E4AA7"/>
    <w:rsid w:val="003E70F5"/>
    <w:rsid w:val="003E743A"/>
    <w:rsid w:val="003E75BC"/>
    <w:rsid w:val="003E7FD4"/>
    <w:rsid w:val="003F000F"/>
    <w:rsid w:val="003F0F90"/>
    <w:rsid w:val="003F1DAA"/>
    <w:rsid w:val="003F347E"/>
    <w:rsid w:val="003F45CE"/>
    <w:rsid w:val="003F532B"/>
    <w:rsid w:val="003F5C1B"/>
    <w:rsid w:val="003F5D9E"/>
    <w:rsid w:val="003F6372"/>
    <w:rsid w:val="003F6D41"/>
    <w:rsid w:val="00400B41"/>
    <w:rsid w:val="00401172"/>
    <w:rsid w:val="0040137F"/>
    <w:rsid w:val="00401514"/>
    <w:rsid w:val="00401AEA"/>
    <w:rsid w:val="00404612"/>
    <w:rsid w:val="00404E78"/>
    <w:rsid w:val="00405CC9"/>
    <w:rsid w:val="00406270"/>
    <w:rsid w:val="004064EE"/>
    <w:rsid w:val="0040686A"/>
    <w:rsid w:val="00407FFD"/>
    <w:rsid w:val="004102EA"/>
    <w:rsid w:val="004121BC"/>
    <w:rsid w:val="00412A97"/>
    <w:rsid w:val="00412BB2"/>
    <w:rsid w:val="004130F6"/>
    <w:rsid w:val="00415A98"/>
    <w:rsid w:val="00415C5E"/>
    <w:rsid w:val="00417040"/>
    <w:rsid w:val="004172C2"/>
    <w:rsid w:val="004178AD"/>
    <w:rsid w:val="004212A2"/>
    <w:rsid w:val="00421713"/>
    <w:rsid w:val="0042192E"/>
    <w:rsid w:val="004236D4"/>
    <w:rsid w:val="0042513B"/>
    <w:rsid w:val="004260B3"/>
    <w:rsid w:val="00426192"/>
    <w:rsid w:val="00426D62"/>
    <w:rsid w:val="00426E5E"/>
    <w:rsid w:val="00427477"/>
    <w:rsid w:val="00427B8B"/>
    <w:rsid w:val="00427BFE"/>
    <w:rsid w:val="00427C56"/>
    <w:rsid w:val="004302D1"/>
    <w:rsid w:val="004313FD"/>
    <w:rsid w:val="0043160A"/>
    <w:rsid w:val="00434910"/>
    <w:rsid w:val="0043587E"/>
    <w:rsid w:val="00435BC7"/>
    <w:rsid w:val="0043679E"/>
    <w:rsid w:val="0044051A"/>
    <w:rsid w:val="00440E06"/>
    <w:rsid w:val="00441B29"/>
    <w:rsid w:val="00442605"/>
    <w:rsid w:val="00442639"/>
    <w:rsid w:val="004437ED"/>
    <w:rsid w:val="00444AFD"/>
    <w:rsid w:val="00444F4D"/>
    <w:rsid w:val="004450C6"/>
    <w:rsid w:val="0044513A"/>
    <w:rsid w:val="004452A2"/>
    <w:rsid w:val="0044704B"/>
    <w:rsid w:val="00447B1F"/>
    <w:rsid w:val="00447EE0"/>
    <w:rsid w:val="00450FE0"/>
    <w:rsid w:val="00451415"/>
    <w:rsid w:val="004528A9"/>
    <w:rsid w:val="004528BA"/>
    <w:rsid w:val="004539EC"/>
    <w:rsid w:val="0045441B"/>
    <w:rsid w:val="00454A63"/>
    <w:rsid w:val="0045509D"/>
    <w:rsid w:val="00460058"/>
    <w:rsid w:val="004612F9"/>
    <w:rsid w:val="004616B8"/>
    <w:rsid w:val="004617B7"/>
    <w:rsid w:val="00462380"/>
    <w:rsid w:val="00463646"/>
    <w:rsid w:val="00464BA8"/>
    <w:rsid w:val="0046549C"/>
    <w:rsid w:val="004655B4"/>
    <w:rsid w:val="00465C44"/>
    <w:rsid w:val="00471985"/>
    <w:rsid w:val="004719D6"/>
    <w:rsid w:val="00471B27"/>
    <w:rsid w:val="004726E4"/>
    <w:rsid w:val="00472F5C"/>
    <w:rsid w:val="00473C91"/>
    <w:rsid w:val="0047438F"/>
    <w:rsid w:val="00474875"/>
    <w:rsid w:val="00475F01"/>
    <w:rsid w:val="00476C8E"/>
    <w:rsid w:val="0047736A"/>
    <w:rsid w:val="00480AB3"/>
    <w:rsid w:val="00481729"/>
    <w:rsid w:val="004819E6"/>
    <w:rsid w:val="00482291"/>
    <w:rsid w:val="00482532"/>
    <w:rsid w:val="00482956"/>
    <w:rsid w:val="004835F5"/>
    <w:rsid w:val="0048376F"/>
    <w:rsid w:val="00483F99"/>
    <w:rsid w:val="00485D9A"/>
    <w:rsid w:val="004860EE"/>
    <w:rsid w:val="004861E8"/>
    <w:rsid w:val="00486A3A"/>
    <w:rsid w:val="00487D91"/>
    <w:rsid w:val="004910B6"/>
    <w:rsid w:val="00491201"/>
    <w:rsid w:val="00491851"/>
    <w:rsid w:val="004928B6"/>
    <w:rsid w:val="00492D7B"/>
    <w:rsid w:val="00496185"/>
    <w:rsid w:val="00497B17"/>
    <w:rsid w:val="00497BAF"/>
    <w:rsid w:val="00497FC0"/>
    <w:rsid w:val="004A242F"/>
    <w:rsid w:val="004A3946"/>
    <w:rsid w:val="004A435E"/>
    <w:rsid w:val="004A44C6"/>
    <w:rsid w:val="004A452F"/>
    <w:rsid w:val="004A554A"/>
    <w:rsid w:val="004A589A"/>
    <w:rsid w:val="004A58FB"/>
    <w:rsid w:val="004A5B88"/>
    <w:rsid w:val="004A6731"/>
    <w:rsid w:val="004A6F20"/>
    <w:rsid w:val="004A7241"/>
    <w:rsid w:val="004A741D"/>
    <w:rsid w:val="004B0E3A"/>
    <w:rsid w:val="004B15E5"/>
    <w:rsid w:val="004B50C5"/>
    <w:rsid w:val="004B5429"/>
    <w:rsid w:val="004B5682"/>
    <w:rsid w:val="004B582C"/>
    <w:rsid w:val="004B60D8"/>
    <w:rsid w:val="004B61F7"/>
    <w:rsid w:val="004B699E"/>
    <w:rsid w:val="004B6B76"/>
    <w:rsid w:val="004B6C51"/>
    <w:rsid w:val="004B7726"/>
    <w:rsid w:val="004C0086"/>
    <w:rsid w:val="004C09C7"/>
    <w:rsid w:val="004C107B"/>
    <w:rsid w:val="004C20CB"/>
    <w:rsid w:val="004C26F4"/>
    <w:rsid w:val="004C27DA"/>
    <w:rsid w:val="004C33B2"/>
    <w:rsid w:val="004C33EF"/>
    <w:rsid w:val="004C3AE8"/>
    <w:rsid w:val="004C3B51"/>
    <w:rsid w:val="004C49A6"/>
    <w:rsid w:val="004C62D1"/>
    <w:rsid w:val="004C794F"/>
    <w:rsid w:val="004C7E94"/>
    <w:rsid w:val="004D0340"/>
    <w:rsid w:val="004D0450"/>
    <w:rsid w:val="004D0BDA"/>
    <w:rsid w:val="004D1281"/>
    <w:rsid w:val="004D1C55"/>
    <w:rsid w:val="004D2297"/>
    <w:rsid w:val="004D2532"/>
    <w:rsid w:val="004D25B0"/>
    <w:rsid w:val="004D28DA"/>
    <w:rsid w:val="004D3A62"/>
    <w:rsid w:val="004D634A"/>
    <w:rsid w:val="004D69F2"/>
    <w:rsid w:val="004D7F33"/>
    <w:rsid w:val="004E3C1B"/>
    <w:rsid w:val="004E515D"/>
    <w:rsid w:val="004E523F"/>
    <w:rsid w:val="004E61D4"/>
    <w:rsid w:val="004E71E9"/>
    <w:rsid w:val="004F019B"/>
    <w:rsid w:val="004F03EA"/>
    <w:rsid w:val="004F0B34"/>
    <w:rsid w:val="004F20B5"/>
    <w:rsid w:val="004F2797"/>
    <w:rsid w:val="004F2F49"/>
    <w:rsid w:val="004F4AFD"/>
    <w:rsid w:val="004F528E"/>
    <w:rsid w:val="004F5536"/>
    <w:rsid w:val="004F58B2"/>
    <w:rsid w:val="004F6070"/>
    <w:rsid w:val="004F672C"/>
    <w:rsid w:val="004F721D"/>
    <w:rsid w:val="004F7639"/>
    <w:rsid w:val="004F7868"/>
    <w:rsid w:val="005026F2"/>
    <w:rsid w:val="00503239"/>
    <w:rsid w:val="00503961"/>
    <w:rsid w:val="00503E8C"/>
    <w:rsid w:val="00504660"/>
    <w:rsid w:val="00505241"/>
    <w:rsid w:val="005068EF"/>
    <w:rsid w:val="00506D88"/>
    <w:rsid w:val="00506DE0"/>
    <w:rsid w:val="00510533"/>
    <w:rsid w:val="00510543"/>
    <w:rsid w:val="00510A3C"/>
    <w:rsid w:val="005116B4"/>
    <w:rsid w:val="00511BDA"/>
    <w:rsid w:val="00511C36"/>
    <w:rsid w:val="00513352"/>
    <w:rsid w:val="00513AF1"/>
    <w:rsid w:val="005146B6"/>
    <w:rsid w:val="00514DFB"/>
    <w:rsid w:val="00514FB8"/>
    <w:rsid w:val="0051599A"/>
    <w:rsid w:val="00516A3B"/>
    <w:rsid w:val="00516F4D"/>
    <w:rsid w:val="0052082C"/>
    <w:rsid w:val="005218A1"/>
    <w:rsid w:val="00522EF1"/>
    <w:rsid w:val="005233F5"/>
    <w:rsid w:val="00523528"/>
    <w:rsid w:val="0052353B"/>
    <w:rsid w:val="00523EDF"/>
    <w:rsid w:val="00526C4E"/>
    <w:rsid w:val="00530920"/>
    <w:rsid w:val="00533338"/>
    <w:rsid w:val="00533EDD"/>
    <w:rsid w:val="005349EA"/>
    <w:rsid w:val="005360A5"/>
    <w:rsid w:val="00536BB9"/>
    <w:rsid w:val="005370EB"/>
    <w:rsid w:val="0053724B"/>
    <w:rsid w:val="00541E11"/>
    <w:rsid w:val="0054287E"/>
    <w:rsid w:val="00542E7A"/>
    <w:rsid w:val="00544265"/>
    <w:rsid w:val="005453D4"/>
    <w:rsid w:val="005454B0"/>
    <w:rsid w:val="00545E43"/>
    <w:rsid w:val="00546ECB"/>
    <w:rsid w:val="005509A4"/>
    <w:rsid w:val="00550A28"/>
    <w:rsid w:val="00551F9D"/>
    <w:rsid w:val="00552905"/>
    <w:rsid w:val="00553660"/>
    <w:rsid w:val="0055496A"/>
    <w:rsid w:val="005553A2"/>
    <w:rsid w:val="00555A11"/>
    <w:rsid w:val="00555E9F"/>
    <w:rsid w:val="00556AC8"/>
    <w:rsid w:val="00557082"/>
    <w:rsid w:val="0056057A"/>
    <w:rsid w:val="005612B5"/>
    <w:rsid w:val="005615BE"/>
    <w:rsid w:val="00561EC5"/>
    <w:rsid w:val="005630E7"/>
    <w:rsid w:val="0056318E"/>
    <w:rsid w:val="00564269"/>
    <w:rsid w:val="00564A31"/>
    <w:rsid w:val="00564F78"/>
    <w:rsid w:val="00565098"/>
    <w:rsid w:val="00566631"/>
    <w:rsid w:val="00567368"/>
    <w:rsid w:val="00567A26"/>
    <w:rsid w:val="00567DDD"/>
    <w:rsid w:val="005700B8"/>
    <w:rsid w:val="00570E54"/>
    <w:rsid w:val="005719B8"/>
    <w:rsid w:val="0057245E"/>
    <w:rsid w:val="00572DF2"/>
    <w:rsid w:val="0057307D"/>
    <w:rsid w:val="005737A7"/>
    <w:rsid w:val="005748BC"/>
    <w:rsid w:val="00574A00"/>
    <w:rsid w:val="005755C7"/>
    <w:rsid w:val="005758C8"/>
    <w:rsid w:val="00575A33"/>
    <w:rsid w:val="005772C9"/>
    <w:rsid w:val="00580648"/>
    <w:rsid w:val="00581AD8"/>
    <w:rsid w:val="005820F8"/>
    <w:rsid w:val="00582A8E"/>
    <w:rsid w:val="00583EE6"/>
    <w:rsid w:val="00587ABE"/>
    <w:rsid w:val="0059020F"/>
    <w:rsid w:val="005914AA"/>
    <w:rsid w:val="00591DDF"/>
    <w:rsid w:val="0059315F"/>
    <w:rsid w:val="005949A1"/>
    <w:rsid w:val="005959E2"/>
    <w:rsid w:val="005960ED"/>
    <w:rsid w:val="0059614A"/>
    <w:rsid w:val="005963F3"/>
    <w:rsid w:val="005968D7"/>
    <w:rsid w:val="00597322"/>
    <w:rsid w:val="00597F30"/>
    <w:rsid w:val="005A0010"/>
    <w:rsid w:val="005A0F63"/>
    <w:rsid w:val="005A17C9"/>
    <w:rsid w:val="005A4333"/>
    <w:rsid w:val="005A482A"/>
    <w:rsid w:val="005A7547"/>
    <w:rsid w:val="005A7B10"/>
    <w:rsid w:val="005B0CF8"/>
    <w:rsid w:val="005B0F59"/>
    <w:rsid w:val="005B18AC"/>
    <w:rsid w:val="005B253E"/>
    <w:rsid w:val="005B312E"/>
    <w:rsid w:val="005B3739"/>
    <w:rsid w:val="005B3912"/>
    <w:rsid w:val="005B3A42"/>
    <w:rsid w:val="005B4280"/>
    <w:rsid w:val="005B4A7E"/>
    <w:rsid w:val="005B4C7D"/>
    <w:rsid w:val="005B527E"/>
    <w:rsid w:val="005B54E0"/>
    <w:rsid w:val="005B5ADE"/>
    <w:rsid w:val="005B617B"/>
    <w:rsid w:val="005B7290"/>
    <w:rsid w:val="005C1133"/>
    <w:rsid w:val="005C1D53"/>
    <w:rsid w:val="005C1DD4"/>
    <w:rsid w:val="005C2F29"/>
    <w:rsid w:val="005C3AEC"/>
    <w:rsid w:val="005C3C08"/>
    <w:rsid w:val="005C4529"/>
    <w:rsid w:val="005C5074"/>
    <w:rsid w:val="005C5E7D"/>
    <w:rsid w:val="005C5F45"/>
    <w:rsid w:val="005C6D6C"/>
    <w:rsid w:val="005D097A"/>
    <w:rsid w:val="005D0B22"/>
    <w:rsid w:val="005D1250"/>
    <w:rsid w:val="005D1476"/>
    <w:rsid w:val="005D3323"/>
    <w:rsid w:val="005D48FC"/>
    <w:rsid w:val="005D4B58"/>
    <w:rsid w:val="005D4BD0"/>
    <w:rsid w:val="005D547E"/>
    <w:rsid w:val="005D61D4"/>
    <w:rsid w:val="005D684B"/>
    <w:rsid w:val="005D74AE"/>
    <w:rsid w:val="005D776B"/>
    <w:rsid w:val="005D7A64"/>
    <w:rsid w:val="005E099D"/>
    <w:rsid w:val="005E2FEE"/>
    <w:rsid w:val="005E4382"/>
    <w:rsid w:val="005E4A9C"/>
    <w:rsid w:val="005E4E1E"/>
    <w:rsid w:val="005E6A6C"/>
    <w:rsid w:val="005F2719"/>
    <w:rsid w:val="005F2E30"/>
    <w:rsid w:val="005F38B1"/>
    <w:rsid w:val="005F44CA"/>
    <w:rsid w:val="005F49FD"/>
    <w:rsid w:val="005F4A61"/>
    <w:rsid w:val="005F4A97"/>
    <w:rsid w:val="005F549B"/>
    <w:rsid w:val="005F5C22"/>
    <w:rsid w:val="005F6E2E"/>
    <w:rsid w:val="00600FCF"/>
    <w:rsid w:val="00602869"/>
    <w:rsid w:val="00603C45"/>
    <w:rsid w:val="00604195"/>
    <w:rsid w:val="0060490A"/>
    <w:rsid w:val="00604985"/>
    <w:rsid w:val="00606776"/>
    <w:rsid w:val="00606DCB"/>
    <w:rsid w:val="006075AC"/>
    <w:rsid w:val="00607A63"/>
    <w:rsid w:val="00610611"/>
    <w:rsid w:val="006111A3"/>
    <w:rsid w:val="0061148C"/>
    <w:rsid w:val="0061300F"/>
    <w:rsid w:val="006154D0"/>
    <w:rsid w:val="00616011"/>
    <w:rsid w:val="006170CA"/>
    <w:rsid w:val="00617401"/>
    <w:rsid w:val="00617496"/>
    <w:rsid w:val="0062109D"/>
    <w:rsid w:val="00621485"/>
    <w:rsid w:val="00621DF4"/>
    <w:rsid w:val="0062211F"/>
    <w:rsid w:val="00622E07"/>
    <w:rsid w:val="00623A43"/>
    <w:rsid w:val="006246FF"/>
    <w:rsid w:val="0062489E"/>
    <w:rsid w:val="00625872"/>
    <w:rsid w:val="00625F9C"/>
    <w:rsid w:val="0062663C"/>
    <w:rsid w:val="00626671"/>
    <w:rsid w:val="00626AE4"/>
    <w:rsid w:val="00627B96"/>
    <w:rsid w:val="00630CA2"/>
    <w:rsid w:val="00632B07"/>
    <w:rsid w:val="00633177"/>
    <w:rsid w:val="00633195"/>
    <w:rsid w:val="00634515"/>
    <w:rsid w:val="0063480F"/>
    <w:rsid w:val="00634FC0"/>
    <w:rsid w:val="006350F2"/>
    <w:rsid w:val="006357F9"/>
    <w:rsid w:val="00635D0A"/>
    <w:rsid w:val="006372BE"/>
    <w:rsid w:val="00637C38"/>
    <w:rsid w:val="00640A53"/>
    <w:rsid w:val="0064113C"/>
    <w:rsid w:val="00641303"/>
    <w:rsid w:val="0064185E"/>
    <w:rsid w:val="00641B46"/>
    <w:rsid w:val="00642A65"/>
    <w:rsid w:val="0064410D"/>
    <w:rsid w:val="00644957"/>
    <w:rsid w:val="00644ED6"/>
    <w:rsid w:val="006457F0"/>
    <w:rsid w:val="00645933"/>
    <w:rsid w:val="006461FB"/>
    <w:rsid w:val="006471B4"/>
    <w:rsid w:val="00647A65"/>
    <w:rsid w:val="00650B81"/>
    <w:rsid w:val="00651794"/>
    <w:rsid w:val="00651C0D"/>
    <w:rsid w:val="00651FBE"/>
    <w:rsid w:val="006525B4"/>
    <w:rsid w:val="006526A2"/>
    <w:rsid w:val="00652FE9"/>
    <w:rsid w:val="00654FB9"/>
    <w:rsid w:val="00655D45"/>
    <w:rsid w:val="0065637E"/>
    <w:rsid w:val="006572DC"/>
    <w:rsid w:val="006576E0"/>
    <w:rsid w:val="00657A60"/>
    <w:rsid w:val="00660741"/>
    <w:rsid w:val="00660A96"/>
    <w:rsid w:val="00660FF2"/>
    <w:rsid w:val="00661329"/>
    <w:rsid w:val="0066270F"/>
    <w:rsid w:val="006631AF"/>
    <w:rsid w:val="006641DF"/>
    <w:rsid w:val="0066421F"/>
    <w:rsid w:val="00665350"/>
    <w:rsid w:val="00665351"/>
    <w:rsid w:val="006659D5"/>
    <w:rsid w:val="00665C8B"/>
    <w:rsid w:val="00667DF5"/>
    <w:rsid w:val="006701A0"/>
    <w:rsid w:val="00670796"/>
    <w:rsid w:val="00670E96"/>
    <w:rsid w:val="006716B5"/>
    <w:rsid w:val="006720B6"/>
    <w:rsid w:val="00672324"/>
    <w:rsid w:val="00673FFB"/>
    <w:rsid w:val="0067474E"/>
    <w:rsid w:val="00675D57"/>
    <w:rsid w:val="00676912"/>
    <w:rsid w:val="00677DE0"/>
    <w:rsid w:val="00680342"/>
    <w:rsid w:val="006805EA"/>
    <w:rsid w:val="00680CEA"/>
    <w:rsid w:val="006818FE"/>
    <w:rsid w:val="00682265"/>
    <w:rsid w:val="0068226E"/>
    <w:rsid w:val="006825E5"/>
    <w:rsid w:val="00682C26"/>
    <w:rsid w:val="0068346A"/>
    <w:rsid w:val="0068461B"/>
    <w:rsid w:val="00684C50"/>
    <w:rsid w:val="00685211"/>
    <w:rsid w:val="0068619A"/>
    <w:rsid w:val="00686406"/>
    <w:rsid w:val="0068681F"/>
    <w:rsid w:val="00686A37"/>
    <w:rsid w:val="00686E9A"/>
    <w:rsid w:val="00686FAB"/>
    <w:rsid w:val="0068715B"/>
    <w:rsid w:val="00687621"/>
    <w:rsid w:val="006913F1"/>
    <w:rsid w:val="0069146D"/>
    <w:rsid w:val="00691C15"/>
    <w:rsid w:val="00692731"/>
    <w:rsid w:val="006938C3"/>
    <w:rsid w:val="006945F5"/>
    <w:rsid w:val="00694E52"/>
    <w:rsid w:val="006953CF"/>
    <w:rsid w:val="006960E8"/>
    <w:rsid w:val="006965E7"/>
    <w:rsid w:val="00697E29"/>
    <w:rsid w:val="006A0236"/>
    <w:rsid w:val="006A1C55"/>
    <w:rsid w:val="006A1D94"/>
    <w:rsid w:val="006A1EB9"/>
    <w:rsid w:val="006A1F5E"/>
    <w:rsid w:val="006A229A"/>
    <w:rsid w:val="006A2AFE"/>
    <w:rsid w:val="006A381D"/>
    <w:rsid w:val="006A3B3B"/>
    <w:rsid w:val="006A423F"/>
    <w:rsid w:val="006A465A"/>
    <w:rsid w:val="006A465E"/>
    <w:rsid w:val="006A50E6"/>
    <w:rsid w:val="006A5E97"/>
    <w:rsid w:val="006A629D"/>
    <w:rsid w:val="006A76AB"/>
    <w:rsid w:val="006B0925"/>
    <w:rsid w:val="006B2146"/>
    <w:rsid w:val="006B2796"/>
    <w:rsid w:val="006B2984"/>
    <w:rsid w:val="006B3237"/>
    <w:rsid w:val="006B378F"/>
    <w:rsid w:val="006B3B48"/>
    <w:rsid w:val="006B4716"/>
    <w:rsid w:val="006B4BEA"/>
    <w:rsid w:val="006B556F"/>
    <w:rsid w:val="006B5EF2"/>
    <w:rsid w:val="006B7770"/>
    <w:rsid w:val="006B7B67"/>
    <w:rsid w:val="006B7F5C"/>
    <w:rsid w:val="006C1135"/>
    <w:rsid w:val="006C1FB8"/>
    <w:rsid w:val="006C27BE"/>
    <w:rsid w:val="006C3809"/>
    <w:rsid w:val="006C5755"/>
    <w:rsid w:val="006C7A40"/>
    <w:rsid w:val="006D008A"/>
    <w:rsid w:val="006D139A"/>
    <w:rsid w:val="006D2075"/>
    <w:rsid w:val="006D3B27"/>
    <w:rsid w:val="006D43DB"/>
    <w:rsid w:val="006D4922"/>
    <w:rsid w:val="006D50F6"/>
    <w:rsid w:val="006D66A3"/>
    <w:rsid w:val="006D6AEE"/>
    <w:rsid w:val="006D71BE"/>
    <w:rsid w:val="006D7264"/>
    <w:rsid w:val="006D7294"/>
    <w:rsid w:val="006D7B03"/>
    <w:rsid w:val="006E1577"/>
    <w:rsid w:val="006E16D3"/>
    <w:rsid w:val="006E1AEF"/>
    <w:rsid w:val="006E28CB"/>
    <w:rsid w:val="006E2E02"/>
    <w:rsid w:val="006E30D8"/>
    <w:rsid w:val="006E33B0"/>
    <w:rsid w:val="006E33CA"/>
    <w:rsid w:val="006E4444"/>
    <w:rsid w:val="006E5B38"/>
    <w:rsid w:val="006E5B76"/>
    <w:rsid w:val="006E6D16"/>
    <w:rsid w:val="006E7A59"/>
    <w:rsid w:val="006F12F5"/>
    <w:rsid w:val="006F2378"/>
    <w:rsid w:val="006F274A"/>
    <w:rsid w:val="006F2972"/>
    <w:rsid w:val="006F4372"/>
    <w:rsid w:val="006F6971"/>
    <w:rsid w:val="006F6C87"/>
    <w:rsid w:val="006F7B0D"/>
    <w:rsid w:val="006F7C5A"/>
    <w:rsid w:val="00700610"/>
    <w:rsid w:val="00701A3B"/>
    <w:rsid w:val="00702BEC"/>
    <w:rsid w:val="0070338F"/>
    <w:rsid w:val="00707916"/>
    <w:rsid w:val="00710E1A"/>
    <w:rsid w:val="007117D0"/>
    <w:rsid w:val="00711E5C"/>
    <w:rsid w:val="00712057"/>
    <w:rsid w:val="0071207A"/>
    <w:rsid w:val="00712167"/>
    <w:rsid w:val="00712540"/>
    <w:rsid w:val="0071270F"/>
    <w:rsid w:val="00713104"/>
    <w:rsid w:val="00713960"/>
    <w:rsid w:val="00713E0B"/>
    <w:rsid w:val="007140C2"/>
    <w:rsid w:val="0071414A"/>
    <w:rsid w:val="007146F5"/>
    <w:rsid w:val="00714CA3"/>
    <w:rsid w:val="00714DC4"/>
    <w:rsid w:val="00715DFF"/>
    <w:rsid w:val="007170CB"/>
    <w:rsid w:val="00717718"/>
    <w:rsid w:val="00722676"/>
    <w:rsid w:val="00723FCF"/>
    <w:rsid w:val="00724C5E"/>
    <w:rsid w:val="00724F55"/>
    <w:rsid w:val="007259D2"/>
    <w:rsid w:val="00725CE0"/>
    <w:rsid w:val="00726B1E"/>
    <w:rsid w:val="00727688"/>
    <w:rsid w:val="00727BF8"/>
    <w:rsid w:val="00731A49"/>
    <w:rsid w:val="00732B33"/>
    <w:rsid w:val="00733014"/>
    <w:rsid w:val="007331F5"/>
    <w:rsid w:val="00733236"/>
    <w:rsid w:val="0073386B"/>
    <w:rsid w:val="0073431B"/>
    <w:rsid w:val="007351B2"/>
    <w:rsid w:val="00737065"/>
    <w:rsid w:val="00740851"/>
    <w:rsid w:val="0074259D"/>
    <w:rsid w:val="00743AEB"/>
    <w:rsid w:val="00744029"/>
    <w:rsid w:val="007440A5"/>
    <w:rsid w:val="00744A2D"/>
    <w:rsid w:val="00744B05"/>
    <w:rsid w:val="0074543D"/>
    <w:rsid w:val="00745559"/>
    <w:rsid w:val="007465E2"/>
    <w:rsid w:val="00747198"/>
    <w:rsid w:val="00747951"/>
    <w:rsid w:val="00750691"/>
    <w:rsid w:val="0075131A"/>
    <w:rsid w:val="00752722"/>
    <w:rsid w:val="0075378D"/>
    <w:rsid w:val="00753874"/>
    <w:rsid w:val="00754BE9"/>
    <w:rsid w:val="007561AE"/>
    <w:rsid w:val="00756490"/>
    <w:rsid w:val="00756834"/>
    <w:rsid w:val="007622B5"/>
    <w:rsid w:val="00763135"/>
    <w:rsid w:val="0076436A"/>
    <w:rsid w:val="00764D79"/>
    <w:rsid w:val="00765A6C"/>
    <w:rsid w:val="007674C8"/>
    <w:rsid w:val="0077019B"/>
    <w:rsid w:val="007708C5"/>
    <w:rsid w:val="00770EDA"/>
    <w:rsid w:val="00772FBD"/>
    <w:rsid w:val="0077315E"/>
    <w:rsid w:val="00773734"/>
    <w:rsid w:val="007750AE"/>
    <w:rsid w:val="007760C7"/>
    <w:rsid w:val="0077673B"/>
    <w:rsid w:val="00776B8D"/>
    <w:rsid w:val="00777ED4"/>
    <w:rsid w:val="00780846"/>
    <w:rsid w:val="00780941"/>
    <w:rsid w:val="00782BD5"/>
    <w:rsid w:val="00782BFC"/>
    <w:rsid w:val="00784785"/>
    <w:rsid w:val="00784921"/>
    <w:rsid w:val="0078561B"/>
    <w:rsid w:val="00786896"/>
    <w:rsid w:val="00786958"/>
    <w:rsid w:val="00786C4B"/>
    <w:rsid w:val="00792250"/>
    <w:rsid w:val="007925F0"/>
    <w:rsid w:val="00793BA7"/>
    <w:rsid w:val="00794048"/>
    <w:rsid w:val="0079454F"/>
    <w:rsid w:val="00794E13"/>
    <w:rsid w:val="0079636E"/>
    <w:rsid w:val="00796B90"/>
    <w:rsid w:val="00797995"/>
    <w:rsid w:val="007A245B"/>
    <w:rsid w:val="007A24E8"/>
    <w:rsid w:val="007A26E8"/>
    <w:rsid w:val="007A2D89"/>
    <w:rsid w:val="007A2F0C"/>
    <w:rsid w:val="007A3E7B"/>
    <w:rsid w:val="007A419D"/>
    <w:rsid w:val="007A4508"/>
    <w:rsid w:val="007A468D"/>
    <w:rsid w:val="007A5F57"/>
    <w:rsid w:val="007B11F0"/>
    <w:rsid w:val="007B1AF6"/>
    <w:rsid w:val="007B1EFC"/>
    <w:rsid w:val="007B44BF"/>
    <w:rsid w:val="007B4F96"/>
    <w:rsid w:val="007B557E"/>
    <w:rsid w:val="007B64EF"/>
    <w:rsid w:val="007B7A75"/>
    <w:rsid w:val="007C031B"/>
    <w:rsid w:val="007C0639"/>
    <w:rsid w:val="007C11E6"/>
    <w:rsid w:val="007C2214"/>
    <w:rsid w:val="007C26E1"/>
    <w:rsid w:val="007C3963"/>
    <w:rsid w:val="007C425B"/>
    <w:rsid w:val="007C4895"/>
    <w:rsid w:val="007C4DCC"/>
    <w:rsid w:val="007C6E1A"/>
    <w:rsid w:val="007C76A8"/>
    <w:rsid w:val="007C7DC3"/>
    <w:rsid w:val="007D01A3"/>
    <w:rsid w:val="007D177F"/>
    <w:rsid w:val="007D20F4"/>
    <w:rsid w:val="007D2836"/>
    <w:rsid w:val="007D2F90"/>
    <w:rsid w:val="007D371E"/>
    <w:rsid w:val="007D3CD9"/>
    <w:rsid w:val="007D3CE8"/>
    <w:rsid w:val="007D58E8"/>
    <w:rsid w:val="007D5B45"/>
    <w:rsid w:val="007D6F87"/>
    <w:rsid w:val="007D78BC"/>
    <w:rsid w:val="007E0FC2"/>
    <w:rsid w:val="007E24EA"/>
    <w:rsid w:val="007E2E90"/>
    <w:rsid w:val="007E4093"/>
    <w:rsid w:val="007E4213"/>
    <w:rsid w:val="007E5363"/>
    <w:rsid w:val="007E5397"/>
    <w:rsid w:val="007E57D3"/>
    <w:rsid w:val="007E5B73"/>
    <w:rsid w:val="007E5FCE"/>
    <w:rsid w:val="007F0A3C"/>
    <w:rsid w:val="007F1539"/>
    <w:rsid w:val="007F1A80"/>
    <w:rsid w:val="007F2A89"/>
    <w:rsid w:val="007F2AFD"/>
    <w:rsid w:val="007F32C7"/>
    <w:rsid w:val="007F35BE"/>
    <w:rsid w:val="007F5D73"/>
    <w:rsid w:val="008007D6"/>
    <w:rsid w:val="00800B24"/>
    <w:rsid w:val="008021B6"/>
    <w:rsid w:val="00802CD4"/>
    <w:rsid w:val="00803912"/>
    <w:rsid w:val="00803BBE"/>
    <w:rsid w:val="00803D39"/>
    <w:rsid w:val="00804C1C"/>
    <w:rsid w:val="008054A3"/>
    <w:rsid w:val="0080731B"/>
    <w:rsid w:val="008079BB"/>
    <w:rsid w:val="00807A91"/>
    <w:rsid w:val="00811647"/>
    <w:rsid w:val="00812272"/>
    <w:rsid w:val="00812694"/>
    <w:rsid w:val="00813EF1"/>
    <w:rsid w:val="00814F56"/>
    <w:rsid w:val="00815165"/>
    <w:rsid w:val="00817FC1"/>
    <w:rsid w:val="00820A76"/>
    <w:rsid w:val="00820CC4"/>
    <w:rsid w:val="00820D91"/>
    <w:rsid w:val="00822114"/>
    <w:rsid w:val="00823241"/>
    <w:rsid w:val="0082381D"/>
    <w:rsid w:val="00823AFE"/>
    <w:rsid w:val="00823FC2"/>
    <w:rsid w:val="008245F6"/>
    <w:rsid w:val="008248FB"/>
    <w:rsid w:val="008249B9"/>
    <w:rsid w:val="008257B4"/>
    <w:rsid w:val="00826530"/>
    <w:rsid w:val="00826AD2"/>
    <w:rsid w:val="00827716"/>
    <w:rsid w:val="008301FE"/>
    <w:rsid w:val="00830742"/>
    <w:rsid w:val="008314D7"/>
    <w:rsid w:val="00831D2F"/>
    <w:rsid w:val="00832BD2"/>
    <w:rsid w:val="008330D7"/>
    <w:rsid w:val="00833CAD"/>
    <w:rsid w:val="008352A8"/>
    <w:rsid w:val="00835E54"/>
    <w:rsid w:val="00836618"/>
    <w:rsid w:val="008368B0"/>
    <w:rsid w:val="00836B1A"/>
    <w:rsid w:val="00840483"/>
    <w:rsid w:val="00842F6D"/>
    <w:rsid w:val="00843E8C"/>
    <w:rsid w:val="008446AE"/>
    <w:rsid w:val="00846369"/>
    <w:rsid w:val="008475D9"/>
    <w:rsid w:val="00847878"/>
    <w:rsid w:val="00847A96"/>
    <w:rsid w:val="00850383"/>
    <w:rsid w:val="0085073A"/>
    <w:rsid w:val="008510E4"/>
    <w:rsid w:val="00851283"/>
    <w:rsid w:val="008528E8"/>
    <w:rsid w:val="00852B53"/>
    <w:rsid w:val="0085361C"/>
    <w:rsid w:val="00853BBA"/>
    <w:rsid w:val="00854594"/>
    <w:rsid w:val="00855269"/>
    <w:rsid w:val="00855570"/>
    <w:rsid w:val="0085613C"/>
    <w:rsid w:val="00857561"/>
    <w:rsid w:val="00857895"/>
    <w:rsid w:val="00860738"/>
    <w:rsid w:val="0086110A"/>
    <w:rsid w:val="00861902"/>
    <w:rsid w:val="00862522"/>
    <w:rsid w:val="00862996"/>
    <w:rsid w:val="00864982"/>
    <w:rsid w:val="00864B68"/>
    <w:rsid w:val="00865E11"/>
    <w:rsid w:val="0086704F"/>
    <w:rsid w:val="00871CF6"/>
    <w:rsid w:val="00872D7D"/>
    <w:rsid w:val="0087327D"/>
    <w:rsid w:val="008736B9"/>
    <w:rsid w:val="008744C5"/>
    <w:rsid w:val="0087638E"/>
    <w:rsid w:val="00877168"/>
    <w:rsid w:val="00877426"/>
    <w:rsid w:val="0088008B"/>
    <w:rsid w:val="008802CC"/>
    <w:rsid w:val="0088322A"/>
    <w:rsid w:val="008841B3"/>
    <w:rsid w:val="00884CE0"/>
    <w:rsid w:val="0088542B"/>
    <w:rsid w:val="00886121"/>
    <w:rsid w:val="00886C46"/>
    <w:rsid w:val="00886FF6"/>
    <w:rsid w:val="00890980"/>
    <w:rsid w:val="00890A11"/>
    <w:rsid w:val="00890DC6"/>
    <w:rsid w:val="008916C0"/>
    <w:rsid w:val="008919B8"/>
    <w:rsid w:val="008920BF"/>
    <w:rsid w:val="00892295"/>
    <w:rsid w:val="00892593"/>
    <w:rsid w:val="00892B35"/>
    <w:rsid w:val="00892B82"/>
    <w:rsid w:val="00892BEB"/>
    <w:rsid w:val="00894234"/>
    <w:rsid w:val="0089439B"/>
    <w:rsid w:val="00894F8A"/>
    <w:rsid w:val="0089544F"/>
    <w:rsid w:val="0089707B"/>
    <w:rsid w:val="00897E21"/>
    <w:rsid w:val="00897EEB"/>
    <w:rsid w:val="00897F06"/>
    <w:rsid w:val="008A0549"/>
    <w:rsid w:val="008A05B2"/>
    <w:rsid w:val="008A1340"/>
    <w:rsid w:val="008A146A"/>
    <w:rsid w:val="008A22C2"/>
    <w:rsid w:val="008A40C7"/>
    <w:rsid w:val="008A4565"/>
    <w:rsid w:val="008A5F99"/>
    <w:rsid w:val="008A66AC"/>
    <w:rsid w:val="008A7456"/>
    <w:rsid w:val="008A783E"/>
    <w:rsid w:val="008B01D2"/>
    <w:rsid w:val="008B0981"/>
    <w:rsid w:val="008B2163"/>
    <w:rsid w:val="008B3DE5"/>
    <w:rsid w:val="008B4BB7"/>
    <w:rsid w:val="008B50F0"/>
    <w:rsid w:val="008B5137"/>
    <w:rsid w:val="008B5302"/>
    <w:rsid w:val="008B614B"/>
    <w:rsid w:val="008B70AB"/>
    <w:rsid w:val="008B74C1"/>
    <w:rsid w:val="008B7D1A"/>
    <w:rsid w:val="008C1546"/>
    <w:rsid w:val="008C1732"/>
    <w:rsid w:val="008C2954"/>
    <w:rsid w:val="008C2EA3"/>
    <w:rsid w:val="008C32C9"/>
    <w:rsid w:val="008C4BAD"/>
    <w:rsid w:val="008C59D7"/>
    <w:rsid w:val="008C6BF8"/>
    <w:rsid w:val="008C75E2"/>
    <w:rsid w:val="008D02EF"/>
    <w:rsid w:val="008D1095"/>
    <w:rsid w:val="008D1B4C"/>
    <w:rsid w:val="008D22C2"/>
    <w:rsid w:val="008D2670"/>
    <w:rsid w:val="008D49D8"/>
    <w:rsid w:val="008D4AD6"/>
    <w:rsid w:val="008D561F"/>
    <w:rsid w:val="008D56D4"/>
    <w:rsid w:val="008D6CAC"/>
    <w:rsid w:val="008D708E"/>
    <w:rsid w:val="008D7F79"/>
    <w:rsid w:val="008E02BB"/>
    <w:rsid w:val="008E04AC"/>
    <w:rsid w:val="008E0574"/>
    <w:rsid w:val="008E093B"/>
    <w:rsid w:val="008E209B"/>
    <w:rsid w:val="008E2808"/>
    <w:rsid w:val="008E3008"/>
    <w:rsid w:val="008E3462"/>
    <w:rsid w:val="008E3735"/>
    <w:rsid w:val="008E5448"/>
    <w:rsid w:val="008E6150"/>
    <w:rsid w:val="008E6308"/>
    <w:rsid w:val="008E7014"/>
    <w:rsid w:val="008F2F26"/>
    <w:rsid w:val="008F3371"/>
    <w:rsid w:val="008F3C45"/>
    <w:rsid w:val="008F44FF"/>
    <w:rsid w:val="008F4642"/>
    <w:rsid w:val="008F54FF"/>
    <w:rsid w:val="008F5A14"/>
    <w:rsid w:val="008F5C9B"/>
    <w:rsid w:val="008F691A"/>
    <w:rsid w:val="008F6C42"/>
    <w:rsid w:val="008F7045"/>
    <w:rsid w:val="008F73C9"/>
    <w:rsid w:val="00900A1C"/>
    <w:rsid w:val="00900A39"/>
    <w:rsid w:val="00900C45"/>
    <w:rsid w:val="00901D91"/>
    <w:rsid w:val="0090301A"/>
    <w:rsid w:val="00903B12"/>
    <w:rsid w:val="009042BF"/>
    <w:rsid w:val="00904836"/>
    <w:rsid w:val="009049E6"/>
    <w:rsid w:val="00904B99"/>
    <w:rsid w:val="009051CF"/>
    <w:rsid w:val="00906158"/>
    <w:rsid w:val="009071D7"/>
    <w:rsid w:val="0090795F"/>
    <w:rsid w:val="009103F6"/>
    <w:rsid w:val="00910AB5"/>
    <w:rsid w:val="009117F7"/>
    <w:rsid w:val="009123D0"/>
    <w:rsid w:val="009133CD"/>
    <w:rsid w:val="0091409E"/>
    <w:rsid w:val="00915644"/>
    <w:rsid w:val="00915E27"/>
    <w:rsid w:val="00917518"/>
    <w:rsid w:val="00917647"/>
    <w:rsid w:val="00917FB2"/>
    <w:rsid w:val="00921244"/>
    <w:rsid w:val="009216D3"/>
    <w:rsid w:val="0092198B"/>
    <w:rsid w:val="009224B7"/>
    <w:rsid w:val="00922793"/>
    <w:rsid w:val="0092465B"/>
    <w:rsid w:val="00924CEE"/>
    <w:rsid w:val="009250ED"/>
    <w:rsid w:val="00925FCE"/>
    <w:rsid w:val="00926C61"/>
    <w:rsid w:val="00927FE7"/>
    <w:rsid w:val="009328C8"/>
    <w:rsid w:val="009340AB"/>
    <w:rsid w:val="00934763"/>
    <w:rsid w:val="0093575A"/>
    <w:rsid w:val="00935BF7"/>
    <w:rsid w:val="009368EF"/>
    <w:rsid w:val="00937A19"/>
    <w:rsid w:val="00940074"/>
    <w:rsid w:val="0094074C"/>
    <w:rsid w:val="009430EF"/>
    <w:rsid w:val="00943AF0"/>
    <w:rsid w:val="00943E55"/>
    <w:rsid w:val="00946894"/>
    <w:rsid w:val="00950138"/>
    <w:rsid w:val="009504C8"/>
    <w:rsid w:val="00951473"/>
    <w:rsid w:val="00951D70"/>
    <w:rsid w:val="0095219C"/>
    <w:rsid w:val="00952952"/>
    <w:rsid w:val="00952B06"/>
    <w:rsid w:val="00953EF3"/>
    <w:rsid w:val="0095466E"/>
    <w:rsid w:val="009550EE"/>
    <w:rsid w:val="0095647B"/>
    <w:rsid w:val="00961E1F"/>
    <w:rsid w:val="009634E8"/>
    <w:rsid w:val="00963E82"/>
    <w:rsid w:val="00964B77"/>
    <w:rsid w:val="00965BEA"/>
    <w:rsid w:val="00965E7A"/>
    <w:rsid w:val="00967A48"/>
    <w:rsid w:val="0097091B"/>
    <w:rsid w:val="00971977"/>
    <w:rsid w:val="00971BDA"/>
    <w:rsid w:val="0097217A"/>
    <w:rsid w:val="00972291"/>
    <w:rsid w:val="009733DE"/>
    <w:rsid w:val="00973CF5"/>
    <w:rsid w:val="009759AF"/>
    <w:rsid w:val="00975ED4"/>
    <w:rsid w:val="009761D7"/>
    <w:rsid w:val="0097785A"/>
    <w:rsid w:val="00977967"/>
    <w:rsid w:val="009825CB"/>
    <w:rsid w:val="00982BC4"/>
    <w:rsid w:val="009837C7"/>
    <w:rsid w:val="00984683"/>
    <w:rsid w:val="00984A1E"/>
    <w:rsid w:val="00984E59"/>
    <w:rsid w:val="009860E9"/>
    <w:rsid w:val="00987C49"/>
    <w:rsid w:val="00991458"/>
    <w:rsid w:val="009914A1"/>
    <w:rsid w:val="009919EB"/>
    <w:rsid w:val="00991EFA"/>
    <w:rsid w:val="00993FB0"/>
    <w:rsid w:val="0099407A"/>
    <w:rsid w:val="0099414F"/>
    <w:rsid w:val="00994F77"/>
    <w:rsid w:val="00994F83"/>
    <w:rsid w:val="0099503A"/>
    <w:rsid w:val="00996A5C"/>
    <w:rsid w:val="00996EF1"/>
    <w:rsid w:val="0099741A"/>
    <w:rsid w:val="009A09D4"/>
    <w:rsid w:val="009A132F"/>
    <w:rsid w:val="009A1567"/>
    <w:rsid w:val="009A184D"/>
    <w:rsid w:val="009A2C24"/>
    <w:rsid w:val="009A2E92"/>
    <w:rsid w:val="009A2F64"/>
    <w:rsid w:val="009A3D72"/>
    <w:rsid w:val="009A3F71"/>
    <w:rsid w:val="009A4A81"/>
    <w:rsid w:val="009A53D4"/>
    <w:rsid w:val="009A6004"/>
    <w:rsid w:val="009A657C"/>
    <w:rsid w:val="009A67EF"/>
    <w:rsid w:val="009A77B5"/>
    <w:rsid w:val="009A7979"/>
    <w:rsid w:val="009B004A"/>
    <w:rsid w:val="009B0856"/>
    <w:rsid w:val="009B1311"/>
    <w:rsid w:val="009B1D62"/>
    <w:rsid w:val="009B1F41"/>
    <w:rsid w:val="009B4CB1"/>
    <w:rsid w:val="009B5E30"/>
    <w:rsid w:val="009B5F8E"/>
    <w:rsid w:val="009B6D78"/>
    <w:rsid w:val="009C1681"/>
    <w:rsid w:val="009C26D1"/>
    <w:rsid w:val="009C2DCA"/>
    <w:rsid w:val="009C3970"/>
    <w:rsid w:val="009C39D5"/>
    <w:rsid w:val="009C4008"/>
    <w:rsid w:val="009C44D3"/>
    <w:rsid w:val="009C5CB0"/>
    <w:rsid w:val="009C686B"/>
    <w:rsid w:val="009C76E0"/>
    <w:rsid w:val="009C7763"/>
    <w:rsid w:val="009D0A81"/>
    <w:rsid w:val="009D0D67"/>
    <w:rsid w:val="009D1827"/>
    <w:rsid w:val="009D2C8B"/>
    <w:rsid w:val="009D2FA1"/>
    <w:rsid w:val="009D42A0"/>
    <w:rsid w:val="009D4BDB"/>
    <w:rsid w:val="009D5269"/>
    <w:rsid w:val="009D63ED"/>
    <w:rsid w:val="009D698F"/>
    <w:rsid w:val="009D6DB9"/>
    <w:rsid w:val="009D6F12"/>
    <w:rsid w:val="009E161A"/>
    <w:rsid w:val="009E170B"/>
    <w:rsid w:val="009E1BB1"/>
    <w:rsid w:val="009E1F64"/>
    <w:rsid w:val="009E238F"/>
    <w:rsid w:val="009E3250"/>
    <w:rsid w:val="009E3D42"/>
    <w:rsid w:val="009E4716"/>
    <w:rsid w:val="009E52F6"/>
    <w:rsid w:val="009E7315"/>
    <w:rsid w:val="009E7E4E"/>
    <w:rsid w:val="009F1E4C"/>
    <w:rsid w:val="009F21FD"/>
    <w:rsid w:val="009F3BD4"/>
    <w:rsid w:val="009F3F39"/>
    <w:rsid w:val="009F4515"/>
    <w:rsid w:val="009F47B0"/>
    <w:rsid w:val="009F49B2"/>
    <w:rsid w:val="009F5948"/>
    <w:rsid w:val="009F5D64"/>
    <w:rsid w:val="009F6113"/>
    <w:rsid w:val="009F6533"/>
    <w:rsid w:val="009F660C"/>
    <w:rsid w:val="009F6E7F"/>
    <w:rsid w:val="00A02D56"/>
    <w:rsid w:val="00A02DE5"/>
    <w:rsid w:val="00A02EE4"/>
    <w:rsid w:val="00A02F93"/>
    <w:rsid w:val="00A0371B"/>
    <w:rsid w:val="00A0473E"/>
    <w:rsid w:val="00A0476C"/>
    <w:rsid w:val="00A0565D"/>
    <w:rsid w:val="00A05E4E"/>
    <w:rsid w:val="00A07353"/>
    <w:rsid w:val="00A10D63"/>
    <w:rsid w:val="00A12A8E"/>
    <w:rsid w:val="00A134AD"/>
    <w:rsid w:val="00A13F46"/>
    <w:rsid w:val="00A143E8"/>
    <w:rsid w:val="00A144E9"/>
    <w:rsid w:val="00A148C5"/>
    <w:rsid w:val="00A149AA"/>
    <w:rsid w:val="00A15074"/>
    <w:rsid w:val="00A15A73"/>
    <w:rsid w:val="00A15C1D"/>
    <w:rsid w:val="00A169D3"/>
    <w:rsid w:val="00A16E38"/>
    <w:rsid w:val="00A173F4"/>
    <w:rsid w:val="00A20345"/>
    <w:rsid w:val="00A20941"/>
    <w:rsid w:val="00A20B99"/>
    <w:rsid w:val="00A21E99"/>
    <w:rsid w:val="00A22264"/>
    <w:rsid w:val="00A22606"/>
    <w:rsid w:val="00A22B0F"/>
    <w:rsid w:val="00A252B6"/>
    <w:rsid w:val="00A27107"/>
    <w:rsid w:val="00A27414"/>
    <w:rsid w:val="00A300FE"/>
    <w:rsid w:val="00A32469"/>
    <w:rsid w:val="00A32644"/>
    <w:rsid w:val="00A32AE8"/>
    <w:rsid w:val="00A36139"/>
    <w:rsid w:val="00A3691E"/>
    <w:rsid w:val="00A36A85"/>
    <w:rsid w:val="00A3719B"/>
    <w:rsid w:val="00A40581"/>
    <w:rsid w:val="00A41A89"/>
    <w:rsid w:val="00A42851"/>
    <w:rsid w:val="00A43797"/>
    <w:rsid w:val="00A43ED4"/>
    <w:rsid w:val="00A43F08"/>
    <w:rsid w:val="00A448FC"/>
    <w:rsid w:val="00A44BEF"/>
    <w:rsid w:val="00A453DF"/>
    <w:rsid w:val="00A45717"/>
    <w:rsid w:val="00A478FD"/>
    <w:rsid w:val="00A47DC7"/>
    <w:rsid w:val="00A514C4"/>
    <w:rsid w:val="00A51BE7"/>
    <w:rsid w:val="00A52041"/>
    <w:rsid w:val="00A52EC7"/>
    <w:rsid w:val="00A53B1C"/>
    <w:rsid w:val="00A55CDC"/>
    <w:rsid w:val="00A61CC7"/>
    <w:rsid w:val="00A63D2E"/>
    <w:rsid w:val="00A6400B"/>
    <w:rsid w:val="00A64284"/>
    <w:rsid w:val="00A650D3"/>
    <w:rsid w:val="00A6558E"/>
    <w:rsid w:val="00A66FDE"/>
    <w:rsid w:val="00A67749"/>
    <w:rsid w:val="00A70BE2"/>
    <w:rsid w:val="00A719E1"/>
    <w:rsid w:val="00A71AE5"/>
    <w:rsid w:val="00A7350B"/>
    <w:rsid w:val="00A73C60"/>
    <w:rsid w:val="00A73CD5"/>
    <w:rsid w:val="00A748D4"/>
    <w:rsid w:val="00A755CD"/>
    <w:rsid w:val="00A75B70"/>
    <w:rsid w:val="00A77527"/>
    <w:rsid w:val="00A77BC9"/>
    <w:rsid w:val="00A80739"/>
    <w:rsid w:val="00A81ED9"/>
    <w:rsid w:val="00A82713"/>
    <w:rsid w:val="00A829A5"/>
    <w:rsid w:val="00A82B36"/>
    <w:rsid w:val="00A83FAC"/>
    <w:rsid w:val="00A84145"/>
    <w:rsid w:val="00A85459"/>
    <w:rsid w:val="00A8575F"/>
    <w:rsid w:val="00A85C22"/>
    <w:rsid w:val="00A904CF"/>
    <w:rsid w:val="00A90961"/>
    <w:rsid w:val="00A91CB5"/>
    <w:rsid w:val="00A9245C"/>
    <w:rsid w:val="00A930CA"/>
    <w:rsid w:val="00A9316E"/>
    <w:rsid w:val="00A95224"/>
    <w:rsid w:val="00A965C7"/>
    <w:rsid w:val="00A9712C"/>
    <w:rsid w:val="00AA1360"/>
    <w:rsid w:val="00AA2B30"/>
    <w:rsid w:val="00AA3F9F"/>
    <w:rsid w:val="00AA3FEA"/>
    <w:rsid w:val="00AA46A3"/>
    <w:rsid w:val="00AA557E"/>
    <w:rsid w:val="00AA5CC9"/>
    <w:rsid w:val="00AA60CD"/>
    <w:rsid w:val="00AA63F1"/>
    <w:rsid w:val="00AA695A"/>
    <w:rsid w:val="00AA696E"/>
    <w:rsid w:val="00AA72B7"/>
    <w:rsid w:val="00AA77D2"/>
    <w:rsid w:val="00AB14B8"/>
    <w:rsid w:val="00AB243F"/>
    <w:rsid w:val="00AB31FF"/>
    <w:rsid w:val="00AB4F5C"/>
    <w:rsid w:val="00AB6573"/>
    <w:rsid w:val="00AB7665"/>
    <w:rsid w:val="00AC0138"/>
    <w:rsid w:val="00AC0212"/>
    <w:rsid w:val="00AC1422"/>
    <w:rsid w:val="00AC2017"/>
    <w:rsid w:val="00AC2BD4"/>
    <w:rsid w:val="00AC3C75"/>
    <w:rsid w:val="00AC62F3"/>
    <w:rsid w:val="00AC70F0"/>
    <w:rsid w:val="00AD0056"/>
    <w:rsid w:val="00AD084B"/>
    <w:rsid w:val="00AD0B6F"/>
    <w:rsid w:val="00AD291B"/>
    <w:rsid w:val="00AD2B7A"/>
    <w:rsid w:val="00AD6127"/>
    <w:rsid w:val="00AD61EF"/>
    <w:rsid w:val="00AD74AB"/>
    <w:rsid w:val="00AE0483"/>
    <w:rsid w:val="00AE0A43"/>
    <w:rsid w:val="00AE0CE6"/>
    <w:rsid w:val="00AE1477"/>
    <w:rsid w:val="00AE195E"/>
    <w:rsid w:val="00AE1A67"/>
    <w:rsid w:val="00AE1D13"/>
    <w:rsid w:val="00AE24BD"/>
    <w:rsid w:val="00AE34BB"/>
    <w:rsid w:val="00AE422F"/>
    <w:rsid w:val="00AE455A"/>
    <w:rsid w:val="00AE4B91"/>
    <w:rsid w:val="00AE4F48"/>
    <w:rsid w:val="00AE5D5C"/>
    <w:rsid w:val="00AF1EA8"/>
    <w:rsid w:val="00AF2785"/>
    <w:rsid w:val="00AF2AF3"/>
    <w:rsid w:val="00AF36ED"/>
    <w:rsid w:val="00AF420D"/>
    <w:rsid w:val="00AF6D11"/>
    <w:rsid w:val="00AF7966"/>
    <w:rsid w:val="00AF7C98"/>
    <w:rsid w:val="00AF7DCE"/>
    <w:rsid w:val="00B000A2"/>
    <w:rsid w:val="00B00341"/>
    <w:rsid w:val="00B012A5"/>
    <w:rsid w:val="00B01CDE"/>
    <w:rsid w:val="00B01CF9"/>
    <w:rsid w:val="00B024EB"/>
    <w:rsid w:val="00B02BD0"/>
    <w:rsid w:val="00B035A7"/>
    <w:rsid w:val="00B06103"/>
    <w:rsid w:val="00B06875"/>
    <w:rsid w:val="00B07AD7"/>
    <w:rsid w:val="00B10F54"/>
    <w:rsid w:val="00B11AD8"/>
    <w:rsid w:val="00B11F8B"/>
    <w:rsid w:val="00B12B13"/>
    <w:rsid w:val="00B132C1"/>
    <w:rsid w:val="00B13F32"/>
    <w:rsid w:val="00B141C2"/>
    <w:rsid w:val="00B149C1"/>
    <w:rsid w:val="00B14E34"/>
    <w:rsid w:val="00B14E4F"/>
    <w:rsid w:val="00B16A93"/>
    <w:rsid w:val="00B16DAC"/>
    <w:rsid w:val="00B16E11"/>
    <w:rsid w:val="00B16E26"/>
    <w:rsid w:val="00B17BA7"/>
    <w:rsid w:val="00B20313"/>
    <w:rsid w:val="00B2197A"/>
    <w:rsid w:val="00B22F15"/>
    <w:rsid w:val="00B24765"/>
    <w:rsid w:val="00B249BA"/>
    <w:rsid w:val="00B25401"/>
    <w:rsid w:val="00B25F72"/>
    <w:rsid w:val="00B26236"/>
    <w:rsid w:val="00B2627C"/>
    <w:rsid w:val="00B26A52"/>
    <w:rsid w:val="00B26E1A"/>
    <w:rsid w:val="00B27D47"/>
    <w:rsid w:val="00B30A60"/>
    <w:rsid w:val="00B30C1C"/>
    <w:rsid w:val="00B30D9C"/>
    <w:rsid w:val="00B3157B"/>
    <w:rsid w:val="00B31989"/>
    <w:rsid w:val="00B31A46"/>
    <w:rsid w:val="00B32DCF"/>
    <w:rsid w:val="00B33BCB"/>
    <w:rsid w:val="00B34F07"/>
    <w:rsid w:val="00B35345"/>
    <w:rsid w:val="00B35A32"/>
    <w:rsid w:val="00B379EA"/>
    <w:rsid w:val="00B40D89"/>
    <w:rsid w:val="00B41915"/>
    <w:rsid w:val="00B42207"/>
    <w:rsid w:val="00B430C0"/>
    <w:rsid w:val="00B43158"/>
    <w:rsid w:val="00B435B6"/>
    <w:rsid w:val="00B43704"/>
    <w:rsid w:val="00B43AFE"/>
    <w:rsid w:val="00B44538"/>
    <w:rsid w:val="00B44876"/>
    <w:rsid w:val="00B45D0A"/>
    <w:rsid w:val="00B45F43"/>
    <w:rsid w:val="00B45FD8"/>
    <w:rsid w:val="00B46002"/>
    <w:rsid w:val="00B46261"/>
    <w:rsid w:val="00B478FC"/>
    <w:rsid w:val="00B5014B"/>
    <w:rsid w:val="00B5066D"/>
    <w:rsid w:val="00B509A7"/>
    <w:rsid w:val="00B51268"/>
    <w:rsid w:val="00B513B9"/>
    <w:rsid w:val="00B51464"/>
    <w:rsid w:val="00B52F5E"/>
    <w:rsid w:val="00B53EE6"/>
    <w:rsid w:val="00B54187"/>
    <w:rsid w:val="00B5437C"/>
    <w:rsid w:val="00B5619A"/>
    <w:rsid w:val="00B56A80"/>
    <w:rsid w:val="00B56AC0"/>
    <w:rsid w:val="00B57362"/>
    <w:rsid w:val="00B601BF"/>
    <w:rsid w:val="00B60A41"/>
    <w:rsid w:val="00B614E8"/>
    <w:rsid w:val="00B61953"/>
    <w:rsid w:val="00B622EF"/>
    <w:rsid w:val="00B62AE2"/>
    <w:rsid w:val="00B64126"/>
    <w:rsid w:val="00B64855"/>
    <w:rsid w:val="00B64C20"/>
    <w:rsid w:val="00B65FBA"/>
    <w:rsid w:val="00B662F2"/>
    <w:rsid w:val="00B66642"/>
    <w:rsid w:val="00B66A6D"/>
    <w:rsid w:val="00B66CC6"/>
    <w:rsid w:val="00B6778E"/>
    <w:rsid w:val="00B67E12"/>
    <w:rsid w:val="00B70836"/>
    <w:rsid w:val="00B7153F"/>
    <w:rsid w:val="00B71A14"/>
    <w:rsid w:val="00B71BC5"/>
    <w:rsid w:val="00B73ECB"/>
    <w:rsid w:val="00B74BC9"/>
    <w:rsid w:val="00B74DBF"/>
    <w:rsid w:val="00B75831"/>
    <w:rsid w:val="00B75E42"/>
    <w:rsid w:val="00B777ED"/>
    <w:rsid w:val="00B80B87"/>
    <w:rsid w:val="00B811E3"/>
    <w:rsid w:val="00B825E3"/>
    <w:rsid w:val="00B82F6A"/>
    <w:rsid w:val="00B836CB"/>
    <w:rsid w:val="00B83ECA"/>
    <w:rsid w:val="00B8418A"/>
    <w:rsid w:val="00B8441B"/>
    <w:rsid w:val="00B845B9"/>
    <w:rsid w:val="00B8524B"/>
    <w:rsid w:val="00B8612E"/>
    <w:rsid w:val="00B87531"/>
    <w:rsid w:val="00B879B6"/>
    <w:rsid w:val="00B90BF0"/>
    <w:rsid w:val="00B92229"/>
    <w:rsid w:val="00B92463"/>
    <w:rsid w:val="00B92683"/>
    <w:rsid w:val="00B93770"/>
    <w:rsid w:val="00B93812"/>
    <w:rsid w:val="00B93C4C"/>
    <w:rsid w:val="00B9530D"/>
    <w:rsid w:val="00B957B2"/>
    <w:rsid w:val="00B97576"/>
    <w:rsid w:val="00BA0610"/>
    <w:rsid w:val="00BA0BE7"/>
    <w:rsid w:val="00BA2A05"/>
    <w:rsid w:val="00BA3545"/>
    <w:rsid w:val="00BA51D7"/>
    <w:rsid w:val="00BA57C6"/>
    <w:rsid w:val="00BA5894"/>
    <w:rsid w:val="00BA65E9"/>
    <w:rsid w:val="00BA6E1A"/>
    <w:rsid w:val="00BA7A7B"/>
    <w:rsid w:val="00BB2705"/>
    <w:rsid w:val="00BB4365"/>
    <w:rsid w:val="00BB51F4"/>
    <w:rsid w:val="00BB56D0"/>
    <w:rsid w:val="00BB63D4"/>
    <w:rsid w:val="00BB6998"/>
    <w:rsid w:val="00BB6E5A"/>
    <w:rsid w:val="00BB758C"/>
    <w:rsid w:val="00BB7672"/>
    <w:rsid w:val="00BC1BF4"/>
    <w:rsid w:val="00BC2D65"/>
    <w:rsid w:val="00BC3C58"/>
    <w:rsid w:val="00BC4F17"/>
    <w:rsid w:val="00BC6FE1"/>
    <w:rsid w:val="00BC7C14"/>
    <w:rsid w:val="00BC7FE2"/>
    <w:rsid w:val="00BD0297"/>
    <w:rsid w:val="00BD0CFB"/>
    <w:rsid w:val="00BD3DCD"/>
    <w:rsid w:val="00BD50BC"/>
    <w:rsid w:val="00BD543F"/>
    <w:rsid w:val="00BD5EC3"/>
    <w:rsid w:val="00BD6348"/>
    <w:rsid w:val="00BD6877"/>
    <w:rsid w:val="00BD68F9"/>
    <w:rsid w:val="00BD6E26"/>
    <w:rsid w:val="00BD787C"/>
    <w:rsid w:val="00BD7AF1"/>
    <w:rsid w:val="00BE026F"/>
    <w:rsid w:val="00BE1A9F"/>
    <w:rsid w:val="00BE1AFF"/>
    <w:rsid w:val="00BE1E56"/>
    <w:rsid w:val="00BE2C5A"/>
    <w:rsid w:val="00BE3CD2"/>
    <w:rsid w:val="00BE561F"/>
    <w:rsid w:val="00BE6C38"/>
    <w:rsid w:val="00BE7150"/>
    <w:rsid w:val="00BE7B9F"/>
    <w:rsid w:val="00BF10F8"/>
    <w:rsid w:val="00BF13AC"/>
    <w:rsid w:val="00BF1672"/>
    <w:rsid w:val="00BF25E4"/>
    <w:rsid w:val="00BF32B9"/>
    <w:rsid w:val="00BF3C6D"/>
    <w:rsid w:val="00BF4805"/>
    <w:rsid w:val="00BF4C35"/>
    <w:rsid w:val="00BF4E02"/>
    <w:rsid w:val="00BF61E2"/>
    <w:rsid w:val="00BF663F"/>
    <w:rsid w:val="00BF6FDB"/>
    <w:rsid w:val="00BF7D6F"/>
    <w:rsid w:val="00C00AA0"/>
    <w:rsid w:val="00C00BED"/>
    <w:rsid w:val="00C03256"/>
    <w:rsid w:val="00C04446"/>
    <w:rsid w:val="00C04A51"/>
    <w:rsid w:val="00C04F8A"/>
    <w:rsid w:val="00C05F5D"/>
    <w:rsid w:val="00C0601A"/>
    <w:rsid w:val="00C074CF"/>
    <w:rsid w:val="00C07C18"/>
    <w:rsid w:val="00C11AC8"/>
    <w:rsid w:val="00C11F31"/>
    <w:rsid w:val="00C13712"/>
    <w:rsid w:val="00C145C7"/>
    <w:rsid w:val="00C1591A"/>
    <w:rsid w:val="00C15EDD"/>
    <w:rsid w:val="00C16396"/>
    <w:rsid w:val="00C1712F"/>
    <w:rsid w:val="00C17615"/>
    <w:rsid w:val="00C17E6D"/>
    <w:rsid w:val="00C2014D"/>
    <w:rsid w:val="00C2111F"/>
    <w:rsid w:val="00C2121A"/>
    <w:rsid w:val="00C21F7D"/>
    <w:rsid w:val="00C22191"/>
    <w:rsid w:val="00C23297"/>
    <w:rsid w:val="00C249A8"/>
    <w:rsid w:val="00C249E0"/>
    <w:rsid w:val="00C250D4"/>
    <w:rsid w:val="00C252C3"/>
    <w:rsid w:val="00C25F51"/>
    <w:rsid w:val="00C2600B"/>
    <w:rsid w:val="00C26B46"/>
    <w:rsid w:val="00C26D12"/>
    <w:rsid w:val="00C27220"/>
    <w:rsid w:val="00C3141D"/>
    <w:rsid w:val="00C31671"/>
    <w:rsid w:val="00C31829"/>
    <w:rsid w:val="00C318D8"/>
    <w:rsid w:val="00C31C4C"/>
    <w:rsid w:val="00C32963"/>
    <w:rsid w:val="00C32BD5"/>
    <w:rsid w:val="00C34CEF"/>
    <w:rsid w:val="00C35957"/>
    <w:rsid w:val="00C35A0C"/>
    <w:rsid w:val="00C364B6"/>
    <w:rsid w:val="00C377CE"/>
    <w:rsid w:val="00C40142"/>
    <w:rsid w:val="00C404C6"/>
    <w:rsid w:val="00C414B5"/>
    <w:rsid w:val="00C41DCA"/>
    <w:rsid w:val="00C41F7F"/>
    <w:rsid w:val="00C42434"/>
    <w:rsid w:val="00C42608"/>
    <w:rsid w:val="00C42AD1"/>
    <w:rsid w:val="00C432ED"/>
    <w:rsid w:val="00C437F3"/>
    <w:rsid w:val="00C4385D"/>
    <w:rsid w:val="00C43D5F"/>
    <w:rsid w:val="00C43FFE"/>
    <w:rsid w:val="00C44010"/>
    <w:rsid w:val="00C457CB"/>
    <w:rsid w:val="00C46862"/>
    <w:rsid w:val="00C50E0A"/>
    <w:rsid w:val="00C528E3"/>
    <w:rsid w:val="00C52F84"/>
    <w:rsid w:val="00C5312A"/>
    <w:rsid w:val="00C5379B"/>
    <w:rsid w:val="00C53889"/>
    <w:rsid w:val="00C543F4"/>
    <w:rsid w:val="00C54795"/>
    <w:rsid w:val="00C54E1E"/>
    <w:rsid w:val="00C553C1"/>
    <w:rsid w:val="00C55D2D"/>
    <w:rsid w:val="00C56D44"/>
    <w:rsid w:val="00C61C2D"/>
    <w:rsid w:val="00C63BDE"/>
    <w:rsid w:val="00C64B3B"/>
    <w:rsid w:val="00C651F1"/>
    <w:rsid w:val="00C65651"/>
    <w:rsid w:val="00C66261"/>
    <w:rsid w:val="00C66858"/>
    <w:rsid w:val="00C67429"/>
    <w:rsid w:val="00C700FE"/>
    <w:rsid w:val="00C702C9"/>
    <w:rsid w:val="00C70FE6"/>
    <w:rsid w:val="00C71F34"/>
    <w:rsid w:val="00C72229"/>
    <w:rsid w:val="00C73231"/>
    <w:rsid w:val="00C73AE8"/>
    <w:rsid w:val="00C73D3C"/>
    <w:rsid w:val="00C74E46"/>
    <w:rsid w:val="00C8001C"/>
    <w:rsid w:val="00C806F0"/>
    <w:rsid w:val="00C81408"/>
    <w:rsid w:val="00C84FAA"/>
    <w:rsid w:val="00C85701"/>
    <w:rsid w:val="00C85BCB"/>
    <w:rsid w:val="00C8605A"/>
    <w:rsid w:val="00C872C8"/>
    <w:rsid w:val="00C90BA7"/>
    <w:rsid w:val="00C90D60"/>
    <w:rsid w:val="00C91FCF"/>
    <w:rsid w:val="00C9233F"/>
    <w:rsid w:val="00C938C0"/>
    <w:rsid w:val="00C94756"/>
    <w:rsid w:val="00C9549F"/>
    <w:rsid w:val="00C95B9D"/>
    <w:rsid w:val="00C96C72"/>
    <w:rsid w:val="00C97B25"/>
    <w:rsid w:val="00CA03EA"/>
    <w:rsid w:val="00CA0939"/>
    <w:rsid w:val="00CA0BCB"/>
    <w:rsid w:val="00CA11FD"/>
    <w:rsid w:val="00CA15BE"/>
    <w:rsid w:val="00CA3E3A"/>
    <w:rsid w:val="00CA60AD"/>
    <w:rsid w:val="00CA6635"/>
    <w:rsid w:val="00CA686E"/>
    <w:rsid w:val="00CA6BB1"/>
    <w:rsid w:val="00CA73AB"/>
    <w:rsid w:val="00CA78DB"/>
    <w:rsid w:val="00CA7A2B"/>
    <w:rsid w:val="00CB1E57"/>
    <w:rsid w:val="00CB1F83"/>
    <w:rsid w:val="00CB2306"/>
    <w:rsid w:val="00CB3657"/>
    <w:rsid w:val="00CB3C29"/>
    <w:rsid w:val="00CB41EB"/>
    <w:rsid w:val="00CB4266"/>
    <w:rsid w:val="00CB439E"/>
    <w:rsid w:val="00CB49FC"/>
    <w:rsid w:val="00CB4E83"/>
    <w:rsid w:val="00CB5C35"/>
    <w:rsid w:val="00CB67A3"/>
    <w:rsid w:val="00CB693B"/>
    <w:rsid w:val="00CC0039"/>
    <w:rsid w:val="00CC37A3"/>
    <w:rsid w:val="00CC415E"/>
    <w:rsid w:val="00CC4736"/>
    <w:rsid w:val="00CC55CC"/>
    <w:rsid w:val="00CC5B53"/>
    <w:rsid w:val="00CC64F4"/>
    <w:rsid w:val="00CC6F92"/>
    <w:rsid w:val="00CC7126"/>
    <w:rsid w:val="00CC760C"/>
    <w:rsid w:val="00CC7775"/>
    <w:rsid w:val="00CC7BA4"/>
    <w:rsid w:val="00CD0031"/>
    <w:rsid w:val="00CD0374"/>
    <w:rsid w:val="00CD27FB"/>
    <w:rsid w:val="00CD2987"/>
    <w:rsid w:val="00CD2D61"/>
    <w:rsid w:val="00CD4466"/>
    <w:rsid w:val="00CD500D"/>
    <w:rsid w:val="00CD5E32"/>
    <w:rsid w:val="00CD753D"/>
    <w:rsid w:val="00CD7B10"/>
    <w:rsid w:val="00CE0AC7"/>
    <w:rsid w:val="00CE1D48"/>
    <w:rsid w:val="00CE2175"/>
    <w:rsid w:val="00CE4F48"/>
    <w:rsid w:val="00CE5730"/>
    <w:rsid w:val="00CE6598"/>
    <w:rsid w:val="00CE6E25"/>
    <w:rsid w:val="00CE6F96"/>
    <w:rsid w:val="00CF059D"/>
    <w:rsid w:val="00CF0829"/>
    <w:rsid w:val="00CF0FB0"/>
    <w:rsid w:val="00CF138B"/>
    <w:rsid w:val="00CF22C8"/>
    <w:rsid w:val="00CF25FD"/>
    <w:rsid w:val="00CF2D7C"/>
    <w:rsid w:val="00CF2FA9"/>
    <w:rsid w:val="00CF40F1"/>
    <w:rsid w:val="00CF428D"/>
    <w:rsid w:val="00CF4742"/>
    <w:rsid w:val="00CF51E1"/>
    <w:rsid w:val="00D00A74"/>
    <w:rsid w:val="00D01A08"/>
    <w:rsid w:val="00D03431"/>
    <w:rsid w:val="00D048E6"/>
    <w:rsid w:val="00D04F8F"/>
    <w:rsid w:val="00D058C5"/>
    <w:rsid w:val="00D05D86"/>
    <w:rsid w:val="00D05E49"/>
    <w:rsid w:val="00D065B1"/>
    <w:rsid w:val="00D06B10"/>
    <w:rsid w:val="00D10210"/>
    <w:rsid w:val="00D10B4B"/>
    <w:rsid w:val="00D115A4"/>
    <w:rsid w:val="00D124AD"/>
    <w:rsid w:val="00D135F6"/>
    <w:rsid w:val="00D144EA"/>
    <w:rsid w:val="00D1522B"/>
    <w:rsid w:val="00D1541B"/>
    <w:rsid w:val="00D16681"/>
    <w:rsid w:val="00D16EA7"/>
    <w:rsid w:val="00D16FEC"/>
    <w:rsid w:val="00D2013D"/>
    <w:rsid w:val="00D21025"/>
    <w:rsid w:val="00D212CA"/>
    <w:rsid w:val="00D22FC2"/>
    <w:rsid w:val="00D23906"/>
    <w:rsid w:val="00D244B7"/>
    <w:rsid w:val="00D24B36"/>
    <w:rsid w:val="00D25F48"/>
    <w:rsid w:val="00D26BF7"/>
    <w:rsid w:val="00D27A3E"/>
    <w:rsid w:val="00D30871"/>
    <w:rsid w:val="00D31835"/>
    <w:rsid w:val="00D34726"/>
    <w:rsid w:val="00D35509"/>
    <w:rsid w:val="00D355A4"/>
    <w:rsid w:val="00D3580C"/>
    <w:rsid w:val="00D3620F"/>
    <w:rsid w:val="00D36274"/>
    <w:rsid w:val="00D379B9"/>
    <w:rsid w:val="00D42210"/>
    <w:rsid w:val="00D426EF"/>
    <w:rsid w:val="00D43027"/>
    <w:rsid w:val="00D465A7"/>
    <w:rsid w:val="00D47254"/>
    <w:rsid w:val="00D50245"/>
    <w:rsid w:val="00D50F25"/>
    <w:rsid w:val="00D53674"/>
    <w:rsid w:val="00D53B79"/>
    <w:rsid w:val="00D5546D"/>
    <w:rsid w:val="00D556C2"/>
    <w:rsid w:val="00D563B5"/>
    <w:rsid w:val="00D61F8D"/>
    <w:rsid w:val="00D6371D"/>
    <w:rsid w:val="00D64342"/>
    <w:rsid w:val="00D65C84"/>
    <w:rsid w:val="00D65F0F"/>
    <w:rsid w:val="00D66284"/>
    <w:rsid w:val="00D66C36"/>
    <w:rsid w:val="00D671F9"/>
    <w:rsid w:val="00D67642"/>
    <w:rsid w:val="00D67D02"/>
    <w:rsid w:val="00D708A8"/>
    <w:rsid w:val="00D71853"/>
    <w:rsid w:val="00D74FF7"/>
    <w:rsid w:val="00D76053"/>
    <w:rsid w:val="00D760BE"/>
    <w:rsid w:val="00D76649"/>
    <w:rsid w:val="00D779B1"/>
    <w:rsid w:val="00D77D1C"/>
    <w:rsid w:val="00D80A34"/>
    <w:rsid w:val="00D80BF0"/>
    <w:rsid w:val="00D82167"/>
    <w:rsid w:val="00D83979"/>
    <w:rsid w:val="00D85175"/>
    <w:rsid w:val="00D8569F"/>
    <w:rsid w:val="00D85759"/>
    <w:rsid w:val="00D85FFF"/>
    <w:rsid w:val="00D878A1"/>
    <w:rsid w:val="00D87A94"/>
    <w:rsid w:val="00D87CD2"/>
    <w:rsid w:val="00D90089"/>
    <w:rsid w:val="00D91266"/>
    <w:rsid w:val="00D92593"/>
    <w:rsid w:val="00D928B1"/>
    <w:rsid w:val="00D939E7"/>
    <w:rsid w:val="00D94E7E"/>
    <w:rsid w:val="00D953D9"/>
    <w:rsid w:val="00D95A6D"/>
    <w:rsid w:val="00D96F1A"/>
    <w:rsid w:val="00DA0B18"/>
    <w:rsid w:val="00DA4376"/>
    <w:rsid w:val="00DA4B81"/>
    <w:rsid w:val="00DA5713"/>
    <w:rsid w:val="00DA6387"/>
    <w:rsid w:val="00DA6557"/>
    <w:rsid w:val="00DA7B2B"/>
    <w:rsid w:val="00DB005B"/>
    <w:rsid w:val="00DB052C"/>
    <w:rsid w:val="00DB1810"/>
    <w:rsid w:val="00DB20BC"/>
    <w:rsid w:val="00DB2EA8"/>
    <w:rsid w:val="00DB2F77"/>
    <w:rsid w:val="00DB2FED"/>
    <w:rsid w:val="00DB403D"/>
    <w:rsid w:val="00DB4A6A"/>
    <w:rsid w:val="00DB55F0"/>
    <w:rsid w:val="00DB56A1"/>
    <w:rsid w:val="00DB6279"/>
    <w:rsid w:val="00DB6FA0"/>
    <w:rsid w:val="00DB7DC2"/>
    <w:rsid w:val="00DC05DF"/>
    <w:rsid w:val="00DC0D96"/>
    <w:rsid w:val="00DC15B9"/>
    <w:rsid w:val="00DC2026"/>
    <w:rsid w:val="00DC21E8"/>
    <w:rsid w:val="00DC26AF"/>
    <w:rsid w:val="00DC2B8A"/>
    <w:rsid w:val="00DC2E9F"/>
    <w:rsid w:val="00DC4BD5"/>
    <w:rsid w:val="00DC4EC4"/>
    <w:rsid w:val="00DC521E"/>
    <w:rsid w:val="00DC52AF"/>
    <w:rsid w:val="00DC610A"/>
    <w:rsid w:val="00DC6BB1"/>
    <w:rsid w:val="00DC7177"/>
    <w:rsid w:val="00DC7AA0"/>
    <w:rsid w:val="00DC7F2E"/>
    <w:rsid w:val="00DD08E0"/>
    <w:rsid w:val="00DD0FCC"/>
    <w:rsid w:val="00DD1DCE"/>
    <w:rsid w:val="00DD294E"/>
    <w:rsid w:val="00DD2B35"/>
    <w:rsid w:val="00DD2F12"/>
    <w:rsid w:val="00DD33DC"/>
    <w:rsid w:val="00DD3859"/>
    <w:rsid w:val="00DD4EB6"/>
    <w:rsid w:val="00DD573B"/>
    <w:rsid w:val="00DD6C1B"/>
    <w:rsid w:val="00DD7623"/>
    <w:rsid w:val="00DE024A"/>
    <w:rsid w:val="00DE1BA2"/>
    <w:rsid w:val="00DE300E"/>
    <w:rsid w:val="00DE3057"/>
    <w:rsid w:val="00DE33E2"/>
    <w:rsid w:val="00DE36A2"/>
    <w:rsid w:val="00DE407F"/>
    <w:rsid w:val="00DE4B2D"/>
    <w:rsid w:val="00DE4F2E"/>
    <w:rsid w:val="00DE4F84"/>
    <w:rsid w:val="00DE6706"/>
    <w:rsid w:val="00DE70B5"/>
    <w:rsid w:val="00DE77D6"/>
    <w:rsid w:val="00DE7D42"/>
    <w:rsid w:val="00DF0142"/>
    <w:rsid w:val="00DF0961"/>
    <w:rsid w:val="00DF1238"/>
    <w:rsid w:val="00DF2A95"/>
    <w:rsid w:val="00DF2F58"/>
    <w:rsid w:val="00DF42B7"/>
    <w:rsid w:val="00DF46FD"/>
    <w:rsid w:val="00DF5A41"/>
    <w:rsid w:val="00DF7368"/>
    <w:rsid w:val="00DF7677"/>
    <w:rsid w:val="00E0075F"/>
    <w:rsid w:val="00E01641"/>
    <w:rsid w:val="00E01B88"/>
    <w:rsid w:val="00E023E4"/>
    <w:rsid w:val="00E0344C"/>
    <w:rsid w:val="00E03954"/>
    <w:rsid w:val="00E05BD1"/>
    <w:rsid w:val="00E06053"/>
    <w:rsid w:val="00E06A82"/>
    <w:rsid w:val="00E0745E"/>
    <w:rsid w:val="00E10534"/>
    <w:rsid w:val="00E10FB3"/>
    <w:rsid w:val="00E121F0"/>
    <w:rsid w:val="00E123D5"/>
    <w:rsid w:val="00E12E15"/>
    <w:rsid w:val="00E12ED4"/>
    <w:rsid w:val="00E132F0"/>
    <w:rsid w:val="00E133AC"/>
    <w:rsid w:val="00E13592"/>
    <w:rsid w:val="00E136A3"/>
    <w:rsid w:val="00E13E0B"/>
    <w:rsid w:val="00E13FE3"/>
    <w:rsid w:val="00E1514B"/>
    <w:rsid w:val="00E15184"/>
    <w:rsid w:val="00E15B8D"/>
    <w:rsid w:val="00E16401"/>
    <w:rsid w:val="00E16702"/>
    <w:rsid w:val="00E20096"/>
    <w:rsid w:val="00E20474"/>
    <w:rsid w:val="00E2177A"/>
    <w:rsid w:val="00E22BCD"/>
    <w:rsid w:val="00E23841"/>
    <w:rsid w:val="00E24660"/>
    <w:rsid w:val="00E24FC9"/>
    <w:rsid w:val="00E25F04"/>
    <w:rsid w:val="00E26678"/>
    <w:rsid w:val="00E26EE0"/>
    <w:rsid w:val="00E27655"/>
    <w:rsid w:val="00E2797D"/>
    <w:rsid w:val="00E27F71"/>
    <w:rsid w:val="00E30483"/>
    <w:rsid w:val="00E30B7A"/>
    <w:rsid w:val="00E310FF"/>
    <w:rsid w:val="00E317F8"/>
    <w:rsid w:val="00E32865"/>
    <w:rsid w:val="00E328C1"/>
    <w:rsid w:val="00E32FD3"/>
    <w:rsid w:val="00E331C8"/>
    <w:rsid w:val="00E33C0D"/>
    <w:rsid w:val="00E34729"/>
    <w:rsid w:val="00E34F92"/>
    <w:rsid w:val="00E35111"/>
    <w:rsid w:val="00E35851"/>
    <w:rsid w:val="00E35E7F"/>
    <w:rsid w:val="00E3616F"/>
    <w:rsid w:val="00E37855"/>
    <w:rsid w:val="00E400ED"/>
    <w:rsid w:val="00E41ABF"/>
    <w:rsid w:val="00E41B10"/>
    <w:rsid w:val="00E41DD8"/>
    <w:rsid w:val="00E428CE"/>
    <w:rsid w:val="00E43075"/>
    <w:rsid w:val="00E4373E"/>
    <w:rsid w:val="00E4375F"/>
    <w:rsid w:val="00E44238"/>
    <w:rsid w:val="00E44B6C"/>
    <w:rsid w:val="00E44EC6"/>
    <w:rsid w:val="00E45F99"/>
    <w:rsid w:val="00E46B16"/>
    <w:rsid w:val="00E4713A"/>
    <w:rsid w:val="00E477C8"/>
    <w:rsid w:val="00E47E0D"/>
    <w:rsid w:val="00E501D1"/>
    <w:rsid w:val="00E506B8"/>
    <w:rsid w:val="00E512DD"/>
    <w:rsid w:val="00E53D44"/>
    <w:rsid w:val="00E54BA8"/>
    <w:rsid w:val="00E54BD4"/>
    <w:rsid w:val="00E560BC"/>
    <w:rsid w:val="00E5668D"/>
    <w:rsid w:val="00E56B6A"/>
    <w:rsid w:val="00E57346"/>
    <w:rsid w:val="00E57753"/>
    <w:rsid w:val="00E578B8"/>
    <w:rsid w:val="00E60DD6"/>
    <w:rsid w:val="00E619D1"/>
    <w:rsid w:val="00E62F22"/>
    <w:rsid w:val="00E63479"/>
    <w:rsid w:val="00E63EFD"/>
    <w:rsid w:val="00E64C64"/>
    <w:rsid w:val="00E65172"/>
    <w:rsid w:val="00E6550C"/>
    <w:rsid w:val="00E67569"/>
    <w:rsid w:val="00E67A47"/>
    <w:rsid w:val="00E67C94"/>
    <w:rsid w:val="00E70EEE"/>
    <w:rsid w:val="00E72130"/>
    <w:rsid w:val="00E7245B"/>
    <w:rsid w:val="00E724BF"/>
    <w:rsid w:val="00E73E6C"/>
    <w:rsid w:val="00E742B1"/>
    <w:rsid w:val="00E747A7"/>
    <w:rsid w:val="00E75E91"/>
    <w:rsid w:val="00E76146"/>
    <w:rsid w:val="00E773BA"/>
    <w:rsid w:val="00E77AEF"/>
    <w:rsid w:val="00E80F72"/>
    <w:rsid w:val="00E836ED"/>
    <w:rsid w:val="00E8485A"/>
    <w:rsid w:val="00E860DD"/>
    <w:rsid w:val="00E863BA"/>
    <w:rsid w:val="00E86B07"/>
    <w:rsid w:val="00E91554"/>
    <w:rsid w:val="00E945B9"/>
    <w:rsid w:val="00E96E5B"/>
    <w:rsid w:val="00E977FC"/>
    <w:rsid w:val="00E97A35"/>
    <w:rsid w:val="00EA0BB3"/>
    <w:rsid w:val="00EA2D3E"/>
    <w:rsid w:val="00EA2D61"/>
    <w:rsid w:val="00EA2F53"/>
    <w:rsid w:val="00EA349B"/>
    <w:rsid w:val="00EA3BD4"/>
    <w:rsid w:val="00EA5357"/>
    <w:rsid w:val="00EA579B"/>
    <w:rsid w:val="00EA5873"/>
    <w:rsid w:val="00EA67B6"/>
    <w:rsid w:val="00EA6FED"/>
    <w:rsid w:val="00EA7817"/>
    <w:rsid w:val="00EB09D9"/>
    <w:rsid w:val="00EB19DA"/>
    <w:rsid w:val="00EB2155"/>
    <w:rsid w:val="00EB27CC"/>
    <w:rsid w:val="00EB3CEC"/>
    <w:rsid w:val="00EB4CD7"/>
    <w:rsid w:val="00EB4F6A"/>
    <w:rsid w:val="00EB70DF"/>
    <w:rsid w:val="00EB71CD"/>
    <w:rsid w:val="00EB77F9"/>
    <w:rsid w:val="00EB7A33"/>
    <w:rsid w:val="00EC080F"/>
    <w:rsid w:val="00EC0DDE"/>
    <w:rsid w:val="00EC1078"/>
    <w:rsid w:val="00EC3322"/>
    <w:rsid w:val="00EC432C"/>
    <w:rsid w:val="00EC4796"/>
    <w:rsid w:val="00EC57A2"/>
    <w:rsid w:val="00EC5AD9"/>
    <w:rsid w:val="00EC6314"/>
    <w:rsid w:val="00EC6B4C"/>
    <w:rsid w:val="00EC6C63"/>
    <w:rsid w:val="00EC74FA"/>
    <w:rsid w:val="00EC78D0"/>
    <w:rsid w:val="00ED1B60"/>
    <w:rsid w:val="00ED2172"/>
    <w:rsid w:val="00ED2580"/>
    <w:rsid w:val="00ED44CF"/>
    <w:rsid w:val="00ED49ED"/>
    <w:rsid w:val="00ED75A1"/>
    <w:rsid w:val="00EE0000"/>
    <w:rsid w:val="00EE2E87"/>
    <w:rsid w:val="00EE38ED"/>
    <w:rsid w:val="00EE4DC9"/>
    <w:rsid w:val="00EE5E18"/>
    <w:rsid w:val="00EE6455"/>
    <w:rsid w:val="00EE7169"/>
    <w:rsid w:val="00EE78DA"/>
    <w:rsid w:val="00EF034E"/>
    <w:rsid w:val="00EF17BD"/>
    <w:rsid w:val="00EF1A32"/>
    <w:rsid w:val="00EF1BDB"/>
    <w:rsid w:val="00EF2224"/>
    <w:rsid w:val="00EF3FE2"/>
    <w:rsid w:val="00EF448C"/>
    <w:rsid w:val="00EF4A32"/>
    <w:rsid w:val="00EF5462"/>
    <w:rsid w:val="00EF5C95"/>
    <w:rsid w:val="00EF6D30"/>
    <w:rsid w:val="00F000F4"/>
    <w:rsid w:val="00F00479"/>
    <w:rsid w:val="00F00686"/>
    <w:rsid w:val="00F00F11"/>
    <w:rsid w:val="00F02C13"/>
    <w:rsid w:val="00F0484A"/>
    <w:rsid w:val="00F071DD"/>
    <w:rsid w:val="00F07F67"/>
    <w:rsid w:val="00F1074C"/>
    <w:rsid w:val="00F10A28"/>
    <w:rsid w:val="00F110BA"/>
    <w:rsid w:val="00F11D2E"/>
    <w:rsid w:val="00F11F2A"/>
    <w:rsid w:val="00F129C5"/>
    <w:rsid w:val="00F12D9F"/>
    <w:rsid w:val="00F1458D"/>
    <w:rsid w:val="00F1485B"/>
    <w:rsid w:val="00F165E8"/>
    <w:rsid w:val="00F2009D"/>
    <w:rsid w:val="00F2070A"/>
    <w:rsid w:val="00F20A16"/>
    <w:rsid w:val="00F20EC4"/>
    <w:rsid w:val="00F23122"/>
    <w:rsid w:val="00F231CC"/>
    <w:rsid w:val="00F233D8"/>
    <w:rsid w:val="00F24584"/>
    <w:rsid w:val="00F253EE"/>
    <w:rsid w:val="00F25524"/>
    <w:rsid w:val="00F25B12"/>
    <w:rsid w:val="00F26B7B"/>
    <w:rsid w:val="00F27CCB"/>
    <w:rsid w:val="00F27E5A"/>
    <w:rsid w:val="00F31390"/>
    <w:rsid w:val="00F31EAF"/>
    <w:rsid w:val="00F3405F"/>
    <w:rsid w:val="00F340FE"/>
    <w:rsid w:val="00F36A23"/>
    <w:rsid w:val="00F36AA9"/>
    <w:rsid w:val="00F4028F"/>
    <w:rsid w:val="00F40A75"/>
    <w:rsid w:val="00F4223B"/>
    <w:rsid w:val="00F46190"/>
    <w:rsid w:val="00F46859"/>
    <w:rsid w:val="00F47713"/>
    <w:rsid w:val="00F50076"/>
    <w:rsid w:val="00F509E4"/>
    <w:rsid w:val="00F50F32"/>
    <w:rsid w:val="00F51956"/>
    <w:rsid w:val="00F51A35"/>
    <w:rsid w:val="00F51A7F"/>
    <w:rsid w:val="00F52331"/>
    <w:rsid w:val="00F53ED2"/>
    <w:rsid w:val="00F5433A"/>
    <w:rsid w:val="00F54392"/>
    <w:rsid w:val="00F55F1B"/>
    <w:rsid w:val="00F57EE7"/>
    <w:rsid w:val="00F61183"/>
    <w:rsid w:val="00F6120C"/>
    <w:rsid w:val="00F61637"/>
    <w:rsid w:val="00F617E1"/>
    <w:rsid w:val="00F61D6C"/>
    <w:rsid w:val="00F6321A"/>
    <w:rsid w:val="00F637D4"/>
    <w:rsid w:val="00F6528E"/>
    <w:rsid w:val="00F654CB"/>
    <w:rsid w:val="00F65636"/>
    <w:rsid w:val="00F66577"/>
    <w:rsid w:val="00F66D65"/>
    <w:rsid w:val="00F67392"/>
    <w:rsid w:val="00F67A5E"/>
    <w:rsid w:val="00F70D99"/>
    <w:rsid w:val="00F71895"/>
    <w:rsid w:val="00F71B6A"/>
    <w:rsid w:val="00F71DFC"/>
    <w:rsid w:val="00F73442"/>
    <w:rsid w:val="00F734BB"/>
    <w:rsid w:val="00F73CAD"/>
    <w:rsid w:val="00F7425D"/>
    <w:rsid w:val="00F7455E"/>
    <w:rsid w:val="00F7461F"/>
    <w:rsid w:val="00F74EE1"/>
    <w:rsid w:val="00F75851"/>
    <w:rsid w:val="00F75A29"/>
    <w:rsid w:val="00F776B5"/>
    <w:rsid w:val="00F77965"/>
    <w:rsid w:val="00F77ED9"/>
    <w:rsid w:val="00F80EF3"/>
    <w:rsid w:val="00F82194"/>
    <w:rsid w:val="00F82265"/>
    <w:rsid w:val="00F822DF"/>
    <w:rsid w:val="00F82DC7"/>
    <w:rsid w:val="00F832B3"/>
    <w:rsid w:val="00F8338B"/>
    <w:rsid w:val="00F844AD"/>
    <w:rsid w:val="00F8500E"/>
    <w:rsid w:val="00F85B38"/>
    <w:rsid w:val="00F872F2"/>
    <w:rsid w:val="00F8741F"/>
    <w:rsid w:val="00F8787A"/>
    <w:rsid w:val="00F87DB5"/>
    <w:rsid w:val="00F90134"/>
    <w:rsid w:val="00F909AB"/>
    <w:rsid w:val="00F90E6A"/>
    <w:rsid w:val="00F91291"/>
    <w:rsid w:val="00F93321"/>
    <w:rsid w:val="00F93EFE"/>
    <w:rsid w:val="00F943CC"/>
    <w:rsid w:val="00F9620B"/>
    <w:rsid w:val="00F96615"/>
    <w:rsid w:val="00F9740B"/>
    <w:rsid w:val="00FA03B2"/>
    <w:rsid w:val="00FA09D7"/>
    <w:rsid w:val="00FA0A68"/>
    <w:rsid w:val="00FA13BB"/>
    <w:rsid w:val="00FA2AEC"/>
    <w:rsid w:val="00FA2AEE"/>
    <w:rsid w:val="00FA2DB6"/>
    <w:rsid w:val="00FA4248"/>
    <w:rsid w:val="00FA526B"/>
    <w:rsid w:val="00FA5665"/>
    <w:rsid w:val="00FA6188"/>
    <w:rsid w:val="00FB0020"/>
    <w:rsid w:val="00FB15A2"/>
    <w:rsid w:val="00FB2399"/>
    <w:rsid w:val="00FB261B"/>
    <w:rsid w:val="00FB3151"/>
    <w:rsid w:val="00FB3868"/>
    <w:rsid w:val="00FB38FB"/>
    <w:rsid w:val="00FB3B87"/>
    <w:rsid w:val="00FB4BE9"/>
    <w:rsid w:val="00FB523E"/>
    <w:rsid w:val="00FB5421"/>
    <w:rsid w:val="00FB5C68"/>
    <w:rsid w:val="00FB6330"/>
    <w:rsid w:val="00FB7D19"/>
    <w:rsid w:val="00FC0052"/>
    <w:rsid w:val="00FC0C8C"/>
    <w:rsid w:val="00FC1719"/>
    <w:rsid w:val="00FC1E9A"/>
    <w:rsid w:val="00FC3075"/>
    <w:rsid w:val="00FC3AC5"/>
    <w:rsid w:val="00FC4357"/>
    <w:rsid w:val="00FC4EC8"/>
    <w:rsid w:val="00FC52D0"/>
    <w:rsid w:val="00FC55B2"/>
    <w:rsid w:val="00FC590C"/>
    <w:rsid w:val="00FC5BDC"/>
    <w:rsid w:val="00FC5FDA"/>
    <w:rsid w:val="00FC64A5"/>
    <w:rsid w:val="00FC71E5"/>
    <w:rsid w:val="00FC751E"/>
    <w:rsid w:val="00FC75FA"/>
    <w:rsid w:val="00FD0889"/>
    <w:rsid w:val="00FD08A3"/>
    <w:rsid w:val="00FD1322"/>
    <w:rsid w:val="00FD171B"/>
    <w:rsid w:val="00FD19AE"/>
    <w:rsid w:val="00FD3226"/>
    <w:rsid w:val="00FD334A"/>
    <w:rsid w:val="00FD4320"/>
    <w:rsid w:val="00FD44FC"/>
    <w:rsid w:val="00FD5520"/>
    <w:rsid w:val="00FD5970"/>
    <w:rsid w:val="00FD5C9F"/>
    <w:rsid w:val="00FD609F"/>
    <w:rsid w:val="00FD67D0"/>
    <w:rsid w:val="00FD780A"/>
    <w:rsid w:val="00FE0ABD"/>
    <w:rsid w:val="00FE0D74"/>
    <w:rsid w:val="00FE111B"/>
    <w:rsid w:val="00FE12A3"/>
    <w:rsid w:val="00FE1F46"/>
    <w:rsid w:val="00FE25A8"/>
    <w:rsid w:val="00FE28B6"/>
    <w:rsid w:val="00FE3C7B"/>
    <w:rsid w:val="00FE4263"/>
    <w:rsid w:val="00FE47FE"/>
    <w:rsid w:val="00FE7823"/>
    <w:rsid w:val="00FF034B"/>
    <w:rsid w:val="00FF1101"/>
    <w:rsid w:val="00FF11BE"/>
    <w:rsid w:val="00FF1428"/>
    <w:rsid w:val="00FF18E5"/>
    <w:rsid w:val="00FF298A"/>
    <w:rsid w:val="00FF30A5"/>
    <w:rsid w:val="00FF3782"/>
    <w:rsid w:val="00FF37F4"/>
    <w:rsid w:val="00FF3A8D"/>
    <w:rsid w:val="00FF48FB"/>
    <w:rsid w:val="00FF491E"/>
    <w:rsid w:val="00FF6311"/>
    <w:rsid w:val="00FF6345"/>
    <w:rsid w:val="00FF657F"/>
    <w:rsid w:val="00FF6781"/>
    <w:rsid w:val="00FF6FA3"/>
    <w:rsid w:val="00FF7F81"/>
    <w:rsid w:val="17F81077"/>
    <w:rsid w:val="18AFFD92"/>
    <w:rsid w:val="2158DC0B"/>
    <w:rsid w:val="290AAE08"/>
    <w:rsid w:val="2AB2F89A"/>
    <w:rsid w:val="439F5956"/>
    <w:rsid w:val="4692B6C4"/>
    <w:rsid w:val="5D954DE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D49F500A-754F-46E3-9611-BC9A74C1A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00C43FFE"/>
    <w:pPr>
      <w:suppressAutoHyphens w:val="0"/>
      <w:ind w:left="720"/>
      <w:contextualSpacing/>
    </w:pPr>
    <w:rPr>
      <w:kern w:val="0"/>
    </w:rPr>
  </w:style>
  <w:style w:type="character" w:customStyle="1" w:styleId="a4">
    <w:name w:val="Абзац списку Знак"/>
    <w:aliases w:val="Подглава Знак"/>
    <w:link w:val="a3"/>
    <w:uiPriority w:val="34"/>
    <w:rsid w:val="00C43FFE"/>
    <w:rPr>
      <w:rFonts w:ascii="Calibri" w:eastAsia="Calibri" w:hAnsi="Calibri" w:cs="Times New Roman"/>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line="240" w:lineRule="auto"/>
    </w:pPr>
  </w:style>
  <w:style w:type="character" w:customStyle="1" w:styleId="a7">
    <w:name w:val="Верхній колонтитул Знак"/>
    <w:link w:val="a6"/>
    <w:uiPriority w:val="99"/>
    <w:rsid w:val="00C43FFE"/>
    <w:rPr>
      <w:rFonts w:ascii="Calibri" w:eastAsia="Calibri" w:hAnsi="Calibri" w:cs="Times New Roman"/>
      <w:kern w:val="1"/>
    </w:rPr>
  </w:style>
  <w:style w:type="paragraph" w:styleId="a8">
    <w:name w:val="Balloon Text"/>
    <w:basedOn w:val="a"/>
    <w:link w:val="a9"/>
    <w:uiPriority w:val="99"/>
    <w:semiHidden/>
    <w:unhideWhenUsed/>
    <w:rsid w:val="00EA5357"/>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eastAsia="Calibri" w:hAnsi="Segoe UI" w:cs="Segoe UI"/>
      <w:kern w:val="1"/>
      <w:sz w:val="18"/>
      <w:szCs w:val="18"/>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
    <w:uiPriority w:val="99"/>
    <w:unhideWhenUsed/>
    <w:rsid w:val="00E15B8D"/>
    <w:rPr>
      <w:color w:val="0563C1" w:themeColor="hyperlink"/>
      <w:u w:val="single"/>
    </w:rPr>
  </w:style>
  <w:style w:type="character" w:customStyle="1" w:styleId="UnresolvedMention">
    <w:name w:val="Unresolved Mention"/>
    <w:basedOn w:val="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line="240" w:lineRule="auto"/>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paragraph" w:styleId="af5">
    <w:name w:val="Body Text"/>
    <w:basedOn w:val="a"/>
    <w:link w:val="af6"/>
    <w:rsid w:val="003B28BE"/>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6">
    <w:name w:val="Основний текст Знак"/>
    <w:basedOn w:val="a0"/>
    <w:link w:val="af5"/>
    <w:rsid w:val="003B28BE"/>
    <w:rPr>
      <w:rFonts w:ascii="Times New Roman" w:eastAsia="Times New Roman" w:hAnsi="Times New Roman"/>
      <w:sz w:val="24"/>
      <w:szCs w:val="24"/>
      <w:lang w:val="ru-RU" w:eastAsia="ru-RU"/>
    </w:rPr>
  </w:style>
  <w:style w:type="character" w:customStyle="1" w:styleId="2">
    <w:name w:val="Основной текст (2)_"/>
    <w:link w:val="20"/>
    <w:locked/>
    <w:rsid w:val="00C553C1"/>
    <w:rPr>
      <w:b/>
      <w:sz w:val="26"/>
      <w:shd w:val="clear" w:color="auto" w:fill="FFFFFF"/>
    </w:rPr>
  </w:style>
  <w:style w:type="paragraph" w:customStyle="1" w:styleId="20">
    <w:name w:val="Основной текст (2)"/>
    <w:basedOn w:val="a"/>
    <w:link w:val="2"/>
    <w:rsid w:val="00C553C1"/>
    <w:pPr>
      <w:widowControl w:val="0"/>
      <w:shd w:val="clear" w:color="auto" w:fill="FFFFFF"/>
      <w:suppressAutoHyphens w:val="0"/>
      <w:autoSpaceDN w:val="0"/>
      <w:spacing w:after="1020" w:line="240" w:lineRule="atLeast"/>
      <w:jc w:val="center"/>
    </w:pPr>
    <w:rPr>
      <w:b/>
      <w:kern w:val="0"/>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44582344">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801D1-714D-4567-AEF6-22446464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12814</Words>
  <Characters>7304</Characters>
  <Application>Microsoft Office Word</Application>
  <DocSecurity>0</DocSecurity>
  <Lines>60</Lines>
  <Paragraphs>40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2024-06-20T16:03:00Z</cp:lastPrinted>
  <dcterms:created xsi:type="dcterms:W3CDTF">2024-07-01T12:13:00Z</dcterms:created>
  <dcterms:modified xsi:type="dcterms:W3CDTF">2024-07-01T12:13:00Z</dcterms:modified>
</cp:coreProperties>
</file>