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2A4A" w:rsidRPr="00F71376" w:rsidRDefault="008C4352" w:rsidP="00852A4A">
      <w:pPr>
        <w:pStyle w:val="a3"/>
        <w:ind w:left="0"/>
        <w:jc w:val="both"/>
        <w:rPr>
          <w:szCs w:val="28"/>
        </w:rPr>
      </w:pPr>
      <w:r w:rsidRPr="00F71376">
        <w:rPr>
          <w:noProof/>
          <w:lang w:eastAsia="uk-UA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2807970</wp:posOffset>
            </wp:positionH>
            <wp:positionV relativeFrom="paragraph">
              <wp:posOffset>-362088</wp:posOffset>
            </wp:positionV>
            <wp:extent cx="504190" cy="647700"/>
            <wp:effectExtent l="0" t="0" r="0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52A4A" w:rsidRPr="00F71376" w:rsidRDefault="00852A4A" w:rsidP="00852A4A">
      <w:pPr>
        <w:pStyle w:val="a3"/>
        <w:ind w:left="0"/>
        <w:jc w:val="both"/>
        <w:rPr>
          <w:szCs w:val="28"/>
        </w:rPr>
      </w:pPr>
    </w:p>
    <w:p w:rsidR="00852A4A" w:rsidRPr="00F71376" w:rsidRDefault="00852A4A" w:rsidP="00852A4A">
      <w:pPr>
        <w:pStyle w:val="a5"/>
        <w:jc w:val="center"/>
        <w:rPr>
          <w:rFonts w:ascii="AcademyC" w:hAnsi="AcademyC"/>
        </w:rPr>
      </w:pPr>
      <w:r w:rsidRPr="00F71376">
        <w:rPr>
          <w:rFonts w:ascii="AcademyC" w:hAnsi="AcademyC"/>
        </w:rPr>
        <w:t>УКРАЇНА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ВИЩА  РАДА  ПРАВОСУДДЯ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ПЕРША ДИСЦИПЛІНАРНА ПАЛАТА</w:t>
      </w:r>
    </w:p>
    <w:p w:rsidR="00852A4A" w:rsidRPr="00F71376" w:rsidRDefault="00852A4A" w:rsidP="00852A4A">
      <w:pPr>
        <w:pStyle w:val="a5"/>
        <w:jc w:val="center"/>
        <w:rPr>
          <w:rFonts w:ascii="AcademyC" w:hAnsi="AcademyC"/>
          <w:szCs w:val="28"/>
        </w:rPr>
      </w:pPr>
      <w:r w:rsidRPr="00F71376">
        <w:rPr>
          <w:rFonts w:ascii="AcademyC" w:hAnsi="AcademyC"/>
          <w:szCs w:val="28"/>
        </w:rPr>
        <w:t>УХВАЛА</w:t>
      </w:r>
    </w:p>
    <w:tbl>
      <w:tblPr>
        <w:tblW w:w="9908" w:type="dxa"/>
        <w:tblLook w:val="04A0" w:firstRow="1" w:lastRow="0" w:firstColumn="1" w:lastColumn="0" w:noHBand="0" w:noVBand="1"/>
      </w:tblPr>
      <w:tblGrid>
        <w:gridCol w:w="3424"/>
        <w:gridCol w:w="1646"/>
        <w:gridCol w:w="2153"/>
        <w:gridCol w:w="2685"/>
      </w:tblGrid>
      <w:tr w:rsidR="004942F8" w:rsidRPr="00F71376" w:rsidTr="00BB4881">
        <w:trPr>
          <w:trHeight w:val="75"/>
        </w:trPr>
        <w:tc>
          <w:tcPr>
            <w:tcW w:w="3424" w:type="dxa"/>
          </w:tcPr>
          <w:p w:rsidR="00852A4A" w:rsidRPr="00F71376" w:rsidRDefault="00D55633" w:rsidP="00092FB3">
            <w:pPr>
              <w:pStyle w:val="a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88696A" w:rsidRPr="00F71376">
              <w:rPr>
                <w:sz w:val="24"/>
                <w:szCs w:val="24"/>
              </w:rPr>
              <w:t xml:space="preserve"> червня 2024 року</w:t>
            </w:r>
          </w:p>
        </w:tc>
        <w:tc>
          <w:tcPr>
            <w:tcW w:w="3799" w:type="dxa"/>
            <w:gridSpan w:val="2"/>
          </w:tcPr>
          <w:p w:rsidR="00852A4A" w:rsidRPr="00F71376" w:rsidRDefault="00432388" w:rsidP="00432388">
            <w:pPr>
              <w:ind w:right="-2"/>
              <w:rPr>
                <w:sz w:val="24"/>
                <w:szCs w:val="24"/>
              </w:rPr>
            </w:pPr>
            <w:r w:rsidRPr="00F71376">
              <w:rPr>
                <w:sz w:val="24"/>
                <w:szCs w:val="24"/>
              </w:rPr>
              <w:t xml:space="preserve">               </w:t>
            </w:r>
            <w:r w:rsidR="00E62D3F" w:rsidRPr="00F71376">
              <w:rPr>
                <w:sz w:val="24"/>
                <w:szCs w:val="24"/>
              </w:rPr>
              <w:t xml:space="preserve">   </w:t>
            </w:r>
            <w:r w:rsidR="00890E2E" w:rsidRPr="00F71376">
              <w:rPr>
                <w:sz w:val="24"/>
                <w:szCs w:val="24"/>
              </w:rPr>
              <w:t xml:space="preserve">  </w:t>
            </w:r>
            <w:r w:rsidR="00852A4A" w:rsidRPr="00F71376">
              <w:rPr>
                <w:sz w:val="24"/>
                <w:szCs w:val="24"/>
              </w:rPr>
              <w:t>Київ</w:t>
            </w:r>
          </w:p>
        </w:tc>
        <w:tc>
          <w:tcPr>
            <w:tcW w:w="2685" w:type="dxa"/>
          </w:tcPr>
          <w:p w:rsidR="00852A4A" w:rsidRPr="00F71376" w:rsidRDefault="008C177F" w:rsidP="00DB45A2">
            <w:pPr>
              <w:ind w:right="-2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 1847</w:t>
            </w:r>
            <w:bookmarkStart w:id="0" w:name="_GoBack"/>
            <w:bookmarkEnd w:id="0"/>
            <w:r w:rsidR="0086016F" w:rsidRPr="00F71376">
              <w:rPr>
                <w:sz w:val="24"/>
                <w:szCs w:val="24"/>
              </w:rPr>
              <w:t>/1дп/15-24</w:t>
            </w:r>
            <w:r w:rsidR="00852A4A" w:rsidRPr="00F71376">
              <w:rPr>
                <w:sz w:val="24"/>
                <w:szCs w:val="24"/>
              </w:rPr>
              <w:t xml:space="preserve"> </w:t>
            </w:r>
          </w:p>
        </w:tc>
      </w:tr>
      <w:tr w:rsidR="004942F8" w:rsidRPr="00F71376" w:rsidTr="00BB4881">
        <w:trPr>
          <w:gridAfter w:val="2"/>
          <w:wAfter w:w="4838" w:type="dxa"/>
          <w:trHeight w:val="1798"/>
        </w:trPr>
        <w:tc>
          <w:tcPr>
            <w:tcW w:w="5070" w:type="dxa"/>
            <w:gridSpan w:val="2"/>
          </w:tcPr>
          <w:p w:rsidR="00852A4A" w:rsidRPr="00F71376" w:rsidRDefault="00852A4A" w:rsidP="0019249C">
            <w:pPr>
              <w:spacing w:line="240" w:lineRule="auto"/>
              <w:ind w:left="-120"/>
              <w:jc w:val="both"/>
              <w:rPr>
                <w:rFonts w:eastAsia="Times New Roman"/>
                <w:b/>
                <w:sz w:val="24"/>
                <w:szCs w:val="24"/>
                <w:lang w:eastAsia="ru-RU"/>
              </w:rPr>
            </w:pPr>
          </w:p>
          <w:p w:rsidR="00B77A2E" w:rsidRPr="00065B3E" w:rsidRDefault="00852A4A" w:rsidP="00B77A2E">
            <w:pPr>
              <w:spacing w:line="240" w:lineRule="auto"/>
              <w:jc w:val="both"/>
              <w:rPr>
                <w:b/>
                <w:color w:val="000000"/>
                <w:sz w:val="24"/>
                <w:szCs w:val="24"/>
              </w:rPr>
            </w:pPr>
            <w:r w:rsidRPr="00892E16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</w:t>
            </w:r>
            <w:r w:rsidRPr="00130CF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справ за </w:t>
            </w:r>
            <w:r w:rsidR="000E51D8" w:rsidRPr="00130CF8">
              <w:rPr>
                <w:rFonts w:eastAsia="Times New Roman"/>
                <w:b/>
                <w:sz w:val="24"/>
                <w:szCs w:val="24"/>
                <w:lang w:eastAsia="ru-RU"/>
              </w:rPr>
              <w:t xml:space="preserve">скаргами: </w:t>
            </w:r>
            <w:r w:rsidR="00892E16" w:rsidRPr="00130CF8">
              <w:rPr>
                <w:b/>
                <w:color w:val="000000"/>
                <w:sz w:val="24"/>
                <w:szCs w:val="24"/>
              </w:rPr>
              <w:t xml:space="preserve">Тарасенко Л.Ю. </w:t>
            </w:r>
            <w:r w:rsidR="00892E16" w:rsidRPr="005E73C0">
              <w:rPr>
                <w:b/>
                <w:color w:val="000000"/>
                <w:sz w:val="24"/>
                <w:szCs w:val="24"/>
              </w:rPr>
              <w:t xml:space="preserve">стосовно судді Київського окружного адміністративного суду 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Б</w:t>
            </w:r>
            <w:r w:rsidR="00130CF8" w:rsidRPr="00D556EB">
              <w:rPr>
                <w:b/>
                <w:color w:val="000000"/>
                <w:sz w:val="24"/>
                <w:szCs w:val="24"/>
              </w:rPr>
              <w:t>алаклицького 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 xml:space="preserve">А.І.; </w:t>
            </w:r>
            <w:r w:rsidR="00130CF8" w:rsidRPr="00D556EB">
              <w:rPr>
                <w:b/>
                <w:color w:val="000000"/>
                <w:sz w:val="24"/>
                <w:szCs w:val="24"/>
              </w:rPr>
              <w:t>Шиляєва О.Л. стосовно судді О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строзького районног</w:t>
            </w:r>
            <w:r w:rsidR="005E73C0" w:rsidRPr="00D556EB">
              <w:rPr>
                <w:b/>
                <w:color w:val="000000"/>
                <w:sz w:val="24"/>
                <w:szCs w:val="24"/>
              </w:rPr>
              <w:t>о суду Р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 xml:space="preserve">івненської області </w:t>
            </w:r>
            <w:r w:rsidR="00130CF8" w:rsidRPr="00D556EB">
              <w:rPr>
                <w:b/>
                <w:color w:val="000000"/>
                <w:sz w:val="24"/>
                <w:szCs w:val="24"/>
              </w:rPr>
              <w:t>Венгерчук А.О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;</w:t>
            </w:r>
            <w:r w:rsidR="00130CF8" w:rsidRPr="00D556EB">
              <w:rPr>
                <w:b/>
                <w:color w:val="000000"/>
                <w:sz w:val="24"/>
                <w:szCs w:val="24"/>
              </w:rPr>
              <w:t xml:space="preserve"> Котлярової Н.В. стосовно судді О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кт</w:t>
            </w:r>
            <w:r w:rsidR="00BB4881">
              <w:rPr>
                <w:b/>
                <w:color w:val="000000"/>
                <w:sz w:val="24"/>
                <w:szCs w:val="24"/>
              </w:rPr>
              <w:t>ябрського районного суду міста П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 xml:space="preserve">олтави </w:t>
            </w:r>
            <w:r w:rsidR="00130CF8" w:rsidRPr="00D556EB">
              <w:rPr>
                <w:b/>
                <w:color w:val="000000"/>
                <w:sz w:val="24"/>
                <w:szCs w:val="24"/>
              </w:rPr>
              <w:t>Материнко М.О.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;</w:t>
            </w:r>
            <w:r w:rsidR="00130CF8" w:rsidRPr="00D556EB">
              <w:rPr>
                <w:b/>
                <w:color w:val="000000"/>
                <w:sz w:val="24"/>
                <w:szCs w:val="24"/>
              </w:rPr>
              <w:t xml:space="preserve"> Олійник Л.І. стосовно судді К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 xml:space="preserve">иївського окружного адміністративного суду </w:t>
            </w:r>
            <w:r w:rsidR="00130CF8" w:rsidRPr="00D556EB">
              <w:rPr>
                <w:b/>
                <w:color w:val="000000"/>
                <w:sz w:val="24"/>
                <w:szCs w:val="24"/>
              </w:rPr>
              <w:t>Панової Г.В.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;</w:t>
            </w:r>
            <w:r w:rsidR="00130CF8" w:rsidRPr="00D556EB">
              <w:rPr>
                <w:b/>
                <w:color w:val="000000"/>
                <w:sz w:val="24"/>
                <w:szCs w:val="24"/>
              </w:rPr>
              <w:t xml:space="preserve"> адвоката Т</w:t>
            </w:r>
            <w:r w:rsidR="00AD1C8F" w:rsidRPr="00D556EB">
              <w:rPr>
                <w:b/>
                <w:color w:val="000000"/>
                <w:sz w:val="24"/>
                <w:szCs w:val="24"/>
              </w:rPr>
              <w:t>равянка О.І., який діє в інтересах Шуби Ю.Г., стосовно судді О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бо</w:t>
            </w:r>
            <w:r w:rsidR="00AD1C8F" w:rsidRPr="00D556EB">
              <w:rPr>
                <w:b/>
                <w:color w:val="000000"/>
                <w:sz w:val="24"/>
                <w:szCs w:val="24"/>
              </w:rPr>
              <w:t>лонського районного суду міста К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 xml:space="preserve">иєва </w:t>
            </w:r>
            <w:r w:rsidR="00AD1C8F" w:rsidRPr="00D556EB">
              <w:rPr>
                <w:b/>
                <w:color w:val="000000"/>
                <w:sz w:val="24"/>
                <w:szCs w:val="24"/>
              </w:rPr>
              <w:t>Жука М.В.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;</w:t>
            </w:r>
            <w:r w:rsidR="00AD1C8F" w:rsidRPr="00D556EB">
              <w:rPr>
                <w:b/>
                <w:color w:val="000000"/>
                <w:sz w:val="24"/>
                <w:szCs w:val="24"/>
              </w:rPr>
              <w:t xml:space="preserve"> Рець Л.Г. стосовно судді К</w:t>
            </w:r>
            <w:r w:rsidR="00915438">
              <w:rPr>
                <w:b/>
                <w:color w:val="000000"/>
                <w:sz w:val="24"/>
                <w:szCs w:val="24"/>
              </w:rPr>
              <w:t>раматорського міського суду Д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онецької області (з</w:t>
            </w:r>
            <w:r w:rsidR="005E73C0" w:rsidRPr="00D556EB">
              <w:rPr>
                <w:b/>
                <w:color w:val="000000"/>
                <w:sz w:val="24"/>
                <w:szCs w:val="24"/>
              </w:rPr>
              <w:t>а дії, вчинені на посаді судді С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олом</w:t>
            </w:r>
            <w:r w:rsidR="005E73C0" w:rsidRPr="00D556EB">
              <w:rPr>
                <w:b/>
                <w:color w:val="000000"/>
                <w:sz w:val="24"/>
                <w:szCs w:val="24"/>
              </w:rPr>
              <w:t>’янського районного суду міста К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 xml:space="preserve">иєва) </w:t>
            </w:r>
            <w:r w:rsidR="005E73C0" w:rsidRPr="00D556EB">
              <w:rPr>
                <w:b/>
                <w:color w:val="000000"/>
                <w:sz w:val="24"/>
                <w:szCs w:val="24"/>
              </w:rPr>
              <w:t>Митрофанової А.О.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;</w:t>
            </w:r>
            <w:r w:rsidR="00D556EB" w:rsidRPr="00D556EB">
              <w:rPr>
                <w:b/>
                <w:color w:val="000000"/>
                <w:sz w:val="24"/>
                <w:szCs w:val="24"/>
              </w:rPr>
              <w:t xml:space="preserve"> Табацького Р.І. стосовно судді З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>аводського районного суду міста</w:t>
            </w:r>
            <w:r w:rsidR="00D556EB" w:rsidRPr="00D556EB">
              <w:rPr>
                <w:b/>
                <w:color w:val="000000"/>
                <w:sz w:val="24"/>
                <w:szCs w:val="24"/>
              </w:rPr>
              <w:t xml:space="preserve"> З</w:t>
            </w:r>
            <w:r w:rsidR="00892E16" w:rsidRPr="00D556EB">
              <w:rPr>
                <w:b/>
                <w:color w:val="000000"/>
                <w:sz w:val="24"/>
                <w:szCs w:val="24"/>
              </w:rPr>
              <w:t xml:space="preserve">апоріжжя </w:t>
            </w:r>
            <w:r w:rsidR="00D556EB" w:rsidRPr="00D556EB">
              <w:rPr>
                <w:b/>
                <w:color w:val="000000"/>
                <w:sz w:val="24"/>
                <w:szCs w:val="24"/>
              </w:rPr>
              <w:t>Марченко Н.В.</w:t>
            </w:r>
          </w:p>
        </w:tc>
      </w:tr>
    </w:tbl>
    <w:p w:rsidR="009A1E83" w:rsidRDefault="009A1E83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</w:p>
    <w:p w:rsidR="00E22B84" w:rsidRPr="00930A13" w:rsidRDefault="00E22B84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 xml:space="preserve">Перша Дисциплінарна палата Вищої ради правосуддя у складі головуючого – Котелевець А.В., членів </w:t>
      </w:r>
      <w:r w:rsidRPr="00930A13">
        <w:rPr>
          <w:bCs/>
          <w:spacing w:val="2"/>
          <w:szCs w:val="28"/>
          <w:lang w:eastAsia="uk-UA"/>
        </w:rPr>
        <w:t xml:space="preserve">Першої Дисциплінарної палати Вищої ради правосуддя Бокової Ю.В., </w:t>
      </w:r>
      <w:r w:rsidRPr="00930A13">
        <w:rPr>
          <w:spacing w:val="2"/>
          <w:szCs w:val="28"/>
        </w:rPr>
        <w:t>Бондаренко Т.З., Мороза М.В., розглянувши висновки доповідача – члена Першої Дисциплінарної палати Вищої ради правосуддя Кваші О.О. за результатами попередньої перевірки дисциплінарних скарг,</w:t>
      </w:r>
    </w:p>
    <w:p w:rsidR="00852A4A" w:rsidRPr="00930A13" w:rsidRDefault="00852A4A" w:rsidP="00D612A0">
      <w:pPr>
        <w:widowControl w:val="0"/>
        <w:spacing w:line="240" w:lineRule="auto"/>
        <w:ind w:firstLine="567"/>
        <w:jc w:val="both"/>
        <w:rPr>
          <w:spacing w:val="2"/>
          <w:sz w:val="24"/>
          <w:szCs w:val="24"/>
        </w:rPr>
      </w:pPr>
    </w:p>
    <w:p w:rsidR="00852A4A" w:rsidRPr="00930A13" w:rsidRDefault="00852A4A" w:rsidP="00D612A0">
      <w:pPr>
        <w:widowControl w:val="0"/>
        <w:spacing w:line="240" w:lineRule="auto"/>
        <w:ind w:firstLine="567"/>
        <w:jc w:val="center"/>
        <w:rPr>
          <w:b/>
          <w:spacing w:val="2"/>
          <w:szCs w:val="28"/>
        </w:rPr>
      </w:pPr>
      <w:r w:rsidRPr="00930A13">
        <w:rPr>
          <w:b/>
          <w:spacing w:val="2"/>
          <w:szCs w:val="28"/>
        </w:rPr>
        <w:t>встановила:</w:t>
      </w:r>
    </w:p>
    <w:p w:rsidR="00852A4A" w:rsidRPr="00930A13" w:rsidRDefault="00852A4A" w:rsidP="00D612A0">
      <w:pPr>
        <w:widowControl w:val="0"/>
        <w:spacing w:line="240" w:lineRule="auto"/>
        <w:ind w:firstLine="567"/>
        <w:jc w:val="center"/>
        <w:rPr>
          <w:b/>
          <w:spacing w:val="2"/>
          <w:sz w:val="24"/>
          <w:szCs w:val="24"/>
        </w:rPr>
      </w:pPr>
    </w:p>
    <w:p w:rsidR="008653D5" w:rsidRPr="00930A13" w:rsidRDefault="00025D83" w:rsidP="008653D5">
      <w:pPr>
        <w:pStyle w:val="a3"/>
        <w:spacing w:line="240" w:lineRule="auto"/>
        <w:ind w:left="0"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  <w:lang w:eastAsia="ru-RU"/>
        </w:rPr>
        <w:t xml:space="preserve">1) </w:t>
      </w:r>
      <w:r w:rsidR="008653D5" w:rsidRPr="00930A13">
        <w:rPr>
          <w:spacing w:val="2"/>
          <w:szCs w:val="28"/>
        </w:rPr>
        <w:t xml:space="preserve">11 грудня 2023 року </w:t>
      </w:r>
      <w:r w:rsidR="008653D5" w:rsidRPr="00930A13">
        <w:rPr>
          <w:spacing w:val="2"/>
          <w:szCs w:val="28"/>
          <w:highlight w:val="white"/>
        </w:rPr>
        <w:t xml:space="preserve">до </w:t>
      </w:r>
      <w:r w:rsidR="008653D5" w:rsidRPr="00930A13">
        <w:rPr>
          <w:spacing w:val="2"/>
          <w:szCs w:val="28"/>
          <w:shd w:val="clear" w:color="auto" w:fill="FFFFFF"/>
        </w:rPr>
        <w:t>Вищої ради правосуддя надійшла дисциплінарна скарга</w:t>
      </w:r>
      <w:r w:rsidR="008653D5" w:rsidRPr="00930A13">
        <w:rPr>
          <w:rStyle w:val="rvts24"/>
          <w:color w:val="000000"/>
          <w:spacing w:val="2"/>
          <w:sz w:val="28"/>
          <w:szCs w:val="28"/>
        </w:rPr>
        <w:t xml:space="preserve"> Тарасенко Л.Ю. </w:t>
      </w:r>
      <w:r w:rsidR="008653D5" w:rsidRPr="00930A13">
        <w:rPr>
          <w:rStyle w:val="rvts24"/>
          <w:spacing w:val="2"/>
          <w:sz w:val="28"/>
          <w:szCs w:val="28"/>
        </w:rPr>
        <w:t xml:space="preserve">на дії судді </w:t>
      </w:r>
      <w:r w:rsidR="008653D5" w:rsidRPr="00930A13">
        <w:rPr>
          <w:color w:val="000000"/>
          <w:spacing w:val="2"/>
          <w:szCs w:val="28"/>
          <w:shd w:val="clear" w:color="auto" w:fill="FFFFFF"/>
        </w:rPr>
        <w:t>Київського окружного адміністративного суду Балаклицького А.І.</w:t>
      </w:r>
      <w:r w:rsidR="008653D5" w:rsidRPr="00930A13">
        <w:rPr>
          <w:spacing w:val="2"/>
          <w:szCs w:val="28"/>
          <w:shd w:val="clear" w:color="auto" w:fill="FFFFFF"/>
        </w:rPr>
        <w:t xml:space="preserve"> під час здійснення правосуддя у справі № </w:t>
      </w:r>
      <w:r w:rsidR="008653D5" w:rsidRPr="00930A13">
        <w:rPr>
          <w:rStyle w:val="rvts19"/>
          <w:color w:val="000000"/>
          <w:spacing w:val="2"/>
          <w:sz w:val="28"/>
          <w:szCs w:val="28"/>
        </w:rPr>
        <w:t>320/7106/23</w:t>
      </w:r>
      <w:r w:rsidR="008653D5" w:rsidRPr="00930A13">
        <w:rPr>
          <w:spacing w:val="2"/>
          <w:szCs w:val="28"/>
          <w:shd w:val="clear" w:color="auto" w:fill="FFFFFF"/>
        </w:rPr>
        <w:t xml:space="preserve"> </w:t>
      </w:r>
      <w:r w:rsidR="008653D5" w:rsidRPr="00930A13">
        <w:rPr>
          <w:color w:val="000000"/>
          <w:spacing w:val="2"/>
          <w:szCs w:val="28"/>
          <w:shd w:val="clear" w:color="auto" w:fill="FFFFFF"/>
        </w:rPr>
        <w:t>(</w:t>
      </w:r>
      <w:r w:rsidR="008653D5" w:rsidRPr="00930A13">
        <w:rPr>
          <w:color w:val="000000"/>
          <w:spacing w:val="2"/>
          <w:szCs w:val="28"/>
        </w:rPr>
        <w:t xml:space="preserve">єдиний унікальний номер справи: </w:t>
      </w:r>
      <w:r w:rsidR="008653D5" w:rsidRPr="00930A13">
        <w:rPr>
          <w:color w:val="000000"/>
          <w:spacing w:val="2"/>
          <w:szCs w:val="28"/>
          <w:shd w:val="clear" w:color="auto" w:fill="FFFFFF"/>
        </w:rPr>
        <w:t xml:space="preserve">Т-4439/0/7-23, </w:t>
      </w:r>
      <w:r w:rsidR="008653D5" w:rsidRPr="00930A13">
        <w:rPr>
          <w:color w:val="000000"/>
          <w:spacing w:val="2"/>
          <w:szCs w:val="28"/>
          <w:lang w:eastAsia="uk-UA"/>
        </w:rPr>
        <w:t xml:space="preserve">вхідний номер справи: </w:t>
      </w:r>
      <w:r w:rsidR="008653D5" w:rsidRPr="00930A13">
        <w:rPr>
          <w:color w:val="000000"/>
          <w:spacing w:val="2"/>
          <w:szCs w:val="28"/>
          <w:shd w:val="clear" w:color="auto" w:fill="FFFFFF"/>
          <w:lang w:eastAsia="uk-UA"/>
        </w:rPr>
        <w:t>97893).</w:t>
      </w:r>
    </w:p>
    <w:p w:rsidR="00915438" w:rsidRPr="00930A13" w:rsidRDefault="00915438" w:rsidP="00915438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</w:rPr>
        <w:t xml:space="preserve"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</w:t>
      </w:r>
      <w:r w:rsidRPr="00930A13">
        <w:rPr>
          <w:spacing w:val="2"/>
          <w:szCs w:val="28"/>
        </w:rPr>
        <w:lastRenderedPageBreak/>
        <w:t>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E3668F" w:rsidRPr="00930A13" w:rsidRDefault="00400698" w:rsidP="00E3668F">
      <w:pPr>
        <w:pStyle w:val="a3"/>
        <w:spacing w:line="240" w:lineRule="auto"/>
        <w:ind w:left="0"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  <w:lang w:eastAsia="ru-RU"/>
        </w:rPr>
        <w:t xml:space="preserve">2) </w:t>
      </w:r>
      <w:r w:rsidR="00E3668F" w:rsidRPr="00930A13">
        <w:rPr>
          <w:spacing w:val="2"/>
          <w:szCs w:val="28"/>
        </w:rPr>
        <w:t xml:space="preserve">23 травня 2024 року </w:t>
      </w:r>
      <w:r w:rsidR="00E3668F" w:rsidRPr="00930A13">
        <w:rPr>
          <w:spacing w:val="2"/>
          <w:szCs w:val="28"/>
          <w:highlight w:val="white"/>
        </w:rPr>
        <w:t xml:space="preserve">до </w:t>
      </w:r>
      <w:r w:rsidR="00E3668F" w:rsidRPr="00930A13">
        <w:rPr>
          <w:spacing w:val="2"/>
          <w:szCs w:val="28"/>
          <w:shd w:val="clear" w:color="auto" w:fill="FFFFFF"/>
        </w:rPr>
        <w:t>Вищої ради правосуддя надійшла дисциплінарна скарга</w:t>
      </w:r>
      <w:r w:rsidR="00E3668F" w:rsidRPr="00930A13">
        <w:rPr>
          <w:rStyle w:val="rvts24"/>
          <w:color w:val="000000"/>
          <w:spacing w:val="2"/>
          <w:sz w:val="28"/>
          <w:szCs w:val="28"/>
        </w:rPr>
        <w:t xml:space="preserve"> Шиляєва О.Л. </w:t>
      </w:r>
      <w:r w:rsidR="00E3668F" w:rsidRPr="00930A13">
        <w:rPr>
          <w:rStyle w:val="rvts24"/>
          <w:spacing w:val="2"/>
          <w:sz w:val="28"/>
          <w:szCs w:val="28"/>
        </w:rPr>
        <w:t xml:space="preserve">на дії судді </w:t>
      </w:r>
      <w:r w:rsidR="00E3668F" w:rsidRPr="00930A13">
        <w:rPr>
          <w:color w:val="1D1D1B"/>
          <w:spacing w:val="2"/>
          <w:szCs w:val="28"/>
          <w:shd w:val="clear" w:color="auto" w:fill="FFFFFF"/>
        </w:rPr>
        <w:t>Острозького районного суду Рівненської області Венгерчук А.О.</w:t>
      </w:r>
      <w:r w:rsidR="00E3668F" w:rsidRPr="00930A13">
        <w:rPr>
          <w:rStyle w:val="rvts24"/>
          <w:color w:val="000000"/>
          <w:spacing w:val="2"/>
          <w:sz w:val="28"/>
          <w:szCs w:val="28"/>
        </w:rPr>
        <w:t xml:space="preserve"> </w:t>
      </w:r>
      <w:r w:rsidR="00E3668F" w:rsidRPr="00930A13">
        <w:rPr>
          <w:spacing w:val="2"/>
          <w:szCs w:val="28"/>
          <w:shd w:val="clear" w:color="auto" w:fill="FFFFFF"/>
        </w:rPr>
        <w:t>під час здійснення правосуддя у справі №</w:t>
      </w:r>
      <w:r w:rsidR="0022531F">
        <w:rPr>
          <w:rStyle w:val="rvts24"/>
          <w:color w:val="000000"/>
          <w:spacing w:val="2"/>
          <w:sz w:val="28"/>
          <w:szCs w:val="28"/>
        </w:rPr>
        <w:t> </w:t>
      </w:r>
      <w:r w:rsidR="00E3668F" w:rsidRPr="00930A13">
        <w:rPr>
          <w:rStyle w:val="rvts24"/>
          <w:color w:val="000000"/>
          <w:spacing w:val="2"/>
          <w:sz w:val="28"/>
          <w:szCs w:val="28"/>
        </w:rPr>
        <w:t>567/946/23 (</w:t>
      </w:r>
      <w:r w:rsidR="00E3668F" w:rsidRPr="00930A13">
        <w:rPr>
          <w:color w:val="000000"/>
          <w:spacing w:val="2"/>
          <w:szCs w:val="28"/>
          <w:lang w:eastAsia="uk-UA"/>
        </w:rPr>
        <w:t xml:space="preserve">єдиний унікальний номер справи: </w:t>
      </w:r>
      <w:r w:rsidR="00E3668F" w:rsidRPr="00930A13">
        <w:rPr>
          <w:color w:val="000000"/>
          <w:spacing w:val="2"/>
          <w:szCs w:val="28"/>
          <w:shd w:val="clear" w:color="auto" w:fill="FFFFFF"/>
          <w:lang w:eastAsia="uk-UA"/>
        </w:rPr>
        <w:t xml:space="preserve">Ш-2936/0/7-24, </w:t>
      </w:r>
      <w:r w:rsidR="00E3668F" w:rsidRPr="00930A13">
        <w:rPr>
          <w:color w:val="000000"/>
          <w:spacing w:val="2"/>
          <w:szCs w:val="28"/>
          <w:lang w:eastAsia="uk-UA"/>
        </w:rPr>
        <w:t xml:space="preserve">вхідний номер справи: </w:t>
      </w:r>
      <w:r w:rsidR="00E3668F" w:rsidRPr="00930A13">
        <w:rPr>
          <w:color w:val="000000"/>
          <w:spacing w:val="2"/>
          <w:szCs w:val="28"/>
          <w:shd w:val="clear" w:color="auto" w:fill="FFFFFF"/>
          <w:lang w:eastAsia="uk-UA"/>
        </w:rPr>
        <w:t>102742).</w:t>
      </w:r>
    </w:p>
    <w:p w:rsidR="000616DD" w:rsidRPr="00930A13" w:rsidRDefault="000616DD" w:rsidP="000616DD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57060E" w:rsidRPr="00930A13" w:rsidRDefault="00097971" w:rsidP="0057060E">
      <w:pPr>
        <w:pStyle w:val="a3"/>
        <w:spacing w:line="240" w:lineRule="auto"/>
        <w:ind w:left="0"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  <w:lang w:eastAsia="ru-RU"/>
        </w:rPr>
        <w:t xml:space="preserve">3) </w:t>
      </w:r>
      <w:r w:rsidR="0057060E" w:rsidRPr="00930A13">
        <w:rPr>
          <w:spacing w:val="2"/>
          <w:szCs w:val="28"/>
        </w:rPr>
        <w:t xml:space="preserve">18 грудня 2023 року </w:t>
      </w:r>
      <w:r w:rsidR="0057060E" w:rsidRPr="00930A13">
        <w:rPr>
          <w:spacing w:val="2"/>
          <w:szCs w:val="28"/>
          <w:highlight w:val="white"/>
        </w:rPr>
        <w:t xml:space="preserve">до </w:t>
      </w:r>
      <w:r w:rsidR="0057060E" w:rsidRPr="00930A13">
        <w:rPr>
          <w:spacing w:val="2"/>
          <w:szCs w:val="28"/>
          <w:shd w:val="clear" w:color="auto" w:fill="FFFFFF"/>
        </w:rPr>
        <w:t>Вищої ради правосуддя надійшла дисциплінарна скарга</w:t>
      </w:r>
      <w:r w:rsidR="0057060E" w:rsidRPr="00930A13">
        <w:rPr>
          <w:rStyle w:val="rvts24"/>
          <w:color w:val="000000"/>
          <w:spacing w:val="2"/>
          <w:sz w:val="28"/>
          <w:szCs w:val="28"/>
        </w:rPr>
        <w:t xml:space="preserve"> Котлярової Н.В. на дії судді </w:t>
      </w:r>
      <w:r w:rsidR="0057060E" w:rsidRPr="00930A13">
        <w:rPr>
          <w:color w:val="1D1D1B"/>
          <w:spacing w:val="2"/>
          <w:szCs w:val="28"/>
          <w:shd w:val="clear" w:color="auto" w:fill="FFFFFF"/>
        </w:rPr>
        <w:t xml:space="preserve">Октябрського районного суду міста Полтави Материнко М.О. </w:t>
      </w:r>
      <w:r w:rsidR="0057060E" w:rsidRPr="00930A13">
        <w:rPr>
          <w:spacing w:val="2"/>
          <w:szCs w:val="28"/>
          <w:shd w:val="clear" w:color="auto" w:fill="FFFFFF"/>
        </w:rPr>
        <w:t>під час здійснення правосуддя у справі №</w:t>
      </w:r>
      <w:r w:rsidR="0022531F">
        <w:rPr>
          <w:color w:val="1D1D1B"/>
          <w:spacing w:val="2"/>
          <w:szCs w:val="28"/>
          <w:shd w:val="clear" w:color="auto" w:fill="FFFFFF"/>
        </w:rPr>
        <w:t> </w:t>
      </w:r>
      <w:r w:rsidR="0057060E" w:rsidRPr="00930A13">
        <w:rPr>
          <w:color w:val="1D1D1B"/>
          <w:spacing w:val="2"/>
          <w:szCs w:val="28"/>
          <w:shd w:val="clear" w:color="auto" w:fill="FFFFFF"/>
        </w:rPr>
        <w:t>643/4469/18 (</w:t>
      </w:r>
      <w:r w:rsidR="0057060E" w:rsidRPr="00930A13">
        <w:rPr>
          <w:color w:val="000000"/>
          <w:spacing w:val="2"/>
          <w:szCs w:val="28"/>
          <w:lang w:eastAsia="uk-UA"/>
        </w:rPr>
        <w:t xml:space="preserve">єдиний унікальний номер справи: </w:t>
      </w:r>
      <w:r w:rsidR="0057060E" w:rsidRPr="00930A13">
        <w:rPr>
          <w:color w:val="000000"/>
          <w:spacing w:val="2"/>
          <w:szCs w:val="28"/>
          <w:shd w:val="clear" w:color="auto" w:fill="FFFFFF"/>
          <w:lang w:eastAsia="uk-UA"/>
        </w:rPr>
        <w:t>К-4526/0/7-23, в</w:t>
      </w:r>
      <w:r w:rsidR="0057060E" w:rsidRPr="00930A13">
        <w:rPr>
          <w:color w:val="000000"/>
          <w:spacing w:val="2"/>
          <w:szCs w:val="28"/>
          <w:lang w:eastAsia="uk-UA"/>
        </w:rPr>
        <w:t xml:space="preserve">хідний номер справи: </w:t>
      </w:r>
      <w:r w:rsidR="0057060E" w:rsidRPr="00930A13">
        <w:rPr>
          <w:color w:val="000000"/>
          <w:spacing w:val="2"/>
          <w:szCs w:val="28"/>
          <w:shd w:val="clear" w:color="auto" w:fill="FFFFFF"/>
          <w:lang w:eastAsia="uk-UA"/>
        </w:rPr>
        <w:t>98038).</w:t>
      </w:r>
    </w:p>
    <w:p w:rsidR="00832A5C" w:rsidRPr="00930A13" w:rsidRDefault="00832A5C" w:rsidP="00832A5C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606764" w:rsidRPr="00930A13" w:rsidRDefault="003F6D58" w:rsidP="00606764">
      <w:pPr>
        <w:pStyle w:val="a3"/>
        <w:spacing w:line="240" w:lineRule="auto"/>
        <w:ind w:left="0" w:firstLine="567"/>
        <w:jc w:val="both"/>
        <w:rPr>
          <w:rStyle w:val="rvts24"/>
          <w:rFonts w:eastAsia="Times New Roman"/>
          <w:spacing w:val="2"/>
          <w:sz w:val="28"/>
          <w:szCs w:val="28"/>
          <w:shd w:val="clear" w:color="auto" w:fill="auto"/>
          <w:lang w:eastAsia="ru-RU"/>
        </w:rPr>
      </w:pPr>
      <w:r w:rsidRPr="00930A13">
        <w:rPr>
          <w:spacing w:val="2"/>
          <w:szCs w:val="28"/>
          <w:lang w:eastAsia="ru-RU"/>
        </w:rPr>
        <w:t xml:space="preserve">4) </w:t>
      </w:r>
      <w:r w:rsidR="00606764" w:rsidRPr="00930A13">
        <w:rPr>
          <w:spacing w:val="2"/>
          <w:szCs w:val="28"/>
        </w:rPr>
        <w:t xml:space="preserve">20 березня 2024 року </w:t>
      </w:r>
      <w:r w:rsidR="00606764" w:rsidRPr="00930A13">
        <w:rPr>
          <w:spacing w:val="2"/>
          <w:szCs w:val="28"/>
          <w:highlight w:val="white"/>
        </w:rPr>
        <w:t xml:space="preserve">до </w:t>
      </w:r>
      <w:r w:rsidR="00606764" w:rsidRPr="00930A13">
        <w:rPr>
          <w:spacing w:val="2"/>
          <w:szCs w:val="28"/>
          <w:shd w:val="clear" w:color="auto" w:fill="FFFFFF"/>
        </w:rPr>
        <w:t>Вищої ради правосуддя надійшла дисциплінарна скарга</w:t>
      </w:r>
      <w:r w:rsidR="00606764" w:rsidRPr="00930A13">
        <w:rPr>
          <w:rStyle w:val="rvts24"/>
          <w:color w:val="000000"/>
          <w:spacing w:val="2"/>
          <w:sz w:val="28"/>
          <w:szCs w:val="28"/>
        </w:rPr>
        <w:t xml:space="preserve"> Олійник Л.І. </w:t>
      </w:r>
      <w:r w:rsidR="00606764" w:rsidRPr="00930A13">
        <w:rPr>
          <w:color w:val="1D1D1B"/>
          <w:spacing w:val="2"/>
          <w:szCs w:val="28"/>
          <w:shd w:val="clear" w:color="auto" w:fill="FFFFFF"/>
        </w:rPr>
        <w:t>на дії судді Київського окружного адміністративного суду Панової Г.В.</w:t>
      </w:r>
      <w:r w:rsidR="00606764" w:rsidRPr="00930A13">
        <w:rPr>
          <w:spacing w:val="2"/>
          <w:szCs w:val="28"/>
          <w:shd w:val="clear" w:color="auto" w:fill="FFFFFF"/>
        </w:rPr>
        <w:t xml:space="preserve"> під час здійснення правосуддя у справі № </w:t>
      </w:r>
      <w:r w:rsidR="00606764" w:rsidRPr="00930A13">
        <w:rPr>
          <w:rStyle w:val="rvts19"/>
          <w:color w:val="000000"/>
          <w:spacing w:val="2"/>
          <w:sz w:val="28"/>
          <w:szCs w:val="28"/>
        </w:rPr>
        <w:t>320/24552/23</w:t>
      </w:r>
      <w:r w:rsidR="00606764" w:rsidRPr="00930A13">
        <w:rPr>
          <w:color w:val="1D1D1B"/>
          <w:spacing w:val="2"/>
          <w:szCs w:val="28"/>
          <w:shd w:val="clear" w:color="auto" w:fill="FFFFFF"/>
        </w:rPr>
        <w:t xml:space="preserve"> (є</w:t>
      </w:r>
      <w:r w:rsidR="00606764" w:rsidRPr="00930A13">
        <w:rPr>
          <w:color w:val="000000"/>
          <w:spacing w:val="2"/>
          <w:szCs w:val="28"/>
          <w:lang w:eastAsia="uk-UA"/>
        </w:rPr>
        <w:t xml:space="preserve">диний унікальний номер справи: </w:t>
      </w:r>
      <w:r w:rsidR="00606764" w:rsidRPr="00930A13">
        <w:rPr>
          <w:color w:val="000000"/>
          <w:spacing w:val="2"/>
          <w:szCs w:val="28"/>
          <w:shd w:val="clear" w:color="auto" w:fill="FFFFFF"/>
          <w:lang w:eastAsia="uk-UA"/>
        </w:rPr>
        <w:t>О-1712/0/7-24, в</w:t>
      </w:r>
      <w:r w:rsidR="00606764" w:rsidRPr="00930A13">
        <w:rPr>
          <w:color w:val="000000"/>
          <w:spacing w:val="2"/>
          <w:szCs w:val="28"/>
          <w:lang w:eastAsia="uk-UA"/>
        </w:rPr>
        <w:t xml:space="preserve">хідний номер справи: </w:t>
      </w:r>
      <w:r w:rsidR="00606764" w:rsidRPr="00930A13">
        <w:rPr>
          <w:color w:val="000000"/>
          <w:spacing w:val="2"/>
          <w:szCs w:val="28"/>
          <w:shd w:val="clear" w:color="auto" w:fill="FFFFFF"/>
          <w:lang w:eastAsia="uk-UA"/>
        </w:rPr>
        <w:t>100807)</w:t>
      </w:r>
      <w:r w:rsidR="00EC4221" w:rsidRPr="00930A13">
        <w:rPr>
          <w:color w:val="000000"/>
          <w:spacing w:val="2"/>
          <w:szCs w:val="28"/>
          <w:shd w:val="clear" w:color="auto" w:fill="FFFFFF"/>
          <w:lang w:eastAsia="uk-UA"/>
        </w:rPr>
        <w:t>.</w:t>
      </w:r>
    </w:p>
    <w:p w:rsidR="00DB4353" w:rsidRPr="00930A13" w:rsidRDefault="00DB4353" w:rsidP="00DB4353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8E05B1" w:rsidRPr="00930A13" w:rsidRDefault="00900AEC" w:rsidP="00FC0FEC">
      <w:pPr>
        <w:pStyle w:val="a3"/>
        <w:spacing w:line="240" w:lineRule="auto"/>
        <w:ind w:left="0" w:firstLine="567"/>
        <w:jc w:val="both"/>
        <w:rPr>
          <w:spacing w:val="2"/>
          <w:lang w:eastAsia="ru-RU"/>
        </w:rPr>
      </w:pPr>
      <w:r w:rsidRPr="00930A13">
        <w:rPr>
          <w:spacing w:val="2"/>
          <w:szCs w:val="28"/>
          <w:lang w:eastAsia="ru-RU"/>
        </w:rPr>
        <w:t xml:space="preserve">5) </w:t>
      </w:r>
      <w:r w:rsidR="008E05B1" w:rsidRPr="00930A13">
        <w:rPr>
          <w:spacing w:val="2"/>
        </w:rPr>
        <w:t xml:space="preserve">20 липня 2023 року </w:t>
      </w:r>
      <w:r w:rsidR="000424CA" w:rsidRPr="00930A13">
        <w:rPr>
          <w:spacing w:val="2"/>
          <w:szCs w:val="28"/>
          <w:highlight w:val="white"/>
        </w:rPr>
        <w:t xml:space="preserve">до </w:t>
      </w:r>
      <w:r w:rsidR="000424CA" w:rsidRPr="00930A13">
        <w:rPr>
          <w:spacing w:val="2"/>
          <w:szCs w:val="28"/>
          <w:shd w:val="clear" w:color="auto" w:fill="FFFFFF"/>
        </w:rPr>
        <w:t>Вищої ради правосуддя</w:t>
      </w:r>
      <w:r w:rsidR="000424CA" w:rsidRPr="00930A13">
        <w:rPr>
          <w:spacing w:val="2"/>
        </w:rPr>
        <w:t xml:space="preserve"> </w:t>
      </w:r>
      <w:r w:rsidR="008E05B1" w:rsidRPr="00930A13">
        <w:rPr>
          <w:spacing w:val="2"/>
        </w:rPr>
        <w:t xml:space="preserve">надійшла дисциплінарна скарга </w:t>
      </w:r>
      <w:r w:rsidR="00FC0FEC" w:rsidRPr="00930A13">
        <w:rPr>
          <w:spacing w:val="2"/>
        </w:rPr>
        <w:t>адвоката Травянка</w:t>
      </w:r>
      <w:r w:rsidR="00FC0FEC" w:rsidRPr="00930A13">
        <w:rPr>
          <w:spacing w:val="2"/>
          <w:lang w:val="en-US"/>
        </w:rPr>
        <w:t> </w:t>
      </w:r>
      <w:r w:rsidR="008E05B1" w:rsidRPr="00930A13">
        <w:rPr>
          <w:spacing w:val="2"/>
        </w:rPr>
        <w:t>О.І., який діє в інтересах Шуби Ю.Г., на дії судді Оболонського районного суду міста Києва Жука М.В. під час здійснення правосуддя у справі № 756/13193/21 (єдиний унікальний номер справи</w:t>
      </w:r>
      <w:r w:rsidR="00FC0FEC" w:rsidRPr="00930A13">
        <w:rPr>
          <w:spacing w:val="2"/>
        </w:rPr>
        <w:t>:</w:t>
      </w:r>
      <w:r w:rsidR="008E05B1" w:rsidRPr="00930A13">
        <w:rPr>
          <w:spacing w:val="2"/>
        </w:rPr>
        <w:t xml:space="preserve"> </w:t>
      </w:r>
      <w:r w:rsidR="000424CA" w:rsidRPr="00930A13">
        <w:rPr>
          <w:spacing w:val="2"/>
        </w:rPr>
        <w:t xml:space="preserve">               </w:t>
      </w:r>
      <w:r w:rsidR="008E05B1" w:rsidRPr="00930A13">
        <w:rPr>
          <w:spacing w:val="2"/>
        </w:rPr>
        <w:t>Т-2438/1/7-23</w:t>
      </w:r>
      <w:r w:rsidR="00FC0FEC" w:rsidRPr="00930A13">
        <w:rPr>
          <w:spacing w:val="2"/>
        </w:rPr>
        <w:t>, вхідний номер справи:</w:t>
      </w:r>
      <w:r w:rsidR="008E05B1" w:rsidRPr="00930A13">
        <w:rPr>
          <w:spacing w:val="2"/>
        </w:rPr>
        <w:t xml:space="preserve"> 94726).</w:t>
      </w:r>
    </w:p>
    <w:p w:rsidR="0080493B" w:rsidRPr="00930A13" w:rsidRDefault="0080493B" w:rsidP="0080493B">
      <w:pPr>
        <w:pStyle w:val="a3"/>
        <w:spacing w:line="240" w:lineRule="auto"/>
        <w:ind w:left="0" w:firstLine="567"/>
        <w:jc w:val="both"/>
        <w:rPr>
          <w:spacing w:val="2"/>
          <w:szCs w:val="28"/>
          <w:lang w:eastAsia="ru-RU"/>
        </w:rPr>
      </w:pPr>
      <w:r w:rsidRPr="00930A13">
        <w:rPr>
          <w:spacing w:val="2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у діях судді не встановлено ознак дисциплінарного проступку (частина шоста статті 107 Закону України «Про судоустрій і статус суддів»).</w:t>
      </w:r>
    </w:p>
    <w:p w:rsidR="004B14B8" w:rsidRPr="00930A13" w:rsidRDefault="002C1979" w:rsidP="004B14B8">
      <w:pPr>
        <w:pStyle w:val="a3"/>
        <w:spacing w:line="240" w:lineRule="auto"/>
        <w:ind w:left="0"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  <w:lang w:eastAsia="ru-RU"/>
        </w:rPr>
        <w:t xml:space="preserve">6) </w:t>
      </w:r>
      <w:r w:rsidR="004B14B8" w:rsidRPr="00930A13">
        <w:rPr>
          <w:rFonts w:eastAsia="Times New Roman"/>
          <w:spacing w:val="2"/>
          <w:szCs w:val="28"/>
          <w:lang w:eastAsia="ru-RU"/>
        </w:rPr>
        <w:t xml:space="preserve">26 липня 2023 року до Вищої ради правосуддя надійшла дисциплінарна скарга </w:t>
      </w:r>
      <w:r w:rsidR="004B14B8" w:rsidRPr="00930A13">
        <w:rPr>
          <w:rFonts w:eastAsia="Times New Roman"/>
          <w:color w:val="000000"/>
          <w:spacing w:val="2"/>
          <w:szCs w:val="28"/>
          <w:shd w:val="clear" w:color="auto" w:fill="FFFFFF"/>
          <w:lang w:eastAsia="ru-RU"/>
        </w:rPr>
        <w:t xml:space="preserve">Рець Л.Г. </w:t>
      </w:r>
      <w:r w:rsidR="004B14B8" w:rsidRPr="00930A13">
        <w:rPr>
          <w:rFonts w:eastAsia="Times New Roman"/>
          <w:spacing w:val="2"/>
          <w:szCs w:val="28"/>
          <w:lang w:eastAsia="ru-RU"/>
        </w:rPr>
        <w:t xml:space="preserve">на дії судді Краматорського міського суду Донецької області </w:t>
      </w:r>
      <w:r w:rsidR="004B14B8" w:rsidRPr="00930A13">
        <w:rPr>
          <w:rFonts w:eastAsia="Times New Roman"/>
          <w:spacing w:val="2"/>
          <w:szCs w:val="28"/>
          <w:lang w:eastAsia="ru-RU"/>
        </w:rPr>
        <w:lastRenderedPageBreak/>
        <w:t>(за дії, вчинені на посаді судді Солом’янського районного суду міста Києва) Митрофанової А.О. під час здійснення правосуддя у справі № 2609/26149/12 (єдиний унікальний номер справи: Р-665/1/7-23, вхідний номер справи: 94889).</w:t>
      </w:r>
    </w:p>
    <w:p w:rsidR="004739C1" w:rsidRPr="00930A13" w:rsidRDefault="004739C1" w:rsidP="004739C1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</w:t>
      </w:r>
      <w:r w:rsidR="00BB4881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</w:t>
      </w:r>
      <w:r w:rsidR="00BB4881">
        <w:rPr>
          <w:spacing w:val="2"/>
          <w:sz w:val="28"/>
          <w:szCs w:val="28"/>
        </w:rPr>
        <w:t>и</w:t>
      </w:r>
      <w:r w:rsidRPr="00930A13">
        <w:rPr>
          <w:spacing w:val="2"/>
          <w:sz w:val="28"/>
          <w:szCs w:val="28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:rsidR="00356EE0" w:rsidRPr="00930A13" w:rsidRDefault="00B954C4" w:rsidP="00356EE0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 xml:space="preserve">7) </w:t>
      </w:r>
      <w:r w:rsidR="00356EE0" w:rsidRPr="00930A13">
        <w:rPr>
          <w:spacing w:val="2"/>
          <w:sz w:val="28"/>
          <w:szCs w:val="28"/>
        </w:rPr>
        <w:t xml:space="preserve">13 березня 2023 року до Вищої ради правосуддя надійшла дисциплінарна скарга </w:t>
      </w:r>
      <w:r w:rsidR="00356EE0" w:rsidRPr="00930A13">
        <w:rPr>
          <w:rStyle w:val="rvts24"/>
          <w:rFonts w:eastAsia="Calibri"/>
          <w:color w:val="000000"/>
          <w:spacing w:val="2"/>
          <w:sz w:val="28"/>
          <w:szCs w:val="28"/>
        </w:rPr>
        <w:t xml:space="preserve">Табацького Р.І. на дії судді </w:t>
      </w:r>
      <w:r w:rsidR="00356EE0" w:rsidRPr="00930A13">
        <w:rPr>
          <w:color w:val="1D1D1B"/>
          <w:spacing w:val="2"/>
          <w:sz w:val="28"/>
          <w:szCs w:val="28"/>
          <w:shd w:val="clear" w:color="auto" w:fill="FFFFFF"/>
        </w:rPr>
        <w:t>Заводського районного суду міста Запоріжжя</w:t>
      </w:r>
      <w:r w:rsidR="00356EE0" w:rsidRPr="00930A13">
        <w:rPr>
          <w:spacing w:val="2"/>
          <w:sz w:val="28"/>
          <w:szCs w:val="28"/>
        </w:rPr>
        <w:t xml:space="preserve"> </w:t>
      </w:r>
      <w:r w:rsidR="00930A13" w:rsidRPr="00930A13">
        <w:rPr>
          <w:color w:val="1D1D1B"/>
          <w:spacing w:val="2"/>
          <w:sz w:val="28"/>
          <w:szCs w:val="28"/>
          <w:shd w:val="clear" w:color="auto" w:fill="FFFFFF"/>
        </w:rPr>
        <w:t xml:space="preserve">Марченко </w:t>
      </w:r>
      <w:r w:rsidR="00356EE0" w:rsidRPr="00930A13">
        <w:rPr>
          <w:color w:val="1D1D1B"/>
          <w:spacing w:val="2"/>
          <w:sz w:val="28"/>
          <w:szCs w:val="28"/>
          <w:shd w:val="clear" w:color="auto" w:fill="FFFFFF"/>
        </w:rPr>
        <w:t xml:space="preserve">Н.І. </w:t>
      </w:r>
      <w:r w:rsidR="00356EE0" w:rsidRPr="00930A13">
        <w:rPr>
          <w:color w:val="000000"/>
          <w:spacing w:val="2"/>
          <w:sz w:val="28"/>
          <w:szCs w:val="28"/>
          <w:shd w:val="clear" w:color="auto" w:fill="FFFFFF"/>
        </w:rPr>
        <w:t>під час здійснення правосуддя у справі № </w:t>
      </w:r>
      <w:r w:rsidR="00356EE0" w:rsidRPr="00930A13">
        <w:rPr>
          <w:rStyle w:val="rvts86"/>
          <w:rFonts w:eastAsia="Calibri"/>
          <w:color w:val="000000"/>
          <w:spacing w:val="2"/>
          <w:sz w:val="28"/>
          <w:szCs w:val="28"/>
        </w:rPr>
        <w:t>332/2056/21 (</w:t>
      </w:r>
      <w:r w:rsidR="00356EE0" w:rsidRPr="00930A13">
        <w:rPr>
          <w:color w:val="000000"/>
          <w:spacing w:val="2"/>
          <w:sz w:val="28"/>
          <w:szCs w:val="28"/>
          <w:lang w:eastAsia="uk-UA"/>
        </w:rPr>
        <w:t xml:space="preserve">єдиний унікальний номер справи: </w:t>
      </w:r>
      <w:r w:rsidR="00356EE0" w:rsidRPr="00930A13">
        <w:rPr>
          <w:color w:val="000000"/>
          <w:spacing w:val="2"/>
          <w:sz w:val="28"/>
          <w:szCs w:val="28"/>
          <w:shd w:val="clear" w:color="auto" w:fill="FFFFFF"/>
          <w:lang w:eastAsia="uk-UA"/>
        </w:rPr>
        <w:t>Т-932/0/7-23</w:t>
      </w:r>
      <w:r w:rsidR="00356EE0" w:rsidRPr="00930A13">
        <w:rPr>
          <w:color w:val="000000"/>
          <w:spacing w:val="2"/>
          <w:sz w:val="28"/>
          <w:szCs w:val="28"/>
          <w:shd w:val="clear" w:color="auto" w:fill="FFFFFF"/>
        </w:rPr>
        <w:t xml:space="preserve">, </w:t>
      </w:r>
      <w:r w:rsidR="00356EE0" w:rsidRPr="00930A13">
        <w:rPr>
          <w:color w:val="000000"/>
          <w:spacing w:val="2"/>
          <w:sz w:val="28"/>
          <w:szCs w:val="28"/>
          <w:lang w:eastAsia="uk-UA"/>
        </w:rPr>
        <w:t xml:space="preserve">вхідний номер справи: </w:t>
      </w:r>
      <w:r w:rsidR="00356EE0" w:rsidRPr="00930A13">
        <w:rPr>
          <w:color w:val="000000"/>
          <w:spacing w:val="2"/>
          <w:sz w:val="28"/>
          <w:szCs w:val="28"/>
          <w:shd w:val="clear" w:color="auto" w:fill="FFFFFF"/>
          <w:lang w:eastAsia="uk-UA"/>
        </w:rPr>
        <w:t>91936).</w:t>
      </w:r>
    </w:p>
    <w:p w:rsidR="00E017FF" w:rsidRPr="00930A13" w:rsidRDefault="00E017FF" w:rsidP="00E017FF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>За результатами попередньої перевірки скарги доповідачем – членом Першої Дисциплінарної палати Вищої ради правосуддя Квашею О.О. складено висновок з пропозицією про відмову у відкритті дисциплінарної справи, оскільки суть скарги зводиться лише до незгоди із судовим рішенням (пункт 4 частини першої статті 45 Закону України «Про Вищу раду правосуддя»).</w:t>
      </w:r>
    </w:p>
    <w:p w:rsidR="00812A9E" w:rsidRPr="00930A13" w:rsidRDefault="007B7607" w:rsidP="001414A1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 xml:space="preserve">Згідно з </w:t>
      </w:r>
      <w:r w:rsidR="007643C0" w:rsidRPr="00930A13">
        <w:rPr>
          <w:spacing w:val="2"/>
          <w:sz w:val="28"/>
          <w:szCs w:val="28"/>
        </w:rPr>
        <w:t>пунктом</w:t>
      </w:r>
      <w:r w:rsidR="00EE7B1B" w:rsidRPr="00930A13">
        <w:rPr>
          <w:spacing w:val="2"/>
          <w:sz w:val="28"/>
          <w:szCs w:val="28"/>
        </w:rPr>
        <w:t xml:space="preserve"> 4</w:t>
      </w:r>
      <w:r w:rsidR="00216EDD" w:rsidRPr="00930A13">
        <w:rPr>
          <w:spacing w:val="2"/>
          <w:sz w:val="28"/>
          <w:szCs w:val="28"/>
        </w:rPr>
        <w:t xml:space="preserve"> частини першої статті 45 Закону України «Про Вищу раду правосуддя» у відкритті дисциплінарної скарги має бути відмовлено, якщо</w:t>
      </w:r>
      <w:r w:rsidR="001414A1" w:rsidRPr="00930A13">
        <w:rPr>
          <w:spacing w:val="2"/>
          <w:sz w:val="28"/>
          <w:szCs w:val="28"/>
        </w:rPr>
        <w:t xml:space="preserve"> </w:t>
      </w:r>
      <w:r w:rsidR="00812A9E" w:rsidRPr="00930A13">
        <w:rPr>
          <w:spacing w:val="2"/>
          <w:sz w:val="28"/>
          <w:szCs w:val="28"/>
        </w:rPr>
        <w:t>суть скарги зводиться лише до незгоди із судовим рішенням.</w:t>
      </w:r>
    </w:p>
    <w:p w:rsidR="0052072E" w:rsidRPr="00930A13" w:rsidRDefault="0052072E" w:rsidP="0052072E">
      <w:pPr>
        <w:pStyle w:val="StyleZakonu"/>
        <w:spacing w:after="0" w:line="240" w:lineRule="auto"/>
        <w:ind w:firstLine="567"/>
        <w:rPr>
          <w:spacing w:val="2"/>
          <w:sz w:val="28"/>
          <w:szCs w:val="28"/>
        </w:rPr>
      </w:pPr>
      <w:r w:rsidRPr="00930A13">
        <w:rPr>
          <w:spacing w:val="2"/>
          <w:sz w:val="28"/>
          <w:szCs w:val="28"/>
        </w:rPr>
        <w:t xml:space="preserve">Згідно з частиною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 </w:t>
      </w:r>
    </w:p>
    <w:p w:rsidR="00852A4A" w:rsidRPr="00930A13" w:rsidRDefault="00852A4A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>Перша Дисциплінарна палата Вищої ради правосуддя за результатами вивчення скарг, висновків члена Першої Дисциплінарної палати Вищої ради правосуддя та матеріалів попередньої перевірки дійшла висновку про відмову у відкритті дисциплінарних справ стосовно зазначених у скаргах суддів.</w:t>
      </w:r>
    </w:p>
    <w:p w:rsidR="00852A4A" w:rsidRPr="00930A13" w:rsidRDefault="00852A4A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 xml:space="preserve">Керуючись статтею 45 Закону України «Про Вищу раду правосуддя», </w:t>
      </w:r>
      <w:r w:rsidR="006E1787" w:rsidRPr="00930A13">
        <w:rPr>
          <w:spacing w:val="2"/>
          <w:szCs w:val="28"/>
        </w:rPr>
        <w:t xml:space="preserve">статтею 107 Закону України «Про судоустрій і статус суддів», </w:t>
      </w:r>
      <w:r w:rsidRPr="00930A13">
        <w:rPr>
          <w:spacing w:val="2"/>
          <w:szCs w:val="28"/>
        </w:rPr>
        <w:t xml:space="preserve">пунктом 13.13 Регламенту Вищої ради правосуддя, Перша Дисциплінарна палата Вищої ради правосуддя </w:t>
      </w:r>
    </w:p>
    <w:p w:rsidR="00101873" w:rsidRPr="00930A13" w:rsidRDefault="00101873" w:rsidP="00D612A0">
      <w:pPr>
        <w:widowControl w:val="0"/>
        <w:spacing w:line="240" w:lineRule="auto"/>
        <w:ind w:firstLine="567"/>
        <w:jc w:val="both"/>
        <w:rPr>
          <w:spacing w:val="2"/>
          <w:szCs w:val="28"/>
        </w:rPr>
      </w:pPr>
    </w:p>
    <w:p w:rsidR="00852A4A" w:rsidRPr="00930A13" w:rsidRDefault="00852A4A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</w:rPr>
      </w:pPr>
      <w:r w:rsidRPr="00930A13">
        <w:rPr>
          <w:rFonts w:cs="Times New Roman"/>
          <w:b/>
          <w:spacing w:val="2"/>
        </w:rPr>
        <w:t>ухвалила:</w:t>
      </w:r>
    </w:p>
    <w:p w:rsidR="0059733B" w:rsidRPr="00930A13" w:rsidRDefault="0059733B" w:rsidP="00D612A0">
      <w:pPr>
        <w:pStyle w:val="20"/>
        <w:shd w:val="clear" w:color="auto" w:fill="auto"/>
        <w:spacing w:before="0" w:line="240" w:lineRule="auto"/>
        <w:ind w:firstLine="567"/>
        <w:jc w:val="center"/>
        <w:rPr>
          <w:rFonts w:cs="Times New Roman"/>
          <w:b/>
          <w:spacing w:val="2"/>
          <w:sz w:val="24"/>
          <w:szCs w:val="24"/>
        </w:rPr>
      </w:pPr>
    </w:p>
    <w:p w:rsidR="00242339" w:rsidRPr="00930A13" w:rsidRDefault="00CF7407" w:rsidP="00242339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 xml:space="preserve">1) </w:t>
      </w:r>
      <w:r w:rsidR="00242339" w:rsidRPr="00930A13">
        <w:rPr>
          <w:spacing w:val="2"/>
          <w:szCs w:val="28"/>
        </w:rPr>
        <w:t xml:space="preserve">відмовити у відкритті дисциплінарної справи за скаргою </w:t>
      </w:r>
      <w:r w:rsidR="00242339" w:rsidRPr="00930A13">
        <w:rPr>
          <w:rStyle w:val="rvts24"/>
          <w:color w:val="000000"/>
          <w:spacing w:val="2"/>
          <w:sz w:val="28"/>
          <w:szCs w:val="28"/>
        </w:rPr>
        <w:t>Тарасенко Лариси Юріївни</w:t>
      </w:r>
      <w:r w:rsidR="00242339" w:rsidRPr="00930A13">
        <w:rPr>
          <w:rStyle w:val="rvts24"/>
          <w:spacing w:val="2"/>
          <w:sz w:val="28"/>
          <w:szCs w:val="28"/>
        </w:rPr>
        <w:t xml:space="preserve"> стосовно судді </w:t>
      </w:r>
      <w:r w:rsidR="00242339" w:rsidRPr="00930A13">
        <w:rPr>
          <w:color w:val="000000"/>
          <w:spacing w:val="2"/>
          <w:szCs w:val="28"/>
          <w:shd w:val="clear" w:color="auto" w:fill="FFFFFF"/>
        </w:rPr>
        <w:t xml:space="preserve">Київського окружного адміністративного суду Балаклицького Андрія Івановича; </w:t>
      </w:r>
    </w:p>
    <w:p w:rsidR="009E54C1" w:rsidRPr="00930A13" w:rsidRDefault="00B148CB" w:rsidP="009E54C1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 xml:space="preserve">2) </w:t>
      </w:r>
      <w:r w:rsidR="009E54C1" w:rsidRPr="00930A13">
        <w:rPr>
          <w:spacing w:val="2"/>
          <w:szCs w:val="28"/>
        </w:rPr>
        <w:t xml:space="preserve">відмовити у відкритті дисциплінарної справи за скаргою </w:t>
      </w:r>
      <w:r w:rsidR="009E54C1" w:rsidRPr="00930A13">
        <w:rPr>
          <w:rStyle w:val="rvts24"/>
          <w:color w:val="000000"/>
          <w:spacing w:val="2"/>
          <w:sz w:val="28"/>
          <w:szCs w:val="28"/>
        </w:rPr>
        <w:t>Шиляєва Олександра Леонідовича</w:t>
      </w:r>
      <w:r w:rsidR="009E54C1" w:rsidRPr="00930A13">
        <w:rPr>
          <w:spacing w:val="2"/>
          <w:szCs w:val="28"/>
        </w:rPr>
        <w:t xml:space="preserve"> стосовно судді </w:t>
      </w:r>
      <w:r w:rsidR="009E54C1" w:rsidRPr="00930A13">
        <w:rPr>
          <w:color w:val="1D1D1B"/>
          <w:spacing w:val="2"/>
          <w:szCs w:val="28"/>
          <w:shd w:val="clear" w:color="auto" w:fill="FFFFFF"/>
        </w:rPr>
        <w:t>Острозького районного суду Рівненської області Венгерчук Алли Олександрівни</w:t>
      </w:r>
      <w:r w:rsidR="009E54C1" w:rsidRPr="00930A13">
        <w:rPr>
          <w:spacing w:val="2"/>
          <w:szCs w:val="28"/>
        </w:rPr>
        <w:t>;</w:t>
      </w:r>
    </w:p>
    <w:p w:rsidR="001706EA" w:rsidRPr="00930A13" w:rsidRDefault="00390DBA" w:rsidP="00501F04">
      <w:pPr>
        <w:pStyle w:val="a3"/>
        <w:spacing w:line="240" w:lineRule="auto"/>
        <w:ind w:left="0" w:firstLine="720"/>
        <w:jc w:val="both"/>
        <w:rPr>
          <w:color w:val="1D1D1B"/>
          <w:spacing w:val="2"/>
          <w:szCs w:val="28"/>
          <w:shd w:val="clear" w:color="auto" w:fill="FFFFFF"/>
        </w:rPr>
      </w:pPr>
      <w:r w:rsidRPr="00930A13">
        <w:rPr>
          <w:spacing w:val="2"/>
          <w:szCs w:val="28"/>
        </w:rPr>
        <w:lastRenderedPageBreak/>
        <w:t>3)</w:t>
      </w:r>
      <w:r w:rsidR="00501F04" w:rsidRPr="00930A13">
        <w:rPr>
          <w:spacing w:val="2"/>
          <w:szCs w:val="28"/>
        </w:rPr>
        <w:t xml:space="preserve"> відмовити у відкритті дисциплінарної справи за скаргою</w:t>
      </w:r>
      <w:r w:rsidR="00501F04" w:rsidRPr="00930A13">
        <w:rPr>
          <w:rStyle w:val="rvts24"/>
          <w:spacing w:val="2"/>
          <w:sz w:val="28"/>
          <w:szCs w:val="28"/>
        </w:rPr>
        <w:t xml:space="preserve"> </w:t>
      </w:r>
      <w:r w:rsidR="00501F04" w:rsidRPr="00930A13">
        <w:rPr>
          <w:rStyle w:val="rvts24"/>
          <w:color w:val="000000"/>
          <w:spacing w:val="2"/>
          <w:sz w:val="28"/>
          <w:szCs w:val="28"/>
        </w:rPr>
        <w:t>Котлярової Нінелі Володимирівни</w:t>
      </w:r>
      <w:r w:rsidR="00501F04" w:rsidRPr="00930A13">
        <w:rPr>
          <w:rStyle w:val="2"/>
          <w:rFonts w:eastAsia="Calibri"/>
          <w:spacing w:val="2"/>
        </w:rPr>
        <w:t xml:space="preserve"> </w:t>
      </w:r>
      <w:r w:rsidR="00501F04" w:rsidRPr="00930A13">
        <w:rPr>
          <w:rStyle w:val="rvts24"/>
          <w:spacing w:val="2"/>
          <w:sz w:val="28"/>
          <w:szCs w:val="28"/>
        </w:rPr>
        <w:t xml:space="preserve">стосовно судді </w:t>
      </w:r>
      <w:r w:rsidR="00501F04" w:rsidRPr="00930A13">
        <w:rPr>
          <w:color w:val="1D1D1B"/>
          <w:spacing w:val="2"/>
          <w:szCs w:val="28"/>
          <w:shd w:val="clear" w:color="auto" w:fill="FFFFFF"/>
        </w:rPr>
        <w:t>Октябрського районного суду міста Полтави Материнко Марини Олександрівни</w:t>
      </w:r>
      <w:r w:rsidR="001706EA" w:rsidRPr="00930A13">
        <w:rPr>
          <w:color w:val="1D1D1B"/>
          <w:spacing w:val="2"/>
          <w:szCs w:val="28"/>
          <w:shd w:val="clear" w:color="auto" w:fill="FFFFFF"/>
        </w:rPr>
        <w:t>;</w:t>
      </w:r>
    </w:p>
    <w:p w:rsidR="00800AFD" w:rsidRPr="00930A13" w:rsidRDefault="008C22F4" w:rsidP="00DB4353">
      <w:pPr>
        <w:pStyle w:val="a3"/>
        <w:spacing w:line="240" w:lineRule="auto"/>
        <w:ind w:left="0" w:firstLine="720"/>
        <w:jc w:val="both"/>
        <w:rPr>
          <w:rFonts w:eastAsia="Times New Roman"/>
          <w:color w:val="000000"/>
          <w:spacing w:val="2"/>
          <w:szCs w:val="28"/>
          <w:shd w:val="clear" w:color="auto" w:fill="FFFFFF"/>
          <w:lang w:eastAsia="ru-RU"/>
        </w:rPr>
      </w:pPr>
      <w:r w:rsidRPr="00930A13">
        <w:rPr>
          <w:color w:val="1D1D1B"/>
          <w:spacing w:val="2"/>
          <w:szCs w:val="28"/>
          <w:shd w:val="clear" w:color="auto" w:fill="FFFFFF"/>
        </w:rPr>
        <w:t>4)</w:t>
      </w:r>
      <w:r w:rsidR="00DB4353" w:rsidRPr="00930A13">
        <w:rPr>
          <w:color w:val="1D1D1B"/>
          <w:spacing w:val="2"/>
          <w:szCs w:val="28"/>
          <w:shd w:val="clear" w:color="auto" w:fill="FFFFFF"/>
        </w:rPr>
        <w:t xml:space="preserve"> </w:t>
      </w:r>
      <w:r w:rsidR="00DB4353" w:rsidRPr="00930A13">
        <w:rPr>
          <w:spacing w:val="2"/>
          <w:szCs w:val="28"/>
        </w:rPr>
        <w:t xml:space="preserve">відмовити у відкритті дисциплінарної справи за скаргою </w:t>
      </w:r>
      <w:r w:rsidR="00DB4353" w:rsidRPr="00930A13">
        <w:rPr>
          <w:rStyle w:val="rvts24"/>
          <w:color w:val="000000"/>
          <w:spacing w:val="2"/>
          <w:sz w:val="28"/>
          <w:szCs w:val="28"/>
        </w:rPr>
        <w:t>Олійник Любові Іванівни</w:t>
      </w:r>
      <w:r w:rsidR="00DB4353" w:rsidRPr="00930A13">
        <w:rPr>
          <w:rStyle w:val="2"/>
          <w:rFonts w:eastAsia="Calibri"/>
          <w:spacing w:val="2"/>
        </w:rPr>
        <w:t xml:space="preserve"> </w:t>
      </w:r>
      <w:r w:rsidR="00DB4353" w:rsidRPr="00930A13">
        <w:rPr>
          <w:rStyle w:val="rvts24"/>
          <w:spacing w:val="2"/>
          <w:sz w:val="28"/>
          <w:szCs w:val="28"/>
        </w:rPr>
        <w:t xml:space="preserve">стосовно судді </w:t>
      </w:r>
      <w:r w:rsidR="00DB4353" w:rsidRPr="00930A13">
        <w:rPr>
          <w:color w:val="1D1D1B"/>
          <w:spacing w:val="2"/>
          <w:szCs w:val="28"/>
          <w:shd w:val="clear" w:color="auto" w:fill="FFFFFF"/>
        </w:rPr>
        <w:t>Київського окружного адміністративного суду Панової Ганни Валеріївни</w:t>
      </w:r>
      <w:r w:rsidR="00800AFD" w:rsidRPr="00930A13">
        <w:rPr>
          <w:rFonts w:eastAsia="Times New Roman"/>
          <w:color w:val="000000"/>
          <w:spacing w:val="2"/>
          <w:szCs w:val="28"/>
          <w:shd w:val="clear" w:color="auto" w:fill="FFFFFF"/>
          <w:lang w:eastAsia="ru-RU"/>
        </w:rPr>
        <w:t>;</w:t>
      </w:r>
    </w:p>
    <w:p w:rsidR="00F33605" w:rsidRPr="00930A13" w:rsidRDefault="001122EA" w:rsidP="00962DCA">
      <w:pPr>
        <w:pStyle w:val="a3"/>
        <w:spacing w:line="240" w:lineRule="auto"/>
        <w:ind w:left="0" w:firstLine="720"/>
        <w:jc w:val="both"/>
        <w:rPr>
          <w:rFonts w:eastAsia="Malgun Gothic Semilight"/>
          <w:spacing w:val="2"/>
          <w:szCs w:val="28"/>
        </w:rPr>
      </w:pPr>
      <w:r w:rsidRPr="00930A13">
        <w:rPr>
          <w:spacing w:val="2"/>
          <w:szCs w:val="28"/>
        </w:rPr>
        <w:t>5)</w:t>
      </w:r>
      <w:r w:rsidR="00962DCA" w:rsidRPr="00930A13">
        <w:rPr>
          <w:spacing w:val="2"/>
          <w:szCs w:val="28"/>
        </w:rPr>
        <w:t xml:space="preserve"> </w:t>
      </w:r>
      <w:r w:rsidR="00C41A37" w:rsidRPr="00930A13">
        <w:rPr>
          <w:spacing w:val="2"/>
          <w:szCs w:val="28"/>
        </w:rPr>
        <w:t>відмовити</w:t>
      </w:r>
      <w:r w:rsidR="00962DCA" w:rsidRPr="00930A13">
        <w:rPr>
          <w:spacing w:val="2"/>
          <w:szCs w:val="28"/>
        </w:rPr>
        <w:t xml:space="preserve"> у відкритті </w:t>
      </w:r>
      <w:r w:rsidR="00962DCA" w:rsidRPr="00930A13">
        <w:rPr>
          <w:spacing w:val="2"/>
          <w:szCs w:val="28"/>
          <w:highlight w:val="white"/>
        </w:rPr>
        <w:t>дисциплі</w:t>
      </w:r>
      <w:r w:rsidR="00962DCA" w:rsidRPr="00930A13">
        <w:rPr>
          <w:rFonts w:eastAsia="Malgun Gothic Semilight"/>
          <w:spacing w:val="2"/>
          <w:szCs w:val="28"/>
          <w:highlight w:val="white"/>
        </w:rPr>
        <w:t>нарн</w:t>
      </w:r>
      <w:r w:rsidR="00962DCA" w:rsidRPr="00930A13">
        <w:rPr>
          <w:rFonts w:eastAsia="Malgun Gothic Semilight"/>
          <w:spacing w:val="2"/>
          <w:szCs w:val="28"/>
        </w:rPr>
        <w:t xml:space="preserve">ої справи за скаргою </w:t>
      </w:r>
      <w:r w:rsidR="00962DCA" w:rsidRPr="00930A13">
        <w:rPr>
          <w:spacing w:val="2"/>
          <w:szCs w:val="28"/>
        </w:rPr>
        <w:t xml:space="preserve">адвоката </w:t>
      </w:r>
      <w:r w:rsidR="00962DCA" w:rsidRPr="00930A13">
        <w:rPr>
          <w:rStyle w:val="rvts24"/>
          <w:color w:val="000000"/>
          <w:spacing w:val="2"/>
          <w:sz w:val="28"/>
          <w:szCs w:val="28"/>
        </w:rPr>
        <w:t>Травянка Олександра Івановича, який діє в інтересах Шуби Юрія Григоровича,</w:t>
      </w:r>
      <w:r w:rsidR="00962DCA" w:rsidRPr="00930A13">
        <w:rPr>
          <w:rFonts w:eastAsia="Malgun Gothic Semilight"/>
          <w:spacing w:val="2"/>
          <w:szCs w:val="28"/>
        </w:rPr>
        <w:t xml:space="preserve"> </w:t>
      </w:r>
      <w:r w:rsidR="00962DCA" w:rsidRPr="00930A13">
        <w:rPr>
          <w:spacing w:val="2"/>
        </w:rPr>
        <w:t>стосовно судді Оболонського районного суду міста Києва Жука Миколи Вікторовича;</w:t>
      </w:r>
    </w:p>
    <w:p w:rsidR="004739C1" w:rsidRPr="00930A13" w:rsidRDefault="00AD787F" w:rsidP="00C41A37">
      <w:pPr>
        <w:pStyle w:val="a3"/>
        <w:spacing w:line="240" w:lineRule="auto"/>
        <w:ind w:left="0" w:firstLine="720"/>
        <w:jc w:val="both"/>
        <w:rPr>
          <w:rFonts w:eastAsia="Malgun Gothic Semilight"/>
          <w:spacing w:val="2"/>
          <w:szCs w:val="28"/>
          <w:lang w:eastAsia="ru-RU"/>
        </w:rPr>
      </w:pPr>
      <w:r w:rsidRPr="00930A13">
        <w:rPr>
          <w:spacing w:val="2"/>
          <w:szCs w:val="28"/>
        </w:rPr>
        <w:t>6)</w:t>
      </w:r>
      <w:r w:rsidR="006956EB" w:rsidRPr="00930A13">
        <w:rPr>
          <w:spacing w:val="2"/>
          <w:szCs w:val="28"/>
        </w:rPr>
        <w:t xml:space="preserve"> </w:t>
      </w:r>
      <w:r w:rsidR="00C41A37" w:rsidRPr="00930A13">
        <w:rPr>
          <w:rFonts w:eastAsia="Times New Roman"/>
          <w:spacing w:val="2"/>
          <w:szCs w:val="28"/>
          <w:lang w:eastAsia="ru-RU"/>
        </w:rPr>
        <w:t>відмовити</w:t>
      </w:r>
      <w:r w:rsidR="004B14B8" w:rsidRPr="00930A13">
        <w:rPr>
          <w:rFonts w:eastAsia="Times New Roman"/>
          <w:spacing w:val="2"/>
          <w:szCs w:val="28"/>
          <w:lang w:eastAsia="ru-RU"/>
        </w:rPr>
        <w:t xml:space="preserve"> у відкритті </w:t>
      </w:r>
      <w:r w:rsidR="004B14B8" w:rsidRPr="00930A13">
        <w:rPr>
          <w:rFonts w:eastAsia="Times New Roman"/>
          <w:spacing w:val="2"/>
          <w:szCs w:val="28"/>
          <w:highlight w:val="white"/>
          <w:lang w:eastAsia="ru-RU"/>
        </w:rPr>
        <w:t>дисциплі</w:t>
      </w:r>
      <w:r w:rsidR="004B14B8" w:rsidRPr="00930A13">
        <w:rPr>
          <w:rFonts w:eastAsia="Malgun Gothic Semilight"/>
          <w:spacing w:val="2"/>
          <w:szCs w:val="28"/>
          <w:highlight w:val="white"/>
          <w:lang w:eastAsia="ru-RU"/>
        </w:rPr>
        <w:t>нарн</w:t>
      </w:r>
      <w:r w:rsidR="004B14B8" w:rsidRPr="00930A13">
        <w:rPr>
          <w:rFonts w:eastAsia="Malgun Gothic Semilight"/>
          <w:spacing w:val="2"/>
          <w:szCs w:val="28"/>
          <w:lang w:eastAsia="ru-RU"/>
        </w:rPr>
        <w:t xml:space="preserve">ої справи </w:t>
      </w:r>
      <w:r w:rsidR="00C41A37" w:rsidRPr="00930A13">
        <w:rPr>
          <w:rFonts w:eastAsia="Malgun Gothic Semilight"/>
          <w:spacing w:val="2"/>
          <w:szCs w:val="28"/>
          <w:lang w:eastAsia="ru-RU"/>
        </w:rPr>
        <w:t xml:space="preserve">за скаргою </w:t>
      </w:r>
      <w:r w:rsidR="00C41A37" w:rsidRPr="00930A13">
        <w:rPr>
          <w:rFonts w:eastAsia="Times New Roman"/>
          <w:color w:val="000000"/>
          <w:spacing w:val="2"/>
          <w:szCs w:val="28"/>
          <w:shd w:val="clear" w:color="auto" w:fill="FFFFFF"/>
          <w:lang w:eastAsia="ru-RU"/>
        </w:rPr>
        <w:t>Рець Лідії Григорівни</w:t>
      </w:r>
      <w:r w:rsidR="00C41A37" w:rsidRPr="00930A13">
        <w:rPr>
          <w:rFonts w:eastAsia="Malgun Gothic Semilight"/>
          <w:spacing w:val="2"/>
          <w:szCs w:val="28"/>
          <w:lang w:eastAsia="ru-RU"/>
        </w:rPr>
        <w:t xml:space="preserve"> </w:t>
      </w:r>
      <w:r w:rsidR="004B14B8" w:rsidRPr="00930A13">
        <w:rPr>
          <w:rFonts w:eastAsia="Times New Roman"/>
          <w:spacing w:val="2"/>
          <w:szCs w:val="28"/>
          <w:lang w:eastAsia="ru-RU"/>
        </w:rPr>
        <w:t>стосовно судді Краматорського міського суду Донецької області (за дії, вчинені на посаді судді Солом’янського районного суду міста Києва) Митрофанової Алесі Олексіївни</w:t>
      </w:r>
      <w:r w:rsidR="004739C1" w:rsidRPr="00930A13">
        <w:rPr>
          <w:spacing w:val="2"/>
          <w:szCs w:val="28"/>
        </w:rPr>
        <w:t>;</w:t>
      </w:r>
    </w:p>
    <w:p w:rsidR="00493404" w:rsidRPr="00930A13" w:rsidRDefault="00CD551A" w:rsidP="000760D7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  <w:r w:rsidRPr="00930A13">
        <w:rPr>
          <w:spacing w:val="2"/>
          <w:szCs w:val="28"/>
        </w:rPr>
        <w:t xml:space="preserve">7) </w:t>
      </w:r>
      <w:r w:rsidR="000760D7" w:rsidRPr="00930A13">
        <w:rPr>
          <w:spacing w:val="2"/>
          <w:szCs w:val="28"/>
        </w:rPr>
        <w:t>відмовити</w:t>
      </w:r>
      <w:r w:rsidR="00493404" w:rsidRPr="00930A13">
        <w:rPr>
          <w:spacing w:val="2"/>
          <w:szCs w:val="28"/>
        </w:rPr>
        <w:t xml:space="preserve"> у відкритті дисциплінарної справи за скаргою </w:t>
      </w:r>
      <w:r w:rsidR="000760D7" w:rsidRPr="00930A13">
        <w:rPr>
          <w:rStyle w:val="rvts24"/>
          <w:color w:val="000000"/>
          <w:spacing w:val="2"/>
          <w:sz w:val="28"/>
          <w:szCs w:val="28"/>
        </w:rPr>
        <w:t xml:space="preserve">Табацького Романа Ігоровича </w:t>
      </w:r>
      <w:r w:rsidR="00493404" w:rsidRPr="00930A13">
        <w:rPr>
          <w:spacing w:val="2"/>
          <w:szCs w:val="28"/>
        </w:rPr>
        <w:t xml:space="preserve">стосовно судді </w:t>
      </w:r>
      <w:r w:rsidR="00493404" w:rsidRPr="00930A13">
        <w:rPr>
          <w:color w:val="1D1D1B"/>
          <w:spacing w:val="2"/>
          <w:szCs w:val="28"/>
          <w:shd w:val="clear" w:color="auto" w:fill="FFFFFF"/>
        </w:rPr>
        <w:t>Заводського районного суду міста Запоріжжя</w:t>
      </w:r>
      <w:r w:rsidR="00493404" w:rsidRPr="00930A13">
        <w:rPr>
          <w:spacing w:val="2"/>
          <w:szCs w:val="28"/>
        </w:rPr>
        <w:t xml:space="preserve"> </w:t>
      </w:r>
      <w:r w:rsidR="00493404" w:rsidRPr="00930A13">
        <w:rPr>
          <w:color w:val="1D1D1B"/>
          <w:spacing w:val="2"/>
          <w:szCs w:val="28"/>
          <w:shd w:val="clear" w:color="auto" w:fill="FFFFFF"/>
        </w:rPr>
        <w:t xml:space="preserve">Марченко Нінель Валеріївни за скаргою </w:t>
      </w:r>
      <w:r w:rsidR="00493404" w:rsidRPr="00930A13">
        <w:rPr>
          <w:rStyle w:val="rvts24"/>
          <w:color w:val="000000"/>
          <w:spacing w:val="2"/>
          <w:sz w:val="28"/>
          <w:szCs w:val="28"/>
        </w:rPr>
        <w:t>Табацького Романа Ігоровича</w:t>
      </w:r>
      <w:r w:rsidR="00493404" w:rsidRPr="00930A13">
        <w:rPr>
          <w:spacing w:val="2"/>
          <w:szCs w:val="28"/>
        </w:rPr>
        <w:t>.</w:t>
      </w:r>
    </w:p>
    <w:p w:rsidR="00A14A91" w:rsidRPr="00930A13" w:rsidRDefault="00A14A91" w:rsidP="00A14A91">
      <w:pPr>
        <w:pStyle w:val="a3"/>
        <w:ind w:left="0" w:firstLine="720"/>
        <w:jc w:val="both"/>
        <w:rPr>
          <w:spacing w:val="2"/>
          <w:szCs w:val="28"/>
          <w:shd w:val="clear" w:color="auto" w:fill="FFFFFF"/>
        </w:rPr>
      </w:pPr>
      <w:r w:rsidRPr="00930A13">
        <w:rPr>
          <w:spacing w:val="2"/>
          <w:szCs w:val="28"/>
          <w:shd w:val="clear" w:color="auto" w:fill="FFFFFF"/>
        </w:rPr>
        <w:t>Ухвала оскарженню не підлягає.</w:t>
      </w:r>
    </w:p>
    <w:p w:rsidR="002A4CA5" w:rsidRPr="00F71376" w:rsidRDefault="002A4CA5" w:rsidP="00634D6F">
      <w:pPr>
        <w:pStyle w:val="a3"/>
        <w:spacing w:line="240" w:lineRule="auto"/>
        <w:ind w:left="0" w:firstLine="720"/>
        <w:jc w:val="both"/>
        <w:rPr>
          <w:spacing w:val="2"/>
          <w:szCs w:val="28"/>
        </w:rPr>
      </w:pPr>
    </w:p>
    <w:tbl>
      <w:tblPr>
        <w:tblW w:w="9653" w:type="dxa"/>
        <w:tblLook w:val="04A0" w:firstRow="1" w:lastRow="0" w:firstColumn="1" w:lastColumn="0" w:noHBand="0" w:noVBand="1"/>
      </w:tblPr>
      <w:tblGrid>
        <w:gridCol w:w="6447"/>
        <w:gridCol w:w="3206"/>
      </w:tblGrid>
      <w:tr w:rsidR="004942F8" w:rsidRPr="00F71376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Головуючий на засіданні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В</w:t>
            </w:r>
            <w:r w:rsidRPr="00F71376">
              <w:rPr>
                <w:rFonts w:eastAsia="Times New Roman"/>
                <w:b/>
                <w:szCs w:val="28"/>
                <w:lang w:eastAsia="uk-UA"/>
              </w:rPr>
              <w:t>ищої ради правосуддя</w:t>
            </w:r>
          </w:p>
        </w:tc>
        <w:tc>
          <w:tcPr>
            <w:tcW w:w="3206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jc w:val="right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Алла КОТЕЛЕВЕЦЬ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b/>
                <w:szCs w:val="28"/>
              </w:rPr>
            </w:pPr>
          </w:p>
          <w:p w:rsidR="004942F8" w:rsidRPr="00F71376" w:rsidRDefault="004942F8" w:rsidP="00D612A0">
            <w:pPr>
              <w:autoSpaceDN w:val="0"/>
              <w:spacing w:line="240" w:lineRule="auto"/>
              <w:ind w:left="459" w:right="-114" w:hanging="459"/>
              <w:rPr>
                <w:b/>
                <w:szCs w:val="28"/>
              </w:rPr>
            </w:pPr>
          </w:p>
        </w:tc>
      </w:tr>
      <w:tr w:rsidR="002F2200" w:rsidRPr="00F05149" w:rsidTr="00D612A0">
        <w:trPr>
          <w:cantSplit/>
          <w:trHeight w:val="1002"/>
        </w:trPr>
        <w:tc>
          <w:tcPr>
            <w:tcW w:w="6447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>Члени Першої Дисциплінарної палати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  <w:r w:rsidRPr="00F71376">
              <w:rPr>
                <w:b/>
                <w:szCs w:val="28"/>
              </w:rPr>
              <w:t xml:space="preserve">Вищої ради правосуддя                                     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-105"/>
              <w:rPr>
                <w:b/>
                <w:szCs w:val="28"/>
              </w:rPr>
            </w:pPr>
          </w:p>
        </w:tc>
        <w:tc>
          <w:tcPr>
            <w:tcW w:w="3206" w:type="dxa"/>
          </w:tcPr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 xml:space="preserve">Юлія БОКОВА  </w:t>
            </w:r>
          </w:p>
          <w:p w:rsidR="002F220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4942F8" w:rsidRPr="00F71376" w:rsidRDefault="004942F8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D612A0" w:rsidRPr="00F71376" w:rsidRDefault="002F220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Тетяна БОНДАРЕНКО</w:t>
            </w:r>
          </w:p>
          <w:p w:rsidR="00D612A0" w:rsidRPr="00F71376" w:rsidRDefault="00D612A0" w:rsidP="00EE2420">
            <w:pPr>
              <w:autoSpaceDN w:val="0"/>
              <w:spacing w:line="240" w:lineRule="auto"/>
              <w:ind w:left="459" w:right="-113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4942F8" w:rsidRPr="00F71376" w:rsidRDefault="004942F8" w:rsidP="00EE2420">
            <w:pPr>
              <w:autoSpaceDN w:val="0"/>
              <w:spacing w:line="240" w:lineRule="auto"/>
              <w:ind w:left="459" w:right="-113" w:hanging="459"/>
              <w:rPr>
                <w:rFonts w:eastAsia="Times New Roman"/>
                <w:b/>
                <w:szCs w:val="28"/>
                <w:lang w:eastAsia="uk-UA"/>
              </w:rPr>
            </w:pPr>
          </w:p>
          <w:p w:rsidR="002F2200" w:rsidRPr="00F05149" w:rsidRDefault="00D612A0" w:rsidP="00D612A0">
            <w:pPr>
              <w:autoSpaceDN w:val="0"/>
              <w:spacing w:line="240" w:lineRule="auto"/>
              <w:ind w:left="459" w:right="-114" w:hanging="459"/>
              <w:rPr>
                <w:rFonts w:eastAsia="Times New Roman"/>
                <w:b/>
                <w:szCs w:val="28"/>
                <w:lang w:eastAsia="uk-UA"/>
              </w:rPr>
            </w:pPr>
            <w:r w:rsidRPr="00F71376">
              <w:rPr>
                <w:rFonts w:eastAsia="Times New Roman"/>
                <w:b/>
                <w:szCs w:val="28"/>
                <w:lang w:eastAsia="uk-UA"/>
              </w:rPr>
              <w:t>Микола МОРОЗ</w:t>
            </w:r>
            <w:r w:rsidR="002F2200" w:rsidRPr="00F05149">
              <w:rPr>
                <w:rFonts w:eastAsia="Times New Roman"/>
                <w:b/>
                <w:szCs w:val="28"/>
                <w:lang w:eastAsia="uk-UA"/>
              </w:rPr>
              <w:t xml:space="preserve">                                                                        </w:t>
            </w:r>
          </w:p>
        </w:tc>
      </w:tr>
    </w:tbl>
    <w:p w:rsidR="006279FC" w:rsidRPr="00F05149" w:rsidRDefault="006279FC" w:rsidP="00EE2420">
      <w:pPr>
        <w:spacing w:line="240" w:lineRule="auto"/>
        <w:rPr>
          <w:sz w:val="12"/>
          <w:szCs w:val="12"/>
        </w:rPr>
      </w:pPr>
    </w:p>
    <w:sectPr w:rsidR="006279FC" w:rsidRPr="00F05149" w:rsidSect="007B7D1D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0791A" w:rsidRDefault="0020791A" w:rsidP="00432388">
      <w:pPr>
        <w:spacing w:line="240" w:lineRule="auto"/>
      </w:pPr>
      <w:r>
        <w:separator/>
      </w:r>
    </w:p>
  </w:endnote>
  <w:endnote w:type="continuationSeparator" w:id="0">
    <w:p w:rsidR="0020791A" w:rsidRDefault="0020791A" w:rsidP="0043238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Courier New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Malgun Gothic Semilight">
    <w:panose1 w:val="020B0502040204020203"/>
    <w:charset w:val="81"/>
    <w:family w:val="swiss"/>
    <w:pitch w:val="variable"/>
    <w:sig w:usb0="B0000AAF" w:usb1="09DF7CFB" w:usb2="00000012" w:usb3="00000000" w:csb0="003E01BD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0791A" w:rsidRDefault="0020791A" w:rsidP="00432388">
      <w:pPr>
        <w:spacing w:line="240" w:lineRule="auto"/>
      </w:pPr>
      <w:r>
        <w:separator/>
      </w:r>
    </w:p>
  </w:footnote>
  <w:footnote w:type="continuationSeparator" w:id="0">
    <w:p w:rsidR="0020791A" w:rsidRDefault="0020791A" w:rsidP="0043238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5436047"/>
      <w:docPartObj>
        <w:docPartGallery w:val="Page Numbers (Top of Page)"/>
        <w:docPartUnique/>
      </w:docPartObj>
    </w:sdtPr>
    <w:sdtEndPr/>
    <w:sdtContent>
      <w:p w:rsidR="0040766E" w:rsidRDefault="0035600E">
        <w:pPr>
          <w:pStyle w:val="a9"/>
          <w:jc w:val="center"/>
        </w:pPr>
        <w:r>
          <w:fldChar w:fldCharType="begin"/>
        </w:r>
        <w:r w:rsidR="004071C6">
          <w:instrText>PAGE   \* MERGEFORMAT</w:instrText>
        </w:r>
        <w:r>
          <w:fldChar w:fldCharType="separate"/>
        </w:r>
        <w:r w:rsidR="008C177F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0766E" w:rsidRPr="00930A13" w:rsidRDefault="0040766E">
    <w:pPr>
      <w:pStyle w:val="a9"/>
      <w:rPr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241A75"/>
    <w:multiLevelType w:val="hybridMultilevel"/>
    <w:tmpl w:val="2A427062"/>
    <w:lvl w:ilvl="0" w:tplc="C56C5A42">
      <w:start w:val="1"/>
      <w:numFmt w:val="decimal"/>
      <w:lvlText w:val="%1)"/>
      <w:lvlJc w:val="left"/>
      <w:pPr>
        <w:ind w:left="928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34364A28"/>
    <w:multiLevelType w:val="hybridMultilevel"/>
    <w:tmpl w:val="26527EB8"/>
    <w:lvl w:ilvl="0" w:tplc="C5503A9E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4B8801B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C77C7"/>
    <w:multiLevelType w:val="hybridMultilevel"/>
    <w:tmpl w:val="581CA25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8163A70"/>
    <w:multiLevelType w:val="hybridMultilevel"/>
    <w:tmpl w:val="12441020"/>
    <w:lvl w:ilvl="0" w:tplc="04220011">
      <w:start w:val="1"/>
      <w:numFmt w:val="decimal"/>
      <w:lvlText w:val="%1)"/>
      <w:lvlJc w:val="left"/>
      <w:pPr>
        <w:ind w:left="1778" w:hanging="360"/>
      </w:pPr>
    </w:lvl>
    <w:lvl w:ilvl="1" w:tplc="04220019" w:tentative="1">
      <w:start w:val="1"/>
      <w:numFmt w:val="lowerLetter"/>
      <w:lvlText w:val="%2."/>
      <w:lvlJc w:val="left"/>
      <w:pPr>
        <w:ind w:left="2498" w:hanging="360"/>
      </w:pPr>
    </w:lvl>
    <w:lvl w:ilvl="2" w:tplc="0422001B" w:tentative="1">
      <w:start w:val="1"/>
      <w:numFmt w:val="lowerRoman"/>
      <w:lvlText w:val="%3."/>
      <w:lvlJc w:val="right"/>
      <w:pPr>
        <w:ind w:left="3218" w:hanging="180"/>
      </w:pPr>
    </w:lvl>
    <w:lvl w:ilvl="3" w:tplc="0422000F" w:tentative="1">
      <w:start w:val="1"/>
      <w:numFmt w:val="decimal"/>
      <w:lvlText w:val="%4."/>
      <w:lvlJc w:val="left"/>
      <w:pPr>
        <w:ind w:left="3938" w:hanging="360"/>
      </w:pPr>
    </w:lvl>
    <w:lvl w:ilvl="4" w:tplc="04220019" w:tentative="1">
      <w:start w:val="1"/>
      <w:numFmt w:val="lowerLetter"/>
      <w:lvlText w:val="%5."/>
      <w:lvlJc w:val="left"/>
      <w:pPr>
        <w:ind w:left="4658" w:hanging="360"/>
      </w:pPr>
    </w:lvl>
    <w:lvl w:ilvl="5" w:tplc="0422001B" w:tentative="1">
      <w:start w:val="1"/>
      <w:numFmt w:val="lowerRoman"/>
      <w:lvlText w:val="%6."/>
      <w:lvlJc w:val="right"/>
      <w:pPr>
        <w:ind w:left="5378" w:hanging="180"/>
      </w:pPr>
    </w:lvl>
    <w:lvl w:ilvl="6" w:tplc="0422000F" w:tentative="1">
      <w:start w:val="1"/>
      <w:numFmt w:val="decimal"/>
      <w:lvlText w:val="%7."/>
      <w:lvlJc w:val="left"/>
      <w:pPr>
        <w:ind w:left="6098" w:hanging="360"/>
      </w:pPr>
    </w:lvl>
    <w:lvl w:ilvl="7" w:tplc="04220019" w:tentative="1">
      <w:start w:val="1"/>
      <w:numFmt w:val="lowerLetter"/>
      <w:lvlText w:val="%8."/>
      <w:lvlJc w:val="left"/>
      <w:pPr>
        <w:ind w:left="6818" w:hanging="360"/>
      </w:pPr>
    </w:lvl>
    <w:lvl w:ilvl="8" w:tplc="0422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" w15:restartNumberingAfterBreak="0">
    <w:nsid w:val="4D770F68"/>
    <w:multiLevelType w:val="hybridMultilevel"/>
    <w:tmpl w:val="9CCCAD3A"/>
    <w:lvl w:ilvl="0" w:tplc="3A8A4680">
      <w:start w:val="1"/>
      <w:numFmt w:val="decimal"/>
      <w:lvlText w:val="%1)"/>
      <w:lvlJc w:val="left"/>
      <w:pPr>
        <w:ind w:left="720" w:hanging="360"/>
      </w:pPr>
      <w:rPr>
        <w:b w:val="0"/>
        <w:color w:val="000000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82E63"/>
    <w:multiLevelType w:val="hybridMultilevel"/>
    <w:tmpl w:val="8DF69F5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5"/>
  </w:num>
  <w:num w:numId="3">
    <w:abstractNumId w:val="3"/>
  </w:num>
  <w:num w:numId="4">
    <w:abstractNumId w:val="0"/>
  </w:num>
  <w:num w:numId="5">
    <w:abstractNumId w:val="1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52A4A"/>
    <w:rsid w:val="00001A1F"/>
    <w:rsid w:val="00005DF8"/>
    <w:rsid w:val="0000779E"/>
    <w:rsid w:val="00010EC6"/>
    <w:rsid w:val="000112DF"/>
    <w:rsid w:val="00025D83"/>
    <w:rsid w:val="000267B1"/>
    <w:rsid w:val="000305B4"/>
    <w:rsid w:val="000424CA"/>
    <w:rsid w:val="0004435A"/>
    <w:rsid w:val="00044FF8"/>
    <w:rsid w:val="0004707D"/>
    <w:rsid w:val="00050857"/>
    <w:rsid w:val="00051CC4"/>
    <w:rsid w:val="00053E60"/>
    <w:rsid w:val="000616DD"/>
    <w:rsid w:val="00065B3E"/>
    <w:rsid w:val="000673C9"/>
    <w:rsid w:val="00072715"/>
    <w:rsid w:val="00073EB0"/>
    <w:rsid w:val="000760D7"/>
    <w:rsid w:val="00082482"/>
    <w:rsid w:val="00083745"/>
    <w:rsid w:val="00084D31"/>
    <w:rsid w:val="00085C2F"/>
    <w:rsid w:val="0008747C"/>
    <w:rsid w:val="00087ECB"/>
    <w:rsid w:val="00092FB3"/>
    <w:rsid w:val="00095DAC"/>
    <w:rsid w:val="00096849"/>
    <w:rsid w:val="00097971"/>
    <w:rsid w:val="000A14C6"/>
    <w:rsid w:val="000A574A"/>
    <w:rsid w:val="000A770A"/>
    <w:rsid w:val="000B2ADE"/>
    <w:rsid w:val="000B6517"/>
    <w:rsid w:val="000C66C5"/>
    <w:rsid w:val="000D0BB5"/>
    <w:rsid w:val="000D31CA"/>
    <w:rsid w:val="000D5B8D"/>
    <w:rsid w:val="000E3862"/>
    <w:rsid w:val="000E51D8"/>
    <w:rsid w:val="000F394B"/>
    <w:rsid w:val="000F4A22"/>
    <w:rsid w:val="000F6CB7"/>
    <w:rsid w:val="00101803"/>
    <w:rsid w:val="00101873"/>
    <w:rsid w:val="00104135"/>
    <w:rsid w:val="00107568"/>
    <w:rsid w:val="001105D3"/>
    <w:rsid w:val="001122EA"/>
    <w:rsid w:val="00114D02"/>
    <w:rsid w:val="0012231D"/>
    <w:rsid w:val="00123C0D"/>
    <w:rsid w:val="00127076"/>
    <w:rsid w:val="00127EDB"/>
    <w:rsid w:val="00130CF8"/>
    <w:rsid w:val="0013417B"/>
    <w:rsid w:val="001406DA"/>
    <w:rsid w:val="001414A1"/>
    <w:rsid w:val="00144447"/>
    <w:rsid w:val="0014614D"/>
    <w:rsid w:val="00146338"/>
    <w:rsid w:val="0014777C"/>
    <w:rsid w:val="001517C8"/>
    <w:rsid w:val="00152D17"/>
    <w:rsid w:val="00156A43"/>
    <w:rsid w:val="0016212B"/>
    <w:rsid w:val="001706EA"/>
    <w:rsid w:val="001715FA"/>
    <w:rsid w:val="00181100"/>
    <w:rsid w:val="00181EF2"/>
    <w:rsid w:val="00191F43"/>
    <w:rsid w:val="0019249C"/>
    <w:rsid w:val="00195156"/>
    <w:rsid w:val="00197018"/>
    <w:rsid w:val="001A495E"/>
    <w:rsid w:val="001B7BAE"/>
    <w:rsid w:val="001D259D"/>
    <w:rsid w:val="001D73B0"/>
    <w:rsid w:val="001E1773"/>
    <w:rsid w:val="001F5A34"/>
    <w:rsid w:val="001F765C"/>
    <w:rsid w:val="0020791A"/>
    <w:rsid w:val="00210F57"/>
    <w:rsid w:val="002115C2"/>
    <w:rsid w:val="00214BA1"/>
    <w:rsid w:val="00216EDD"/>
    <w:rsid w:val="002250A2"/>
    <w:rsid w:val="0022531F"/>
    <w:rsid w:val="00230875"/>
    <w:rsid w:val="00242339"/>
    <w:rsid w:val="00244C39"/>
    <w:rsid w:val="0027067C"/>
    <w:rsid w:val="00270EC8"/>
    <w:rsid w:val="00281E2C"/>
    <w:rsid w:val="0028611D"/>
    <w:rsid w:val="00292E5C"/>
    <w:rsid w:val="002934EB"/>
    <w:rsid w:val="00295481"/>
    <w:rsid w:val="00295DFD"/>
    <w:rsid w:val="002A1EB6"/>
    <w:rsid w:val="002A4CA5"/>
    <w:rsid w:val="002B1664"/>
    <w:rsid w:val="002B1CFA"/>
    <w:rsid w:val="002B32B3"/>
    <w:rsid w:val="002C0C7C"/>
    <w:rsid w:val="002C1979"/>
    <w:rsid w:val="002C298D"/>
    <w:rsid w:val="002C6F01"/>
    <w:rsid w:val="002D1455"/>
    <w:rsid w:val="002D7B99"/>
    <w:rsid w:val="002E7C15"/>
    <w:rsid w:val="002F0A96"/>
    <w:rsid w:val="002F2068"/>
    <w:rsid w:val="002F2190"/>
    <w:rsid w:val="002F2200"/>
    <w:rsid w:val="002F5839"/>
    <w:rsid w:val="00301F6F"/>
    <w:rsid w:val="00306C65"/>
    <w:rsid w:val="00311060"/>
    <w:rsid w:val="0031142F"/>
    <w:rsid w:val="0031172A"/>
    <w:rsid w:val="003160C3"/>
    <w:rsid w:val="00323967"/>
    <w:rsid w:val="00324588"/>
    <w:rsid w:val="00324753"/>
    <w:rsid w:val="0033062C"/>
    <w:rsid w:val="00333599"/>
    <w:rsid w:val="00335EDE"/>
    <w:rsid w:val="003377B8"/>
    <w:rsid w:val="00346B59"/>
    <w:rsid w:val="0035016B"/>
    <w:rsid w:val="00353962"/>
    <w:rsid w:val="00354A4E"/>
    <w:rsid w:val="0035600E"/>
    <w:rsid w:val="00356871"/>
    <w:rsid w:val="00356EE0"/>
    <w:rsid w:val="00360539"/>
    <w:rsid w:val="00361FC1"/>
    <w:rsid w:val="00373190"/>
    <w:rsid w:val="003737CF"/>
    <w:rsid w:val="00376EF0"/>
    <w:rsid w:val="00381672"/>
    <w:rsid w:val="00390DBA"/>
    <w:rsid w:val="00394A5A"/>
    <w:rsid w:val="003A7B06"/>
    <w:rsid w:val="003B3CE8"/>
    <w:rsid w:val="003D69A9"/>
    <w:rsid w:val="003D708D"/>
    <w:rsid w:val="003D75A8"/>
    <w:rsid w:val="003E1F7B"/>
    <w:rsid w:val="003E2A8E"/>
    <w:rsid w:val="003E70E2"/>
    <w:rsid w:val="003F0654"/>
    <w:rsid w:val="003F6909"/>
    <w:rsid w:val="003F6D58"/>
    <w:rsid w:val="00400698"/>
    <w:rsid w:val="00405904"/>
    <w:rsid w:val="004071C6"/>
    <w:rsid w:val="0040766E"/>
    <w:rsid w:val="00410D05"/>
    <w:rsid w:val="00411165"/>
    <w:rsid w:val="00412C77"/>
    <w:rsid w:val="004156C1"/>
    <w:rsid w:val="004159E2"/>
    <w:rsid w:val="0041656E"/>
    <w:rsid w:val="00420CE3"/>
    <w:rsid w:val="004239BC"/>
    <w:rsid w:val="00432388"/>
    <w:rsid w:val="0043387A"/>
    <w:rsid w:val="004430E6"/>
    <w:rsid w:val="0044733D"/>
    <w:rsid w:val="00463A6D"/>
    <w:rsid w:val="004663DA"/>
    <w:rsid w:val="004738DE"/>
    <w:rsid w:val="004739C1"/>
    <w:rsid w:val="00480BA7"/>
    <w:rsid w:val="00480D04"/>
    <w:rsid w:val="004853FE"/>
    <w:rsid w:val="00493404"/>
    <w:rsid w:val="004942F8"/>
    <w:rsid w:val="004A6A5A"/>
    <w:rsid w:val="004A761E"/>
    <w:rsid w:val="004B14B8"/>
    <w:rsid w:val="004D1312"/>
    <w:rsid w:val="004E6067"/>
    <w:rsid w:val="004E7993"/>
    <w:rsid w:val="004F1ADB"/>
    <w:rsid w:val="004F4D11"/>
    <w:rsid w:val="004F58C0"/>
    <w:rsid w:val="004F6E42"/>
    <w:rsid w:val="00501F04"/>
    <w:rsid w:val="00516CBE"/>
    <w:rsid w:val="0052068B"/>
    <w:rsid w:val="0052072E"/>
    <w:rsid w:val="0052563C"/>
    <w:rsid w:val="00527C6F"/>
    <w:rsid w:val="005315BD"/>
    <w:rsid w:val="00535011"/>
    <w:rsid w:val="00541BF7"/>
    <w:rsid w:val="00542967"/>
    <w:rsid w:val="005552EC"/>
    <w:rsid w:val="005558C7"/>
    <w:rsid w:val="0055651E"/>
    <w:rsid w:val="00562DC0"/>
    <w:rsid w:val="005630C2"/>
    <w:rsid w:val="00566030"/>
    <w:rsid w:val="0057060E"/>
    <w:rsid w:val="005706B0"/>
    <w:rsid w:val="005771CD"/>
    <w:rsid w:val="0058043B"/>
    <w:rsid w:val="00581620"/>
    <w:rsid w:val="005832CA"/>
    <w:rsid w:val="005833B4"/>
    <w:rsid w:val="00585B9F"/>
    <w:rsid w:val="005904E2"/>
    <w:rsid w:val="00591F58"/>
    <w:rsid w:val="00595C2C"/>
    <w:rsid w:val="0059733B"/>
    <w:rsid w:val="00597CE8"/>
    <w:rsid w:val="005A11BE"/>
    <w:rsid w:val="005A2BA7"/>
    <w:rsid w:val="005C0BC8"/>
    <w:rsid w:val="005C234B"/>
    <w:rsid w:val="005C76C6"/>
    <w:rsid w:val="005D1BDC"/>
    <w:rsid w:val="005D5D75"/>
    <w:rsid w:val="005E2354"/>
    <w:rsid w:val="005E53DD"/>
    <w:rsid w:val="005E5C42"/>
    <w:rsid w:val="005E73C0"/>
    <w:rsid w:val="005F0CE8"/>
    <w:rsid w:val="00600782"/>
    <w:rsid w:val="0060389C"/>
    <w:rsid w:val="0060448B"/>
    <w:rsid w:val="00606764"/>
    <w:rsid w:val="00621BE6"/>
    <w:rsid w:val="006279FC"/>
    <w:rsid w:val="00634D6F"/>
    <w:rsid w:val="006417D7"/>
    <w:rsid w:val="00645E98"/>
    <w:rsid w:val="0064682D"/>
    <w:rsid w:val="00661081"/>
    <w:rsid w:val="0066343E"/>
    <w:rsid w:val="0066775B"/>
    <w:rsid w:val="00672A5D"/>
    <w:rsid w:val="00675328"/>
    <w:rsid w:val="00675C1F"/>
    <w:rsid w:val="0067797D"/>
    <w:rsid w:val="006822FC"/>
    <w:rsid w:val="006956EB"/>
    <w:rsid w:val="006A02D9"/>
    <w:rsid w:val="006C5969"/>
    <w:rsid w:val="006D0A33"/>
    <w:rsid w:val="006D1190"/>
    <w:rsid w:val="006D17A4"/>
    <w:rsid w:val="006D7ED7"/>
    <w:rsid w:val="006E1787"/>
    <w:rsid w:val="006E79E0"/>
    <w:rsid w:val="006F21F1"/>
    <w:rsid w:val="006F504F"/>
    <w:rsid w:val="00706B89"/>
    <w:rsid w:val="00706FBC"/>
    <w:rsid w:val="007108B3"/>
    <w:rsid w:val="0071298B"/>
    <w:rsid w:val="007130FB"/>
    <w:rsid w:val="00714662"/>
    <w:rsid w:val="007153D6"/>
    <w:rsid w:val="007309BA"/>
    <w:rsid w:val="007368A7"/>
    <w:rsid w:val="00737291"/>
    <w:rsid w:val="00744882"/>
    <w:rsid w:val="007448F0"/>
    <w:rsid w:val="00745A4D"/>
    <w:rsid w:val="007462F2"/>
    <w:rsid w:val="00751E6B"/>
    <w:rsid w:val="00752331"/>
    <w:rsid w:val="007643C0"/>
    <w:rsid w:val="007707A8"/>
    <w:rsid w:val="00781059"/>
    <w:rsid w:val="007820A4"/>
    <w:rsid w:val="00786F3E"/>
    <w:rsid w:val="00794353"/>
    <w:rsid w:val="007976B9"/>
    <w:rsid w:val="007A2468"/>
    <w:rsid w:val="007A49FD"/>
    <w:rsid w:val="007A4DEE"/>
    <w:rsid w:val="007A7ADE"/>
    <w:rsid w:val="007B5D24"/>
    <w:rsid w:val="007B6EE0"/>
    <w:rsid w:val="007B7607"/>
    <w:rsid w:val="007B7D1D"/>
    <w:rsid w:val="007C0F52"/>
    <w:rsid w:val="007C6438"/>
    <w:rsid w:val="007D3BAF"/>
    <w:rsid w:val="007E1D24"/>
    <w:rsid w:val="007F0D67"/>
    <w:rsid w:val="007F2D95"/>
    <w:rsid w:val="007F533E"/>
    <w:rsid w:val="007F6D5B"/>
    <w:rsid w:val="00800AFD"/>
    <w:rsid w:val="00803723"/>
    <w:rsid w:val="0080493B"/>
    <w:rsid w:val="00805B9C"/>
    <w:rsid w:val="00807F3D"/>
    <w:rsid w:val="008112EB"/>
    <w:rsid w:val="0081193D"/>
    <w:rsid w:val="00812A9E"/>
    <w:rsid w:val="00822E7E"/>
    <w:rsid w:val="00832045"/>
    <w:rsid w:val="00832A5C"/>
    <w:rsid w:val="00833671"/>
    <w:rsid w:val="0083534F"/>
    <w:rsid w:val="00837084"/>
    <w:rsid w:val="00847636"/>
    <w:rsid w:val="00850554"/>
    <w:rsid w:val="00851CE3"/>
    <w:rsid w:val="00852A4A"/>
    <w:rsid w:val="00855921"/>
    <w:rsid w:val="008559D8"/>
    <w:rsid w:val="0086016F"/>
    <w:rsid w:val="00861ADC"/>
    <w:rsid w:val="008653D5"/>
    <w:rsid w:val="0086765C"/>
    <w:rsid w:val="008743D9"/>
    <w:rsid w:val="0087551D"/>
    <w:rsid w:val="00876083"/>
    <w:rsid w:val="00883101"/>
    <w:rsid w:val="0088696A"/>
    <w:rsid w:val="00890AF1"/>
    <w:rsid w:val="00890E2E"/>
    <w:rsid w:val="00892E16"/>
    <w:rsid w:val="008A0CB3"/>
    <w:rsid w:val="008B1CD9"/>
    <w:rsid w:val="008B7A94"/>
    <w:rsid w:val="008C177F"/>
    <w:rsid w:val="008C22F4"/>
    <w:rsid w:val="008C4352"/>
    <w:rsid w:val="008C5758"/>
    <w:rsid w:val="008D2722"/>
    <w:rsid w:val="008D2A14"/>
    <w:rsid w:val="008E05B1"/>
    <w:rsid w:val="008E159A"/>
    <w:rsid w:val="008E36B1"/>
    <w:rsid w:val="008E3D6C"/>
    <w:rsid w:val="008E4363"/>
    <w:rsid w:val="008E71FB"/>
    <w:rsid w:val="008F21C8"/>
    <w:rsid w:val="008F53C4"/>
    <w:rsid w:val="00900AEC"/>
    <w:rsid w:val="00905E09"/>
    <w:rsid w:val="0091020C"/>
    <w:rsid w:val="009109F0"/>
    <w:rsid w:val="00911ED6"/>
    <w:rsid w:val="00912509"/>
    <w:rsid w:val="00914003"/>
    <w:rsid w:val="009148FB"/>
    <w:rsid w:val="00914A8D"/>
    <w:rsid w:val="00915438"/>
    <w:rsid w:val="00921BE3"/>
    <w:rsid w:val="0092597A"/>
    <w:rsid w:val="00930A13"/>
    <w:rsid w:val="009328CA"/>
    <w:rsid w:val="0094008A"/>
    <w:rsid w:val="00940C85"/>
    <w:rsid w:val="00942B59"/>
    <w:rsid w:val="009447C8"/>
    <w:rsid w:val="009539C5"/>
    <w:rsid w:val="009558EB"/>
    <w:rsid w:val="00956A3C"/>
    <w:rsid w:val="00962DBC"/>
    <w:rsid w:val="00962DCA"/>
    <w:rsid w:val="00963FA5"/>
    <w:rsid w:val="00967D52"/>
    <w:rsid w:val="0097291A"/>
    <w:rsid w:val="009755D1"/>
    <w:rsid w:val="00977B3B"/>
    <w:rsid w:val="00977D0A"/>
    <w:rsid w:val="00980127"/>
    <w:rsid w:val="00985811"/>
    <w:rsid w:val="00986E14"/>
    <w:rsid w:val="009910D5"/>
    <w:rsid w:val="009927CF"/>
    <w:rsid w:val="00993944"/>
    <w:rsid w:val="00997FD5"/>
    <w:rsid w:val="009A1E83"/>
    <w:rsid w:val="009B32D1"/>
    <w:rsid w:val="009B3E73"/>
    <w:rsid w:val="009C04BD"/>
    <w:rsid w:val="009C05C0"/>
    <w:rsid w:val="009C146E"/>
    <w:rsid w:val="009C2E00"/>
    <w:rsid w:val="009C4CAD"/>
    <w:rsid w:val="009C4CBC"/>
    <w:rsid w:val="009C5303"/>
    <w:rsid w:val="009C697C"/>
    <w:rsid w:val="009E0DFF"/>
    <w:rsid w:val="009E4E4D"/>
    <w:rsid w:val="009E54C1"/>
    <w:rsid w:val="009E6205"/>
    <w:rsid w:val="009F264F"/>
    <w:rsid w:val="009F63B7"/>
    <w:rsid w:val="00A00105"/>
    <w:rsid w:val="00A14A91"/>
    <w:rsid w:val="00A16CA0"/>
    <w:rsid w:val="00A201BC"/>
    <w:rsid w:val="00A206B6"/>
    <w:rsid w:val="00A227E8"/>
    <w:rsid w:val="00A23D97"/>
    <w:rsid w:val="00A30404"/>
    <w:rsid w:val="00A33C2E"/>
    <w:rsid w:val="00A36FA2"/>
    <w:rsid w:val="00A40A5F"/>
    <w:rsid w:val="00A40E2C"/>
    <w:rsid w:val="00A4546E"/>
    <w:rsid w:val="00A4682E"/>
    <w:rsid w:val="00A53619"/>
    <w:rsid w:val="00A56697"/>
    <w:rsid w:val="00A65212"/>
    <w:rsid w:val="00A6667E"/>
    <w:rsid w:val="00A7033A"/>
    <w:rsid w:val="00A732CB"/>
    <w:rsid w:val="00A735E3"/>
    <w:rsid w:val="00A81D40"/>
    <w:rsid w:val="00A90FF5"/>
    <w:rsid w:val="00A91545"/>
    <w:rsid w:val="00A94B5B"/>
    <w:rsid w:val="00A95381"/>
    <w:rsid w:val="00A956D4"/>
    <w:rsid w:val="00AA05B4"/>
    <w:rsid w:val="00AA275E"/>
    <w:rsid w:val="00AB0291"/>
    <w:rsid w:val="00AB5D64"/>
    <w:rsid w:val="00AD1C8F"/>
    <w:rsid w:val="00AD6B9E"/>
    <w:rsid w:val="00AD787F"/>
    <w:rsid w:val="00AE1DA3"/>
    <w:rsid w:val="00AE6A51"/>
    <w:rsid w:val="00AF0BC8"/>
    <w:rsid w:val="00AF3803"/>
    <w:rsid w:val="00B05387"/>
    <w:rsid w:val="00B148CB"/>
    <w:rsid w:val="00B16C4F"/>
    <w:rsid w:val="00B2049A"/>
    <w:rsid w:val="00B22BD3"/>
    <w:rsid w:val="00B34314"/>
    <w:rsid w:val="00B37DEB"/>
    <w:rsid w:val="00B50E24"/>
    <w:rsid w:val="00B56E01"/>
    <w:rsid w:val="00B774C2"/>
    <w:rsid w:val="00B77A2E"/>
    <w:rsid w:val="00B81003"/>
    <w:rsid w:val="00B81C7F"/>
    <w:rsid w:val="00B95142"/>
    <w:rsid w:val="00B954C4"/>
    <w:rsid w:val="00BB045F"/>
    <w:rsid w:val="00BB4881"/>
    <w:rsid w:val="00BB6F60"/>
    <w:rsid w:val="00BE0B39"/>
    <w:rsid w:val="00BE5C58"/>
    <w:rsid w:val="00BF5866"/>
    <w:rsid w:val="00C01B7D"/>
    <w:rsid w:val="00C0405A"/>
    <w:rsid w:val="00C04261"/>
    <w:rsid w:val="00C04D2D"/>
    <w:rsid w:val="00C07ACE"/>
    <w:rsid w:val="00C139CE"/>
    <w:rsid w:val="00C14E78"/>
    <w:rsid w:val="00C25298"/>
    <w:rsid w:val="00C36CD7"/>
    <w:rsid w:val="00C37DD8"/>
    <w:rsid w:val="00C4007C"/>
    <w:rsid w:val="00C41A37"/>
    <w:rsid w:val="00C53C4D"/>
    <w:rsid w:val="00C652D9"/>
    <w:rsid w:val="00C65638"/>
    <w:rsid w:val="00C77568"/>
    <w:rsid w:val="00C86D49"/>
    <w:rsid w:val="00C87361"/>
    <w:rsid w:val="00C91343"/>
    <w:rsid w:val="00C95055"/>
    <w:rsid w:val="00CA54B6"/>
    <w:rsid w:val="00CA54E6"/>
    <w:rsid w:val="00CB3F56"/>
    <w:rsid w:val="00CB4E8A"/>
    <w:rsid w:val="00CC2765"/>
    <w:rsid w:val="00CC4EEA"/>
    <w:rsid w:val="00CC5BB8"/>
    <w:rsid w:val="00CD1089"/>
    <w:rsid w:val="00CD16A3"/>
    <w:rsid w:val="00CD551A"/>
    <w:rsid w:val="00CD67B3"/>
    <w:rsid w:val="00CE097F"/>
    <w:rsid w:val="00CE1CD7"/>
    <w:rsid w:val="00CE3096"/>
    <w:rsid w:val="00CE4747"/>
    <w:rsid w:val="00CF1C20"/>
    <w:rsid w:val="00CF60B3"/>
    <w:rsid w:val="00CF7407"/>
    <w:rsid w:val="00CF7FA5"/>
    <w:rsid w:val="00D132E2"/>
    <w:rsid w:val="00D13BA3"/>
    <w:rsid w:val="00D13C94"/>
    <w:rsid w:val="00D14ACC"/>
    <w:rsid w:val="00D15455"/>
    <w:rsid w:val="00D2327F"/>
    <w:rsid w:val="00D274AD"/>
    <w:rsid w:val="00D403C3"/>
    <w:rsid w:val="00D40921"/>
    <w:rsid w:val="00D4189E"/>
    <w:rsid w:val="00D42173"/>
    <w:rsid w:val="00D43E4B"/>
    <w:rsid w:val="00D524C3"/>
    <w:rsid w:val="00D52E0C"/>
    <w:rsid w:val="00D53F97"/>
    <w:rsid w:val="00D55633"/>
    <w:rsid w:val="00D556EB"/>
    <w:rsid w:val="00D612A0"/>
    <w:rsid w:val="00D65489"/>
    <w:rsid w:val="00D741EF"/>
    <w:rsid w:val="00D74AA4"/>
    <w:rsid w:val="00D7753A"/>
    <w:rsid w:val="00D92485"/>
    <w:rsid w:val="00DA2D41"/>
    <w:rsid w:val="00DA2FB6"/>
    <w:rsid w:val="00DA6DE0"/>
    <w:rsid w:val="00DB3193"/>
    <w:rsid w:val="00DB4353"/>
    <w:rsid w:val="00DB45A2"/>
    <w:rsid w:val="00DB4E6F"/>
    <w:rsid w:val="00DB5F33"/>
    <w:rsid w:val="00DB785F"/>
    <w:rsid w:val="00DC072E"/>
    <w:rsid w:val="00DC3139"/>
    <w:rsid w:val="00DD104E"/>
    <w:rsid w:val="00DD4B1C"/>
    <w:rsid w:val="00DD5B9F"/>
    <w:rsid w:val="00DE12B4"/>
    <w:rsid w:val="00DE2579"/>
    <w:rsid w:val="00DE2F2D"/>
    <w:rsid w:val="00DE5CCD"/>
    <w:rsid w:val="00DE7A4F"/>
    <w:rsid w:val="00DF19A4"/>
    <w:rsid w:val="00DF5E05"/>
    <w:rsid w:val="00E017FF"/>
    <w:rsid w:val="00E04D7F"/>
    <w:rsid w:val="00E07FEB"/>
    <w:rsid w:val="00E20711"/>
    <w:rsid w:val="00E2113F"/>
    <w:rsid w:val="00E22B84"/>
    <w:rsid w:val="00E3439E"/>
    <w:rsid w:val="00E3668F"/>
    <w:rsid w:val="00E45D2D"/>
    <w:rsid w:val="00E53ECD"/>
    <w:rsid w:val="00E62D3F"/>
    <w:rsid w:val="00E6594F"/>
    <w:rsid w:val="00E66237"/>
    <w:rsid w:val="00E67660"/>
    <w:rsid w:val="00E70616"/>
    <w:rsid w:val="00E718F1"/>
    <w:rsid w:val="00E849DA"/>
    <w:rsid w:val="00EA7404"/>
    <w:rsid w:val="00EB0F80"/>
    <w:rsid w:val="00EB1311"/>
    <w:rsid w:val="00EB31FC"/>
    <w:rsid w:val="00EC4221"/>
    <w:rsid w:val="00ED270D"/>
    <w:rsid w:val="00ED4FF4"/>
    <w:rsid w:val="00EE2420"/>
    <w:rsid w:val="00EE6541"/>
    <w:rsid w:val="00EE7B1B"/>
    <w:rsid w:val="00EF3474"/>
    <w:rsid w:val="00F05149"/>
    <w:rsid w:val="00F07C29"/>
    <w:rsid w:val="00F12ADF"/>
    <w:rsid w:val="00F1359D"/>
    <w:rsid w:val="00F16A3A"/>
    <w:rsid w:val="00F17455"/>
    <w:rsid w:val="00F23044"/>
    <w:rsid w:val="00F2531C"/>
    <w:rsid w:val="00F25498"/>
    <w:rsid w:val="00F316BD"/>
    <w:rsid w:val="00F33605"/>
    <w:rsid w:val="00F378C3"/>
    <w:rsid w:val="00F37A11"/>
    <w:rsid w:val="00F47C4E"/>
    <w:rsid w:val="00F531EA"/>
    <w:rsid w:val="00F54FC0"/>
    <w:rsid w:val="00F55E6E"/>
    <w:rsid w:val="00F71376"/>
    <w:rsid w:val="00F76F75"/>
    <w:rsid w:val="00F86F89"/>
    <w:rsid w:val="00F91261"/>
    <w:rsid w:val="00F929F6"/>
    <w:rsid w:val="00F95A2B"/>
    <w:rsid w:val="00F97319"/>
    <w:rsid w:val="00FA087B"/>
    <w:rsid w:val="00FA3148"/>
    <w:rsid w:val="00FA5FCB"/>
    <w:rsid w:val="00FB1352"/>
    <w:rsid w:val="00FB3D34"/>
    <w:rsid w:val="00FB4002"/>
    <w:rsid w:val="00FC0FEC"/>
    <w:rsid w:val="00FC28C2"/>
    <w:rsid w:val="00FC37D5"/>
    <w:rsid w:val="00FD2E26"/>
    <w:rsid w:val="00FD4B73"/>
    <w:rsid w:val="00FD5B2F"/>
    <w:rsid w:val="00FE5DA1"/>
    <w:rsid w:val="00FF5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8C4AE3"/>
  <w15:docId w15:val="{52BAE277-A296-453B-9D48-08AFFA2153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060E"/>
    <w:pPr>
      <w:spacing w:after="0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852A4A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2A4A"/>
    <w:pPr>
      <w:widowControl w:val="0"/>
      <w:shd w:val="clear" w:color="auto" w:fill="FFFFFF"/>
      <w:spacing w:before="360" w:line="312" w:lineRule="exact"/>
      <w:ind w:firstLine="740"/>
      <w:jc w:val="both"/>
    </w:pPr>
    <w:rPr>
      <w:rFonts w:eastAsia="Times New Roman" w:cstheme="minorBidi"/>
      <w:szCs w:val="28"/>
    </w:rPr>
  </w:style>
  <w:style w:type="paragraph" w:styleId="a3">
    <w:name w:val="List Paragraph"/>
    <w:aliases w:val="Подглава"/>
    <w:basedOn w:val="a"/>
    <w:link w:val="a4"/>
    <w:uiPriority w:val="34"/>
    <w:qFormat/>
    <w:rsid w:val="00852A4A"/>
    <w:pPr>
      <w:ind w:left="720"/>
      <w:contextualSpacing/>
    </w:pPr>
  </w:style>
  <w:style w:type="character" w:customStyle="1" w:styleId="a4">
    <w:name w:val="Абзац списку Знак"/>
    <w:aliases w:val="Подглава Знак"/>
    <w:link w:val="a3"/>
    <w:uiPriority w:val="34"/>
    <w:rsid w:val="00852A4A"/>
    <w:rPr>
      <w:rFonts w:ascii="Calibri" w:eastAsia="Calibri" w:hAnsi="Calibri" w:cs="Times New Roman"/>
    </w:rPr>
  </w:style>
  <w:style w:type="paragraph" w:styleId="a5">
    <w:name w:val="No Spacing"/>
    <w:link w:val="a6"/>
    <w:uiPriority w:val="1"/>
    <w:qFormat/>
    <w:rsid w:val="00852A4A"/>
    <w:pPr>
      <w:spacing w:after="0" w:line="240" w:lineRule="auto"/>
    </w:pPr>
    <w:rPr>
      <w:rFonts w:ascii="Times New Roman" w:eastAsia="Calibri" w:hAnsi="Times New Roman" w:cs="Times New Roman"/>
      <w:sz w:val="28"/>
    </w:rPr>
  </w:style>
  <w:style w:type="character" w:customStyle="1" w:styleId="a6">
    <w:name w:val="Без інтервалів Знак"/>
    <w:basedOn w:val="a0"/>
    <w:link w:val="a5"/>
    <w:uiPriority w:val="1"/>
    <w:rsid w:val="00852A4A"/>
    <w:rPr>
      <w:rFonts w:ascii="Times New Roman" w:eastAsia="Calibri" w:hAnsi="Times New Roman" w:cs="Times New Roman"/>
      <w:sz w:val="28"/>
    </w:rPr>
  </w:style>
  <w:style w:type="paragraph" w:customStyle="1" w:styleId="StyleZakonu">
    <w:name w:val="StyleZakonu"/>
    <w:basedOn w:val="a"/>
    <w:link w:val="StyleZakonu0"/>
    <w:rsid w:val="0067797D"/>
    <w:pPr>
      <w:spacing w:after="60" w:line="220" w:lineRule="exact"/>
      <w:ind w:firstLine="284"/>
      <w:jc w:val="both"/>
    </w:pPr>
    <w:rPr>
      <w:rFonts w:eastAsia="Times New Roman"/>
      <w:sz w:val="20"/>
      <w:szCs w:val="20"/>
      <w:lang w:eastAsia="ru-RU"/>
    </w:rPr>
  </w:style>
  <w:style w:type="character" w:customStyle="1" w:styleId="StyleZakonu0">
    <w:name w:val="StyleZakonu Знак"/>
    <w:link w:val="StyleZakonu"/>
    <w:locked/>
    <w:rsid w:val="0067797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14ACC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D14ACC"/>
    <w:rPr>
      <w:rFonts w:ascii="Segoe UI" w:eastAsia="Calibr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432388"/>
    <w:rPr>
      <w:rFonts w:ascii="Calibri" w:eastAsia="Calibri" w:hAnsi="Calibri" w:cs="Times New Roman"/>
    </w:rPr>
  </w:style>
  <w:style w:type="paragraph" w:styleId="ab">
    <w:name w:val="footer"/>
    <w:basedOn w:val="a"/>
    <w:link w:val="ac"/>
    <w:uiPriority w:val="99"/>
    <w:unhideWhenUsed/>
    <w:rsid w:val="00432388"/>
    <w:pPr>
      <w:tabs>
        <w:tab w:val="center" w:pos="4819"/>
        <w:tab w:val="right" w:pos="9639"/>
      </w:tabs>
      <w:spacing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432388"/>
    <w:rPr>
      <w:rFonts w:ascii="Calibri" w:eastAsia="Calibri" w:hAnsi="Calibri" w:cs="Times New Roman"/>
    </w:rPr>
  </w:style>
  <w:style w:type="paragraph" w:customStyle="1" w:styleId="rtejustify">
    <w:name w:val="rtejustify"/>
    <w:basedOn w:val="a"/>
    <w:rsid w:val="0031142F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paragraph" w:customStyle="1" w:styleId="rvps2">
    <w:name w:val="rvps2"/>
    <w:basedOn w:val="a"/>
    <w:rsid w:val="004159E2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eastAsia="uk-UA"/>
    </w:rPr>
  </w:style>
  <w:style w:type="character" w:customStyle="1" w:styleId="rvts24">
    <w:name w:val="rvts24"/>
    <w:basedOn w:val="a0"/>
    <w:rsid w:val="00EB31FC"/>
    <w:rPr>
      <w:sz w:val="20"/>
      <w:szCs w:val="20"/>
      <w:shd w:val="clear" w:color="auto" w:fill="FFFFFF"/>
    </w:rPr>
  </w:style>
  <w:style w:type="character" w:customStyle="1" w:styleId="rvts86">
    <w:name w:val="rvts86"/>
    <w:basedOn w:val="a0"/>
    <w:rsid w:val="00EB31FC"/>
    <w:rPr>
      <w:sz w:val="20"/>
      <w:szCs w:val="20"/>
      <w:shd w:val="clear" w:color="auto" w:fill="FFFFFF"/>
    </w:rPr>
  </w:style>
  <w:style w:type="character" w:customStyle="1" w:styleId="rvts90">
    <w:name w:val="rvts90"/>
    <w:basedOn w:val="a0"/>
    <w:rsid w:val="00373190"/>
    <w:rPr>
      <w:sz w:val="20"/>
      <w:szCs w:val="20"/>
      <w:shd w:val="clear" w:color="auto" w:fill="FFFFFF"/>
    </w:rPr>
  </w:style>
  <w:style w:type="character" w:customStyle="1" w:styleId="rvts111">
    <w:name w:val="rvts111"/>
    <w:basedOn w:val="a0"/>
    <w:rsid w:val="00324753"/>
    <w:rPr>
      <w:sz w:val="20"/>
      <w:szCs w:val="20"/>
      <w:shd w:val="clear" w:color="auto" w:fill="FFFFFF"/>
    </w:rPr>
  </w:style>
  <w:style w:type="character" w:customStyle="1" w:styleId="rvts73">
    <w:name w:val="rvts73"/>
    <w:rsid w:val="009B32D1"/>
    <w:rPr>
      <w:sz w:val="20"/>
      <w:szCs w:val="20"/>
      <w:shd w:val="clear" w:color="auto" w:fill="FFFFFF"/>
    </w:rPr>
  </w:style>
  <w:style w:type="character" w:customStyle="1" w:styleId="rvts12">
    <w:name w:val="rvts12"/>
    <w:basedOn w:val="a0"/>
    <w:rsid w:val="009B32D1"/>
  </w:style>
  <w:style w:type="character" w:customStyle="1" w:styleId="rvts151">
    <w:name w:val="rvts151"/>
    <w:basedOn w:val="a0"/>
    <w:rsid w:val="00591F58"/>
    <w:rPr>
      <w:sz w:val="20"/>
      <w:szCs w:val="20"/>
      <w:shd w:val="clear" w:color="auto" w:fill="FFFFFF"/>
    </w:rPr>
  </w:style>
  <w:style w:type="character" w:customStyle="1" w:styleId="rvts19">
    <w:name w:val="rvts19"/>
    <w:basedOn w:val="a0"/>
    <w:rsid w:val="00C25298"/>
    <w:rPr>
      <w:sz w:val="20"/>
      <w:szCs w:val="20"/>
      <w:shd w:val="clear" w:color="auto" w:fill="FFFFFF"/>
    </w:rPr>
  </w:style>
  <w:style w:type="character" w:customStyle="1" w:styleId="rvts17">
    <w:name w:val="rvts17"/>
    <w:basedOn w:val="a0"/>
    <w:rsid w:val="006E79E0"/>
  </w:style>
  <w:style w:type="character" w:customStyle="1" w:styleId="rvts15">
    <w:name w:val="rvts15"/>
    <w:basedOn w:val="a0"/>
    <w:rsid w:val="006E79E0"/>
    <w:rPr>
      <w:sz w:val="20"/>
      <w:szCs w:val="20"/>
      <w:shd w:val="clear" w:color="auto" w:fill="FFFFFF"/>
    </w:rPr>
  </w:style>
  <w:style w:type="character" w:styleId="ad">
    <w:name w:val="Strong"/>
    <w:basedOn w:val="a0"/>
    <w:uiPriority w:val="22"/>
    <w:qFormat/>
    <w:rsid w:val="00805B9C"/>
    <w:rPr>
      <w:b/>
      <w:bCs/>
    </w:rPr>
  </w:style>
  <w:style w:type="character" w:customStyle="1" w:styleId="rvts167">
    <w:name w:val="rvts167"/>
    <w:basedOn w:val="a0"/>
    <w:rsid w:val="00A732CB"/>
    <w:rPr>
      <w:sz w:val="20"/>
      <w:szCs w:val="20"/>
      <w:shd w:val="clear" w:color="auto" w:fill="FFFFFF"/>
    </w:rPr>
  </w:style>
  <w:style w:type="character" w:customStyle="1" w:styleId="rvts123">
    <w:name w:val="rvts123"/>
    <w:basedOn w:val="a0"/>
    <w:rsid w:val="002C298D"/>
    <w:rPr>
      <w:sz w:val="20"/>
      <w:szCs w:val="20"/>
      <w:shd w:val="clear" w:color="auto" w:fill="FFFFFF"/>
    </w:rPr>
  </w:style>
  <w:style w:type="character" w:customStyle="1" w:styleId="FontStyle14">
    <w:name w:val="Font Style14"/>
    <w:basedOn w:val="a0"/>
    <w:rsid w:val="00CB3F56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9304367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80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31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132572">
      <w:bodyDiv w:val="1"/>
      <w:marLeft w:val="1695"/>
      <w:marRight w:val="570"/>
      <w:marTop w:val="675"/>
      <w:marBottom w:val="57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64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56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51A88D-6E3E-418C-A306-5F24BBF76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1221</TotalTime>
  <Pages>4</Pages>
  <Words>5508</Words>
  <Characters>3140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Тетяна Скокіна (HCJ-AMD0115 - t.skokina)</dc:creator>
  <cp:keywords/>
  <dc:description/>
  <cp:lastModifiedBy>Ярослав Резнік (HCJ-MEMBER0608 - y.reznik)</cp:lastModifiedBy>
  <cp:revision>145</cp:revision>
  <cp:lastPrinted>2024-05-30T06:29:00Z</cp:lastPrinted>
  <dcterms:created xsi:type="dcterms:W3CDTF">2024-01-25T10:29:00Z</dcterms:created>
  <dcterms:modified xsi:type="dcterms:W3CDTF">2024-06-19T05:57:00Z</dcterms:modified>
</cp:coreProperties>
</file>