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52C" w:rsidRPr="0085728C"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5728C">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5728C" w:rsidRDefault="0076452C" w:rsidP="006B028D">
      <w:pPr>
        <w:spacing w:before="360" w:after="60" w:line="240" w:lineRule="auto"/>
        <w:jc w:val="center"/>
        <w:rPr>
          <w:rFonts w:ascii="AcademyC" w:hAnsi="AcademyC"/>
          <w:b/>
          <w:color w:val="000000"/>
          <w:sz w:val="28"/>
          <w:szCs w:val="28"/>
        </w:rPr>
      </w:pPr>
      <w:r w:rsidRPr="0085728C">
        <w:rPr>
          <w:rFonts w:ascii="AcademyC" w:hAnsi="AcademyC"/>
          <w:b/>
          <w:color w:val="000000"/>
          <w:sz w:val="28"/>
          <w:szCs w:val="28"/>
        </w:rPr>
        <w:t>УКРАЇНА</w:t>
      </w:r>
    </w:p>
    <w:p w:rsidR="0076452C" w:rsidRPr="0085728C" w:rsidRDefault="0076452C" w:rsidP="006B028D">
      <w:pPr>
        <w:spacing w:after="60" w:line="240" w:lineRule="auto"/>
        <w:jc w:val="center"/>
        <w:rPr>
          <w:rFonts w:ascii="AcademyC" w:hAnsi="AcademyC"/>
          <w:b/>
          <w:color w:val="000000"/>
          <w:sz w:val="28"/>
          <w:szCs w:val="28"/>
        </w:rPr>
      </w:pPr>
      <w:r w:rsidRPr="0085728C">
        <w:rPr>
          <w:rFonts w:ascii="AcademyC" w:hAnsi="AcademyC"/>
          <w:b/>
          <w:color w:val="000000"/>
          <w:sz w:val="28"/>
          <w:szCs w:val="28"/>
        </w:rPr>
        <w:t>ВИЩА  РАДА  ПРАВОСУДДЯ</w:t>
      </w:r>
    </w:p>
    <w:p w:rsidR="0076452C" w:rsidRPr="0085728C" w:rsidRDefault="00254C32" w:rsidP="006B028D">
      <w:pPr>
        <w:spacing w:after="60" w:line="240" w:lineRule="auto"/>
        <w:jc w:val="center"/>
        <w:rPr>
          <w:rFonts w:ascii="AcademyC" w:hAnsi="AcademyC"/>
          <w:b/>
          <w:color w:val="000000"/>
          <w:sz w:val="28"/>
          <w:szCs w:val="28"/>
        </w:rPr>
      </w:pPr>
      <w:r w:rsidRPr="0085728C">
        <w:rPr>
          <w:rFonts w:ascii="AcademyC" w:hAnsi="AcademyC"/>
          <w:b/>
          <w:color w:val="000000"/>
          <w:sz w:val="28"/>
          <w:szCs w:val="28"/>
        </w:rPr>
        <w:t>ПЕРША</w:t>
      </w:r>
      <w:r w:rsidR="0076452C" w:rsidRPr="0085728C">
        <w:rPr>
          <w:rFonts w:ascii="AcademyC" w:hAnsi="AcademyC"/>
          <w:b/>
          <w:color w:val="000000"/>
          <w:sz w:val="28"/>
          <w:szCs w:val="28"/>
        </w:rPr>
        <w:t xml:space="preserve">  ДИСЦИПЛІНАРНА ПАЛАТА</w:t>
      </w:r>
    </w:p>
    <w:p w:rsidR="0076452C" w:rsidRPr="0085728C" w:rsidRDefault="0076452C" w:rsidP="006B028D">
      <w:pPr>
        <w:pStyle w:val="a3"/>
        <w:spacing w:after="240" w:line="240" w:lineRule="auto"/>
        <w:ind w:left="0"/>
        <w:jc w:val="center"/>
        <w:rPr>
          <w:rFonts w:ascii="AcademyC" w:hAnsi="AcademyC"/>
          <w:bCs/>
          <w:sz w:val="28"/>
          <w:szCs w:val="28"/>
          <w:lang w:val="uk-UA"/>
        </w:rPr>
      </w:pPr>
      <w:r w:rsidRPr="0085728C">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9"/>
        <w:gridCol w:w="3203"/>
        <w:gridCol w:w="3227"/>
      </w:tblGrid>
      <w:tr w:rsidR="0076452C" w:rsidRPr="0085728C">
        <w:tc>
          <w:tcPr>
            <w:tcW w:w="3284" w:type="dxa"/>
            <w:tcBorders>
              <w:top w:val="nil"/>
              <w:left w:val="nil"/>
              <w:bottom w:val="nil"/>
              <w:right w:val="nil"/>
            </w:tcBorders>
          </w:tcPr>
          <w:p w:rsidR="0076452C" w:rsidRPr="0085728C" w:rsidRDefault="00B8727E" w:rsidP="006B028D">
            <w:pPr>
              <w:spacing w:after="0" w:line="240" w:lineRule="auto"/>
              <w:rPr>
                <w:rFonts w:ascii="Times New Roman" w:hAnsi="Times New Roman"/>
                <w:bCs/>
                <w:sz w:val="28"/>
                <w:szCs w:val="28"/>
              </w:rPr>
            </w:pPr>
            <w:r w:rsidRPr="0085728C">
              <w:rPr>
                <w:rFonts w:ascii="Times New Roman" w:hAnsi="Times New Roman"/>
                <w:bCs/>
                <w:sz w:val="28"/>
                <w:szCs w:val="28"/>
              </w:rPr>
              <w:t>10 червня</w:t>
            </w:r>
            <w:r w:rsidR="0076452C" w:rsidRPr="0085728C">
              <w:rPr>
                <w:rFonts w:ascii="Times New Roman" w:hAnsi="Times New Roman"/>
                <w:bCs/>
                <w:sz w:val="28"/>
                <w:szCs w:val="28"/>
              </w:rPr>
              <w:t xml:space="preserve"> 20</w:t>
            </w:r>
            <w:r w:rsidR="00954480" w:rsidRPr="0085728C">
              <w:rPr>
                <w:rFonts w:ascii="Times New Roman" w:hAnsi="Times New Roman"/>
                <w:bCs/>
                <w:sz w:val="28"/>
                <w:szCs w:val="28"/>
              </w:rPr>
              <w:t>2</w:t>
            </w:r>
            <w:r w:rsidR="0023259B" w:rsidRPr="0085728C">
              <w:rPr>
                <w:rFonts w:ascii="Times New Roman" w:hAnsi="Times New Roman"/>
                <w:bCs/>
                <w:sz w:val="28"/>
                <w:szCs w:val="28"/>
              </w:rPr>
              <w:t>4</w:t>
            </w:r>
            <w:r w:rsidR="0076452C" w:rsidRPr="0085728C">
              <w:rPr>
                <w:rFonts w:ascii="Times New Roman" w:hAnsi="Times New Roman"/>
                <w:bCs/>
                <w:sz w:val="28"/>
                <w:szCs w:val="28"/>
              </w:rPr>
              <w:t xml:space="preserve"> року</w:t>
            </w:r>
          </w:p>
        </w:tc>
        <w:tc>
          <w:tcPr>
            <w:tcW w:w="3285" w:type="dxa"/>
            <w:tcBorders>
              <w:top w:val="nil"/>
              <w:left w:val="nil"/>
              <w:bottom w:val="nil"/>
              <w:right w:val="nil"/>
            </w:tcBorders>
          </w:tcPr>
          <w:p w:rsidR="0076452C" w:rsidRPr="0085728C" w:rsidRDefault="0023259B" w:rsidP="006B028D">
            <w:pPr>
              <w:spacing w:after="0" w:line="240" w:lineRule="auto"/>
              <w:ind w:firstLine="567"/>
              <w:rPr>
                <w:rFonts w:ascii="Times New Roman" w:hAnsi="Times New Roman"/>
                <w:bCs/>
                <w:sz w:val="24"/>
                <w:szCs w:val="24"/>
              </w:rPr>
            </w:pPr>
            <w:r w:rsidRPr="0085728C">
              <w:rPr>
                <w:rFonts w:ascii="Times New Roman" w:hAnsi="Times New Roman"/>
                <w:bCs/>
                <w:sz w:val="24"/>
                <w:szCs w:val="24"/>
              </w:rPr>
              <w:t xml:space="preserve">          </w:t>
            </w:r>
            <w:r w:rsidR="0076452C" w:rsidRPr="0085728C">
              <w:rPr>
                <w:rFonts w:ascii="Times New Roman" w:hAnsi="Times New Roman"/>
                <w:bCs/>
                <w:sz w:val="24"/>
                <w:szCs w:val="24"/>
              </w:rPr>
              <w:t>Київ</w:t>
            </w:r>
          </w:p>
        </w:tc>
        <w:tc>
          <w:tcPr>
            <w:tcW w:w="3285" w:type="dxa"/>
            <w:tcBorders>
              <w:top w:val="nil"/>
              <w:left w:val="nil"/>
              <w:bottom w:val="nil"/>
              <w:right w:val="nil"/>
            </w:tcBorders>
          </w:tcPr>
          <w:p w:rsidR="0076452C" w:rsidRPr="0085728C" w:rsidRDefault="0076452C" w:rsidP="004D3978">
            <w:pPr>
              <w:spacing w:after="0" w:line="240" w:lineRule="auto"/>
              <w:jc w:val="right"/>
              <w:rPr>
                <w:rFonts w:ascii="Times New Roman" w:hAnsi="Times New Roman"/>
                <w:bCs/>
                <w:sz w:val="24"/>
                <w:szCs w:val="24"/>
              </w:rPr>
            </w:pPr>
            <w:r w:rsidRPr="0085728C">
              <w:rPr>
                <w:rFonts w:ascii="Times New Roman" w:hAnsi="Times New Roman"/>
                <w:bCs/>
                <w:sz w:val="24"/>
                <w:szCs w:val="24"/>
              </w:rPr>
              <w:t>№</w:t>
            </w:r>
            <w:r w:rsidR="00CC0220" w:rsidRPr="0085728C">
              <w:rPr>
                <w:rFonts w:ascii="Times New Roman" w:hAnsi="Times New Roman"/>
                <w:bCs/>
                <w:sz w:val="24"/>
                <w:szCs w:val="24"/>
              </w:rPr>
              <w:t xml:space="preserve"> </w:t>
            </w:r>
            <w:r w:rsidR="002F025C" w:rsidRPr="0085728C">
              <w:rPr>
                <w:rFonts w:ascii="Times New Roman" w:hAnsi="Times New Roman"/>
                <w:bCs/>
                <w:sz w:val="24"/>
                <w:szCs w:val="24"/>
              </w:rPr>
              <w:softHyphen/>
            </w:r>
            <w:r w:rsidR="002F025C" w:rsidRPr="0085728C">
              <w:rPr>
                <w:rFonts w:ascii="Times New Roman" w:hAnsi="Times New Roman"/>
                <w:bCs/>
                <w:sz w:val="24"/>
                <w:szCs w:val="24"/>
              </w:rPr>
              <w:softHyphen/>
            </w:r>
            <w:r w:rsidR="002F025C" w:rsidRPr="0085728C">
              <w:rPr>
                <w:rFonts w:ascii="Times New Roman" w:hAnsi="Times New Roman"/>
                <w:bCs/>
                <w:sz w:val="24"/>
                <w:szCs w:val="24"/>
              </w:rPr>
              <w:softHyphen/>
            </w:r>
            <w:r w:rsidR="002F025C" w:rsidRPr="0085728C">
              <w:rPr>
                <w:rFonts w:ascii="Times New Roman" w:hAnsi="Times New Roman"/>
                <w:bCs/>
                <w:sz w:val="24"/>
                <w:szCs w:val="24"/>
              </w:rPr>
              <w:softHyphen/>
            </w:r>
            <w:r w:rsidR="004D3978">
              <w:rPr>
                <w:rFonts w:ascii="Times New Roman" w:hAnsi="Times New Roman"/>
                <w:bCs/>
                <w:sz w:val="24"/>
                <w:szCs w:val="24"/>
              </w:rPr>
              <w:t>1774/1дп/15-24</w:t>
            </w:r>
            <w:bookmarkStart w:id="2" w:name="_GoBack"/>
            <w:bookmarkEnd w:id="2"/>
          </w:p>
        </w:tc>
      </w:tr>
    </w:tbl>
    <w:p w:rsidR="00B8727E" w:rsidRPr="0085728C" w:rsidRDefault="0076452C" w:rsidP="00B8727E">
      <w:pPr>
        <w:tabs>
          <w:tab w:val="left" w:pos="4962"/>
        </w:tabs>
        <w:spacing w:after="0" w:line="238" w:lineRule="auto"/>
        <w:ind w:right="5244"/>
        <w:jc w:val="both"/>
        <w:rPr>
          <w:rFonts w:ascii="Times New Roman" w:hAnsi="Times New Roman"/>
          <w:b/>
          <w:sz w:val="24"/>
          <w:szCs w:val="24"/>
        </w:rPr>
      </w:pPr>
      <w:r w:rsidRPr="0085728C">
        <w:rPr>
          <w:rFonts w:ascii="Times New Roman" w:hAnsi="Times New Roman"/>
          <w:b/>
          <w:sz w:val="24"/>
          <w:szCs w:val="24"/>
        </w:rPr>
        <w:t>Про відкриття дисциплінарної справи стосовно</w:t>
      </w:r>
      <w:r w:rsidRPr="0085728C">
        <w:rPr>
          <w:rFonts w:ascii="Times New Roman" w:hAnsi="Times New Roman"/>
          <w:b/>
          <w:bCs/>
          <w:sz w:val="24"/>
          <w:szCs w:val="24"/>
        </w:rPr>
        <w:t xml:space="preserve"> </w:t>
      </w:r>
      <w:r w:rsidRPr="0085728C">
        <w:rPr>
          <w:rFonts w:ascii="Times New Roman" w:hAnsi="Times New Roman"/>
          <w:b/>
          <w:sz w:val="24"/>
          <w:szCs w:val="24"/>
        </w:rPr>
        <w:t xml:space="preserve">судді </w:t>
      </w:r>
      <w:bookmarkEnd w:id="0"/>
      <w:bookmarkEnd w:id="1"/>
      <w:r w:rsidR="00B8727E" w:rsidRPr="0085728C">
        <w:rPr>
          <w:rFonts w:ascii="Times New Roman" w:hAnsi="Times New Roman"/>
          <w:b/>
          <w:sz w:val="24"/>
          <w:szCs w:val="24"/>
          <w:shd w:val="clear" w:color="auto" w:fill="FFFFFF"/>
        </w:rPr>
        <w:t>Дніпропетровського окружного адміністративного суду </w:t>
      </w:r>
      <w:proofErr w:type="spellStart"/>
      <w:r w:rsidR="00B8727E" w:rsidRPr="0085728C">
        <w:rPr>
          <w:rFonts w:ascii="Times New Roman" w:hAnsi="Times New Roman"/>
          <w:b/>
          <w:sz w:val="24"/>
          <w:szCs w:val="24"/>
          <w:shd w:val="clear" w:color="auto" w:fill="FFFFFF"/>
        </w:rPr>
        <w:t>Ніколайчук</w:t>
      </w:r>
      <w:proofErr w:type="spellEnd"/>
      <w:r w:rsidR="00B8727E" w:rsidRPr="0085728C">
        <w:rPr>
          <w:rFonts w:ascii="Times New Roman" w:hAnsi="Times New Roman"/>
          <w:b/>
          <w:sz w:val="24"/>
          <w:szCs w:val="24"/>
          <w:shd w:val="clear" w:color="auto" w:fill="FFFFFF"/>
        </w:rPr>
        <w:t xml:space="preserve"> С.В.</w:t>
      </w:r>
    </w:p>
    <w:p w:rsidR="003064A2" w:rsidRPr="0085728C" w:rsidRDefault="003064A2" w:rsidP="00740295">
      <w:pPr>
        <w:spacing w:before="120" w:after="0" w:line="238" w:lineRule="auto"/>
        <w:ind w:firstLine="567"/>
        <w:jc w:val="both"/>
        <w:rPr>
          <w:rFonts w:ascii="Times New Roman" w:hAnsi="Times New Roman"/>
          <w:sz w:val="28"/>
          <w:szCs w:val="28"/>
        </w:rPr>
      </w:pPr>
    </w:p>
    <w:p w:rsidR="005E3F96" w:rsidRPr="0085728C" w:rsidRDefault="00DB1AA3"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Перша Дисциплінарна палата Вищої ради правосуддя у складі головуючого – </w:t>
      </w:r>
      <w:proofErr w:type="spellStart"/>
      <w:r w:rsidR="005E3F96" w:rsidRPr="003E7D78">
        <w:rPr>
          <w:rFonts w:ascii="Times New Roman" w:hAnsi="Times New Roman"/>
          <w:sz w:val="28"/>
          <w:szCs w:val="28"/>
        </w:rPr>
        <w:t>Котелевець</w:t>
      </w:r>
      <w:proofErr w:type="spellEnd"/>
      <w:r w:rsidR="005E3F96" w:rsidRPr="003E7D78">
        <w:rPr>
          <w:rFonts w:ascii="Times New Roman" w:hAnsi="Times New Roman"/>
          <w:sz w:val="28"/>
          <w:szCs w:val="28"/>
        </w:rPr>
        <w:t xml:space="preserve"> А.В., членів Першої Дисциплінарної палати Вищої ради правосуддя Бокової Ю.В., Бондаренко Т.З., Мороза М.В.,</w:t>
      </w:r>
      <w:r w:rsidR="005E3F96" w:rsidRPr="0085728C">
        <w:rPr>
          <w:rFonts w:ascii="Times New Roman" w:hAnsi="Times New Roman"/>
          <w:sz w:val="28"/>
          <w:szCs w:val="28"/>
        </w:rPr>
        <w:t xml:space="preserve"> </w:t>
      </w:r>
      <w:r w:rsidRPr="0085728C">
        <w:rPr>
          <w:rFonts w:ascii="Times New Roman" w:hAnsi="Times New Roman"/>
          <w:sz w:val="28"/>
          <w:szCs w:val="28"/>
        </w:rPr>
        <w:t xml:space="preserve">розглянувши висновок доповідача – члена Першої Дисциплінарної палати Вищої ради правосуддя Кваші О.О. за результатами попередньої перевірки </w:t>
      </w:r>
      <w:r w:rsidR="00B8727E" w:rsidRPr="0085728C">
        <w:rPr>
          <w:rFonts w:ascii="Times New Roman" w:hAnsi="Times New Roman"/>
          <w:sz w:val="28"/>
          <w:szCs w:val="28"/>
        </w:rPr>
        <w:t xml:space="preserve">депутатського звернення </w:t>
      </w:r>
      <w:r w:rsidR="00B8727E" w:rsidRPr="0085728C">
        <w:rPr>
          <w:rStyle w:val="rvts24"/>
          <w:rFonts w:ascii="Times New Roman" w:hAnsi="Times New Roman"/>
          <w:sz w:val="28"/>
          <w:szCs w:val="28"/>
        </w:rPr>
        <w:t xml:space="preserve">народного депутата України </w:t>
      </w:r>
      <w:proofErr w:type="spellStart"/>
      <w:r w:rsidR="00B8727E" w:rsidRPr="0085728C">
        <w:rPr>
          <w:rStyle w:val="rvts24"/>
          <w:rFonts w:ascii="Times New Roman" w:hAnsi="Times New Roman"/>
          <w:sz w:val="28"/>
          <w:szCs w:val="28"/>
        </w:rPr>
        <w:t>Гетманцева</w:t>
      </w:r>
      <w:proofErr w:type="spellEnd"/>
      <w:r w:rsidR="00B8727E" w:rsidRPr="0085728C">
        <w:rPr>
          <w:rStyle w:val="rvts24"/>
          <w:rFonts w:ascii="Times New Roman" w:hAnsi="Times New Roman"/>
          <w:sz w:val="28"/>
          <w:szCs w:val="28"/>
        </w:rPr>
        <w:t xml:space="preserve"> Данила Олександровича стосовно судді </w:t>
      </w:r>
      <w:r w:rsidR="00B8727E"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00B8727E" w:rsidRPr="0085728C">
        <w:rPr>
          <w:rFonts w:ascii="Times New Roman" w:hAnsi="Times New Roman"/>
          <w:sz w:val="28"/>
          <w:szCs w:val="28"/>
          <w:shd w:val="clear" w:color="auto" w:fill="FFFFFF"/>
        </w:rPr>
        <w:t>Ніколайчук</w:t>
      </w:r>
      <w:proofErr w:type="spellEnd"/>
      <w:r w:rsidR="00B8727E" w:rsidRPr="0085728C">
        <w:rPr>
          <w:rFonts w:ascii="Times New Roman" w:hAnsi="Times New Roman"/>
          <w:sz w:val="28"/>
          <w:szCs w:val="28"/>
          <w:shd w:val="clear" w:color="auto" w:fill="FFFFFF"/>
        </w:rPr>
        <w:t xml:space="preserve"> Світлани Василівни</w:t>
      </w:r>
      <w:r w:rsidR="005E3F96" w:rsidRPr="0085728C">
        <w:rPr>
          <w:rFonts w:ascii="Times New Roman" w:hAnsi="Times New Roman"/>
          <w:sz w:val="28"/>
          <w:szCs w:val="28"/>
          <w:shd w:val="clear" w:color="auto" w:fill="FFFFFF"/>
        </w:rPr>
        <w:t>,</w:t>
      </w:r>
    </w:p>
    <w:p w:rsidR="0060637B" w:rsidRPr="0085728C" w:rsidRDefault="0060637B" w:rsidP="008D3B0C">
      <w:pPr>
        <w:spacing w:after="0" w:line="240" w:lineRule="auto"/>
        <w:ind w:firstLine="567"/>
        <w:jc w:val="both"/>
        <w:rPr>
          <w:rStyle w:val="FontStyle14"/>
          <w:b/>
          <w:bCs/>
          <w:sz w:val="28"/>
          <w:szCs w:val="28"/>
        </w:rPr>
      </w:pPr>
    </w:p>
    <w:p w:rsidR="0060637B" w:rsidRPr="0085728C" w:rsidRDefault="0060637B" w:rsidP="008D3B0C">
      <w:pPr>
        <w:pStyle w:val="20"/>
        <w:shd w:val="clear" w:color="auto" w:fill="auto"/>
        <w:spacing w:after="0" w:line="240" w:lineRule="auto"/>
        <w:rPr>
          <w:rStyle w:val="FontStyle14"/>
          <w:sz w:val="28"/>
          <w:szCs w:val="28"/>
          <w:lang w:val="uk-UA"/>
        </w:rPr>
      </w:pPr>
      <w:r w:rsidRPr="0085728C">
        <w:rPr>
          <w:rStyle w:val="FontStyle14"/>
          <w:sz w:val="28"/>
          <w:szCs w:val="28"/>
          <w:lang w:val="uk-UA"/>
        </w:rPr>
        <w:t>встановила:</w:t>
      </w:r>
    </w:p>
    <w:p w:rsidR="005E3F96" w:rsidRPr="0085728C" w:rsidRDefault="005E3F96" w:rsidP="008D3B0C">
      <w:pPr>
        <w:pStyle w:val="20"/>
        <w:shd w:val="clear" w:color="auto" w:fill="auto"/>
        <w:spacing w:after="0" w:line="240" w:lineRule="auto"/>
        <w:rPr>
          <w:rStyle w:val="FontStyle14"/>
          <w:sz w:val="28"/>
          <w:szCs w:val="28"/>
          <w:lang w:val="uk-UA"/>
        </w:rPr>
      </w:pPr>
    </w:p>
    <w:p w:rsidR="00C71BB5" w:rsidRPr="00C71BB5" w:rsidRDefault="00C71BB5" w:rsidP="00C71BB5">
      <w:pPr>
        <w:pStyle w:val="HTML"/>
        <w:shd w:val="clear" w:color="auto" w:fill="FFFFFF"/>
        <w:tabs>
          <w:tab w:val="clear" w:pos="916"/>
          <w:tab w:val="left" w:pos="709"/>
        </w:tabs>
        <w:jc w:val="both"/>
        <w:rPr>
          <w:rFonts w:ascii="Times New Roman" w:hAnsi="Times New Roman" w:cs="Times New Roman"/>
          <w:bCs/>
          <w:sz w:val="28"/>
          <w:szCs w:val="28"/>
          <w:shd w:val="clear" w:color="auto" w:fill="FFFFFF"/>
        </w:rPr>
      </w:pPr>
      <w:proofErr w:type="spellStart"/>
      <w:r w:rsidRPr="003925D3">
        <w:rPr>
          <w:rFonts w:ascii="Times New Roman" w:hAnsi="Times New Roman" w:cs="Times New Roman"/>
          <w:sz w:val="28"/>
          <w:szCs w:val="28"/>
          <w:shd w:val="clear" w:color="auto" w:fill="FFFFFF"/>
        </w:rPr>
        <w:t>Ніколайчук</w:t>
      </w:r>
      <w:proofErr w:type="spellEnd"/>
      <w:r w:rsidRPr="003925D3">
        <w:rPr>
          <w:rFonts w:ascii="Times New Roman" w:hAnsi="Times New Roman" w:cs="Times New Roman"/>
          <w:sz w:val="28"/>
          <w:szCs w:val="28"/>
          <w:shd w:val="clear" w:color="auto" w:fill="FFFFFF"/>
        </w:rPr>
        <w:t xml:space="preserve"> Світлана Василівна Указом Президента України від 24 лютого </w:t>
      </w:r>
      <w:r w:rsidR="0007162E">
        <w:rPr>
          <w:rFonts w:ascii="Times New Roman" w:hAnsi="Times New Roman" w:cs="Times New Roman"/>
          <w:sz w:val="28"/>
          <w:szCs w:val="28"/>
          <w:shd w:val="clear" w:color="auto" w:fill="FFFFFF"/>
        </w:rPr>
        <w:t xml:space="preserve">                  </w:t>
      </w:r>
      <w:r w:rsidRPr="003925D3">
        <w:rPr>
          <w:rFonts w:ascii="Times New Roman" w:hAnsi="Times New Roman" w:cs="Times New Roman"/>
          <w:sz w:val="28"/>
          <w:szCs w:val="28"/>
          <w:shd w:val="clear" w:color="auto" w:fill="FFFFFF"/>
        </w:rPr>
        <w:t xml:space="preserve">2011 року № 246/2011 призначена на посаду судді Дніпропетровського окружного адміністративного суду строком на п’ять років. Указом Президента України від   17 квітня 2019 року </w:t>
      </w:r>
      <w:r w:rsidRPr="003925D3">
        <w:rPr>
          <w:rFonts w:ascii="Times New Roman" w:hAnsi="Times New Roman" w:cs="Times New Roman"/>
          <w:bCs/>
          <w:sz w:val="28"/>
          <w:szCs w:val="28"/>
        </w:rPr>
        <w:t>№ 148/2019</w:t>
      </w:r>
      <w:r w:rsidRPr="003925D3">
        <w:rPr>
          <w:rFonts w:ascii="Times New Roman" w:hAnsi="Times New Roman" w:cs="Times New Roman"/>
          <w:bCs/>
          <w:sz w:val="28"/>
          <w:szCs w:val="28"/>
          <w:shd w:val="clear" w:color="auto" w:fill="FFFFFF"/>
        </w:rPr>
        <w:t xml:space="preserve"> </w:t>
      </w:r>
      <w:r w:rsidRPr="003925D3">
        <w:rPr>
          <w:rFonts w:ascii="Times New Roman" w:hAnsi="Times New Roman" w:cs="Times New Roman"/>
          <w:sz w:val="28"/>
          <w:szCs w:val="28"/>
          <w:shd w:val="clear" w:color="auto" w:fill="FFFFFF"/>
        </w:rPr>
        <w:t>призначена на посаду судді Дніпропетровського окружного адміністративною суду.</w:t>
      </w:r>
    </w:p>
    <w:p w:rsidR="00C71BB5" w:rsidRPr="00C71BB5" w:rsidRDefault="00C71BB5" w:rsidP="00C71BB5">
      <w:pPr>
        <w:pStyle w:val="HTML"/>
        <w:shd w:val="clear" w:color="auto" w:fill="FFFFFF"/>
        <w:tabs>
          <w:tab w:val="clear" w:pos="916"/>
          <w:tab w:val="left" w:pos="709"/>
        </w:tabs>
        <w:jc w:val="both"/>
        <w:rPr>
          <w:rFonts w:ascii="Times New Roman" w:hAnsi="Times New Roman" w:cs="Times New Roman"/>
          <w:color w:val="000000" w:themeColor="text1"/>
          <w:sz w:val="28"/>
          <w:szCs w:val="28"/>
          <w:shd w:val="clear" w:color="auto" w:fill="FFFFFF"/>
        </w:rPr>
      </w:pPr>
    </w:p>
    <w:p w:rsidR="00C71BB5" w:rsidRDefault="00C71BB5" w:rsidP="00C71BB5">
      <w:pPr>
        <w:shd w:val="clear" w:color="auto" w:fill="FFFFFF"/>
        <w:spacing w:after="0" w:line="240" w:lineRule="auto"/>
        <w:ind w:firstLine="567"/>
        <w:jc w:val="both"/>
        <w:rPr>
          <w:rFonts w:ascii="Times New Roman" w:eastAsia="Times New Roman" w:hAnsi="Times New Roman"/>
          <w:b/>
          <w:bCs/>
          <w:color w:val="000000" w:themeColor="text1"/>
          <w:sz w:val="28"/>
          <w:szCs w:val="28"/>
          <w:lang w:eastAsia="ru-RU"/>
        </w:rPr>
      </w:pPr>
      <w:r w:rsidRPr="00C71BB5">
        <w:rPr>
          <w:rFonts w:ascii="Times New Roman" w:eastAsia="Times New Roman" w:hAnsi="Times New Roman"/>
          <w:b/>
          <w:bCs/>
          <w:color w:val="000000" w:themeColor="text1"/>
          <w:sz w:val="28"/>
          <w:szCs w:val="28"/>
          <w:lang w:eastAsia="ru-RU"/>
        </w:rPr>
        <w:t>Стислий зміст дисциплінарної скарги. Підстави відкриття дисциплінарної справи</w:t>
      </w:r>
    </w:p>
    <w:p w:rsidR="00C71BB5" w:rsidRPr="00C71BB5" w:rsidRDefault="00C71BB5" w:rsidP="00C71BB5">
      <w:pPr>
        <w:shd w:val="clear" w:color="auto" w:fill="FFFFFF"/>
        <w:spacing w:after="0" w:line="240" w:lineRule="auto"/>
        <w:ind w:firstLine="567"/>
        <w:jc w:val="both"/>
        <w:rPr>
          <w:rFonts w:ascii="Times New Roman" w:eastAsia="Times New Roman" w:hAnsi="Times New Roman"/>
          <w:b/>
          <w:bCs/>
          <w:color w:val="000000" w:themeColor="text1"/>
          <w:sz w:val="28"/>
          <w:szCs w:val="28"/>
          <w:lang w:eastAsia="ru-RU"/>
        </w:rPr>
      </w:pPr>
    </w:p>
    <w:p w:rsidR="00B8727E" w:rsidRDefault="00B8727E" w:rsidP="00C71BB5">
      <w:pPr>
        <w:shd w:val="clear" w:color="auto" w:fill="FFFFFF"/>
        <w:spacing w:after="0" w:line="240" w:lineRule="auto"/>
        <w:ind w:firstLine="567"/>
        <w:jc w:val="both"/>
        <w:rPr>
          <w:rFonts w:ascii="Times New Roman" w:hAnsi="Times New Roman"/>
          <w:sz w:val="28"/>
          <w:szCs w:val="28"/>
        </w:rPr>
      </w:pPr>
      <w:r w:rsidRPr="00C71BB5">
        <w:rPr>
          <w:rFonts w:ascii="Times New Roman" w:hAnsi="Times New Roman"/>
          <w:sz w:val="28"/>
          <w:szCs w:val="28"/>
        </w:rPr>
        <w:t>2</w:t>
      </w:r>
      <w:r w:rsidR="00133F17">
        <w:rPr>
          <w:rFonts w:ascii="Times New Roman" w:hAnsi="Times New Roman"/>
          <w:sz w:val="28"/>
          <w:szCs w:val="28"/>
        </w:rPr>
        <w:t>9</w:t>
      </w:r>
      <w:r w:rsidRPr="00C71BB5">
        <w:rPr>
          <w:rFonts w:ascii="Times New Roman" w:hAnsi="Times New Roman"/>
          <w:sz w:val="28"/>
          <w:szCs w:val="28"/>
        </w:rPr>
        <w:t xml:space="preserve"> лютого 2024 року </w:t>
      </w:r>
      <w:r w:rsidRPr="00C71BB5">
        <w:rPr>
          <w:rFonts w:ascii="Times New Roman" w:hAnsi="Times New Roman"/>
          <w:sz w:val="28"/>
          <w:szCs w:val="28"/>
          <w:highlight w:val="white"/>
        </w:rPr>
        <w:t xml:space="preserve">до </w:t>
      </w:r>
      <w:r w:rsidRPr="00C71BB5">
        <w:rPr>
          <w:rFonts w:ascii="Times New Roman" w:hAnsi="Times New Roman"/>
          <w:sz w:val="28"/>
          <w:szCs w:val="28"/>
          <w:shd w:val="clear" w:color="auto" w:fill="FFFFFF"/>
        </w:rPr>
        <w:t xml:space="preserve">Вищої ради правосуддя надійшло </w:t>
      </w:r>
      <w:r w:rsidRPr="00C71BB5">
        <w:rPr>
          <w:rFonts w:ascii="Times New Roman" w:hAnsi="Times New Roman"/>
          <w:sz w:val="28"/>
          <w:szCs w:val="28"/>
        </w:rPr>
        <w:t xml:space="preserve">депутатське звернення </w:t>
      </w:r>
      <w:r w:rsidRPr="00C71BB5">
        <w:rPr>
          <w:rStyle w:val="rvts24"/>
          <w:rFonts w:ascii="Times New Roman" w:hAnsi="Times New Roman"/>
          <w:sz w:val="28"/>
          <w:szCs w:val="28"/>
        </w:rPr>
        <w:t xml:space="preserve">народного депутата України </w:t>
      </w:r>
      <w:proofErr w:type="spellStart"/>
      <w:r w:rsidRPr="00C71BB5">
        <w:rPr>
          <w:rStyle w:val="rvts24"/>
          <w:rFonts w:ascii="Times New Roman" w:hAnsi="Times New Roman"/>
          <w:sz w:val="28"/>
          <w:szCs w:val="28"/>
        </w:rPr>
        <w:t>Гетманцева</w:t>
      </w:r>
      <w:proofErr w:type="spellEnd"/>
      <w:r w:rsidRPr="00C71BB5">
        <w:rPr>
          <w:rStyle w:val="rvts24"/>
          <w:rFonts w:ascii="Times New Roman" w:hAnsi="Times New Roman"/>
          <w:sz w:val="28"/>
          <w:szCs w:val="28"/>
        </w:rPr>
        <w:t xml:space="preserve"> Д.О. на дії судді </w:t>
      </w:r>
      <w:r w:rsidRPr="00C71BB5">
        <w:rPr>
          <w:rFonts w:ascii="Times New Roman" w:hAnsi="Times New Roman"/>
          <w:sz w:val="28"/>
          <w:szCs w:val="28"/>
          <w:shd w:val="clear" w:color="auto" w:fill="FFFFFF"/>
        </w:rPr>
        <w:t>Дніпропетровського окружного адміністративного суду </w:t>
      </w:r>
      <w:proofErr w:type="spellStart"/>
      <w:r w:rsidRPr="00C71BB5">
        <w:rPr>
          <w:rFonts w:ascii="Times New Roman" w:hAnsi="Times New Roman"/>
          <w:sz w:val="28"/>
          <w:szCs w:val="28"/>
          <w:shd w:val="clear" w:color="auto" w:fill="FFFFFF"/>
        </w:rPr>
        <w:t>Ніколайчук</w:t>
      </w:r>
      <w:proofErr w:type="spellEnd"/>
      <w:r w:rsidRPr="00C71BB5">
        <w:rPr>
          <w:rFonts w:ascii="Times New Roman" w:hAnsi="Times New Roman"/>
          <w:sz w:val="28"/>
          <w:szCs w:val="28"/>
          <w:shd w:val="clear" w:color="auto" w:fill="FFFFFF"/>
        </w:rPr>
        <w:t xml:space="preserve"> С.В. під час здійснення правосуддя у справах №№ </w:t>
      </w:r>
      <w:r w:rsidRPr="00C71BB5">
        <w:rPr>
          <w:rStyle w:val="rvts86"/>
          <w:rFonts w:ascii="Times New Roman" w:hAnsi="Times New Roman"/>
          <w:sz w:val="28"/>
          <w:szCs w:val="28"/>
        </w:rPr>
        <w:t xml:space="preserve">160/4432/21, </w:t>
      </w:r>
      <w:r w:rsidRPr="00C71BB5">
        <w:rPr>
          <w:rFonts w:ascii="Times New Roman" w:hAnsi="Times New Roman"/>
          <w:sz w:val="28"/>
          <w:szCs w:val="28"/>
          <w:lang w:eastAsia="uk-UA" w:bidi="uk-UA"/>
        </w:rPr>
        <w:t xml:space="preserve">160/6107/19 </w:t>
      </w:r>
      <w:r w:rsidRPr="00C71BB5">
        <w:rPr>
          <w:rFonts w:ascii="Times New Roman" w:hAnsi="Times New Roman"/>
          <w:sz w:val="28"/>
          <w:szCs w:val="28"/>
          <w:shd w:val="clear" w:color="auto" w:fill="FFFFFF"/>
        </w:rPr>
        <w:t xml:space="preserve"> (</w:t>
      </w:r>
      <w:r w:rsidR="0007162E">
        <w:rPr>
          <w:rFonts w:ascii="Times New Roman" w:hAnsi="Times New Roman"/>
          <w:sz w:val="28"/>
          <w:szCs w:val="28"/>
          <w:lang w:eastAsia="uk-UA"/>
        </w:rPr>
        <w:t>єдиний унікальний номер справи</w:t>
      </w:r>
      <w:r w:rsidRPr="00C71BB5">
        <w:rPr>
          <w:rFonts w:ascii="Times New Roman" w:hAnsi="Times New Roman"/>
          <w:sz w:val="28"/>
          <w:szCs w:val="28"/>
          <w:lang w:eastAsia="uk-UA"/>
        </w:rPr>
        <w:t xml:space="preserve"> </w:t>
      </w:r>
      <w:r w:rsidRPr="00C71BB5">
        <w:rPr>
          <w:rFonts w:ascii="Times New Roman" w:hAnsi="Times New Roman"/>
          <w:sz w:val="28"/>
          <w:szCs w:val="28"/>
          <w:shd w:val="clear" w:color="auto" w:fill="FFFFFF"/>
          <w:lang w:eastAsia="uk-UA"/>
        </w:rPr>
        <w:t xml:space="preserve">5/1/5-24, </w:t>
      </w:r>
      <w:r w:rsidRPr="00C71BB5">
        <w:rPr>
          <w:rFonts w:ascii="Times New Roman" w:hAnsi="Times New Roman"/>
          <w:sz w:val="28"/>
          <w:szCs w:val="28"/>
          <w:lang w:eastAsia="uk-UA"/>
        </w:rPr>
        <w:t xml:space="preserve">вхідний номер справи </w:t>
      </w:r>
      <w:r w:rsidRPr="00C71BB5">
        <w:rPr>
          <w:rFonts w:ascii="Times New Roman" w:hAnsi="Times New Roman"/>
          <w:sz w:val="28"/>
          <w:szCs w:val="28"/>
          <w:shd w:val="clear" w:color="auto" w:fill="FFFFFF"/>
          <w:lang w:eastAsia="uk-UA"/>
        </w:rPr>
        <w:t>100308)</w:t>
      </w:r>
      <w:r w:rsidR="00C71BB5">
        <w:rPr>
          <w:rFonts w:ascii="Times New Roman" w:hAnsi="Times New Roman"/>
          <w:sz w:val="28"/>
          <w:szCs w:val="28"/>
          <w:shd w:val="clear" w:color="auto" w:fill="FFFFFF"/>
          <w:lang w:eastAsia="uk-UA"/>
        </w:rPr>
        <w:t xml:space="preserve"> </w:t>
      </w:r>
      <w:r w:rsidR="008D3B0C" w:rsidRPr="0085728C">
        <w:rPr>
          <w:rFonts w:ascii="Times New Roman" w:hAnsi="Times New Roman"/>
          <w:sz w:val="28"/>
          <w:szCs w:val="28"/>
          <w:shd w:val="clear" w:color="auto" w:fill="FFFFFF"/>
          <w:lang w:eastAsia="uk-UA"/>
        </w:rPr>
        <w:t xml:space="preserve">з проханням </w:t>
      </w:r>
      <w:r w:rsidR="00753EFB" w:rsidRPr="0085728C">
        <w:rPr>
          <w:rFonts w:ascii="Times New Roman" w:hAnsi="Times New Roman"/>
          <w:sz w:val="28"/>
          <w:szCs w:val="28"/>
        </w:rPr>
        <w:t xml:space="preserve">притягнути суддю </w:t>
      </w:r>
      <w:r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Pr="0085728C">
        <w:rPr>
          <w:rFonts w:ascii="Times New Roman" w:hAnsi="Times New Roman"/>
          <w:sz w:val="28"/>
          <w:szCs w:val="28"/>
          <w:shd w:val="clear" w:color="auto" w:fill="FFFFFF"/>
        </w:rPr>
        <w:t>Ніколайчук</w:t>
      </w:r>
      <w:proofErr w:type="spellEnd"/>
      <w:r w:rsidRPr="0085728C">
        <w:rPr>
          <w:rFonts w:ascii="Times New Roman" w:hAnsi="Times New Roman"/>
          <w:sz w:val="28"/>
          <w:szCs w:val="28"/>
          <w:shd w:val="clear" w:color="auto" w:fill="FFFFFF"/>
        </w:rPr>
        <w:t xml:space="preserve"> С.В. </w:t>
      </w:r>
      <w:r w:rsidRPr="0085728C">
        <w:rPr>
          <w:rFonts w:ascii="Times New Roman" w:hAnsi="Times New Roman"/>
          <w:sz w:val="28"/>
          <w:szCs w:val="28"/>
        </w:rPr>
        <w:t xml:space="preserve">до дисциплінарної відповідальності у зв’язку з </w:t>
      </w:r>
      <w:r w:rsidR="0007162E">
        <w:rPr>
          <w:rFonts w:ascii="Times New Roman" w:hAnsi="Times New Roman"/>
          <w:sz w:val="28"/>
          <w:szCs w:val="28"/>
        </w:rPr>
        <w:t xml:space="preserve">її </w:t>
      </w:r>
      <w:r w:rsidRPr="0085728C">
        <w:rPr>
          <w:rFonts w:ascii="Times New Roman" w:hAnsi="Times New Roman"/>
          <w:sz w:val="28"/>
          <w:szCs w:val="28"/>
        </w:rPr>
        <w:t>з</w:t>
      </w:r>
      <w:r w:rsidRPr="0085728C">
        <w:rPr>
          <w:rFonts w:ascii="Times New Roman" w:hAnsi="Times New Roman"/>
          <w:sz w:val="28"/>
          <w:szCs w:val="28"/>
          <w:shd w:val="clear" w:color="auto" w:fill="FFFFFF"/>
        </w:rPr>
        <w:t xml:space="preserve">воліканням з виготовленням вмотивованих судових рішень у справах </w:t>
      </w:r>
      <w:r w:rsidR="00C71BB5">
        <w:rPr>
          <w:rFonts w:ascii="Times New Roman" w:hAnsi="Times New Roman"/>
          <w:sz w:val="28"/>
          <w:szCs w:val="28"/>
          <w:shd w:val="clear" w:color="auto" w:fill="FFFFFF"/>
        </w:rPr>
        <w:t xml:space="preserve">                        </w:t>
      </w:r>
      <w:r w:rsidRPr="0085728C">
        <w:rPr>
          <w:rFonts w:ascii="Times New Roman" w:hAnsi="Times New Roman"/>
          <w:sz w:val="28"/>
          <w:szCs w:val="28"/>
          <w:shd w:val="clear" w:color="auto" w:fill="FFFFFF"/>
        </w:rPr>
        <w:t xml:space="preserve">№№ </w:t>
      </w:r>
      <w:r w:rsidRPr="0085728C">
        <w:rPr>
          <w:rStyle w:val="rvts86"/>
          <w:rFonts w:ascii="Times New Roman" w:hAnsi="Times New Roman"/>
          <w:sz w:val="28"/>
          <w:szCs w:val="28"/>
        </w:rPr>
        <w:t xml:space="preserve">160/4432/21, </w:t>
      </w:r>
      <w:r w:rsidRPr="0085728C">
        <w:rPr>
          <w:rFonts w:ascii="Times New Roman" w:hAnsi="Times New Roman"/>
          <w:sz w:val="28"/>
          <w:szCs w:val="28"/>
          <w:lang w:eastAsia="uk-UA" w:bidi="uk-UA"/>
        </w:rPr>
        <w:t>160/6107/19</w:t>
      </w:r>
      <w:r w:rsidRPr="0085728C">
        <w:rPr>
          <w:rFonts w:ascii="Times New Roman" w:hAnsi="Times New Roman"/>
          <w:sz w:val="28"/>
          <w:szCs w:val="28"/>
          <w:shd w:val="clear" w:color="auto" w:fill="FFFFFF"/>
        </w:rPr>
        <w:t xml:space="preserve">, </w:t>
      </w:r>
      <w:r w:rsidRPr="0085728C">
        <w:rPr>
          <w:rFonts w:ascii="Times New Roman" w:hAnsi="Times New Roman"/>
          <w:sz w:val="28"/>
          <w:szCs w:val="28"/>
        </w:rPr>
        <w:t xml:space="preserve">несвоєчасним наданням суддею копій судових </w:t>
      </w:r>
      <w:r w:rsidRPr="0085728C">
        <w:rPr>
          <w:rFonts w:ascii="Times New Roman" w:hAnsi="Times New Roman"/>
          <w:sz w:val="28"/>
          <w:szCs w:val="28"/>
        </w:rPr>
        <w:lastRenderedPageBreak/>
        <w:t>рішень для їх внесення до Єдиного державного реєстру судових рішень</w:t>
      </w:r>
      <w:r w:rsidR="0007162E">
        <w:rPr>
          <w:rFonts w:ascii="Times New Roman" w:hAnsi="Times New Roman"/>
          <w:sz w:val="28"/>
          <w:szCs w:val="28"/>
        </w:rPr>
        <w:t xml:space="preserve"> (далі – ЄДРСР)</w:t>
      </w:r>
      <w:r w:rsidRPr="0085728C">
        <w:rPr>
          <w:rFonts w:ascii="Times New Roman" w:hAnsi="Times New Roman"/>
          <w:sz w:val="28"/>
          <w:szCs w:val="28"/>
        </w:rPr>
        <w:t>.</w:t>
      </w:r>
    </w:p>
    <w:p w:rsidR="006C0E65" w:rsidRDefault="006C0E65" w:rsidP="008D3B0C">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Пунктом </w:t>
      </w:r>
      <w:r w:rsidR="006159A9" w:rsidRPr="0085728C">
        <w:rPr>
          <w:rFonts w:ascii="Times New Roman" w:hAnsi="Times New Roman"/>
          <w:sz w:val="28"/>
          <w:szCs w:val="28"/>
        </w:rPr>
        <w:t>23</w:t>
      </w:r>
      <w:r w:rsidR="006159A9" w:rsidRPr="0085728C">
        <w:rPr>
          <w:rFonts w:ascii="Times New Roman" w:hAnsi="Times New Roman"/>
          <w:sz w:val="28"/>
          <w:szCs w:val="28"/>
          <w:vertAlign w:val="superscript"/>
        </w:rPr>
        <w:t xml:space="preserve">7 </w:t>
      </w:r>
      <w:r w:rsidRPr="0085728C">
        <w:rPr>
          <w:rFonts w:ascii="Times New Roman" w:hAnsi="Times New Roman"/>
          <w:sz w:val="28"/>
          <w:szCs w:val="28"/>
        </w:rPr>
        <w:t>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r w:rsidR="0007162E">
        <w:rPr>
          <w:rFonts w:ascii="Times New Roman" w:hAnsi="Times New Roman"/>
          <w:sz w:val="28"/>
          <w:szCs w:val="28"/>
        </w:rPr>
        <w:t xml:space="preserve"> </w:t>
      </w:r>
    </w:p>
    <w:p w:rsidR="000B5CAD" w:rsidRPr="000B5CAD" w:rsidRDefault="000B5CAD" w:rsidP="000B5CAD">
      <w:pPr>
        <w:pStyle w:val="rtejustify"/>
        <w:shd w:val="clear" w:color="auto" w:fill="FFFFFF"/>
        <w:spacing w:before="0" w:beforeAutospacing="0" w:after="0" w:afterAutospacing="0"/>
        <w:ind w:firstLine="567"/>
        <w:jc w:val="both"/>
        <w:rPr>
          <w:sz w:val="28"/>
          <w:szCs w:val="28"/>
          <w:shd w:val="clear" w:color="auto" w:fill="FFFFFF"/>
        </w:rPr>
      </w:pPr>
      <w:r w:rsidRPr="00FC2668">
        <w:rPr>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8D3B0C" w:rsidRPr="0085728C" w:rsidRDefault="0007162E" w:rsidP="00B8727E">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Згідно із </w:t>
      </w:r>
      <w:r w:rsidR="006C0E65" w:rsidRPr="0085728C">
        <w:rPr>
          <w:rFonts w:ascii="Times New Roman" w:hAnsi="Times New Roman"/>
          <w:sz w:val="28"/>
          <w:szCs w:val="28"/>
        </w:rPr>
        <w:t>протоколом автоматизованого розподілу справи між член</w:t>
      </w:r>
      <w:r w:rsidR="007F0C6B" w:rsidRPr="0085728C">
        <w:rPr>
          <w:rFonts w:ascii="Times New Roman" w:hAnsi="Times New Roman"/>
          <w:sz w:val="28"/>
          <w:szCs w:val="28"/>
        </w:rPr>
        <w:t xml:space="preserve">ами Вищої ради правосуддя від </w:t>
      </w:r>
      <w:r w:rsidR="00B8727E" w:rsidRPr="0085728C">
        <w:rPr>
          <w:rFonts w:ascii="Times New Roman" w:hAnsi="Times New Roman"/>
          <w:sz w:val="28"/>
          <w:szCs w:val="28"/>
        </w:rPr>
        <w:t xml:space="preserve">1 березня 2024 року депутатське звернення </w:t>
      </w:r>
      <w:r w:rsidR="006C0E65" w:rsidRPr="0085728C">
        <w:rPr>
          <w:rFonts w:ascii="Times New Roman" w:hAnsi="Times New Roman"/>
          <w:sz w:val="28"/>
          <w:szCs w:val="28"/>
        </w:rPr>
        <w:t>передано члену Ви</w:t>
      </w:r>
      <w:r w:rsidR="007F0C6B" w:rsidRPr="0085728C">
        <w:rPr>
          <w:rFonts w:ascii="Times New Roman" w:hAnsi="Times New Roman"/>
          <w:sz w:val="28"/>
          <w:szCs w:val="28"/>
        </w:rPr>
        <w:t>щої ради правосуддя Кваш</w:t>
      </w:r>
      <w:r w:rsidR="00BE2E70" w:rsidRPr="0085728C">
        <w:rPr>
          <w:rFonts w:ascii="Times New Roman" w:hAnsi="Times New Roman"/>
          <w:sz w:val="28"/>
          <w:szCs w:val="28"/>
        </w:rPr>
        <w:t xml:space="preserve">і </w:t>
      </w:r>
      <w:r w:rsidR="007F0C6B" w:rsidRPr="0085728C">
        <w:rPr>
          <w:rFonts w:ascii="Times New Roman" w:hAnsi="Times New Roman"/>
          <w:sz w:val="28"/>
          <w:szCs w:val="28"/>
        </w:rPr>
        <w:t>О.О., яка провела попередню перевірку та склала</w:t>
      </w:r>
      <w:r w:rsidR="006C0E65" w:rsidRPr="0085728C">
        <w:rPr>
          <w:rFonts w:ascii="Times New Roman" w:hAnsi="Times New Roman"/>
          <w:sz w:val="28"/>
          <w:szCs w:val="28"/>
        </w:rPr>
        <w:t xml:space="preserve"> висновок із пропозицією про відкриття дисциплінарної справи.</w:t>
      </w:r>
    </w:p>
    <w:p w:rsidR="00B8727E" w:rsidRPr="0085728C" w:rsidRDefault="009A1F5A" w:rsidP="00B8727E">
      <w:pPr>
        <w:spacing w:after="0" w:line="240" w:lineRule="auto"/>
        <w:ind w:firstLine="567"/>
        <w:jc w:val="both"/>
        <w:rPr>
          <w:rStyle w:val="FontStyle14"/>
          <w:sz w:val="28"/>
          <w:szCs w:val="28"/>
        </w:rPr>
      </w:pPr>
      <w:r w:rsidRPr="0085728C">
        <w:rPr>
          <w:rStyle w:val="FontStyle14"/>
          <w:sz w:val="28"/>
          <w:szCs w:val="28"/>
        </w:rPr>
        <w:t>З</w:t>
      </w:r>
      <w:r w:rsidR="00C94878" w:rsidRPr="0085728C">
        <w:rPr>
          <w:rStyle w:val="FontStyle14"/>
          <w:sz w:val="28"/>
          <w:szCs w:val="28"/>
        </w:rPr>
        <w:t>аслухавши доповідача – члена Першої Дисциплінарної палати</w:t>
      </w:r>
      <w:r w:rsidR="005E3F96" w:rsidRPr="0085728C">
        <w:rPr>
          <w:rStyle w:val="FontStyle14"/>
          <w:sz w:val="28"/>
          <w:szCs w:val="28"/>
        </w:rPr>
        <w:t xml:space="preserve">                            </w:t>
      </w:r>
      <w:r w:rsidR="00C94878" w:rsidRPr="0085728C">
        <w:rPr>
          <w:rStyle w:val="FontStyle14"/>
          <w:sz w:val="28"/>
          <w:szCs w:val="28"/>
        </w:rPr>
        <w:t xml:space="preserve">Квашу О.О., Перша </w:t>
      </w:r>
      <w:r w:rsidR="00BE2E70" w:rsidRPr="0085728C">
        <w:rPr>
          <w:rStyle w:val="FontStyle14"/>
          <w:sz w:val="28"/>
          <w:szCs w:val="28"/>
        </w:rPr>
        <w:t xml:space="preserve">Дисциплінарна палата Вищої ради правосуддя </w:t>
      </w:r>
      <w:r w:rsidR="00C94878" w:rsidRPr="0085728C">
        <w:rPr>
          <w:rStyle w:val="FontStyle14"/>
          <w:sz w:val="28"/>
          <w:szCs w:val="28"/>
        </w:rPr>
        <w:t xml:space="preserve">дійшла  висновку про наявність підстав для відкриття дисциплінарної справи стосовно судді </w:t>
      </w:r>
      <w:r w:rsidR="00B8727E"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00B8727E" w:rsidRPr="0085728C">
        <w:rPr>
          <w:rFonts w:ascii="Times New Roman" w:hAnsi="Times New Roman"/>
          <w:sz w:val="28"/>
          <w:szCs w:val="28"/>
          <w:shd w:val="clear" w:color="auto" w:fill="FFFFFF"/>
        </w:rPr>
        <w:t>Ніколайчук</w:t>
      </w:r>
      <w:proofErr w:type="spellEnd"/>
      <w:r w:rsidR="00B8727E" w:rsidRPr="0085728C">
        <w:rPr>
          <w:rFonts w:ascii="Times New Roman" w:hAnsi="Times New Roman"/>
          <w:sz w:val="28"/>
          <w:szCs w:val="28"/>
          <w:shd w:val="clear" w:color="auto" w:fill="FFFFFF"/>
        </w:rPr>
        <w:t xml:space="preserve"> С</w:t>
      </w:r>
      <w:r w:rsidR="0007162E">
        <w:rPr>
          <w:rFonts w:ascii="Times New Roman" w:hAnsi="Times New Roman"/>
          <w:sz w:val="28"/>
          <w:szCs w:val="28"/>
          <w:shd w:val="clear" w:color="auto" w:fill="FFFFFF"/>
        </w:rPr>
        <w:t>.</w:t>
      </w:r>
      <w:r w:rsidR="00B8727E" w:rsidRPr="0085728C">
        <w:rPr>
          <w:rFonts w:ascii="Times New Roman" w:hAnsi="Times New Roman"/>
          <w:sz w:val="28"/>
          <w:szCs w:val="28"/>
          <w:shd w:val="clear" w:color="auto" w:fill="FFFFFF"/>
        </w:rPr>
        <w:t>В</w:t>
      </w:r>
      <w:r w:rsidR="0007162E">
        <w:rPr>
          <w:rFonts w:ascii="Times New Roman" w:hAnsi="Times New Roman"/>
          <w:sz w:val="28"/>
          <w:szCs w:val="28"/>
          <w:shd w:val="clear" w:color="auto" w:fill="FFFFFF"/>
        </w:rPr>
        <w:t xml:space="preserve">. </w:t>
      </w:r>
      <w:r w:rsidR="00C94878" w:rsidRPr="0085728C">
        <w:rPr>
          <w:rStyle w:val="FontStyle14"/>
          <w:sz w:val="28"/>
          <w:szCs w:val="28"/>
        </w:rPr>
        <w:t>з огляду на таке.</w:t>
      </w:r>
    </w:p>
    <w:p w:rsidR="00B8727E" w:rsidRPr="0085728C" w:rsidRDefault="00B8727E" w:rsidP="00B8727E">
      <w:pPr>
        <w:spacing w:after="0" w:line="240" w:lineRule="auto"/>
        <w:ind w:firstLine="567"/>
        <w:jc w:val="both"/>
        <w:rPr>
          <w:rStyle w:val="FontStyle14"/>
          <w:sz w:val="28"/>
          <w:szCs w:val="28"/>
        </w:rPr>
      </w:pPr>
    </w:p>
    <w:p w:rsidR="00B8727E" w:rsidRPr="0085728C" w:rsidRDefault="00B8727E" w:rsidP="00B8727E">
      <w:pPr>
        <w:spacing w:after="0" w:line="240" w:lineRule="auto"/>
        <w:ind w:firstLine="567"/>
        <w:jc w:val="both"/>
        <w:rPr>
          <w:rFonts w:ascii="Times New Roman" w:hAnsi="Times New Roman"/>
          <w:b/>
          <w:sz w:val="28"/>
          <w:szCs w:val="28"/>
          <w:lang w:eastAsia="uk-UA"/>
        </w:rPr>
      </w:pPr>
      <w:r w:rsidRPr="0085728C">
        <w:rPr>
          <w:rFonts w:ascii="Times New Roman" w:hAnsi="Times New Roman"/>
          <w:b/>
          <w:sz w:val="28"/>
          <w:szCs w:val="28"/>
          <w:lang w:eastAsia="uk-UA"/>
        </w:rPr>
        <w:t>За результатами попередньої перевірки встановлено таке.</w:t>
      </w:r>
    </w:p>
    <w:p w:rsidR="00B8727E" w:rsidRPr="0085728C" w:rsidRDefault="00B8727E" w:rsidP="00B8727E">
      <w:pPr>
        <w:spacing w:after="0" w:line="240" w:lineRule="auto"/>
        <w:ind w:firstLine="567"/>
        <w:jc w:val="both"/>
        <w:rPr>
          <w:rFonts w:ascii="Times New Roman" w:hAnsi="Times New Roman"/>
          <w:sz w:val="28"/>
          <w:szCs w:val="28"/>
          <w:lang w:eastAsia="uk-UA"/>
        </w:rPr>
      </w:pPr>
    </w:p>
    <w:p w:rsidR="00B8727E" w:rsidRPr="0085728C" w:rsidRDefault="00B8727E" w:rsidP="00B8727E">
      <w:pPr>
        <w:spacing w:after="0" w:line="240" w:lineRule="auto"/>
        <w:ind w:firstLine="567"/>
        <w:jc w:val="both"/>
        <w:rPr>
          <w:rStyle w:val="rvts86"/>
          <w:rFonts w:ascii="Times New Roman" w:hAnsi="Times New Roman"/>
          <w:b/>
          <w:sz w:val="28"/>
          <w:szCs w:val="28"/>
          <w:lang w:eastAsia="uk-UA"/>
        </w:rPr>
      </w:pPr>
      <w:r w:rsidRPr="0085728C">
        <w:rPr>
          <w:rFonts w:ascii="Times New Roman" w:hAnsi="Times New Roman"/>
          <w:b/>
          <w:sz w:val="28"/>
          <w:szCs w:val="28"/>
          <w:lang w:eastAsia="uk-UA"/>
        </w:rPr>
        <w:t xml:space="preserve">Справа </w:t>
      </w:r>
      <w:r w:rsidRPr="0085728C">
        <w:rPr>
          <w:rFonts w:ascii="Times New Roman" w:hAnsi="Times New Roman"/>
          <w:b/>
          <w:sz w:val="28"/>
          <w:szCs w:val="28"/>
          <w:lang w:eastAsia="uk-UA" w:bidi="uk-UA"/>
        </w:rPr>
        <w:t>№</w:t>
      </w:r>
      <w:r w:rsidRPr="0085728C">
        <w:rPr>
          <w:rFonts w:ascii="Times New Roman" w:hAnsi="Times New Roman"/>
          <w:b/>
          <w:sz w:val="28"/>
          <w:szCs w:val="28"/>
          <w:lang w:eastAsia="uk-UA"/>
        </w:rPr>
        <w:t xml:space="preserve"> </w:t>
      </w:r>
      <w:r w:rsidR="007E38B2">
        <w:rPr>
          <w:rStyle w:val="rvts86"/>
          <w:rFonts w:ascii="Times New Roman" w:hAnsi="Times New Roman"/>
          <w:b/>
          <w:sz w:val="28"/>
          <w:szCs w:val="28"/>
        </w:rPr>
        <w:t>160/4432/21</w:t>
      </w:r>
    </w:p>
    <w:p w:rsidR="00B8727E" w:rsidRPr="0085728C" w:rsidRDefault="00B8727E" w:rsidP="00B8727E">
      <w:pPr>
        <w:spacing w:after="0" w:line="240" w:lineRule="auto"/>
        <w:ind w:firstLine="567"/>
        <w:jc w:val="both"/>
        <w:rPr>
          <w:rStyle w:val="rvts86"/>
          <w:rFonts w:ascii="Times New Roman" w:hAnsi="Times New Roman"/>
          <w:sz w:val="28"/>
          <w:szCs w:val="28"/>
        </w:rPr>
      </w:pPr>
    </w:p>
    <w:p w:rsidR="0007162E" w:rsidRDefault="00B8727E" w:rsidP="0007162E">
      <w:pPr>
        <w:pStyle w:val="ps2"/>
        <w:spacing w:before="0" w:beforeAutospacing="0" w:after="0" w:afterAutospacing="0"/>
        <w:ind w:firstLine="567"/>
        <w:jc w:val="both"/>
        <w:rPr>
          <w:sz w:val="28"/>
          <w:szCs w:val="28"/>
        </w:rPr>
      </w:pPr>
      <w:r w:rsidRPr="0085728C">
        <w:rPr>
          <w:sz w:val="28"/>
          <w:szCs w:val="28"/>
        </w:rPr>
        <w:t>24 березня 2021 року до Дніпропетровського окружного адміністративного суду надійшла позовна заява Товариства з обмеженою відповідальністю «</w:t>
      </w:r>
      <w:proofErr w:type="spellStart"/>
      <w:r w:rsidRPr="0085728C">
        <w:rPr>
          <w:sz w:val="28"/>
          <w:szCs w:val="28"/>
        </w:rPr>
        <w:t>Щедро</w:t>
      </w:r>
      <w:proofErr w:type="spellEnd"/>
      <w:r w:rsidRPr="0085728C">
        <w:rPr>
          <w:sz w:val="28"/>
          <w:szCs w:val="28"/>
        </w:rPr>
        <w:t>» (далі – ТОВ «</w:t>
      </w:r>
      <w:proofErr w:type="spellStart"/>
      <w:r w:rsidRPr="0085728C">
        <w:rPr>
          <w:sz w:val="28"/>
          <w:szCs w:val="28"/>
        </w:rPr>
        <w:t>Щедро</w:t>
      </w:r>
      <w:proofErr w:type="spellEnd"/>
      <w:r w:rsidRPr="0085728C">
        <w:rPr>
          <w:sz w:val="28"/>
          <w:szCs w:val="28"/>
        </w:rPr>
        <w:t>») до Офісу великих платників податків Державної податкової служби</w:t>
      </w:r>
      <w:r w:rsidR="0007162E">
        <w:rPr>
          <w:sz w:val="28"/>
          <w:szCs w:val="28"/>
        </w:rPr>
        <w:t xml:space="preserve"> про </w:t>
      </w:r>
      <w:r w:rsidR="0007162E">
        <w:rPr>
          <w:color w:val="000000"/>
          <w:sz w:val="27"/>
          <w:szCs w:val="27"/>
        </w:rPr>
        <w:t>визнання протиправним та скасування податкового повідомлення-рішення.</w:t>
      </w:r>
    </w:p>
    <w:p w:rsidR="00B8727E" w:rsidRPr="0085728C" w:rsidRDefault="00B8727E" w:rsidP="00B8727E">
      <w:pPr>
        <w:pStyle w:val="ps2"/>
        <w:spacing w:before="0" w:beforeAutospacing="0" w:after="0" w:afterAutospacing="0"/>
        <w:ind w:firstLine="567"/>
        <w:jc w:val="both"/>
        <w:rPr>
          <w:sz w:val="28"/>
          <w:szCs w:val="28"/>
        </w:rPr>
      </w:pPr>
      <w:r w:rsidRPr="0085728C">
        <w:rPr>
          <w:sz w:val="28"/>
          <w:szCs w:val="28"/>
        </w:rPr>
        <w:t xml:space="preserve">Протоколом автоматизованого розподілу справи між суддями від 24 березня 2021 року справу </w:t>
      </w:r>
      <w:proofErr w:type="spellStart"/>
      <w:r w:rsidRPr="0085728C">
        <w:rPr>
          <w:sz w:val="28"/>
          <w:szCs w:val="28"/>
        </w:rPr>
        <w:t>розподілено</w:t>
      </w:r>
      <w:proofErr w:type="spellEnd"/>
      <w:r w:rsidRPr="0085728C">
        <w:rPr>
          <w:sz w:val="28"/>
          <w:szCs w:val="28"/>
        </w:rPr>
        <w:t xml:space="preserve"> </w:t>
      </w:r>
      <w:r w:rsidR="0007162E">
        <w:rPr>
          <w:sz w:val="28"/>
          <w:szCs w:val="28"/>
        </w:rPr>
        <w:t>у провадження</w:t>
      </w:r>
      <w:r w:rsidRPr="0085728C">
        <w:rPr>
          <w:sz w:val="28"/>
          <w:szCs w:val="28"/>
        </w:rPr>
        <w:t xml:space="preserve"> судд</w:t>
      </w:r>
      <w:r w:rsidR="0007162E">
        <w:rPr>
          <w:sz w:val="28"/>
          <w:szCs w:val="28"/>
        </w:rPr>
        <w:t>і</w:t>
      </w:r>
      <w:r w:rsidRPr="0085728C">
        <w:rPr>
          <w:sz w:val="28"/>
          <w:szCs w:val="28"/>
        </w:rPr>
        <w:t xml:space="preserve"> </w:t>
      </w:r>
      <w:proofErr w:type="spellStart"/>
      <w:r w:rsidRPr="0085728C">
        <w:rPr>
          <w:sz w:val="28"/>
          <w:szCs w:val="28"/>
        </w:rPr>
        <w:t>Захарчук</w:t>
      </w:r>
      <w:proofErr w:type="spellEnd"/>
      <w:r w:rsidRPr="0085728C">
        <w:rPr>
          <w:sz w:val="28"/>
          <w:szCs w:val="28"/>
        </w:rPr>
        <w:t>-Борисенко Н.В.</w:t>
      </w:r>
      <w:r w:rsidR="0007162E">
        <w:rPr>
          <w:sz w:val="28"/>
          <w:szCs w:val="28"/>
        </w:rPr>
        <w:t>,</w:t>
      </w:r>
      <w:r w:rsidRPr="0085728C">
        <w:rPr>
          <w:sz w:val="28"/>
          <w:szCs w:val="28"/>
        </w:rPr>
        <w:t xml:space="preserve"> </w:t>
      </w:r>
      <w:r w:rsidR="0007162E">
        <w:rPr>
          <w:sz w:val="28"/>
          <w:szCs w:val="28"/>
        </w:rPr>
        <w:t xml:space="preserve">їй </w:t>
      </w:r>
      <w:r w:rsidRPr="0085728C">
        <w:rPr>
          <w:sz w:val="28"/>
          <w:szCs w:val="28"/>
        </w:rPr>
        <w:t>присвоєно єдиний унікальний номер 160/4432/21.</w:t>
      </w:r>
    </w:p>
    <w:p w:rsidR="00B8727E" w:rsidRPr="0085728C" w:rsidRDefault="00B8727E" w:rsidP="00B8727E">
      <w:pPr>
        <w:pStyle w:val="ps2"/>
        <w:spacing w:before="0" w:beforeAutospacing="0" w:after="0" w:afterAutospacing="0"/>
        <w:ind w:firstLine="567"/>
        <w:jc w:val="both"/>
        <w:rPr>
          <w:sz w:val="28"/>
          <w:szCs w:val="28"/>
        </w:rPr>
      </w:pPr>
      <w:r w:rsidRPr="0085728C">
        <w:rPr>
          <w:sz w:val="28"/>
          <w:szCs w:val="28"/>
        </w:rPr>
        <w:t>Рішенням Дніпропетровського окружного адміністративного суду від                          8 лютого 2021 року позовну заяву ТОВ «</w:t>
      </w:r>
      <w:proofErr w:type="spellStart"/>
      <w:r w:rsidRPr="0085728C">
        <w:rPr>
          <w:sz w:val="28"/>
          <w:szCs w:val="28"/>
        </w:rPr>
        <w:t>Щедро</w:t>
      </w:r>
      <w:proofErr w:type="spellEnd"/>
      <w:r w:rsidRPr="0085728C">
        <w:rPr>
          <w:sz w:val="28"/>
          <w:szCs w:val="28"/>
        </w:rPr>
        <w:t xml:space="preserve">» задоволено повністю. Визнано протиправним та скасовано у повному обсязі податкове повідомлення-рішення від 17 грудня 2020 року № 279/28-10-50-08 (форма «Р») про збільшення суми грошового зобов’язання з ПДВ на 204 117 832, 50 грн, в тому числі за податковими зобов’язаннями – 163 294 266 грн, за штрафними (фінансовими) санкціями 40 823 566,50 грн, прийняте Офісом великих платників податків ДПС. Визнано протиправним та скасовано у повному обсязі податкове повідомлення-рішення від 17 грудня 2020 року № 281/28-10-50-08 (форма «В») про зменшення розміру від’ємного значення суми ПДВ: на 15 997 </w:t>
      </w:r>
      <w:r w:rsidR="007E38B2">
        <w:rPr>
          <w:sz w:val="28"/>
          <w:szCs w:val="28"/>
        </w:rPr>
        <w:t>090 грн (сума завищення від</w:t>
      </w:r>
      <w:r w:rsidR="007E38B2" w:rsidRPr="0085728C">
        <w:rPr>
          <w:sz w:val="28"/>
          <w:szCs w:val="28"/>
        </w:rPr>
        <w:t>’ємного</w:t>
      </w:r>
      <w:r w:rsidRPr="0085728C">
        <w:rPr>
          <w:sz w:val="28"/>
          <w:szCs w:val="28"/>
        </w:rPr>
        <w:t xml:space="preserve"> значення, що зараховується до складу податкового кредиту наступного звітного (податкового) періоду, та на 23 631 гривня (сума завищення </w:t>
      </w:r>
      <w:r w:rsidRPr="0085728C">
        <w:rPr>
          <w:sz w:val="28"/>
          <w:szCs w:val="28"/>
        </w:rPr>
        <w:lastRenderedPageBreak/>
        <w:t>від’ємного значення, яку зараховано у зменшення суми податкового боргу з ПДВ), прийняте Офісом великих платників податків ДПС.</w:t>
      </w:r>
    </w:p>
    <w:p w:rsidR="00B8727E" w:rsidRPr="0085728C" w:rsidRDefault="00B8727E" w:rsidP="00B8727E">
      <w:pPr>
        <w:pStyle w:val="ps2"/>
        <w:spacing w:before="0" w:beforeAutospacing="0" w:after="0" w:afterAutospacing="0"/>
        <w:ind w:firstLine="567"/>
        <w:jc w:val="both"/>
        <w:rPr>
          <w:sz w:val="28"/>
          <w:szCs w:val="28"/>
        </w:rPr>
      </w:pPr>
      <w:r w:rsidRPr="0085728C">
        <w:rPr>
          <w:sz w:val="28"/>
          <w:szCs w:val="28"/>
        </w:rPr>
        <w:t xml:space="preserve">Постановою Третього апеляційного адміністративного суду від </w:t>
      </w:r>
      <w:r w:rsidR="00970203" w:rsidRPr="0085728C">
        <w:rPr>
          <w:sz w:val="28"/>
          <w:szCs w:val="28"/>
        </w:rPr>
        <w:t xml:space="preserve">                                   </w:t>
      </w:r>
      <w:r w:rsidRPr="0085728C">
        <w:rPr>
          <w:sz w:val="28"/>
          <w:szCs w:val="28"/>
        </w:rPr>
        <w:t>16 листопада 2021 року рішення Дніпропетровського окружного адміністративного суду від 8 липня 2021 року у справі № 160/4432/21 залишено без змін.</w:t>
      </w:r>
    </w:p>
    <w:p w:rsidR="00B8727E" w:rsidRPr="0085728C" w:rsidRDefault="00B8727E" w:rsidP="00B8727E">
      <w:pPr>
        <w:pStyle w:val="ps2"/>
        <w:spacing w:before="0" w:beforeAutospacing="0" w:after="0" w:afterAutospacing="0"/>
        <w:ind w:firstLine="567"/>
        <w:jc w:val="both"/>
        <w:rPr>
          <w:sz w:val="28"/>
          <w:szCs w:val="28"/>
        </w:rPr>
      </w:pPr>
      <w:r w:rsidRPr="0085728C">
        <w:rPr>
          <w:sz w:val="28"/>
          <w:szCs w:val="28"/>
        </w:rPr>
        <w:t>Постановою Касаційного адміністративного суду Верховного суду від                       8 травня 2023 року справу № 160/4432/21 направлено на новий розгляд до Дніпропетровського окружного адміністративного суду.</w:t>
      </w:r>
    </w:p>
    <w:p w:rsidR="00B8727E" w:rsidRPr="0085728C" w:rsidRDefault="00B8727E" w:rsidP="00B8727E">
      <w:pPr>
        <w:pStyle w:val="ps2"/>
        <w:spacing w:before="0" w:beforeAutospacing="0" w:after="0" w:afterAutospacing="0"/>
        <w:ind w:firstLine="567"/>
        <w:jc w:val="both"/>
        <w:rPr>
          <w:sz w:val="28"/>
          <w:szCs w:val="28"/>
        </w:rPr>
      </w:pPr>
      <w:r w:rsidRPr="0085728C">
        <w:rPr>
          <w:sz w:val="28"/>
          <w:szCs w:val="28"/>
        </w:rPr>
        <w:t xml:space="preserve">Відповідно до протоколу автоматичного розподілу судової справи між суддями від 25 травня 2023 року справу № 160/4432/21 передано на розгляд судді </w:t>
      </w:r>
      <w:proofErr w:type="spellStart"/>
      <w:r w:rsidRPr="0085728C">
        <w:rPr>
          <w:sz w:val="28"/>
          <w:szCs w:val="28"/>
        </w:rPr>
        <w:t>Ніколайчук</w:t>
      </w:r>
      <w:proofErr w:type="spellEnd"/>
      <w:r w:rsidRPr="0085728C">
        <w:rPr>
          <w:sz w:val="28"/>
          <w:szCs w:val="28"/>
        </w:rPr>
        <w:t xml:space="preserve"> С.В.</w:t>
      </w:r>
    </w:p>
    <w:p w:rsidR="00B8727E" w:rsidRPr="0085728C" w:rsidRDefault="00B8727E" w:rsidP="00B8727E">
      <w:pPr>
        <w:pStyle w:val="ps2"/>
        <w:spacing w:before="0" w:beforeAutospacing="0" w:after="0" w:afterAutospacing="0"/>
        <w:ind w:firstLine="567"/>
        <w:jc w:val="both"/>
        <w:rPr>
          <w:sz w:val="28"/>
          <w:szCs w:val="28"/>
        </w:rPr>
      </w:pPr>
      <w:r w:rsidRPr="0085728C">
        <w:rPr>
          <w:sz w:val="28"/>
          <w:szCs w:val="28"/>
        </w:rPr>
        <w:t>Ухвалою Дніпропетровського окружного адміністративного суду від                 30 травня 2023 року прийнято до провадження адміністративну справу                             № 160/4432/21 та призначено розгляд справи за правилами загального позовного провадження.</w:t>
      </w:r>
    </w:p>
    <w:p w:rsidR="00B8727E" w:rsidRPr="0085728C" w:rsidRDefault="00B8727E" w:rsidP="00B8727E">
      <w:pPr>
        <w:pStyle w:val="ps2"/>
        <w:spacing w:before="0" w:beforeAutospacing="0" w:after="0" w:afterAutospacing="0"/>
        <w:ind w:firstLine="567"/>
        <w:jc w:val="both"/>
        <w:rPr>
          <w:sz w:val="28"/>
          <w:szCs w:val="28"/>
        </w:rPr>
      </w:pPr>
      <w:r w:rsidRPr="0085728C">
        <w:rPr>
          <w:sz w:val="28"/>
          <w:szCs w:val="28"/>
        </w:rPr>
        <w:t xml:space="preserve">У судовому засіданні, яке відбулось 12 вересня 2023 року, суддею </w:t>
      </w:r>
      <w:r w:rsidRPr="0085728C">
        <w:rPr>
          <w:sz w:val="28"/>
          <w:szCs w:val="28"/>
          <w:shd w:val="clear" w:color="auto" w:fill="FFFFFF"/>
        </w:rPr>
        <w:t>Дніпропетровського окружного адміністративного суду </w:t>
      </w:r>
      <w:proofErr w:type="spellStart"/>
      <w:r w:rsidRPr="0085728C">
        <w:rPr>
          <w:sz w:val="28"/>
          <w:szCs w:val="28"/>
          <w:shd w:val="clear" w:color="auto" w:fill="FFFFFF"/>
        </w:rPr>
        <w:t>Ніколайчук</w:t>
      </w:r>
      <w:proofErr w:type="spellEnd"/>
      <w:r w:rsidRPr="0085728C">
        <w:rPr>
          <w:sz w:val="28"/>
          <w:szCs w:val="28"/>
          <w:shd w:val="clear" w:color="auto" w:fill="FFFFFF"/>
        </w:rPr>
        <w:t xml:space="preserve"> С.В. було </w:t>
      </w:r>
      <w:r w:rsidRPr="0085728C">
        <w:rPr>
          <w:sz w:val="28"/>
          <w:szCs w:val="28"/>
        </w:rPr>
        <w:t>проголошено вступну та резолютивну частини рішення про відмову у задоволенні позовних вимог ТОВ «</w:t>
      </w:r>
      <w:proofErr w:type="spellStart"/>
      <w:r w:rsidRPr="0085728C">
        <w:rPr>
          <w:sz w:val="28"/>
          <w:szCs w:val="28"/>
        </w:rPr>
        <w:t>Щедро</w:t>
      </w:r>
      <w:proofErr w:type="spellEnd"/>
      <w:r w:rsidRPr="0085728C">
        <w:rPr>
          <w:sz w:val="28"/>
          <w:szCs w:val="28"/>
        </w:rPr>
        <w:t xml:space="preserve">» до Офісу великих платників податків Державної податкової служби про визнання протиправним та скасування податкового повідомлення-рішення, </w:t>
      </w:r>
      <w:r w:rsidRPr="0085728C">
        <w:rPr>
          <w:rFonts w:eastAsia="Calibri"/>
          <w:sz w:val="28"/>
          <w:szCs w:val="28"/>
        </w:rPr>
        <w:t xml:space="preserve">та </w:t>
      </w:r>
      <w:r w:rsidRPr="0085728C">
        <w:rPr>
          <w:rFonts w:eastAsia="Calibri"/>
          <w:sz w:val="28"/>
          <w:szCs w:val="28"/>
          <w:shd w:val="clear" w:color="auto" w:fill="FFFFFF"/>
        </w:rPr>
        <w:t>повідомлено</w:t>
      </w:r>
      <w:r w:rsidRPr="0085728C">
        <w:rPr>
          <w:rStyle w:val="rvts18"/>
          <w:rFonts w:eastAsia="Calibri"/>
          <w:sz w:val="28"/>
          <w:szCs w:val="28"/>
        </w:rPr>
        <w:t xml:space="preserve"> про те, що </w:t>
      </w:r>
      <w:r w:rsidRPr="0085728C">
        <w:rPr>
          <w:rFonts w:eastAsia="Calibri"/>
          <w:sz w:val="28"/>
          <w:szCs w:val="28"/>
          <w:shd w:val="clear" w:color="auto" w:fill="FFFFFF"/>
        </w:rPr>
        <w:t>п</w:t>
      </w:r>
      <w:r w:rsidRPr="0085728C">
        <w:rPr>
          <w:rFonts w:eastAsia="Calibri"/>
          <w:sz w:val="28"/>
          <w:szCs w:val="28"/>
        </w:rPr>
        <w:t xml:space="preserve">овний текст </w:t>
      </w:r>
      <w:r w:rsidRPr="0085728C">
        <w:rPr>
          <w:sz w:val="28"/>
          <w:szCs w:val="28"/>
        </w:rPr>
        <w:t>рішення суду буде складений протягом десяти днів.</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Вступну та резолютивну частини вказаного рішення надіслано до Реєстру                  </w:t>
      </w:r>
      <w:r w:rsidRPr="0085728C">
        <w:rPr>
          <w:rFonts w:ascii="Times New Roman" w:hAnsi="Times New Roman"/>
          <w:sz w:val="28"/>
          <w:szCs w:val="28"/>
          <w:lang w:eastAsia="uk-UA"/>
        </w:rPr>
        <w:t>13 вересня 2023 року</w:t>
      </w:r>
      <w:r w:rsidRPr="0085728C">
        <w:rPr>
          <w:rFonts w:ascii="Times New Roman" w:hAnsi="Times New Roman"/>
          <w:sz w:val="28"/>
          <w:szCs w:val="28"/>
        </w:rPr>
        <w:t xml:space="preserve">, зареєстровано в Реєстрі </w:t>
      </w:r>
      <w:r w:rsidRPr="0085728C">
        <w:rPr>
          <w:rFonts w:ascii="Times New Roman" w:hAnsi="Times New Roman"/>
          <w:sz w:val="28"/>
          <w:szCs w:val="28"/>
          <w:lang w:eastAsia="uk-UA"/>
        </w:rPr>
        <w:t>14 вересня 2023 року</w:t>
      </w:r>
      <w:r w:rsidR="007E38B2">
        <w:rPr>
          <w:rFonts w:ascii="Times New Roman" w:hAnsi="Times New Roman"/>
          <w:sz w:val="28"/>
          <w:szCs w:val="28"/>
          <w:lang w:eastAsia="uk-UA"/>
        </w:rPr>
        <w:t>,</w:t>
      </w:r>
      <w:r w:rsidRPr="0085728C">
        <w:rPr>
          <w:rFonts w:ascii="Times New Roman" w:hAnsi="Times New Roman"/>
          <w:sz w:val="28"/>
          <w:szCs w:val="28"/>
        </w:rPr>
        <w:t xml:space="preserve"> оприлюднено </w:t>
      </w:r>
      <w:r w:rsidRPr="0085728C">
        <w:rPr>
          <w:rFonts w:ascii="Times New Roman" w:hAnsi="Times New Roman"/>
          <w:sz w:val="28"/>
          <w:szCs w:val="28"/>
          <w:lang w:eastAsia="uk-UA"/>
        </w:rPr>
        <w:t>15 вересня 2023 року</w:t>
      </w:r>
      <w:r w:rsidRPr="0085728C">
        <w:rPr>
          <w:rFonts w:ascii="Times New Roman" w:hAnsi="Times New Roman"/>
          <w:sz w:val="28"/>
          <w:szCs w:val="28"/>
        </w:rPr>
        <w:t>.</w:t>
      </w:r>
    </w:p>
    <w:p w:rsidR="00B8727E" w:rsidRPr="0085728C" w:rsidRDefault="00B8727E" w:rsidP="00B8727E">
      <w:pPr>
        <w:pStyle w:val="ps2"/>
        <w:spacing w:before="0" w:beforeAutospacing="0" w:after="0" w:afterAutospacing="0"/>
        <w:ind w:firstLine="567"/>
        <w:jc w:val="both"/>
        <w:rPr>
          <w:sz w:val="28"/>
          <w:szCs w:val="28"/>
          <w:shd w:val="clear" w:color="auto" w:fill="FFFFFF"/>
        </w:rPr>
      </w:pPr>
      <w:r w:rsidRPr="0085728C">
        <w:rPr>
          <w:sz w:val="28"/>
          <w:szCs w:val="28"/>
        </w:rPr>
        <w:t xml:space="preserve">Відповідно до частини третьої статті 243 Кодексу адміністративного судочинства України (далі – КАС України) </w:t>
      </w:r>
      <w:r w:rsidRPr="0085728C">
        <w:rPr>
          <w:sz w:val="28"/>
          <w:szCs w:val="28"/>
          <w:shd w:val="clear" w:color="auto" w:fill="FFFFFF"/>
        </w:rPr>
        <w:t>у виняткових випадках залежно від складності справи складення рішення, постанови у повному обсязі може бути відкладено на строк не більш як десять днів, а якщо справа розглянута у порядку спрощеного провадження – п’ять днів з дня закінчення розгляду справи.</w:t>
      </w:r>
    </w:p>
    <w:p w:rsidR="00B8727E" w:rsidRPr="0085728C" w:rsidRDefault="00B8727E" w:rsidP="00B8727E">
      <w:pPr>
        <w:spacing w:after="0" w:line="240" w:lineRule="auto"/>
        <w:ind w:firstLine="567"/>
        <w:jc w:val="both"/>
        <w:rPr>
          <w:rFonts w:ascii="Times New Roman" w:hAnsi="Times New Roman"/>
          <w:sz w:val="28"/>
          <w:szCs w:val="28"/>
        </w:rPr>
      </w:pPr>
      <w:r w:rsidRPr="0085728C">
        <w:rPr>
          <w:rStyle w:val="5"/>
          <w:rFonts w:eastAsia="Candara"/>
          <w:color w:val="auto"/>
        </w:rPr>
        <w:t xml:space="preserve">За даними автоматизованої системи документообігу суду </w:t>
      </w:r>
      <w:r w:rsidRPr="0085728C">
        <w:rPr>
          <w:rFonts w:ascii="Times New Roman" w:hAnsi="Times New Roman"/>
          <w:sz w:val="28"/>
          <w:szCs w:val="28"/>
          <w:lang w:eastAsia="uk-UA"/>
        </w:rPr>
        <w:t xml:space="preserve">комп’ютерної програми </w:t>
      </w:r>
      <w:r w:rsidRPr="0085728C">
        <w:rPr>
          <w:rStyle w:val="5"/>
          <w:rFonts w:eastAsia="Candara"/>
          <w:color w:val="auto"/>
        </w:rPr>
        <w:t xml:space="preserve">«Діловодство спеціалізованого суду» (далі – КП «Діловодство спеціалізованого суду») </w:t>
      </w:r>
      <w:r w:rsidRPr="0085728C">
        <w:rPr>
          <w:rFonts w:ascii="Times New Roman" w:hAnsi="Times New Roman"/>
          <w:sz w:val="28"/>
          <w:szCs w:val="28"/>
          <w:shd w:val="clear" w:color="auto" w:fill="FFFFFF"/>
        </w:rPr>
        <w:t>п</w:t>
      </w:r>
      <w:r w:rsidRPr="0085728C">
        <w:rPr>
          <w:rFonts w:ascii="Times New Roman" w:hAnsi="Times New Roman"/>
          <w:sz w:val="28"/>
          <w:szCs w:val="28"/>
        </w:rPr>
        <w:t xml:space="preserve">овний текст рішення Дніпропетровського окружного адміністративного суду від </w:t>
      </w:r>
      <w:r w:rsidRPr="0085728C">
        <w:rPr>
          <w:rFonts w:ascii="Times New Roman" w:hAnsi="Times New Roman"/>
          <w:sz w:val="28"/>
          <w:szCs w:val="28"/>
          <w:lang w:eastAsia="uk-UA"/>
        </w:rPr>
        <w:t xml:space="preserve">12 вересня 2023 року у справі </w:t>
      </w:r>
      <w:r w:rsidRPr="0085728C">
        <w:rPr>
          <w:rFonts w:ascii="Times New Roman" w:hAnsi="Times New Roman"/>
          <w:sz w:val="28"/>
          <w:szCs w:val="28"/>
        </w:rPr>
        <w:t xml:space="preserve">№ 160/4432/21 </w:t>
      </w:r>
      <w:r w:rsidRPr="0085728C">
        <w:rPr>
          <w:rStyle w:val="5"/>
          <w:rFonts w:eastAsia="Candara"/>
          <w:color w:val="auto"/>
        </w:rPr>
        <w:t xml:space="preserve">складено та виготовлено 9 лютого 2024 року, направлено до </w:t>
      </w:r>
      <w:r w:rsidRPr="0085728C">
        <w:rPr>
          <w:rFonts w:ascii="Times New Roman" w:hAnsi="Times New Roman"/>
          <w:sz w:val="28"/>
          <w:szCs w:val="28"/>
        </w:rPr>
        <w:t>Реєстру</w:t>
      </w:r>
      <w:r w:rsidRPr="0085728C">
        <w:rPr>
          <w:rStyle w:val="5"/>
          <w:rFonts w:eastAsia="Candara"/>
          <w:color w:val="auto"/>
        </w:rPr>
        <w:t xml:space="preserve"> 9 лютого 2024 року, </w:t>
      </w:r>
      <w:r w:rsidRPr="0085728C">
        <w:rPr>
          <w:rFonts w:ascii="Times New Roman" w:hAnsi="Times New Roman"/>
          <w:sz w:val="28"/>
          <w:szCs w:val="28"/>
        </w:rPr>
        <w:t xml:space="preserve">зареєстровано в Реєстрі </w:t>
      </w:r>
      <w:r w:rsidRPr="0085728C">
        <w:rPr>
          <w:rStyle w:val="5"/>
          <w:rFonts w:eastAsia="Candara"/>
          <w:color w:val="auto"/>
        </w:rPr>
        <w:t>11 лютого 2024 року</w:t>
      </w:r>
      <w:r w:rsidR="007E38B2">
        <w:rPr>
          <w:rFonts w:ascii="Times New Roman" w:hAnsi="Times New Roman"/>
          <w:sz w:val="28"/>
          <w:szCs w:val="28"/>
        </w:rPr>
        <w:t xml:space="preserve">, </w:t>
      </w:r>
      <w:r w:rsidRPr="0085728C">
        <w:rPr>
          <w:rFonts w:ascii="Times New Roman" w:hAnsi="Times New Roman"/>
          <w:sz w:val="28"/>
          <w:szCs w:val="28"/>
        </w:rPr>
        <w:t xml:space="preserve">оприлюднено </w:t>
      </w:r>
      <w:r w:rsidR="00970203" w:rsidRPr="0085728C">
        <w:rPr>
          <w:rFonts w:ascii="Times New Roman" w:hAnsi="Times New Roman"/>
          <w:sz w:val="28"/>
          <w:szCs w:val="28"/>
        </w:rPr>
        <w:t xml:space="preserve">                          </w:t>
      </w:r>
      <w:r w:rsidRPr="0085728C">
        <w:rPr>
          <w:rFonts w:ascii="Times New Roman" w:hAnsi="Times New Roman"/>
          <w:sz w:val="28"/>
          <w:szCs w:val="28"/>
          <w:lang w:eastAsia="uk-UA"/>
        </w:rPr>
        <w:t xml:space="preserve">12 </w:t>
      </w:r>
      <w:r w:rsidRPr="0085728C">
        <w:rPr>
          <w:rStyle w:val="5"/>
          <w:rFonts w:eastAsia="Candara"/>
          <w:color w:val="auto"/>
        </w:rPr>
        <w:t>лютого 2024 року</w:t>
      </w:r>
      <w:r w:rsidRPr="0085728C">
        <w:rPr>
          <w:rFonts w:ascii="Times New Roman" w:hAnsi="Times New Roman"/>
          <w:sz w:val="28"/>
          <w:szCs w:val="28"/>
        </w:rPr>
        <w:t>.</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Не погоджуючись із рішенням </w:t>
      </w:r>
      <w:r w:rsidRPr="0085728C">
        <w:rPr>
          <w:rFonts w:ascii="Times New Roman" w:hAnsi="Times New Roman"/>
          <w:sz w:val="28"/>
          <w:szCs w:val="28"/>
          <w:shd w:val="clear" w:color="auto" w:fill="FFFFFF"/>
        </w:rPr>
        <w:t xml:space="preserve">Дніпропетровського окружного адміністративного суду від </w:t>
      </w:r>
      <w:r w:rsidRPr="0085728C">
        <w:rPr>
          <w:rFonts w:ascii="Times New Roman" w:hAnsi="Times New Roman"/>
          <w:sz w:val="28"/>
          <w:szCs w:val="28"/>
          <w:lang w:eastAsia="uk-UA"/>
        </w:rPr>
        <w:t xml:space="preserve">12 вересня 2023 року у справі </w:t>
      </w:r>
      <w:r w:rsidRPr="0085728C">
        <w:rPr>
          <w:rFonts w:ascii="Times New Roman" w:hAnsi="Times New Roman"/>
          <w:sz w:val="28"/>
          <w:szCs w:val="28"/>
        </w:rPr>
        <w:t>№ 160/4432/21,                     ТОВ «</w:t>
      </w:r>
      <w:proofErr w:type="spellStart"/>
      <w:r w:rsidRPr="0085728C">
        <w:rPr>
          <w:rFonts w:ascii="Times New Roman" w:hAnsi="Times New Roman"/>
          <w:sz w:val="28"/>
          <w:szCs w:val="28"/>
        </w:rPr>
        <w:t>Щедро</w:t>
      </w:r>
      <w:proofErr w:type="spellEnd"/>
      <w:r w:rsidRPr="0085728C">
        <w:rPr>
          <w:rFonts w:ascii="Times New Roman" w:hAnsi="Times New Roman"/>
          <w:sz w:val="28"/>
          <w:szCs w:val="28"/>
        </w:rPr>
        <w:t>» оскаржило його в апеляційному порядку.</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lastRenderedPageBreak/>
        <w:t xml:space="preserve">Ухвалою </w:t>
      </w:r>
      <w:r w:rsidRPr="0085728C">
        <w:rPr>
          <w:rFonts w:ascii="Times New Roman" w:hAnsi="Times New Roman"/>
          <w:bCs/>
          <w:sz w:val="28"/>
          <w:szCs w:val="28"/>
        </w:rPr>
        <w:t xml:space="preserve">Третього апеляційного адміністративного суду від </w:t>
      </w:r>
      <w:r w:rsidRPr="0085728C">
        <w:rPr>
          <w:rFonts w:ascii="Times New Roman" w:hAnsi="Times New Roman"/>
          <w:sz w:val="28"/>
          <w:szCs w:val="28"/>
        </w:rPr>
        <w:t>14 березня               2024 року витребувано із Дніпропетровського окружного адміністративного суду справу № 160/4432/21.</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Ухвалою </w:t>
      </w:r>
      <w:r w:rsidRPr="0085728C">
        <w:rPr>
          <w:rFonts w:ascii="Times New Roman" w:hAnsi="Times New Roman"/>
          <w:bCs/>
          <w:sz w:val="28"/>
          <w:szCs w:val="28"/>
        </w:rPr>
        <w:t xml:space="preserve">Третього апеляційного адміністративного суду від </w:t>
      </w:r>
      <w:r w:rsidRPr="0085728C">
        <w:rPr>
          <w:rFonts w:ascii="Times New Roman" w:hAnsi="Times New Roman"/>
          <w:sz w:val="28"/>
          <w:szCs w:val="28"/>
        </w:rPr>
        <w:t>8 квітня                   2024 року апеляційну скаргу ТОВ «</w:t>
      </w:r>
      <w:proofErr w:type="spellStart"/>
      <w:r w:rsidRPr="0085728C">
        <w:rPr>
          <w:rFonts w:ascii="Times New Roman" w:hAnsi="Times New Roman"/>
          <w:sz w:val="28"/>
          <w:szCs w:val="28"/>
        </w:rPr>
        <w:t>Щедро</w:t>
      </w:r>
      <w:proofErr w:type="spellEnd"/>
      <w:r w:rsidRPr="0085728C">
        <w:rPr>
          <w:rFonts w:ascii="Times New Roman" w:hAnsi="Times New Roman"/>
          <w:sz w:val="28"/>
          <w:szCs w:val="28"/>
        </w:rPr>
        <w:t>» на рішення Дніпропетровського окружного адміністративного суду від 12 вересня 2023 року у справі                                    № 160/4432/21 залишено без руху та надано десятиденний строк, який обліковується з дня отримання копії цієї ухвали, для усунення вищезазначених недоліків.</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Ухвалою </w:t>
      </w:r>
      <w:r w:rsidRPr="0085728C">
        <w:rPr>
          <w:rFonts w:ascii="Times New Roman" w:hAnsi="Times New Roman"/>
          <w:bCs/>
          <w:sz w:val="28"/>
          <w:szCs w:val="28"/>
        </w:rPr>
        <w:t xml:space="preserve">Третього апеляційного адміністративного суду від </w:t>
      </w:r>
      <w:r w:rsidRPr="0085728C">
        <w:rPr>
          <w:rFonts w:ascii="Times New Roman" w:hAnsi="Times New Roman"/>
          <w:sz w:val="28"/>
          <w:szCs w:val="28"/>
        </w:rPr>
        <w:t>29 квітня                          2024 року відкрито апеляційне провадження за апеляційною скаргою                              ТОВ «</w:t>
      </w:r>
      <w:proofErr w:type="spellStart"/>
      <w:r w:rsidRPr="0085728C">
        <w:rPr>
          <w:rFonts w:ascii="Times New Roman" w:hAnsi="Times New Roman"/>
          <w:sz w:val="28"/>
          <w:szCs w:val="28"/>
        </w:rPr>
        <w:t>Щедро</w:t>
      </w:r>
      <w:proofErr w:type="spellEnd"/>
      <w:r w:rsidRPr="0085728C">
        <w:rPr>
          <w:rFonts w:ascii="Times New Roman" w:hAnsi="Times New Roman"/>
          <w:sz w:val="28"/>
          <w:szCs w:val="28"/>
        </w:rPr>
        <w:t>» на рішення Дніпропетровського окружного адміністративного суду від 12 вересня 2023 року у справі № 160/4432/21.</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Ухвалою </w:t>
      </w:r>
      <w:r w:rsidRPr="0085728C">
        <w:rPr>
          <w:rFonts w:ascii="Times New Roman" w:hAnsi="Times New Roman"/>
          <w:bCs/>
          <w:sz w:val="28"/>
          <w:szCs w:val="28"/>
        </w:rPr>
        <w:t xml:space="preserve">Третього апеляційного адміністративного суду від </w:t>
      </w:r>
      <w:r w:rsidRPr="0085728C">
        <w:rPr>
          <w:rFonts w:ascii="Times New Roman" w:hAnsi="Times New Roman"/>
          <w:sz w:val="28"/>
          <w:szCs w:val="28"/>
        </w:rPr>
        <w:t>29 квітня                          2024 року закінчено дії по підготовці справи до апеляційного розгляду. Призначено справу № 160/4432/21 до апеляційного розгляду у судовому засіданні о 13:00 годин 13 червня 2024 року, про що повідомлено учасників судового провадження.</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Як вбачається із ЄДРСР, апеляційний розгляд </w:t>
      </w:r>
      <w:r w:rsidR="007E38B2">
        <w:rPr>
          <w:rFonts w:ascii="Times New Roman" w:hAnsi="Times New Roman"/>
          <w:sz w:val="28"/>
          <w:szCs w:val="28"/>
        </w:rPr>
        <w:t xml:space="preserve">справи </w:t>
      </w:r>
      <w:r w:rsidR="007E38B2" w:rsidRPr="0085728C">
        <w:rPr>
          <w:rFonts w:ascii="Times New Roman" w:hAnsi="Times New Roman"/>
          <w:sz w:val="28"/>
          <w:szCs w:val="28"/>
        </w:rPr>
        <w:t xml:space="preserve">№ 160/4432/21 </w:t>
      </w:r>
      <w:r w:rsidRPr="0085728C">
        <w:rPr>
          <w:rFonts w:ascii="Times New Roman" w:hAnsi="Times New Roman"/>
          <w:sz w:val="28"/>
          <w:szCs w:val="28"/>
        </w:rPr>
        <w:t>не завершено.</w:t>
      </w:r>
    </w:p>
    <w:p w:rsidR="00B8727E" w:rsidRPr="0085728C" w:rsidRDefault="00B8727E" w:rsidP="00B8727E">
      <w:pPr>
        <w:spacing w:after="0" w:line="240" w:lineRule="auto"/>
        <w:jc w:val="both"/>
        <w:rPr>
          <w:rFonts w:ascii="Times New Roman" w:hAnsi="Times New Roman"/>
          <w:sz w:val="28"/>
          <w:szCs w:val="28"/>
          <w:lang w:eastAsia="uk-UA"/>
        </w:rPr>
      </w:pPr>
    </w:p>
    <w:p w:rsidR="00B8727E" w:rsidRDefault="00B8727E" w:rsidP="00B8727E">
      <w:pPr>
        <w:spacing w:after="0" w:line="240" w:lineRule="auto"/>
        <w:ind w:firstLine="567"/>
        <w:jc w:val="both"/>
        <w:rPr>
          <w:rStyle w:val="rvts86"/>
          <w:rFonts w:ascii="Times New Roman" w:hAnsi="Times New Roman"/>
          <w:b/>
          <w:sz w:val="28"/>
          <w:szCs w:val="28"/>
        </w:rPr>
      </w:pPr>
      <w:r w:rsidRPr="0085728C">
        <w:rPr>
          <w:rFonts w:ascii="Times New Roman" w:hAnsi="Times New Roman"/>
          <w:b/>
          <w:sz w:val="28"/>
          <w:szCs w:val="28"/>
          <w:lang w:eastAsia="uk-UA"/>
        </w:rPr>
        <w:t xml:space="preserve">Справа </w:t>
      </w:r>
      <w:r w:rsidRPr="0085728C">
        <w:rPr>
          <w:rFonts w:ascii="Times New Roman" w:hAnsi="Times New Roman"/>
          <w:b/>
          <w:sz w:val="28"/>
          <w:szCs w:val="28"/>
          <w:lang w:eastAsia="uk-UA" w:bidi="uk-UA"/>
        </w:rPr>
        <w:t>№</w:t>
      </w:r>
      <w:r w:rsidRPr="0085728C">
        <w:rPr>
          <w:rFonts w:ascii="Times New Roman" w:hAnsi="Times New Roman"/>
          <w:b/>
          <w:sz w:val="28"/>
          <w:szCs w:val="28"/>
          <w:lang w:eastAsia="uk-UA"/>
        </w:rPr>
        <w:t xml:space="preserve"> </w:t>
      </w:r>
      <w:r w:rsidRPr="0085728C">
        <w:rPr>
          <w:rFonts w:ascii="Times New Roman" w:hAnsi="Times New Roman"/>
          <w:b/>
          <w:sz w:val="28"/>
          <w:szCs w:val="28"/>
          <w:lang w:eastAsia="uk-UA" w:bidi="uk-UA"/>
        </w:rPr>
        <w:t>160/6107/19</w:t>
      </w:r>
    </w:p>
    <w:p w:rsidR="007E38B2" w:rsidRPr="0085728C" w:rsidRDefault="007E38B2" w:rsidP="00B8727E">
      <w:pPr>
        <w:spacing w:after="0" w:line="240" w:lineRule="auto"/>
        <w:ind w:firstLine="567"/>
        <w:jc w:val="both"/>
        <w:rPr>
          <w:rStyle w:val="rvts86"/>
          <w:rFonts w:ascii="Times New Roman" w:hAnsi="Times New Roman"/>
          <w:b/>
          <w:sz w:val="28"/>
          <w:szCs w:val="28"/>
          <w:lang w:eastAsia="uk-UA"/>
        </w:rPr>
      </w:pPr>
    </w:p>
    <w:p w:rsidR="00B8727E" w:rsidRPr="0085728C" w:rsidRDefault="00B8727E" w:rsidP="007E38B2">
      <w:pPr>
        <w:autoSpaceDE w:val="0"/>
        <w:adjustRightInd w:val="0"/>
        <w:spacing w:after="0" w:line="240" w:lineRule="auto"/>
        <w:ind w:firstLine="567"/>
        <w:jc w:val="both"/>
        <w:rPr>
          <w:rFonts w:ascii="Times New Roman" w:hAnsi="Times New Roman"/>
          <w:sz w:val="28"/>
          <w:szCs w:val="28"/>
          <w:lang w:eastAsia="uk-UA"/>
        </w:rPr>
      </w:pPr>
      <w:r w:rsidRPr="0085728C">
        <w:rPr>
          <w:rFonts w:ascii="Times New Roman" w:hAnsi="Times New Roman"/>
          <w:sz w:val="28"/>
          <w:szCs w:val="28"/>
          <w:lang w:eastAsia="uk-UA"/>
        </w:rPr>
        <w:t xml:space="preserve">Рішенням Дніпропетровського окружного адміністративного суду від                      12 липня 2022 року (суддя </w:t>
      </w:r>
      <w:proofErr w:type="spellStart"/>
      <w:r w:rsidRPr="0085728C">
        <w:rPr>
          <w:rFonts w:ascii="Times New Roman" w:hAnsi="Times New Roman"/>
          <w:sz w:val="28"/>
          <w:szCs w:val="28"/>
        </w:rPr>
        <w:t>Ніколайчук</w:t>
      </w:r>
      <w:proofErr w:type="spellEnd"/>
      <w:r w:rsidRPr="0085728C">
        <w:rPr>
          <w:rFonts w:ascii="Times New Roman" w:hAnsi="Times New Roman"/>
          <w:sz w:val="28"/>
          <w:szCs w:val="28"/>
        </w:rPr>
        <w:t xml:space="preserve"> С.В.)</w:t>
      </w:r>
      <w:r w:rsidRPr="0085728C">
        <w:rPr>
          <w:rFonts w:ascii="Times New Roman" w:hAnsi="Times New Roman"/>
          <w:sz w:val="28"/>
          <w:szCs w:val="28"/>
          <w:lang w:eastAsia="uk-UA"/>
        </w:rPr>
        <w:t>, залишен</w:t>
      </w:r>
      <w:r w:rsidR="007E38B2">
        <w:rPr>
          <w:rFonts w:ascii="Times New Roman" w:hAnsi="Times New Roman"/>
          <w:sz w:val="28"/>
          <w:szCs w:val="28"/>
          <w:lang w:eastAsia="uk-UA"/>
        </w:rPr>
        <w:t>им</w:t>
      </w:r>
      <w:r w:rsidRPr="0085728C">
        <w:rPr>
          <w:rFonts w:ascii="Times New Roman" w:hAnsi="Times New Roman"/>
          <w:sz w:val="28"/>
          <w:szCs w:val="28"/>
          <w:lang w:eastAsia="uk-UA"/>
        </w:rPr>
        <w:t xml:space="preserve"> без змін постановою Третього апеляційного адміністративного суду від 12 грудня 2022 року у справі      № 160/6107/19, позовну заяву Приватного акціонерного товариства «</w:t>
      </w:r>
      <w:proofErr w:type="spellStart"/>
      <w:r w:rsidRPr="0085728C">
        <w:rPr>
          <w:rFonts w:ascii="Times New Roman" w:hAnsi="Times New Roman"/>
          <w:sz w:val="28"/>
          <w:szCs w:val="28"/>
          <w:lang w:eastAsia="uk-UA"/>
        </w:rPr>
        <w:t>Славгородський</w:t>
      </w:r>
      <w:proofErr w:type="spellEnd"/>
      <w:r w:rsidRPr="0085728C">
        <w:rPr>
          <w:rFonts w:ascii="Times New Roman" w:hAnsi="Times New Roman"/>
          <w:sz w:val="28"/>
          <w:szCs w:val="28"/>
          <w:lang w:eastAsia="uk-UA"/>
        </w:rPr>
        <w:t xml:space="preserve"> арматурний завод» (далі – ПАТ «</w:t>
      </w:r>
      <w:proofErr w:type="spellStart"/>
      <w:r w:rsidRPr="0085728C">
        <w:rPr>
          <w:rFonts w:ascii="Times New Roman" w:hAnsi="Times New Roman"/>
          <w:sz w:val="28"/>
          <w:szCs w:val="28"/>
          <w:lang w:eastAsia="uk-UA"/>
        </w:rPr>
        <w:t>Славгородський</w:t>
      </w:r>
      <w:proofErr w:type="spellEnd"/>
      <w:r w:rsidRPr="0085728C">
        <w:rPr>
          <w:rFonts w:ascii="Times New Roman" w:hAnsi="Times New Roman"/>
          <w:sz w:val="28"/>
          <w:szCs w:val="28"/>
          <w:lang w:eastAsia="uk-UA"/>
        </w:rPr>
        <w:t xml:space="preserve"> арматурний завод») до Головного управління </w:t>
      </w:r>
      <w:r w:rsidR="007E38B2">
        <w:rPr>
          <w:rFonts w:ascii="Times New Roman" w:hAnsi="Times New Roman"/>
          <w:sz w:val="28"/>
          <w:szCs w:val="28"/>
          <w:lang w:eastAsia="uk-UA"/>
        </w:rPr>
        <w:t>Державної пода</w:t>
      </w:r>
      <w:r w:rsidR="00403C7F">
        <w:rPr>
          <w:rFonts w:ascii="Times New Roman" w:hAnsi="Times New Roman"/>
          <w:sz w:val="28"/>
          <w:szCs w:val="28"/>
          <w:lang w:eastAsia="uk-UA"/>
        </w:rPr>
        <w:t>ткової служби</w:t>
      </w:r>
      <w:r w:rsidRPr="0085728C">
        <w:rPr>
          <w:rFonts w:ascii="Times New Roman" w:hAnsi="Times New Roman"/>
          <w:sz w:val="28"/>
          <w:szCs w:val="28"/>
          <w:lang w:eastAsia="uk-UA"/>
        </w:rPr>
        <w:t xml:space="preserve"> у Дніпропетровській області </w:t>
      </w:r>
      <w:r w:rsidR="00403C7F">
        <w:rPr>
          <w:rFonts w:ascii="Times New Roman" w:hAnsi="Times New Roman"/>
          <w:sz w:val="28"/>
          <w:szCs w:val="28"/>
          <w:lang w:eastAsia="uk-UA"/>
        </w:rPr>
        <w:t xml:space="preserve">(далі – ГУ </w:t>
      </w:r>
      <w:r w:rsidR="00403C7F" w:rsidRPr="0085728C">
        <w:rPr>
          <w:rFonts w:ascii="Times New Roman" w:hAnsi="Times New Roman"/>
          <w:sz w:val="28"/>
          <w:szCs w:val="28"/>
          <w:lang w:eastAsia="uk-UA"/>
        </w:rPr>
        <w:t>ДПС</w:t>
      </w:r>
      <w:r w:rsidR="00403C7F">
        <w:rPr>
          <w:rFonts w:ascii="Times New Roman" w:hAnsi="Times New Roman"/>
          <w:sz w:val="28"/>
          <w:szCs w:val="28"/>
          <w:lang w:eastAsia="uk-UA"/>
        </w:rPr>
        <w:t xml:space="preserve"> </w:t>
      </w:r>
      <w:r w:rsidR="00403C7F" w:rsidRPr="0085728C">
        <w:rPr>
          <w:rFonts w:ascii="Times New Roman" w:hAnsi="Times New Roman"/>
          <w:sz w:val="28"/>
          <w:szCs w:val="28"/>
          <w:lang w:eastAsia="uk-UA"/>
        </w:rPr>
        <w:t>у Дніпропетровській області</w:t>
      </w:r>
      <w:r w:rsidR="00403C7F">
        <w:rPr>
          <w:rFonts w:ascii="Times New Roman" w:hAnsi="Times New Roman"/>
          <w:sz w:val="28"/>
          <w:szCs w:val="28"/>
          <w:lang w:eastAsia="uk-UA"/>
        </w:rPr>
        <w:t xml:space="preserve">) </w:t>
      </w:r>
      <w:r w:rsidRPr="0085728C">
        <w:rPr>
          <w:rFonts w:ascii="Times New Roman" w:hAnsi="Times New Roman"/>
          <w:sz w:val="28"/>
          <w:szCs w:val="28"/>
          <w:lang w:eastAsia="uk-UA"/>
        </w:rPr>
        <w:t>про скасування податкових повідомлень-рішень задоволено. Визнано протиправними та скасовано податкове повідомлен</w:t>
      </w:r>
      <w:r w:rsidR="00403C7F">
        <w:rPr>
          <w:rFonts w:ascii="Times New Roman" w:hAnsi="Times New Roman"/>
          <w:sz w:val="28"/>
          <w:szCs w:val="28"/>
          <w:lang w:eastAsia="uk-UA"/>
        </w:rPr>
        <w:t>ня</w:t>
      </w:r>
      <w:r w:rsidRPr="0085728C">
        <w:rPr>
          <w:rFonts w:ascii="Times New Roman" w:hAnsi="Times New Roman"/>
          <w:sz w:val="28"/>
          <w:szCs w:val="28"/>
          <w:lang w:eastAsia="uk-UA"/>
        </w:rPr>
        <w:t>-рішен</w:t>
      </w:r>
      <w:r w:rsidR="00403C7F">
        <w:rPr>
          <w:rFonts w:ascii="Times New Roman" w:hAnsi="Times New Roman"/>
          <w:sz w:val="28"/>
          <w:szCs w:val="28"/>
          <w:lang w:eastAsia="uk-UA"/>
        </w:rPr>
        <w:t>ня</w:t>
      </w:r>
      <w:r w:rsidRPr="0085728C">
        <w:rPr>
          <w:rFonts w:ascii="Times New Roman" w:hAnsi="Times New Roman"/>
          <w:sz w:val="28"/>
          <w:szCs w:val="28"/>
          <w:lang w:eastAsia="uk-UA"/>
        </w:rPr>
        <w:t xml:space="preserve"> від 13 червня 2019 року  № 0017481401 в частині збільшення грошового зобов’язання з податку на прибуток приватних підприємств за основним зобов’язанням на </w:t>
      </w:r>
      <w:r w:rsidR="00403C7F">
        <w:rPr>
          <w:rFonts w:ascii="Times New Roman" w:hAnsi="Times New Roman"/>
          <w:sz w:val="28"/>
          <w:szCs w:val="28"/>
          <w:lang w:eastAsia="uk-UA"/>
        </w:rPr>
        <w:t xml:space="preserve">                  </w:t>
      </w:r>
      <w:r w:rsidRPr="0085728C">
        <w:rPr>
          <w:rFonts w:ascii="Times New Roman" w:hAnsi="Times New Roman"/>
          <w:sz w:val="28"/>
          <w:szCs w:val="28"/>
          <w:lang w:eastAsia="uk-UA"/>
        </w:rPr>
        <w:t>401</w:t>
      </w:r>
      <w:r w:rsidR="00403C7F">
        <w:rPr>
          <w:rFonts w:ascii="Times New Roman" w:hAnsi="Times New Roman"/>
          <w:sz w:val="28"/>
          <w:szCs w:val="28"/>
          <w:lang w:eastAsia="uk-UA"/>
        </w:rPr>
        <w:t xml:space="preserve"> 312 грн</w:t>
      </w:r>
      <w:r w:rsidRPr="0085728C">
        <w:rPr>
          <w:rFonts w:ascii="Times New Roman" w:hAnsi="Times New Roman"/>
          <w:sz w:val="28"/>
          <w:szCs w:val="28"/>
          <w:lang w:eastAsia="uk-UA"/>
        </w:rPr>
        <w:t xml:space="preserve"> та за штрафними (фінансовими</w:t>
      </w:r>
      <w:r w:rsidR="00403C7F">
        <w:rPr>
          <w:rFonts w:ascii="Times New Roman" w:hAnsi="Times New Roman"/>
          <w:sz w:val="28"/>
          <w:szCs w:val="28"/>
          <w:lang w:eastAsia="uk-UA"/>
        </w:rPr>
        <w:t>) санкціями – на 100 328 грн</w:t>
      </w:r>
      <w:r w:rsidRPr="0085728C">
        <w:rPr>
          <w:rFonts w:ascii="Times New Roman" w:hAnsi="Times New Roman"/>
          <w:sz w:val="28"/>
          <w:szCs w:val="28"/>
          <w:lang w:eastAsia="uk-UA"/>
        </w:rPr>
        <w:t>. Визнано протиправними та скасовано податкове повідомлен</w:t>
      </w:r>
      <w:r w:rsidR="00403C7F">
        <w:rPr>
          <w:rFonts w:ascii="Times New Roman" w:hAnsi="Times New Roman"/>
          <w:sz w:val="28"/>
          <w:szCs w:val="28"/>
          <w:lang w:eastAsia="uk-UA"/>
        </w:rPr>
        <w:t>ня</w:t>
      </w:r>
      <w:r w:rsidRPr="0085728C">
        <w:rPr>
          <w:rFonts w:ascii="Times New Roman" w:hAnsi="Times New Roman"/>
          <w:sz w:val="28"/>
          <w:szCs w:val="28"/>
          <w:lang w:eastAsia="uk-UA"/>
        </w:rPr>
        <w:t>-рішен</w:t>
      </w:r>
      <w:r w:rsidR="00403C7F">
        <w:rPr>
          <w:rFonts w:ascii="Times New Roman" w:hAnsi="Times New Roman"/>
          <w:sz w:val="28"/>
          <w:szCs w:val="28"/>
          <w:lang w:eastAsia="uk-UA"/>
        </w:rPr>
        <w:t>ня</w:t>
      </w:r>
      <w:r w:rsidRPr="0085728C">
        <w:rPr>
          <w:rFonts w:ascii="Times New Roman" w:hAnsi="Times New Roman"/>
          <w:sz w:val="28"/>
          <w:szCs w:val="28"/>
          <w:lang w:eastAsia="uk-UA"/>
        </w:rPr>
        <w:t xml:space="preserve"> від </w:t>
      </w:r>
      <w:r w:rsidR="00970203" w:rsidRPr="0085728C">
        <w:rPr>
          <w:rFonts w:ascii="Times New Roman" w:hAnsi="Times New Roman"/>
          <w:sz w:val="28"/>
          <w:szCs w:val="28"/>
          <w:lang w:eastAsia="uk-UA"/>
        </w:rPr>
        <w:t>13 червня</w:t>
      </w:r>
      <w:r w:rsidRPr="0085728C">
        <w:rPr>
          <w:rFonts w:ascii="Times New Roman" w:hAnsi="Times New Roman"/>
          <w:sz w:val="28"/>
          <w:szCs w:val="28"/>
          <w:lang w:eastAsia="uk-UA"/>
        </w:rPr>
        <w:t xml:space="preserve"> 2019 року № 0017501401 в частині зменшення суми від’ємного значення об’єкта оподаткування податком на прибуток на 390 301,11 грн. Стягнуто з Г</w:t>
      </w:r>
      <w:r w:rsidR="00403C7F">
        <w:rPr>
          <w:rFonts w:ascii="Times New Roman" w:hAnsi="Times New Roman"/>
          <w:sz w:val="28"/>
          <w:szCs w:val="28"/>
          <w:lang w:eastAsia="uk-UA"/>
        </w:rPr>
        <w:t xml:space="preserve">У </w:t>
      </w:r>
      <w:r w:rsidRPr="0085728C">
        <w:rPr>
          <w:rFonts w:ascii="Times New Roman" w:hAnsi="Times New Roman"/>
          <w:sz w:val="28"/>
          <w:szCs w:val="28"/>
          <w:lang w:eastAsia="uk-UA"/>
        </w:rPr>
        <w:t>ДПС у Дніпропетровській області за рахунок його бюджетних асигнувань на користь ПАТ «</w:t>
      </w:r>
      <w:proofErr w:type="spellStart"/>
      <w:r w:rsidRPr="0085728C">
        <w:rPr>
          <w:rFonts w:ascii="Times New Roman" w:hAnsi="Times New Roman"/>
          <w:sz w:val="28"/>
          <w:szCs w:val="28"/>
          <w:lang w:eastAsia="uk-UA"/>
        </w:rPr>
        <w:t>Славгородський</w:t>
      </w:r>
      <w:proofErr w:type="spellEnd"/>
      <w:r w:rsidRPr="0085728C">
        <w:rPr>
          <w:rFonts w:ascii="Times New Roman" w:hAnsi="Times New Roman"/>
          <w:sz w:val="28"/>
          <w:szCs w:val="28"/>
          <w:lang w:eastAsia="uk-UA"/>
        </w:rPr>
        <w:t xml:space="preserve"> арматурний завод» судові витрати зі сплати судового збору </w:t>
      </w:r>
      <w:proofErr w:type="spellStart"/>
      <w:r w:rsidRPr="0085728C">
        <w:rPr>
          <w:rFonts w:ascii="Times New Roman" w:hAnsi="Times New Roman"/>
          <w:sz w:val="28"/>
          <w:szCs w:val="28"/>
          <w:lang w:eastAsia="uk-UA"/>
        </w:rPr>
        <w:t>пропорційно</w:t>
      </w:r>
      <w:proofErr w:type="spellEnd"/>
      <w:r w:rsidRPr="0085728C">
        <w:rPr>
          <w:rFonts w:ascii="Times New Roman" w:hAnsi="Times New Roman"/>
          <w:sz w:val="28"/>
          <w:szCs w:val="28"/>
          <w:lang w:eastAsia="uk-UA"/>
        </w:rPr>
        <w:t xml:space="preserve"> частині задоволених позовних вимог у сумі 17 443,89 грн.</w:t>
      </w:r>
    </w:p>
    <w:p w:rsidR="00B8727E" w:rsidRPr="0085728C" w:rsidRDefault="00B8727E" w:rsidP="00B8727E">
      <w:pPr>
        <w:autoSpaceDE w:val="0"/>
        <w:adjustRightInd w:val="0"/>
        <w:spacing w:after="0" w:line="240" w:lineRule="auto"/>
        <w:ind w:firstLine="567"/>
        <w:jc w:val="both"/>
        <w:rPr>
          <w:rFonts w:ascii="Times New Roman" w:hAnsi="Times New Roman"/>
          <w:sz w:val="28"/>
          <w:szCs w:val="28"/>
        </w:rPr>
      </w:pPr>
      <w:r w:rsidRPr="0085728C">
        <w:rPr>
          <w:rFonts w:ascii="Times New Roman" w:hAnsi="Times New Roman"/>
          <w:sz w:val="28"/>
          <w:szCs w:val="28"/>
          <w:lang w:eastAsia="uk-UA"/>
        </w:rPr>
        <w:t xml:space="preserve">Як вбачається із </w:t>
      </w:r>
      <w:r w:rsidRPr="0085728C">
        <w:rPr>
          <w:rFonts w:ascii="Times New Roman" w:hAnsi="Times New Roman"/>
          <w:sz w:val="28"/>
          <w:szCs w:val="28"/>
        </w:rPr>
        <w:t>ЄДРСР</w:t>
      </w:r>
      <w:r w:rsidRPr="0085728C">
        <w:rPr>
          <w:rFonts w:ascii="Times New Roman" w:hAnsi="Times New Roman"/>
          <w:sz w:val="28"/>
          <w:szCs w:val="28"/>
          <w:lang w:eastAsia="uk-UA"/>
        </w:rPr>
        <w:t xml:space="preserve">, </w:t>
      </w:r>
      <w:r w:rsidRPr="0085728C">
        <w:rPr>
          <w:rFonts w:ascii="Times New Roman" w:hAnsi="Times New Roman"/>
          <w:sz w:val="28"/>
          <w:szCs w:val="28"/>
        </w:rPr>
        <w:t xml:space="preserve">21 грудня 2022 року представник позивача подав до суду заяву про ухвалення додаткового рішення, в якій просив вирішити </w:t>
      </w:r>
      <w:r w:rsidRPr="0085728C">
        <w:rPr>
          <w:rFonts w:ascii="Times New Roman" w:hAnsi="Times New Roman"/>
          <w:sz w:val="28"/>
          <w:szCs w:val="28"/>
        </w:rPr>
        <w:lastRenderedPageBreak/>
        <w:t>питання щодо розподіл</w:t>
      </w:r>
      <w:r w:rsidR="00403C7F">
        <w:rPr>
          <w:rFonts w:ascii="Times New Roman" w:hAnsi="Times New Roman"/>
          <w:sz w:val="28"/>
          <w:szCs w:val="28"/>
        </w:rPr>
        <w:t>у</w:t>
      </w:r>
      <w:r w:rsidRPr="0085728C">
        <w:rPr>
          <w:rFonts w:ascii="Times New Roman" w:hAnsi="Times New Roman"/>
          <w:sz w:val="28"/>
          <w:szCs w:val="28"/>
        </w:rPr>
        <w:t xml:space="preserve"> судових витрат зі сплати судового збору у сумах </w:t>
      </w:r>
      <w:r w:rsidR="00970203" w:rsidRPr="0085728C">
        <w:rPr>
          <w:rFonts w:ascii="Times New Roman" w:hAnsi="Times New Roman"/>
          <w:sz w:val="28"/>
          <w:szCs w:val="28"/>
        </w:rPr>
        <w:t xml:space="preserve">                           </w:t>
      </w:r>
      <w:r w:rsidRPr="0085728C">
        <w:rPr>
          <w:rFonts w:ascii="Times New Roman" w:hAnsi="Times New Roman"/>
          <w:sz w:val="28"/>
          <w:szCs w:val="28"/>
        </w:rPr>
        <w:t xml:space="preserve">26 416,10 грн та 35 221, 46 грн. </w:t>
      </w:r>
    </w:p>
    <w:p w:rsidR="00B8727E" w:rsidRPr="0085728C" w:rsidRDefault="009315E6" w:rsidP="00B8727E">
      <w:pPr>
        <w:autoSpaceDE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П</w:t>
      </w:r>
      <w:r w:rsidR="00B8727E" w:rsidRPr="0085728C">
        <w:rPr>
          <w:rFonts w:ascii="Times New Roman" w:hAnsi="Times New Roman"/>
          <w:sz w:val="28"/>
          <w:szCs w:val="28"/>
        </w:rPr>
        <w:t xml:space="preserve">ід час попередньої перевірки з’ясовано, що суддя Дніпропетровського окружного адміністративного суду </w:t>
      </w:r>
      <w:proofErr w:type="spellStart"/>
      <w:r w:rsidR="00B8727E" w:rsidRPr="0085728C">
        <w:rPr>
          <w:rFonts w:ascii="Times New Roman" w:hAnsi="Times New Roman"/>
          <w:sz w:val="28"/>
          <w:szCs w:val="28"/>
        </w:rPr>
        <w:t>Ніколайчук</w:t>
      </w:r>
      <w:proofErr w:type="spellEnd"/>
      <w:r w:rsidR="00B8727E" w:rsidRPr="0085728C">
        <w:rPr>
          <w:rFonts w:ascii="Times New Roman" w:hAnsi="Times New Roman"/>
          <w:sz w:val="28"/>
          <w:szCs w:val="28"/>
        </w:rPr>
        <w:t xml:space="preserve"> С.В. перебувала у щорічній відпустці </w:t>
      </w:r>
      <w:r>
        <w:rPr>
          <w:rFonts w:ascii="Times New Roman" w:hAnsi="Times New Roman"/>
          <w:sz w:val="28"/>
          <w:szCs w:val="28"/>
        </w:rPr>
        <w:t>в</w:t>
      </w:r>
      <w:r w:rsidR="00B8727E" w:rsidRPr="0085728C">
        <w:rPr>
          <w:rFonts w:ascii="Times New Roman" w:hAnsi="Times New Roman"/>
          <w:sz w:val="28"/>
          <w:szCs w:val="28"/>
        </w:rPr>
        <w:t xml:space="preserve"> період часу із 28 грудня 2022 року до 9 січня 2023 року та </w:t>
      </w:r>
      <w:r>
        <w:rPr>
          <w:rFonts w:ascii="Times New Roman" w:hAnsi="Times New Roman"/>
          <w:sz w:val="28"/>
          <w:szCs w:val="28"/>
        </w:rPr>
        <w:t>в</w:t>
      </w:r>
      <w:r w:rsidR="00B8727E" w:rsidRPr="0085728C">
        <w:rPr>
          <w:rFonts w:ascii="Times New Roman" w:hAnsi="Times New Roman"/>
          <w:sz w:val="28"/>
          <w:szCs w:val="28"/>
        </w:rPr>
        <w:t xml:space="preserve"> відрядженні у період часу з 10 січня 2023 року до 13 січня 2023 року (п’ятниця).</w:t>
      </w:r>
    </w:p>
    <w:p w:rsidR="00B8727E" w:rsidRPr="0085728C" w:rsidRDefault="00B8727E" w:rsidP="00B8727E">
      <w:pPr>
        <w:autoSpaceDE w:val="0"/>
        <w:adjustRightInd w:val="0"/>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Ухвалою </w:t>
      </w:r>
      <w:r w:rsidRPr="0085728C">
        <w:rPr>
          <w:rFonts w:ascii="Times New Roman" w:hAnsi="Times New Roman"/>
          <w:sz w:val="28"/>
          <w:szCs w:val="28"/>
          <w:lang w:eastAsia="uk-UA"/>
        </w:rPr>
        <w:t>Дніпропетровського окружного адміністративного суду від</w:t>
      </w:r>
      <w:r w:rsidRPr="0085728C">
        <w:rPr>
          <w:rFonts w:ascii="Times New Roman" w:hAnsi="Times New Roman"/>
          <w:sz w:val="28"/>
          <w:szCs w:val="28"/>
        </w:rPr>
        <w:t xml:space="preserve"> </w:t>
      </w:r>
      <w:r w:rsidR="00970203" w:rsidRPr="0085728C">
        <w:rPr>
          <w:rFonts w:ascii="Times New Roman" w:hAnsi="Times New Roman"/>
          <w:sz w:val="28"/>
          <w:szCs w:val="28"/>
        </w:rPr>
        <w:t xml:space="preserve">                            </w:t>
      </w:r>
      <w:r w:rsidRPr="0085728C">
        <w:rPr>
          <w:rFonts w:ascii="Times New Roman" w:hAnsi="Times New Roman"/>
          <w:sz w:val="28"/>
          <w:szCs w:val="28"/>
        </w:rPr>
        <w:t>16 січня 2023 року (понеділок) призначено заяву про розподіл судових витрат до розгляду у судовому засіданні</w:t>
      </w:r>
      <w:r w:rsidR="009315E6">
        <w:rPr>
          <w:rFonts w:ascii="Times New Roman" w:hAnsi="Times New Roman"/>
          <w:sz w:val="28"/>
          <w:szCs w:val="28"/>
        </w:rPr>
        <w:t xml:space="preserve"> на 24 січня 2023 року о 10:30</w:t>
      </w:r>
      <w:r w:rsidRPr="0085728C">
        <w:rPr>
          <w:rFonts w:ascii="Times New Roman" w:hAnsi="Times New Roman"/>
          <w:sz w:val="28"/>
          <w:szCs w:val="28"/>
        </w:rPr>
        <w:t>.</w:t>
      </w:r>
    </w:p>
    <w:p w:rsidR="00B8727E" w:rsidRPr="0085728C" w:rsidRDefault="00B8727E" w:rsidP="009315E6">
      <w:pPr>
        <w:autoSpaceDE w:val="0"/>
        <w:adjustRightInd w:val="0"/>
        <w:spacing w:after="0" w:line="240" w:lineRule="auto"/>
        <w:ind w:firstLine="567"/>
        <w:jc w:val="both"/>
        <w:rPr>
          <w:rFonts w:ascii="Times New Roman" w:hAnsi="Times New Roman"/>
          <w:sz w:val="28"/>
          <w:szCs w:val="28"/>
        </w:rPr>
      </w:pPr>
      <w:r w:rsidRPr="0085728C">
        <w:rPr>
          <w:rFonts w:ascii="Times New Roman" w:hAnsi="Times New Roman"/>
          <w:sz w:val="28"/>
          <w:szCs w:val="28"/>
          <w:lang w:eastAsia="uk-UA"/>
        </w:rPr>
        <w:t xml:space="preserve">Додатковим рішенням Дніпропетровського окружного адміністративного суду від 24 січня 2023 року, залишеним без змін постановою Третього апеляційного адміністративного суду від 26 липня 2023 року, </w:t>
      </w:r>
      <w:r w:rsidRPr="0085728C">
        <w:rPr>
          <w:rFonts w:ascii="Times New Roman" w:hAnsi="Times New Roman"/>
          <w:sz w:val="28"/>
          <w:szCs w:val="28"/>
        </w:rPr>
        <w:t>заяву представника ПАТ «</w:t>
      </w:r>
      <w:proofErr w:type="spellStart"/>
      <w:r w:rsidRPr="0085728C">
        <w:rPr>
          <w:rFonts w:ascii="Times New Roman" w:hAnsi="Times New Roman"/>
          <w:sz w:val="28"/>
          <w:szCs w:val="28"/>
        </w:rPr>
        <w:t>Славгородський</w:t>
      </w:r>
      <w:proofErr w:type="spellEnd"/>
      <w:r w:rsidRPr="0085728C">
        <w:rPr>
          <w:rFonts w:ascii="Times New Roman" w:hAnsi="Times New Roman"/>
          <w:sz w:val="28"/>
          <w:szCs w:val="28"/>
        </w:rPr>
        <w:t xml:space="preserve"> арматурний завод» про стягнення витрат на правничу допомогу задоволено частково. Стягнуто з Г</w:t>
      </w:r>
      <w:r w:rsidR="009315E6">
        <w:rPr>
          <w:rFonts w:ascii="Times New Roman" w:hAnsi="Times New Roman"/>
          <w:sz w:val="28"/>
          <w:szCs w:val="28"/>
        </w:rPr>
        <w:t xml:space="preserve">У </w:t>
      </w:r>
      <w:r w:rsidRPr="0085728C">
        <w:rPr>
          <w:rFonts w:ascii="Times New Roman" w:hAnsi="Times New Roman"/>
          <w:sz w:val="28"/>
          <w:szCs w:val="28"/>
        </w:rPr>
        <w:t>ДПС у Дніпропетровській області на користь ПАТ «</w:t>
      </w:r>
      <w:proofErr w:type="spellStart"/>
      <w:r w:rsidRPr="0085728C">
        <w:rPr>
          <w:rFonts w:ascii="Times New Roman" w:hAnsi="Times New Roman"/>
          <w:sz w:val="28"/>
          <w:szCs w:val="28"/>
        </w:rPr>
        <w:t>Славгородський</w:t>
      </w:r>
      <w:proofErr w:type="spellEnd"/>
      <w:r w:rsidRPr="0085728C">
        <w:rPr>
          <w:rFonts w:ascii="Times New Roman" w:hAnsi="Times New Roman"/>
          <w:sz w:val="28"/>
          <w:szCs w:val="28"/>
        </w:rPr>
        <w:t xml:space="preserve"> арматурний завод» судовий збір за подання апеляційної скарги у розмірі 26165,15 грн</w:t>
      </w:r>
      <w:r w:rsidR="009315E6">
        <w:rPr>
          <w:rFonts w:ascii="Times New Roman" w:hAnsi="Times New Roman"/>
          <w:sz w:val="28"/>
          <w:szCs w:val="28"/>
        </w:rPr>
        <w:t xml:space="preserve"> та </w:t>
      </w:r>
      <w:r w:rsidRPr="0085728C">
        <w:rPr>
          <w:rFonts w:ascii="Times New Roman" w:hAnsi="Times New Roman"/>
          <w:sz w:val="28"/>
          <w:szCs w:val="28"/>
        </w:rPr>
        <w:t>за подання касаційної скарги у розмірі 34 886,86 грн. У задоволенні іншої частини вимог заяви відмовлено.</w:t>
      </w:r>
    </w:p>
    <w:p w:rsidR="00B8727E" w:rsidRPr="0085728C" w:rsidRDefault="00B8727E" w:rsidP="00B8727E">
      <w:pPr>
        <w:spacing w:after="0" w:line="240" w:lineRule="auto"/>
        <w:ind w:firstLine="567"/>
        <w:jc w:val="both"/>
        <w:rPr>
          <w:rStyle w:val="5"/>
          <w:rFonts w:eastAsia="Candara"/>
          <w:color w:val="auto"/>
        </w:rPr>
      </w:pPr>
      <w:r w:rsidRPr="0085728C">
        <w:rPr>
          <w:rStyle w:val="5"/>
          <w:rFonts w:eastAsia="Candara"/>
          <w:color w:val="auto"/>
        </w:rPr>
        <w:t xml:space="preserve">За даними автоматизованої системи документообігу суду КП «Діловодство спеціалізованого суду» </w:t>
      </w:r>
      <w:r w:rsidRPr="0085728C">
        <w:rPr>
          <w:rFonts w:ascii="Times New Roman" w:hAnsi="Times New Roman"/>
          <w:sz w:val="28"/>
          <w:szCs w:val="28"/>
          <w:shd w:val="clear" w:color="auto" w:fill="FFFFFF"/>
        </w:rPr>
        <w:t>п</w:t>
      </w:r>
      <w:r w:rsidRPr="0085728C">
        <w:rPr>
          <w:rFonts w:ascii="Times New Roman" w:hAnsi="Times New Roman"/>
          <w:sz w:val="28"/>
          <w:szCs w:val="28"/>
        </w:rPr>
        <w:t xml:space="preserve">овний текст додаткового рішення Дніпропетровського окружного адміністративного суду від </w:t>
      </w:r>
      <w:r w:rsidRPr="0085728C">
        <w:rPr>
          <w:rFonts w:ascii="Times New Roman" w:hAnsi="Times New Roman"/>
          <w:sz w:val="28"/>
          <w:szCs w:val="28"/>
          <w:lang w:eastAsia="uk-UA"/>
        </w:rPr>
        <w:t>24 січня 2023 року</w:t>
      </w:r>
      <w:r w:rsidRPr="0085728C">
        <w:rPr>
          <w:rFonts w:ascii="Times New Roman" w:hAnsi="Times New Roman"/>
          <w:sz w:val="28"/>
          <w:szCs w:val="28"/>
        </w:rPr>
        <w:t xml:space="preserve"> </w:t>
      </w:r>
      <w:r w:rsidRPr="0085728C">
        <w:rPr>
          <w:rFonts w:ascii="Times New Roman" w:hAnsi="Times New Roman"/>
          <w:sz w:val="28"/>
          <w:szCs w:val="28"/>
          <w:lang w:eastAsia="uk-UA"/>
        </w:rPr>
        <w:t xml:space="preserve">у справі </w:t>
      </w:r>
      <w:r w:rsidRPr="0085728C">
        <w:rPr>
          <w:rFonts w:ascii="Times New Roman" w:hAnsi="Times New Roman"/>
          <w:sz w:val="28"/>
          <w:szCs w:val="28"/>
        </w:rPr>
        <w:t xml:space="preserve">№ </w:t>
      </w:r>
      <w:r w:rsidRPr="0085728C">
        <w:rPr>
          <w:rFonts w:ascii="Times New Roman" w:hAnsi="Times New Roman"/>
          <w:sz w:val="28"/>
          <w:szCs w:val="28"/>
          <w:lang w:eastAsia="uk-UA"/>
        </w:rPr>
        <w:t>160/6107/19</w:t>
      </w:r>
      <w:r w:rsidRPr="0085728C">
        <w:rPr>
          <w:rFonts w:ascii="Times New Roman" w:hAnsi="Times New Roman"/>
          <w:sz w:val="28"/>
          <w:szCs w:val="28"/>
        </w:rPr>
        <w:t xml:space="preserve"> </w:t>
      </w:r>
      <w:r w:rsidRPr="0085728C">
        <w:rPr>
          <w:rStyle w:val="5"/>
          <w:rFonts w:eastAsia="Candara"/>
          <w:color w:val="auto"/>
        </w:rPr>
        <w:t xml:space="preserve">складено та виготовлено 2 травня 2023 року, направлено до </w:t>
      </w:r>
      <w:r w:rsidRPr="0085728C">
        <w:rPr>
          <w:rFonts w:ascii="Times New Roman" w:hAnsi="Times New Roman"/>
          <w:sz w:val="28"/>
          <w:szCs w:val="28"/>
        </w:rPr>
        <w:t>Реєстру</w:t>
      </w:r>
      <w:r w:rsidRPr="0085728C">
        <w:rPr>
          <w:rStyle w:val="5"/>
          <w:rFonts w:eastAsia="Candara"/>
          <w:color w:val="auto"/>
        </w:rPr>
        <w:t xml:space="preserve"> 2 травня     2023 року, </w:t>
      </w:r>
      <w:r w:rsidRPr="0085728C">
        <w:rPr>
          <w:rFonts w:ascii="Times New Roman" w:hAnsi="Times New Roman"/>
          <w:sz w:val="28"/>
          <w:szCs w:val="28"/>
        </w:rPr>
        <w:t xml:space="preserve">зареєстровано в Реєстрі 3 </w:t>
      </w:r>
      <w:r w:rsidRPr="0085728C">
        <w:rPr>
          <w:rStyle w:val="5"/>
          <w:rFonts w:eastAsia="Candara"/>
          <w:color w:val="auto"/>
        </w:rPr>
        <w:t>травня 2023 року</w:t>
      </w:r>
      <w:r w:rsidR="009315E6">
        <w:rPr>
          <w:rFonts w:ascii="Times New Roman" w:hAnsi="Times New Roman"/>
          <w:sz w:val="28"/>
          <w:szCs w:val="28"/>
        </w:rPr>
        <w:t xml:space="preserve">, </w:t>
      </w:r>
      <w:r w:rsidRPr="0085728C">
        <w:rPr>
          <w:rFonts w:ascii="Times New Roman" w:hAnsi="Times New Roman"/>
          <w:sz w:val="28"/>
          <w:szCs w:val="28"/>
        </w:rPr>
        <w:t xml:space="preserve">оприлюднено 4 </w:t>
      </w:r>
      <w:r w:rsidRPr="0085728C">
        <w:rPr>
          <w:rStyle w:val="5"/>
          <w:rFonts w:eastAsia="Candara"/>
          <w:color w:val="auto"/>
        </w:rPr>
        <w:t>травня 2023 року.</w:t>
      </w:r>
    </w:p>
    <w:p w:rsidR="00B8727E" w:rsidRPr="0085728C" w:rsidRDefault="00B8727E" w:rsidP="00B8727E">
      <w:pPr>
        <w:spacing w:after="0" w:line="240" w:lineRule="auto"/>
        <w:ind w:firstLine="567"/>
        <w:jc w:val="both"/>
        <w:rPr>
          <w:rFonts w:ascii="Times New Roman" w:hAnsi="Times New Roman"/>
          <w:sz w:val="28"/>
          <w:szCs w:val="28"/>
        </w:rPr>
      </w:pPr>
    </w:p>
    <w:p w:rsidR="00B8727E" w:rsidRPr="0085728C" w:rsidRDefault="00B8727E" w:rsidP="00B8727E">
      <w:pPr>
        <w:pStyle w:val="rvps2"/>
        <w:shd w:val="clear" w:color="auto" w:fill="FFFFFF"/>
        <w:spacing w:before="0" w:beforeAutospacing="0" w:after="0" w:afterAutospacing="0"/>
        <w:ind w:firstLine="567"/>
        <w:jc w:val="both"/>
        <w:rPr>
          <w:b/>
          <w:sz w:val="28"/>
          <w:szCs w:val="28"/>
          <w:lang w:val="uk-UA" w:eastAsia="uk-UA"/>
        </w:rPr>
      </w:pPr>
      <w:r w:rsidRPr="0085728C">
        <w:rPr>
          <w:b/>
          <w:sz w:val="28"/>
          <w:szCs w:val="28"/>
          <w:lang w:val="uk-UA" w:eastAsia="uk-UA"/>
        </w:rPr>
        <w:t>Висновки доповідача за результатами попередньої перевірки доводів дисциплінарної скарги.</w:t>
      </w:r>
    </w:p>
    <w:p w:rsidR="00B8727E" w:rsidRPr="0085728C" w:rsidRDefault="00B8727E" w:rsidP="00B8727E">
      <w:pPr>
        <w:spacing w:after="0" w:line="240" w:lineRule="auto"/>
        <w:jc w:val="both"/>
        <w:rPr>
          <w:rFonts w:ascii="Times New Roman" w:hAnsi="Times New Roman"/>
          <w:sz w:val="28"/>
          <w:szCs w:val="28"/>
          <w:lang w:eastAsia="uk-UA"/>
        </w:rPr>
      </w:pPr>
    </w:p>
    <w:p w:rsidR="00B8727E" w:rsidRPr="009315E6" w:rsidRDefault="00B8727E" w:rsidP="009315E6">
      <w:pPr>
        <w:spacing w:after="0" w:line="240" w:lineRule="auto"/>
        <w:ind w:firstLine="567"/>
        <w:jc w:val="both"/>
        <w:rPr>
          <w:rFonts w:ascii="Times New Roman" w:hAnsi="Times New Roman"/>
          <w:b/>
          <w:sz w:val="28"/>
          <w:szCs w:val="28"/>
          <w:lang w:eastAsia="uk-UA"/>
        </w:rPr>
      </w:pPr>
      <w:r w:rsidRPr="0085728C">
        <w:rPr>
          <w:rFonts w:ascii="Times New Roman" w:hAnsi="Times New Roman"/>
          <w:b/>
          <w:sz w:val="28"/>
          <w:szCs w:val="28"/>
          <w:lang w:eastAsia="uk-UA"/>
        </w:rPr>
        <w:t xml:space="preserve">Щодо </w:t>
      </w:r>
      <w:r w:rsidRPr="0085728C">
        <w:rPr>
          <w:rStyle w:val="rvts9"/>
          <w:rFonts w:ascii="Times New Roman" w:hAnsi="Times New Roman"/>
          <w:b/>
          <w:sz w:val="28"/>
          <w:szCs w:val="28"/>
        </w:rPr>
        <w:t>несвоєчасного надання суддею копій судових рішень</w:t>
      </w:r>
      <w:r w:rsidRPr="0085728C">
        <w:rPr>
          <w:rStyle w:val="rvts9"/>
          <w:rFonts w:ascii="Times New Roman" w:hAnsi="Times New Roman"/>
          <w:sz w:val="28"/>
          <w:szCs w:val="28"/>
        </w:rPr>
        <w:t xml:space="preserve"> </w:t>
      </w:r>
      <w:r w:rsidRPr="0085728C">
        <w:rPr>
          <w:rStyle w:val="rvts9"/>
          <w:rFonts w:ascii="Times New Roman" w:hAnsi="Times New Roman"/>
          <w:b/>
          <w:sz w:val="28"/>
          <w:szCs w:val="28"/>
        </w:rPr>
        <w:t xml:space="preserve">у справах </w:t>
      </w:r>
      <w:r w:rsidRPr="0085728C">
        <w:rPr>
          <w:rFonts w:ascii="Times New Roman" w:hAnsi="Times New Roman"/>
          <w:b/>
          <w:sz w:val="28"/>
          <w:szCs w:val="28"/>
          <w:shd w:val="clear" w:color="auto" w:fill="FFFFFF"/>
        </w:rPr>
        <w:t xml:space="preserve">№№ </w:t>
      </w:r>
      <w:r w:rsidRPr="0085728C">
        <w:rPr>
          <w:rStyle w:val="rvts86"/>
          <w:rFonts w:ascii="Times New Roman" w:hAnsi="Times New Roman"/>
          <w:b/>
          <w:sz w:val="28"/>
          <w:szCs w:val="28"/>
        </w:rPr>
        <w:t xml:space="preserve">160/4432/21, </w:t>
      </w:r>
      <w:r w:rsidRPr="0085728C">
        <w:rPr>
          <w:rFonts w:ascii="Times New Roman" w:hAnsi="Times New Roman"/>
          <w:b/>
          <w:sz w:val="28"/>
          <w:szCs w:val="28"/>
          <w:lang w:eastAsia="uk-UA" w:bidi="uk-UA"/>
        </w:rPr>
        <w:t xml:space="preserve">160/6107/19 </w:t>
      </w:r>
      <w:r w:rsidRPr="0085728C">
        <w:rPr>
          <w:rStyle w:val="rvts9"/>
          <w:rFonts w:ascii="Times New Roman" w:hAnsi="Times New Roman"/>
          <w:b/>
          <w:sz w:val="28"/>
          <w:szCs w:val="28"/>
        </w:rPr>
        <w:t xml:space="preserve">для їх внесення до </w:t>
      </w:r>
      <w:r w:rsidRPr="0085728C">
        <w:rPr>
          <w:rStyle w:val="23"/>
          <w:rFonts w:eastAsia="Calibri"/>
          <w:b/>
          <w:i w:val="0"/>
          <w:color w:val="auto"/>
        </w:rPr>
        <w:t>ЄДРСР</w:t>
      </w:r>
      <w:r w:rsidRPr="0085728C">
        <w:rPr>
          <w:rFonts w:ascii="Times New Roman" w:hAnsi="Times New Roman"/>
          <w:b/>
          <w:sz w:val="28"/>
          <w:szCs w:val="28"/>
          <w:lang w:eastAsia="uk-UA"/>
        </w:rPr>
        <w:t xml:space="preserve"> </w:t>
      </w:r>
      <w:r w:rsidRPr="0085728C">
        <w:rPr>
          <w:rFonts w:ascii="Times New Roman" w:hAnsi="Times New Roman"/>
          <w:b/>
          <w:sz w:val="28"/>
          <w:szCs w:val="28"/>
        </w:rPr>
        <w:t>необхідно зазначити таке.</w:t>
      </w:r>
    </w:p>
    <w:p w:rsidR="00B8727E" w:rsidRPr="0085728C" w:rsidRDefault="00B8727E" w:rsidP="00B8727E">
      <w:pPr>
        <w:spacing w:after="0" w:line="240" w:lineRule="auto"/>
        <w:ind w:firstLine="567"/>
        <w:jc w:val="both"/>
        <w:rPr>
          <w:rStyle w:val="rvts9"/>
          <w:rFonts w:ascii="Times New Roman" w:hAnsi="Times New Roman"/>
          <w:sz w:val="28"/>
          <w:szCs w:val="28"/>
        </w:rPr>
      </w:pPr>
      <w:r w:rsidRPr="0085728C">
        <w:rPr>
          <w:rStyle w:val="rvts9"/>
          <w:rFonts w:ascii="Times New Roman" w:hAnsi="Times New Roman"/>
          <w:sz w:val="28"/>
          <w:szCs w:val="28"/>
        </w:rPr>
        <w:t xml:space="preserve">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несвоєчасного надання суддею копії судового рішення для її внесення до </w:t>
      </w:r>
      <w:r w:rsidRPr="0085728C">
        <w:rPr>
          <w:rStyle w:val="23"/>
          <w:rFonts w:eastAsia="Calibri"/>
          <w:i w:val="0"/>
          <w:color w:val="auto"/>
        </w:rPr>
        <w:t>ЄДРСР</w:t>
      </w:r>
      <w:r w:rsidRPr="0085728C">
        <w:rPr>
          <w:rStyle w:val="rvts9"/>
          <w:rFonts w:ascii="Times New Roman" w:hAnsi="Times New Roman"/>
          <w:i/>
          <w:sz w:val="28"/>
          <w:szCs w:val="28"/>
        </w:rPr>
        <w:t>.</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За приписами частини другої статті 2, частин першої, третьої статті 3  Закону України «Про доступ до судових рішень» усі судові рішення є відкритими та підлягають оприлюдненню в   електронній формі не пізніше наступного дня після їх виготовлення і підписання.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B8727E" w:rsidRPr="0085728C" w:rsidRDefault="00B8727E" w:rsidP="00B8727E">
      <w:pPr>
        <w:spacing w:after="0" w:line="240" w:lineRule="auto"/>
        <w:ind w:firstLine="567"/>
        <w:jc w:val="both"/>
        <w:rPr>
          <w:rStyle w:val="rvts9"/>
          <w:rFonts w:ascii="Times New Roman" w:hAnsi="Times New Roman"/>
          <w:sz w:val="28"/>
          <w:szCs w:val="28"/>
        </w:rPr>
      </w:pPr>
      <w:r w:rsidRPr="0085728C">
        <w:rPr>
          <w:rFonts w:ascii="Times New Roman" w:hAnsi="Times New Roman"/>
          <w:sz w:val="28"/>
          <w:szCs w:val="28"/>
          <w:lang w:eastAsia="uk-UA"/>
        </w:rPr>
        <w:lastRenderedPageBreak/>
        <w:t xml:space="preserve">Згідно із пунктом 1 розділу ІІІ, </w:t>
      </w:r>
      <w:r w:rsidRPr="0085728C">
        <w:rPr>
          <w:rFonts w:ascii="Times New Roman" w:hAnsi="Times New Roman"/>
          <w:sz w:val="28"/>
          <w:szCs w:val="28"/>
        </w:rPr>
        <w:t xml:space="preserve">пунктом 1 Розділу X </w:t>
      </w:r>
      <w:r w:rsidRPr="0085728C">
        <w:rPr>
          <w:rFonts w:ascii="Times New Roman" w:hAnsi="Times New Roman"/>
          <w:sz w:val="28"/>
          <w:szCs w:val="28"/>
          <w:lang w:eastAsia="uk-UA"/>
        </w:rPr>
        <w:t xml:space="preserve">Порядку ведення Єдиного державного реєстру судових рішень (далі – Порядок), затвердженого рішенням Вищої ради правосуддя від 19 квітня 2018 року № 1200/0/15-18 </w:t>
      </w:r>
      <w:r w:rsidRPr="0085728C">
        <w:rPr>
          <w:rFonts w:ascii="Times New Roman" w:hAnsi="Times New Roman"/>
          <w:sz w:val="28"/>
          <w:szCs w:val="28"/>
        </w:rPr>
        <w:t>(зі змінами)</w:t>
      </w:r>
      <w:r w:rsidRPr="0085728C">
        <w:rPr>
          <w:rFonts w:ascii="Times New Roman" w:hAnsi="Times New Roman"/>
          <w:sz w:val="28"/>
          <w:szCs w:val="28"/>
          <w:lang w:eastAsia="uk-UA"/>
        </w:rPr>
        <w:t xml:space="preserve">, електронний примірник судового рішення або окремої думки судді оприлюднюється шляхом надсилання до Реєстру у день його виготовлення засобами АСДС. </w:t>
      </w:r>
      <w:r w:rsidRPr="0085728C">
        <w:rPr>
          <w:rFonts w:ascii="Times New Roman" w:hAnsi="Times New Roman"/>
          <w:sz w:val="28"/>
          <w:szCs w:val="28"/>
        </w:rPr>
        <w:t>Обов’язок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p>
    <w:p w:rsidR="00B8727E" w:rsidRPr="0085728C" w:rsidRDefault="009315E6" w:rsidP="00B8727E">
      <w:pPr>
        <w:spacing w:after="0" w:line="240" w:lineRule="auto"/>
        <w:ind w:firstLine="567"/>
        <w:jc w:val="both"/>
        <w:rPr>
          <w:rFonts w:ascii="Times New Roman" w:hAnsi="Times New Roman"/>
          <w:sz w:val="28"/>
          <w:szCs w:val="28"/>
        </w:rPr>
      </w:pPr>
      <w:r>
        <w:rPr>
          <w:rFonts w:ascii="Times New Roman" w:hAnsi="Times New Roman"/>
          <w:sz w:val="28"/>
          <w:szCs w:val="28"/>
          <w:lang w:eastAsia="uk-UA"/>
        </w:rPr>
        <w:t>Водночас, я</w:t>
      </w:r>
      <w:r w:rsidR="00B8727E" w:rsidRPr="0085728C">
        <w:rPr>
          <w:rFonts w:ascii="Times New Roman" w:hAnsi="Times New Roman"/>
          <w:sz w:val="28"/>
          <w:szCs w:val="28"/>
          <w:lang w:eastAsia="uk-UA"/>
        </w:rPr>
        <w:t xml:space="preserve">к вбачається із </w:t>
      </w:r>
      <w:r w:rsidR="00B8727E" w:rsidRPr="0085728C">
        <w:rPr>
          <w:rFonts w:ascii="Times New Roman" w:hAnsi="Times New Roman"/>
          <w:sz w:val="28"/>
          <w:szCs w:val="28"/>
        </w:rPr>
        <w:t>ЄДРСР:</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у справі № 160/4432/21: </w:t>
      </w:r>
      <w:r w:rsidRPr="0085728C">
        <w:rPr>
          <w:rStyle w:val="5"/>
          <w:rFonts w:eastAsia="Candara"/>
          <w:color w:val="auto"/>
        </w:rPr>
        <w:t>9 лютого 2024 року</w:t>
      </w:r>
      <w:r w:rsidR="009315E6">
        <w:rPr>
          <w:rStyle w:val="5"/>
          <w:rFonts w:eastAsia="Candara"/>
          <w:color w:val="auto"/>
        </w:rPr>
        <w:t>, тобто</w:t>
      </w:r>
      <w:r w:rsidRPr="0085728C">
        <w:rPr>
          <w:rFonts w:ascii="Times New Roman" w:hAnsi="Times New Roman"/>
          <w:sz w:val="28"/>
          <w:szCs w:val="28"/>
        </w:rPr>
        <w:t xml:space="preserve"> одразу після виготовлення повного тексту рішення Дніпропетровського окружного адміністративного суду від </w:t>
      </w:r>
      <w:r w:rsidRPr="0085728C">
        <w:rPr>
          <w:rFonts w:ascii="Times New Roman" w:hAnsi="Times New Roman"/>
          <w:sz w:val="28"/>
          <w:szCs w:val="28"/>
          <w:lang w:eastAsia="uk-UA"/>
        </w:rPr>
        <w:t xml:space="preserve">12 вересня 2023 року у справі </w:t>
      </w:r>
      <w:r w:rsidRPr="0085728C">
        <w:rPr>
          <w:rFonts w:ascii="Times New Roman" w:hAnsi="Times New Roman"/>
          <w:sz w:val="28"/>
          <w:szCs w:val="28"/>
        </w:rPr>
        <w:t xml:space="preserve">№ 160/4432/21 електронний примірник зазначеного рішення </w:t>
      </w:r>
      <w:r w:rsidR="009315E6">
        <w:rPr>
          <w:rFonts w:ascii="Times New Roman" w:hAnsi="Times New Roman"/>
          <w:sz w:val="28"/>
          <w:szCs w:val="28"/>
        </w:rPr>
        <w:t xml:space="preserve">було </w:t>
      </w:r>
      <w:r w:rsidRPr="0085728C">
        <w:rPr>
          <w:rStyle w:val="5"/>
          <w:rFonts w:eastAsia="Candara"/>
          <w:color w:val="auto"/>
        </w:rPr>
        <w:t xml:space="preserve">направлено до </w:t>
      </w:r>
      <w:r w:rsidRPr="0085728C">
        <w:rPr>
          <w:rFonts w:ascii="Times New Roman" w:hAnsi="Times New Roman"/>
          <w:sz w:val="28"/>
          <w:szCs w:val="28"/>
        </w:rPr>
        <w:t>Реєстру</w:t>
      </w:r>
      <w:r w:rsidRPr="0085728C">
        <w:rPr>
          <w:rStyle w:val="5"/>
          <w:rFonts w:eastAsia="Candara"/>
          <w:color w:val="auto"/>
        </w:rPr>
        <w:t xml:space="preserve">, </w:t>
      </w:r>
      <w:r w:rsidRPr="0085728C">
        <w:rPr>
          <w:rFonts w:ascii="Times New Roman" w:hAnsi="Times New Roman"/>
          <w:sz w:val="28"/>
          <w:szCs w:val="28"/>
        </w:rPr>
        <w:t xml:space="preserve">зареєстровано в Реєстрі </w:t>
      </w:r>
      <w:r w:rsidRPr="0085728C">
        <w:rPr>
          <w:rStyle w:val="5"/>
          <w:rFonts w:eastAsia="Candara"/>
          <w:color w:val="auto"/>
        </w:rPr>
        <w:t>11 лютого 2024 року</w:t>
      </w:r>
      <w:r w:rsidR="009315E6">
        <w:rPr>
          <w:rFonts w:ascii="Times New Roman" w:hAnsi="Times New Roman"/>
          <w:sz w:val="28"/>
          <w:szCs w:val="28"/>
        </w:rPr>
        <w:t xml:space="preserve">, </w:t>
      </w:r>
      <w:r w:rsidRPr="0085728C">
        <w:rPr>
          <w:rFonts w:ascii="Times New Roman" w:hAnsi="Times New Roman"/>
          <w:sz w:val="28"/>
          <w:szCs w:val="28"/>
        </w:rPr>
        <w:t xml:space="preserve">оприлюднено </w:t>
      </w:r>
      <w:r w:rsidRPr="0085728C">
        <w:rPr>
          <w:rFonts w:ascii="Times New Roman" w:hAnsi="Times New Roman"/>
          <w:sz w:val="28"/>
          <w:szCs w:val="28"/>
          <w:lang w:eastAsia="uk-UA"/>
        </w:rPr>
        <w:t xml:space="preserve">12 </w:t>
      </w:r>
      <w:r w:rsidRPr="0085728C">
        <w:rPr>
          <w:rStyle w:val="5"/>
          <w:rFonts w:eastAsia="Candara"/>
          <w:color w:val="auto"/>
        </w:rPr>
        <w:t>лютого 2024 року</w:t>
      </w:r>
      <w:r w:rsidRPr="0085728C">
        <w:rPr>
          <w:rFonts w:ascii="Times New Roman" w:hAnsi="Times New Roman"/>
          <w:sz w:val="28"/>
          <w:szCs w:val="28"/>
        </w:rPr>
        <w:t>;</w:t>
      </w:r>
    </w:p>
    <w:p w:rsidR="00B8727E" w:rsidRPr="0085728C" w:rsidRDefault="00B8727E" w:rsidP="00B8727E">
      <w:pPr>
        <w:spacing w:after="0" w:line="240" w:lineRule="auto"/>
        <w:ind w:firstLine="567"/>
        <w:jc w:val="both"/>
        <w:rPr>
          <w:rStyle w:val="5"/>
          <w:rFonts w:eastAsia="Candara"/>
          <w:color w:val="auto"/>
        </w:rPr>
      </w:pPr>
      <w:r w:rsidRPr="0085728C">
        <w:rPr>
          <w:rFonts w:ascii="Times New Roman" w:hAnsi="Times New Roman"/>
          <w:sz w:val="28"/>
          <w:szCs w:val="28"/>
        </w:rPr>
        <w:t xml:space="preserve">у справі № </w:t>
      </w:r>
      <w:r w:rsidRPr="0085728C">
        <w:rPr>
          <w:rFonts w:ascii="Times New Roman" w:hAnsi="Times New Roman"/>
          <w:sz w:val="28"/>
          <w:szCs w:val="28"/>
          <w:lang w:eastAsia="uk-UA"/>
        </w:rPr>
        <w:t xml:space="preserve">160/6107/19: </w:t>
      </w:r>
      <w:r w:rsidRPr="0085728C">
        <w:rPr>
          <w:rStyle w:val="5"/>
          <w:rFonts w:eastAsia="Candara"/>
          <w:color w:val="auto"/>
        </w:rPr>
        <w:t>2 травня 2023 року</w:t>
      </w:r>
      <w:r w:rsidR="009315E6">
        <w:rPr>
          <w:rStyle w:val="5"/>
          <w:rFonts w:eastAsia="Candara"/>
          <w:color w:val="auto"/>
        </w:rPr>
        <w:t>, тобто</w:t>
      </w:r>
      <w:r w:rsidRPr="0085728C">
        <w:rPr>
          <w:rStyle w:val="5"/>
          <w:rFonts w:eastAsia="Candara"/>
          <w:color w:val="auto"/>
        </w:rPr>
        <w:t xml:space="preserve"> </w:t>
      </w:r>
      <w:r w:rsidRPr="0085728C">
        <w:rPr>
          <w:rFonts w:ascii="Times New Roman" w:hAnsi="Times New Roman"/>
          <w:sz w:val="28"/>
          <w:szCs w:val="28"/>
        </w:rPr>
        <w:t xml:space="preserve">одразу після виготовлення повного тексту додаткового рішення Дніпропетровського окружного адміністративного суду від </w:t>
      </w:r>
      <w:r w:rsidRPr="0085728C">
        <w:rPr>
          <w:rFonts w:ascii="Times New Roman" w:hAnsi="Times New Roman"/>
          <w:sz w:val="28"/>
          <w:szCs w:val="28"/>
          <w:lang w:eastAsia="uk-UA"/>
        </w:rPr>
        <w:t>24 січня 2023 року</w:t>
      </w:r>
      <w:r w:rsidRPr="0085728C">
        <w:rPr>
          <w:rFonts w:ascii="Times New Roman" w:hAnsi="Times New Roman"/>
          <w:sz w:val="28"/>
          <w:szCs w:val="28"/>
        </w:rPr>
        <w:t xml:space="preserve"> </w:t>
      </w:r>
      <w:r w:rsidRPr="0085728C">
        <w:rPr>
          <w:rFonts w:ascii="Times New Roman" w:hAnsi="Times New Roman"/>
          <w:sz w:val="28"/>
          <w:szCs w:val="28"/>
          <w:lang w:eastAsia="uk-UA"/>
        </w:rPr>
        <w:t xml:space="preserve">у справі </w:t>
      </w:r>
      <w:r w:rsidRPr="0085728C">
        <w:rPr>
          <w:rFonts w:ascii="Times New Roman" w:hAnsi="Times New Roman"/>
          <w:sz w:val="28"/>
          <w:szCs w:val="28"/>
        </w:rPr>
        <w:t xml:space="preserve">№ </w:t>
      </w:r>
      <w:r w:rsidRPr="0085728C">
        <w:rPr>
          <w:rFonts w:ascii="Times New Roman" w:hAnsi="Times New Roman"/>
          <w:sz w:val="28"/>
          <w:szCs w:val="28"/>
          <w:lang w:eastAsia="uk-UA"/>
        </w:rPr>
        <w:t xml:space="preserve">160/6107/19 </w:t>
      </w:r>
      <w:r w:rsidRPr="0085728C">
        <w:rPr>
          <w:rFonts w:ascii="Times New Roman" w:hAnsi="Times New Roman"/>
          <w:sz w:val="28"/>
          <w:szCs w:val="28"/>
        </w:rPr>
        <w:t xml:space="preserve">електронний примірник зазначеного додаткового рішення </w:t>
      </w:r>
      <w:r w:rsidR="009315E6">
        <w:rPr>
          <w:rFonts w:ascii="Times New Roman" w:hAnsi="Times New Roman"/>
          <w:sz w:val="28"/>
          <w:szCs w:val="28"/>
        </w:rPr>
        <w:t xml:space="preserve">було </w:t>
      </w:r>
      <w:r w:rsidRPr="0085728C">
        <w:rPr>
          <w:rStyle w:val="5"/>
          <w:rFonts w:eastAsia="Candara"/>
          <w:color w:val="auto"/>
        </w:rPr>
        <w:t xml:space="preserve">направлено до </w:t>
      </w:r>
      <w:r w:rsidRPr="0085728C">
        <w:rPr>
          <w:rFonts w:ascii="Times New Roman" w:hAnsi="Times New Roman"/>
          <w:sz w:val="28"/>
          <w:szCs w:val="28"/>
        </w:rPr>
        <w:t>Реєстру</w:t>
      </w:r>
      <w:r w:rsidRPr="0085728C">
        <w:rPr>
          <w:rStyle w:val="5"/>
          <w:rFonts w:eastAsia="Candara"/>
          <w:color w:val="auto"/>
        </w:rPr>
        <w:t xml:space="preserve">, </w:t>
      </w:r>
      <w:r w:rsidRPr="0085728C">
        <w:rPr>
          <w:rFonts w:ascii="Times New Roman" w:hAnsi="Times New Roman"/>
          <w:sz w:val="28"/>
          <w:szCs w:val="28"/>
        </w:rPr>
        <w:t xml:space="preserve">зареєстровано в Реєстрі 3 </w:t>
      </w:r>
      <w:r w:rsidRPr="0085728C">
        <w:rPr>
          <w:rStyle w:val="5"/>
          <w:rFonts w:eastAsia="Candara"/>
          <w:color w:val="auto"/>
        </w:rPr>
        <w:t>травня 2023 року</w:t>
      </w:r>
      <w:r w:rsidR="009315E6">
        <w:rPr>
          <w:rFonts w:ascii="Times New Roman" w:hAnsi="Times New Roman"/>
          <w:sz w:val="28"/>
          <w:szCs w:val="28"/>
        </w:rPr>
        <w:t xml:space="preserve">, </w:t>
      </w:r>
      <w:r w:rsidRPr="0085728C">
        <w:rPr>
          <w:rFonts w:ascii="Times New Roman" w:hAnsi="Times New Roman"/>
          <w:sz w:val="28"/>
          <w:szCs w:val="28"/>
        </w:rPr>
        <w:t xml:space="preserve">оприлюднено 4 </w:t>
      </w:r>
      <w:r w:rsidRPr="0085728C">
        <w:rPr>
          <w:rStyle w:val="5"/>
          <w:rFonts w:eastAsia="Candara"/>
          <w:color w:val="auto"/>
        </w:rPr>
        <w:t xml:space="preserve">травня </w:t>
      </w:r>
      <w:r w:rsidR="009315E6">
        <w:rPr>
          <w:rStyle w:val="5"/>
          <w:rFonts w:eastAsia="Candara"/>
          <w:color w:val="auto"/>
        </w:rPr>
        <w:t xml:space="preserve">                </w:t>
      </w:r>
      <w:r w:rsidRPr="0085728C">
        <w:rPr>
          <w:rStyle w:val="5"/>
          <w:rFonts w:eastAsia="Candara"/>
          <w:color w:val="auto"/>
        </w:rPr>
        <w:t>2023 року.</w:t>
      </w:r>
    </w:p>
    <w:p w:rsidR="00B8727E" w:rsidRPr="0085728C" w:rsidRDefault="00B8727E" w:rsidP="00B8727E">
      <w:pPr>
        <w:spacing w:after="0" w:line="240" w:lineRule="auto"/>
        <w:ind w:firstLine="567"/>
        <w:jc w:val="both"/>
        <w:rPr>
          <w:rFonts w:ascii="Times New Roman" w:hAnsi="Times New Roman"/>
          <w:sz w:val="28"/>
          <w:szCs w:val="28"/>
          <w:lang w:eastAsia="uk-UA" w:bidi="uk-UA"/>
        </w:rPr>
      </w:pPr>
      <w:r w:rsidRPr="0085728C">
        <w:rPr>
          <w:rStyle w:val="rvts19"/>
          <w:rFonts w:ascii="Times New Roman" w:hAnsi="Times New Roman"/>
          <w:sz w:val="28"/>
          <w:szCs w:val="28"/>
        </w:rPr>
        <w:t>З урахуванням викладеного</w:t>
      </w:r>
      <w:r w:rsidR="009315E6">
        <w:rPr>
          <w:rStyle w:val="rvts19"/>
          <w:rFonts w:ascii="Times New Roman" w:hAnsi="Times New Roman"/>
          <w:sz w:val="28"/>
          <w:szCs w:val="28"/>
        </w:rPr>
        <w:t>, зважаючи на вимоги Порядку,</w:t>
      </w:r>
      <w:r w:rsidRPr="0085728C">
        <w:rPr>
          <w:rStyle w:val="rvts19"/>
          <w:rFonts w:ascii="Times New Roman" w:hAnsi="Times New Roman"/>
          <w:sz w:val="28"/>
          <w:szCs w:val="28"/>
        </w:rPr>
        <w:t xml:space="preserve"> не встановлено обставин, які б свідчили про наявність у діях судді </w:t>
      </w:r>
      <w:r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Pr="0085728C">
        <w:rPr>
          <w:rFonts w:ascii="Times New Roman" w:hAnsi="Times New Roman"/>
          <w:sz w:val="28"/>
          <w:szCs w:val="28"/>
          <w:shd w:val="clear" w:color="auto" w:fill="FFFFFF"/>
        </w:rPr>
        <w:t>Ніколайчук</w:t>
      </w:r>
      <w:proofErr w:type="spellEnd"/>
      <w:r w:rsidRPr="0085728C">
        <w:rPr>
          <w:rFonts w:ascii="Times New Roman" w:hAnsi="Times New Roman"/>
          <w:sz w:val="28"/>
          <w:szCs w:val="28"/>
          <w:shd w:val="clear" w:color="auto" w:fill="FFFFFF"/>
        </w:rPr>
        <w:t xml:space="preserve"> С.В.</w:t>
      </w:r>
      <w:r w:rsidRPr="0085728C">
        <w:rPr>
          <w:rFonts w:ascii="Times New Roman" w:hAnsi="Times New Roman"/>
          <w:sz w:val="28"/>
          <w:szCs w:val="28"/>
        </w:rPr>
        <w:t xml:space="preserve"> </w:t>
      </w:r>
      <w:r w:rsidRPr="0085728C">
        <w:rPr>
          <w:rFonts w:ascii="Times New Roman" w:hAnsi="Times New Roman"/>
          <w:sz w:val="28"/>
          <w:szCs w:val="28"/>
          <w:shd w:val="clear" w:color="auto" w:fill="FFFFFF"/>
        </w:rPr>
        <w:t xml:space="preserve">ознак дисциплінарного проступку, </w:t>
      </w:r>
      <w:r w:rsidRPr="0085728C">
        <w:rPr>
          <w:rFonts w:ascii="Times New Roman" w:hAnsi="Times New Roman"/>
          <w:sz w:val="28"/>
          <w:szCs w:val="28"/>
        </w:rPr>
        <w:t>передбаченого пунктом 2 частини першої статті 106 Закону України «Про судоустрій і статус суддів»</w:t>
      </w:r>
      <w:r w:rsidR="009315E6">
        <w:rPr>
          <w:rFonts w:ascii="Times New Roman" w:hAnsi="Times New Roman"/>
          <w:sz w:val="28"/>
          <w:szCs w:val="28"/>
        </w:rPr>
        <w:t xml:space="preserve"> в частині </w:t>
      </w:r>
      <w:r w:rsidRPr="0085728C">
        <w:rPr>
          <w:rStyle w:val="rvts9"/>
          <w:rFonts w:ascii="Times New Roman" w:hAnsi="Times New Roman"/>
          <w:sz w:val="28"/>
          <w:szCs w:val="28"/>
        </w:rPr>
        <w:t xml:space="preserve">несвоєчасного надання суддею копій судових рішень для їх внесення до </w:t>
      </w:r>
      <w:r w:rsidRPr="0085728C">
        <w:rPr>
          <w:rStyle w:val="23"/>
          <w:rFonts w:eastAsia="Calibri"/>
          <w:i w:val="0"/>
          <w:color w:val="auto"/>
        </w:rPr>
        <w:t>ЄДРСР</w:t>
      </w:r>
      <w:r w:rsidRPr="0085728C">
        <w:rPr>
          <w:rFonts w:ascii="Times New Roman" w:hAnsi="Times New Roman"/>
          <w:sz w:val="28"/>
          <w:szCs w:val="28"/>
        </w:rPr>
        <w:t xml:space="preserve"> у справах </w:t>
      </w:r>
      <w:r w:rsidRPr="0085728C">
        <w:rPr>
          <w:rFonts w:ascii="Times New Roman" w:hAnsi="Times New Roman"/>
          <w:sz w:val="28"/>
          <w:szCs w:val="28"/>
          <w:shd w:val="clear" w:color="auto" w:fill="FFFFFF"/>
        </w:rPr>
        <w:t xml:space="preserve">№№ </w:t>
      </w:r>
      <w:r w:rsidRPr="0085728C">
        <w:rPr>
          <w:rStyle w:val="rvts86"/>
          <w:rFonts w:ascii="Times New Roman" w:hAnsi="Times New Roman"/>
          <w:sz w:val="28"/>
          <w:szCs w:val="28"/>
        </w:rPr>
        <w:t xml:space="preserve">160/4432/21, </w:t>
      </w:r>
      <w:r w:rsidRPr="0085728C">
        <w:rPr>
          <w:rFonts w:ascii="Times New Roman" w:hAnsi="Times New Roman"/>
          <w:sz w:val="28"/>
          <w:szCs w:val="28"/>
          <w:lang w:eastAsia="uk-UA" w:bidi="uk-UA"/>
        </w:rPr>
        <w:t>160/6107/19.</w:t>
      </w:r>
    </w:p>
    <w:p w:rsidR="00B8727E" w:rsidRPr="0085728C" w:rsidRDefault="00B8727E" w:rsidP="0085728C">
      <w:pPr>
        <w:spacing w:after="0" w:line="240" w:lineRule="auto"/>
        <w:jc w:val="both"/>
        <w:rPr>
          <w:rFonts w:ascii="Times New Roman" w:hAnsi="Times New Roman"/>
          <w:sz w:val="28"/>
          <w:szCs w:val="28"/>
        </w:rPr>
      </w:pPr>
    </w:p>
    <w:p w:rsidR="00B8727E" w:rsidRPr="003E7D78" w:rsidRDefault="00B8727E" w:rsidP="00B8727E">
      <w:pPr>
        <w:shd w:val="clear" w:color="auto" w:fill="FFFFFF"/>
        <w:spacing w:after="0" w:line="240" w:lineRule="auto"/>
        <w:ind w:firstLine="567"/>
        <w:jc w:val="both"/>
        <w:rPr>
          <w:rFonts w:ascii="Times New Roman" w:hAnsi="Times New Roman"/>
          <w:b/>
          <w:sz w:val="28"/>
          <w:szCs w:val="28"/>
          <w:lang w:eastAsia="uk-UA"/>
        </w:rPr>
      </w:pPr>
      <w:r w:rsidRPr="003E7D78">
        <w:rPr>
          <w:rFonts w:ascii="Times New Roman" w:hAnsi="Times New Roman"/>
          <w:b/>
          <w:sz w:val="28"/>
          <w:szCs w:val="28"/>
          <w:lang w:eastAsia="uk-UA"/>
        </w:rPr>
        <w:t xml:space="preserve">Відомості дисциплінарної скарги, які дають підстави для відкриття дисциплінарної справи щодо судді </w:t>
      </w:r>
      <w:r w:rsidRPr="003E7D78">
        <w:rPr>
          <w:rFonts w:ascii="Times New Roman" w:hAnsi="Times New Roman"/>
          <w:b/>
          <w:sz w:val="28"/>
          <w:szCs w:val="28"/>
          <w:shd w:val="clear" w:color="auto" w:fill="FFFFFF"/>
        </w:rPr>
        <w:t>Дніпропетровського окружного адміністративного суду </w:t>
      </w:r>
      <w:proofErr w:type="spellStart"/>
      <w:r w:rsidRPr="003E7D78">
        <w:rPr>
          <w:rFonts w:ascii="Times New Roman" w:hAnsi="Times New Roman"/>
          <w:b/>
          <w:sz w:val="28"/>
          <w:szCs w:val="28"/>
          <w:shd w:val="clear" w:color="auto" w:fill="FFFFFF"/>
        </w:rPr>
        <w:t>Ніколайчук</w:t>
      </w:r>
      <w:proofErr w:type="spellEnd"/>
      <w:r w:rsidRPr="003E7D78">
        <w:rPr>
          <w:rFonts w:ascii="Times New Roman" w:hAnsi="Times New Roman"/>
          <w:b/>
          <w:sz w:val="28"/>
          <w:szCs w:val="28"/>
          <w:shd w:val="clear" w:color="auto" w:fill="FFFFFF"/>
        </w:rPr>
        <w:t xml:space="preserve"> С.В.</w:t>
      </w:r>
    </w:p>
    <w:p w:rsidR="00B8727E" w:rsidRPr="0085728C" w:rsidRDefault="00B8727E" w:rsidP="00B8727E">
      <w:pPr>
        <w:spacing w:after="0" w:line="240" w:lineRule="auto"/>
        <w:jc w:val="both"/>
        <w:rPr>
          <w:rFonts w:ascii="Times New Roman" w:hAnsi="Times New Roman"/>
          <w:sz w:val="28"/>
          <w:szCs w:val="28"/>
        </w:rPr>
      </w:pPr>
    </w:p>
    <w:p w:rsidR="00B8727E" w:rsidRPr="0085728C" w:rsidRDefault="00B8727E" w:rsidP="00B8727E">
      <w:pPr>
        <w:spacing w:after="0" w:line="240" w:lineRule="auto"/>
        <w:ind w:firstLine="567"/>
        <w:jc w:val="both"/>
        <w:rPr>
          <w:rFonts w:ascii="Times New Roman" w:hAnsi="Times New Roman"/>
          <w:b/>
          <w:sz w:val="28"/>
          <w:szCs w:val="28"/>
          <w:lang w:eastAsia="uk-UA"/>
        </w:rPr>
      </w:pPr>
      <w:r w:rsidRPr="0085728C">
        <w:rPr>
          <w:rFonts w:ascii="Times New Roman" w:hAnsi="Times New Roman"/>
          <w:b/>
          <w:sz w:val="28"/>
          <w:szCs w:val="28"/>
          <w:lang w:eastAsia="uk-UA"/>
        </w:rPr>
        <w:t xml:space="preserve">Щодо </w:t>
      </w:r>
      <w:r w:rsidRPr="0085728C">
        <w:rPr>
          <w:rStyle w:val="rvts9"/>
          <w:rFonts w:ascii="Times New Roman" w:hAnsi="Times New Roman"/>
          <w:b/>
          <w:sz w:val="28"/>
          <w:szCs w:val="28"/>
        </w:rPr>
        <w:t xml:space="preserve">зволікання з виготовленням вмотивованих судових рішень у справах </w:t>
      </w:r>
      <w:r w:rsidRPr="0085728C">
        <w:rPr>
          <w:rFonts w:ascii="Times New Roman" w:hAnsi="Times New Roman"/>
          <w:b/>
          <w:sz w:val="28"/>
          <w:szCs w:val="28"/>
          <w:shd w:val="clear" w:color="auto" w:fill="FFFFFF"/>
        </w:rPr>
        <w:t xml:space="preserve">№№ </w:t>
      </w:r>
      <w:r w:rsidRPr="0085728C">
        <w:rPr>
          <w:rStyle w:val="rvts86"/>
          <w:rFonts w:ascii="Times New Roman" w:hAnsi="Times New Roman"/>
          <w:b/>
          <w:sz w:val="28"/>
          <w:szCs w:val="28"/>
        </w:rPr>
        <w:t xml:space="preserve">160/4432/21, </w:t>
      </w:r>
      <w:r w:rsidRPr="0085728C">
        <w:rPr>
          <w:rFonts w:ascii="Times New Roman" w:hAnsi="Times New Roman"/>
          <w:b/>
          <w:sz w:val="28"/>
          <w:szCs w:val="28"/>
          <w:lang w:eastAsia="uk-UA" w:bidi="uk-UA"/>
        </w:rPr>
        <w:t>160/6107/19</w:t>
      </w:r>
      <w:r w:rsidRPr="0085728C">
        <w:rPr>
          <w:rFonts w:ascii="Times New Roman" w:hAnsi="Times New Roman"/>
          <w:b/>
          <w:sz w:val="28"/>
          <w:szCs w:val="28"/>
          <w:lang w:eastAsia="uk-UA"/>
        </w:rPr>
        <w:t xml:space="preserve"> </w:t>
      </w:r>
      <w:r w:rsidRPr="0085728C">
        <w:rPr>
          <w:rFonts w:ascii="Times New Roman" w:hAnsi="Times New Roman"/>
          <w:b/>
          <w:sz w:val="28"/>
          <w:szCs w:val="28"/>
        </w:rPr>
        <w:t>необхідно зазначити таке.</w:t>
      </w:r>
    </w:p>
    <w:p w:rsidR="00B8727E" w:rsidRPr="0085728C" w:rsidRDefault="00B8727E" w:rsidP="00B8727E">
      <w:pPr>
        <w:spacing w:after="0" w:line="240" w:lineRule="auto"/>
        <w:ind w:firstLine="567"/>
        <w:jc w:val="both"/>
        <w:rPr>
          <w:rFonts w:ascii="Times New Roman" w:hAnsi="Times New Roman"/>
          <w:sz w:val="28"/>
          <w:szCs w:val="28"/>
        </w:rPr>
      </w:pPr>
    </w:p>
    <w:p w:rsidR="00B8727E" w:rsidRPr="0085728C" w:rsidRDefault="00B8727E" w:rsidP="00B8727E">
      <w:pPr>
        <w:spacing w:after="0" w:line="240" w:lineRule="auto"/>
        <w:ind w:firstLine="567"/>
        <w:jc w:val="both"/>
        <w:rPr>
          <w:rStyle w:val="rvts9"/>
          <w:rFonts w:ascii="Times New Roman" w:hAnsi="Times New Roman"/>
          <w:sz w:val="28"/>
          <w:szCs w:val="28"/>
        </w:rPr>
      </w:pPr>
      <w:r w:rsidRPr="0085728C">
        <w:rPr>
          <w:rStyle w:val="rvts9"/>
          <w:rFonts w:ascii="Times New Roman" w:hAnsi="Times New Roman"/>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зволікання з виготовленням вмотивованого судового рішення</w:t>
      </w:r>
      <w:r w:rsidRPr="0085728C">
        <w:rPr>
          <w:rStyle w:val="rvts9"/>
          <w:rFonts w:ascii="Times New Roman" w:hAnsi="Times New Roman"/>
          <w:i/>
          <w:sz w:val="28"/>
          <w:szCs w:val="28"/>
        </w:rPr>
        <w:t>.</w:t>
      </w:r>
    </w:p>
    <w:p w:rsidR="00B8727E" w:rsidRPr="0085728C" w:rsidRDefault="00B8727E" w:rsidP="00B8727E">
      <w:pPr>
        <w:spacing w:after="0" w:line="240" w:lineRule="auto"/>
        <w:ind w:firstLine="567"/>
        <w:jc w:val="both"/>
        <w:rPr>
          <w:rFonts w:ascii="Times New Roman" w:hAnsi="Times New Roman"/>
          <w:sz w:val="28"/>
          <w:szCs w:val="28"/>
          <w:shd w:val="clear" w:color="auto" w:fill="FFFFFF"/>
        </w:rPr>
      </w:pPr>
      <w:r w:rsidRPr="0085728C">
        <w:rPr>
          <w:rFonts w:ascii="Times New Roman" w:hAnsi="Times New Roman"/>
          <w:sz w:val="28"/>
          <w:szCs w:val="28"/>
        </w:rPr>
        <w:t xml:space="preserve">Як зазначено вище, суддею </w:t>
      </w:r>
      <w:r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Pr="0085728C">
        <w:rPr>
          <w:rFonts w:ascii="Times New Roman" w:hAnsi="Times New Roman"/>
          <w:sz w:val="28"/>
          <w:szCs w:val="28"/>
          <w:shd w:val="clear" w:color="auto" w:fill="FFFFFF"/>
        </w:rPr>
        <w:t>Ніколайчук</w:t>
      </w:r>
      <w:proofErr w:type="spellEnd"/>
      <w:r w:rsidRPr="0085728C">
        <w:rPr>
          <w:rFonts w:ascii="Times New Roman" w:hAnsi="Times New Roman"/>
          <w:sz w:val="28"/>
          <w:szCs w:val="28"/>
          <w:shd w:val="clear" w:color="auto" w:fill="FFFFFF"/>
        </w:rPr>
        <w:t xml:space="preserve"> С.В. у справі № </w:t>
      </w:r>
      <w:r w:rsidRPr="0085728C">
        <w:rPr>
          <w:rFonts w:ascii="Times New Roman" w:hAnsi="Times New Roman"/>
          <w:sz w:val="28"/>
          <w:szCs w:val="28"/>
        </w:rPr>
        <w:t xml:space="preserve">160/4432/21 </w:t>
      </w:r>
      <w:r w:rsidRPr="0085728C">
        <w:rPr>
          <w:rFonts w:ascii="Times New Roman" w:hAnsi="Times New Roman"/>
          <w:sz w:val="28"/>
          <w:szCs w:val="28"/>
          <w:lang w:eastAsia="uk-UA"/>
        </w:rPr>
        <w:t>12 вересня                2023 року</w:t>
      </w:r>
      <w:r w:rsidRPr="0085728C">
        <w:rPr>
          <w:rFonts w:ascii="Times New Roman" w:hAnsi="Times New Roman"/>
          <w:sz w:val="28"/>
          <w:szCs w:val="28"/>
        </w:rPr>
        <w:t xml:space="preserve"> проголошено вступну та резолютивну частини рішення. В рішенні </w:t>
      </w:r>
      <w:r w:rsidRPr="0085728C">
        <w:rPr>
          <w:rFonts w:ascii="Times New Roman" w:hAnsi="Times New Roman"/>
          <w:sz w:val="28"/>
          <w:szCs w:val="28"/>
        </w:rPr>
        <w:lastRenderedPageBreak/>
        <w:t xml:space="preserve">зазначено, що </w:t>
      </w:r>
      <w:r w:rsidRPr="0085728C">
        <w:rPr>
          <w:rFonts w:ascii="Times New Roman" w:hAnsi="Times New Roman"/>
          <w:sz w:val="28"/>
          <w:szCs w:val="28"/>
          <w:shd w:val="clear" w:color="auto" w:fill="FFFFFF"/>
        </w:rPr>
        <w:t>п</w:t>
      </w:r>
      <w:r w:rsidRPr="0085728C">
        <w:rPr>
          <w:rFonts w:ascii="Times New Roman" w:hAnsi="Times New Roman"/>
          <w:sz w:val="28"/>
          <w:szCs w:val="28"/>
        </w:rPr>
        <w:t>овний текст рішення суду буде складений протягом десяти днів</w:t>
      </w:r>
      <w:r w:rsidR="009315E6">
        <w:rPr>
          <w:rFonts w:ascii="Times New Roman" w:hAnsi="Times New Roman"/>
          <w:sz w:val="28"/>
          <w:szCs w:val="28"/>
        </w:rPr>
        <w:t>. Разом із тим,</w:t>
      </w:r>
      <w:r w:rsidRPr="0085728C">
        <w:rPr>
          <w:rFonts w:ascii="Times New Roman" w:hAnsi="Times New Roman"/>
          <w:sz w:val="28"/>
          <w:szCs w:val="28"/>
        </w:rPr>
        <w:t xml:space="preserve"> однак </w:t>
      </w:r>
      <w:r w:rsidRPr="0085728C">
        <w:rPr>
          <w:rFonts w:ascii="Times New Roman" w:hAnsi="Times New Roman"/>
          <w:sz w:val="28"/>
          <w:szCs w:val="28"/>
          <w:shd w:val="clear" w:color="auto" w:fill="FFFFFF"/>
        </w:rPr>
        <w:t>п</w:t>
      </w:r>
      <w:r w:rsidRPr="0085728C">
        <w:rPr>
          <w:rFonts w:ascii="Times New Roman" w:hAnsi="Times New Roman"/>
          <w:sz w:val="28"/>
          <w:szCs w:val="28"/>
        </w:rPr>
        <w:t xml:space="preserve">овний текст рішення Дніпропетровського окружного адміністративного суду від </w:t>
      </w:r>
      <w:r w:rsidRPr="0085728C">
        <w:rPr>
          <w:rFonts w:ascii="Times New Roman" w:hAnsi="Times New Roman"/>
          <w:sz w:val="28"/>
          <w:szCs w:val="28"/>
          <w:lang w:eastAsia="uk-UA"/>
        </w:rPr>
        <w:t xml:space="preserve">12 вересня 2023 року у справі </w:t>
      </w:r>
      <w:r w:rsidRPr="0085728C">
        <w:rPr>
          <w:rFonts w:ascii="Times New Roman" w:hAnsi="Times New Roman"/>
          <w:sz w:val="28"/>
          <w:szCs w:val="28"/>
        </w:rPr>
        <w:t xml:space="preserve">№ 160/4432/21 </w:t>
      </w:r>
      <w:r w:rsidRPr="0085728C">
        <w:rPr>
          <w:rStyle w:val="5"/>
          <w:rFonts w:eastAsia="Candara"/>
          <w:color w:val="auto"/>
        </w:rPr>
        <w:t>складено 9 лютого 2024 року.</w:t>
      </w:r>
      <w:r w:rsidRPr="0085728C">
        <w:rPr>
          <w:rStyle w:val="5"/>
          <w:rFonts w:eastAsia="Calibri"/>
          <w:color w:val="auto"/>
          <w:shd w:val="clear" w:color="auto" w:fill="FFFFFF"/>
          <w:lang w:eastAsia="ru-RU"/>
        </w:rPr>
        <w:t xml:space="preserve"> </w:t>
      </w:r>
      <w:r w:rsidRPr="0085728C">
        <w:rPr>
          <w:rStyle w:val="5"/>
          <w:rFonts w:eastAsia="Candara"/>
          <w:color w:val="auto"/>
        </w:rPr>
        <w:t xml:space="preserve">У справі </w:t>
      </w:r>
      <w:r w:rsidRPr="0085728C">
        <w:rPr>
          <w:rFonts w:ascii="Times New Roman" w:hAnsi="Times New Roman"/>
          <w:sz w:val="28"/>
          <w:szCs w:val="28"/>
          <w:shd w:val="clear" w:color="auto" w:fill="FFFFFF"/>
        </w:rPr>
        <w:t xml:space="preserve">№ </w:t>
      </w:r>
      <w:r w:rsidRPr="0085728C">
        <w:rPr>
          <w:rFonts w:ascii="Times New Roman" w:hAnsi="Times New Roman"/>
          <w:sz w:val="28"/>
          <w:szCs w:val="28"/>
        </w:rPr>
        <w:t>160/6107/19:  24 січня 2023 року ухвалено додаткове рішення, яке було складено 2 травня 2023 року.</w:t>
      </w:r>
    </w:p>
    <w:p w:rsidR="00B8727E" w:rsidRPr="0085728C" w:rsidRDefault="00B8727E" w:rsidP="00B8727E">
      <w:pPr>
        <w:spacing w:after="0" w:line="240" w:lineRule="auto"/>
        <w:ind w:firstLine="567"/>
        <w:jc w:val="both"/>
        <w:rPr>
          <w:rFonts w:ascii="Times New Roman" w:hAnsi="Times New Roman"/>
          <w:bCs/>
          <w:sz w:val="28"/>
          <w:szCs w:val="28"/>
          <w:shd w:val="clear" w:color="auto" w:fill="FFFFFF"/>
        </w:rPr>
      </w:pPr>
      <w:r w:rsidRPr="0085728C">
        <w:rPr>
          <w:rStyle w:val="rvts9"/>
          <w:rFonts w:ascii="Times New Roman" w:hAnsi="Times New Roman"/>
          <w:sz w:val="28"/>
          <w:szCs w:val="28"/>
        </w:rPr>
        <w:t xml:space="preserve">Згідно із частиною третьою </w:t>
      </w:r>
      <w:r w:rsidRPr="0085728C">
        <w:rPr>
          <w:rFonts w:ascii="Times New Roman" w:hAnsi="Times New Roman"/>
          <w:bCs/>
          <w:sz w:val="28"/>
          <w:szCs w:val="28"/>
          <w:shd w:val="clear" w:color="auto" w:fill="FFFFFF"/>
        </w:rPr>
        <w:t xml:space="preserve">243 </w:t>
      </w:r>
      <w:r w:rsidRPr="0085728C">
        <w:rPr>
          <w:rFonts w:ascii="Times New Roman" w:hAnsi="Times New Roman"/>
          <w:sz w:val="28"/>
          <w:szCs w:val="28"/>
        </w:rPr>
        <w:t xml:space="preserve">КАС України </w:t>
      </w:r>
      <w:r w:rsidRPr="0085728C">
        <w:rPr>
          <w:rFonts w:ascii="Times New Roman" w:hAnsi="Times New Roman"/>
          <w:sz w:val="28"/>
          <w:szCs w:val="28"/>
          <w:shd w:val="clear" w:color="auto" w:fill="FFFFFF"/>
        </w:rPr>
        <w:t>у виняткових випадках залежно від складності справи складення рішення, постанови у повному обсязі може бути відкладено на строк не більш як десять, а якщо справа розглянута у порядку спрощеного провадження – п’ять днів з дня закінчення розгляду справи.</w:t>
      </w:r>
    </w:p>
    <w:p w:rsidR="007343AB" w:rsidRDefault="00B8727E" w:rsidP="007343AB">
      <w:pPr>
        <w:spacing w:after="0" w:line="240" w:lineRule="auto"/>
        <w:ind w:firstLine="567"/>
        <w:jc w:val="both"/>
        <w:rPr>
          <w:rFonts w:ascii="Times New Roman" w:hAnsi="Times New Roman"/>
          <w:sz w:val="28"/>
          <w:szCs w:val="28"/>
          <w:lang w:eastAsia="uk-UA" w:bidi="uk-UA"/>
        </w:rPr>
      </w:pPr>
      <w:r w:rsidRPr="0085728C">
        <w:rPr>
          <w:rFonts w:ascii="Times New Roman" w:hAnsi="Times New Roman"/>
          <w:sz w:val="28"/>
          <w:szCs w:val="28"/>
          <w:lang w:eastAsia="uk-UA"/>
        </w:rPr>
        <w:t xml:space="preserve">Отже, </w:t>
      </w:r>
      <w:r w:rsidR="00823B2F" w:rsidRPr="0085728C">
        <w:rPr>
          <w:rFonts w:ascii="Times New Roman" w:hAnsi="Times New Roman"/>
          <w:sz w:val="28"/>
          <w:szCs w:val="28"/>
        </w:rPr>
        <w:t>Перш</w:t>
      </w:r>
      <w:r w:rsidR="009315E6">
        <w:rPr>
          <w:rFonts w:ascii="Times New Roman" w:hAnsi="Times New Roman"/>
          <w:sz w:val="28"/>
          <w:szCs w:val="28"/>
        </w:rPr>
        <w:t>а</w:t>
      </w:r>
      <w:r w:rsidR="00823B2F" w:rsidRPr="0085728C">
        <w:rPr>
          <w:rFonts w:ascii="Times New Roman" w:hAnsi="Times New Roman"/>
          <w:sz w:val="28"/>
          <w:szCs w:val="28"/>
        </w:rPr>
        <w:t xml:space="preserve"> Дисциплінарн</w:t>
      </w:r>
      <w:r w:rsidR="009315E6">
        <w:rPr>
          <w:rFonts w:ascii="Times New Roman" w:hAnsi="Times New Roman"/>
          <w:sz w:val="28"/>
          <w:szCs w:val="28"/>
        </w:rPr>
        <w:t>а</w:t>
      </w:r>
      <w:r w:rsidR="00823B2F" w:rsidRPr="0085728C">
        <w:rPr>
          <w:rFonts w:ascii="Times New Roman" w:hAnsi="Times New Roman"/>
          <w:sz w:val="28"/>
          <w:szCs w:val="28"/>
        </w:rPr>
        <w:t xml:space="preserve"> Палат</w:t>
      </w:r>
      <w:r w:rsidR="009315E6">
        <w:rPr>
          <w:rFonts w:ascii="Times New Roman" w:hAnsi="Times New Roman"/>
          <w:sz w:val="28"/>
          <w:szCs w:val="28"/>
        </w:rPr>
        <w:t>а</w:t>
      </w:r>
      <w:r w:rsidR="00823B2F" w:rsidRPr="0085728C">
        <w:rPr>
          <w:rFonts w:ascii="Times New Roman" w:hAnsi="Times New Roman"/>
          <w:sz w:val="28"/>
          <w:szCs w:val="28"/>
        </w:rPr>
        <w:t xml:space="preserve"> Вищої ради правосуддя</w:t>
      </w:r>
      <w:r w:rsidR="00823B2F">
        <w:rPr>
          <w:rFonts w:ascii="Times New Roman" w:hAnsi="Times New Roman"/>
          <w:sz w:val="28"/>
          <w:szCs w:val="28"/>
          <w:lang w:eastAsia="uk-UA"/>
        </w:rPr>
        <w:t xml:space="preserve"> </w:t>
      </w:r>
      <w:r w:rsidRPr="0085728C">
        <w:rPr>
          <w:rFonts w:ascii="Times New Roman" w:hAnsi="Times New Roman"/>
          <w:sz w:val="28"/>
          <w:szCs w:val="28"/>
          <w:lang w:eastAsia="uk-UA"/>
        </w:rPr>
        <w:t>встанов</w:t>
      </w:r>
      <w:r w:rsidR="009315E6">
        <w:rPr>
          <w:rFonts w:ascii="Times New Roman" w:hAnsi="Times New Roman"/>
          <w:sz w:val="28"/>
          <w:szCs w:val="28"/>
          <w:lang w:eastAsia="uk-UA"/>
        </w:rPr>
        <w:t>ила</w:t>
      </w:r>
      <w:r w:rsidRPr="0085728C">
        <w:rPr>
          <w:rFonts w:ascii="Times New Roman" w:hAnsi="Times New Roman"/>
          <w:sz w:val="28"/>
          <w:szCs w:val="28"/>
          <w:lang w:eastAsia="uk-UA"/>
        </w:rPr>
        <w:t xml:space="preserve">, що </w:t>
      </w:r>
      <w:r w:rsidR="007343AB" w:rsidRPr="0085728C">
        <w:rPr>
          <w:rFonts w:ascii="Times New Roman" w:hAnsi="Times New Roman"/>
          <w:sz w:val="28"/>
          <w:szCs w:val="28"/>
          <w:lang w:eastAsia="uk-UA"/>
        </w:rPr>
        <w:t xml:space="preserve">суддя </w:t>
      </w:r>
      <w:proofErr w:type="spellStart"/>
      <w:r w:rsidR="007343AB" w:rsidRPr="0085728C">
        <w:rPr>
          <w:rFonts w:ascii="Times New Roman" w:hAnsi="Times New Roman"/>
          <w:sz w:val="28"/>
          <w:szCs w:val="28"/>
          <w:shd w:val="clear" w:color="auto" w:fill="FFFFFF"/>
        </w:rPr>
        <w:t>Ніколайчук</w:t>
      </w:r>
      <w:proofErr w:type="spellEnd"/>
      <w:r w:rsidR="007343AB" w:rsidRPr="0085728C">
        <w:rPr>
          <w:rFonts w:ascii="Times New Roman" w:hAnsi="Times New Roman"/>
          <w:sz w:val="28"/>
          <w:szCs w:val="28"/>
          <w:shd w:val="clear" w:color="auto" w:fill="FFFFFF"/>
        </w:rPr>
        <w:t xml:space="preserve"> С.В.</w:t>
      </w:r>
      <w:r w:rsidR="007343AB" w:rsidRPr="0085728C">
        <w:rPr>
          <w:rFonts w:ascii="Times New Roman" w:hAnsi="Times New Roman"/>
          <w:sz w:val="28"/>
          <w:szCs w:val="28"/>
          <w:lang w:eastAsia="uk-UA"/>
        </w:rPr>
        <w:t xml:space="preserve"> допустила порушення вимог частини </w:t>
      </w:r>
      <w:r w:rsidR="007343AB" w:rsidRPr="0085728C">
        <w:rPr>
          <w:rStyle w:val="rvts9"/>
          <w:rFonts w:ascii="Times New Roman" w:hAnsi="Times New Roman"/>
          <w:sz w:val="28"/>
          <w:szCs w:val="28"/>
        </w:rPr>
        <w:t>третьо</w:t>
      </w:r>
      <w:r w:rsidR="00133F17">
        <w:rPr>
          <w:rStyle w:val="rvts9"/>
          <w:rFonts w:ascii="Times New Roman" w:hAnsi="Times New Roman"/>
          <w:sz w:val="28"/>
          <w:szCs w:val="28"/>
        </w:rPr>
        <w:t>ї</w:t>
      </w:r>
      <w:r w:rsidR="007343AB" w:rsidRPr="0085728C">
        <w:rPr>
          <w:rStyle w:val="rvts9"/>
          <w:rFonts w:ascii="Times New Roman" w:hAnsi="Times New Roman"/>
          <w:sz w:val="28"/>
          <w:szCs w:val="28"/>
        </w:rPr>
        <w:t xml:space="preserve"> </w:t>
      </w:r>
      <w:r w:rsidR="007343AB">
        <w:rPr>
          <w:rStyle w:val="rvts9"/>
          <w:rFonts w:ascii="Times New Roman" w:hAnsi="Times New Roman"/>
          <w:sz w:val="28"/>
          <w:szCs w:val="28"/>
        </w:rPr>
        <w:t xml:space="preserve">статті </w:t>
      </w:r>
      <w:r w:rsidR="007343AB" w:rsidRPr="0085728C">
        <w:rPr>
          <w:rFonts w:ascii="Times New Roman" w:hAnsi="Times New Roman"/>
          <w:bCs/>
          <w:sz w:val="28"/>
          <w:szCs w:val="28"/>
          <w:shd w:val="clear" w:color="auto" w:fill="FFFFFF"/>
        </w:rPr>
        <w:t xml:space="preserve">243 </w:t>
      </w:r>
      <w:r w:rsidR="007343AB" w:rsidRPr="0085728C">
        <w:rPr>
          <w:rFonts w:ascii="Times New Roman" w:hAnsi="Times New Roman"/>
          <w:sz w:val="28"/>
          <w:szCs w:val="28"/>
        </w:rPr>
        <w:t xml:space="preserve">КАС України </w:t>
      </w:r>
      <w:r w:rsidR="007343AB" w:rsidRPr="0085728C">
        <w:rPr>
          <w:rFonts w:ascii="Times New Roman" w:hAnsi="Times New Roman"/>
          <w:sz w:val="28"/>
          <w:szCs w:val="28"/>
          <w:lang w:eastAsia="uk-UA"/>
        </w:rPr>
        <w:t xml:space="preserve">щодо строків виготовлення повних текстів вмотивованих судових рішень у </w:t>
      </w:r>
      <w:r w:rsidR="007343AB" w:rsidRPr="0085728C">
        <w:rPr>
          <w:rStyle w:val="rvts9"/>
          <w:rFonts w:ascii="Times New Roman" w:hAnsi="Times New Roman"/>
          <w:sz w:val="28"/>
          <w:szCs w:val="28"/>
        </w:rPr>
        <w:t xml:space="preserve">справах </w:t>
      </w:r>
      <w:r w:rsidR="007343AB" w:rsidRPr="0085728C">
        <w:rPr>
          <w:rFonts w:ascii="Times New Roman" w:hAnsi="Times New Roman"/>
          <w:sz w:val="28"/>
          <w:szCs w:val="28"/>
          <w:shd w:val="clear" w:color="auto" w:fill="FFFFFF"/>
        </w:rPr>
        <w:t xml:space="preserve">№№ </w:t>
      </w:r>
      <w:r w:rsidR="007343AB" w:rsidRPr="0085728C">
        <w:rPr>
          <w:rStyle w:val="rvts86"/>
          <w:rFonts w:ascii="Times New Roman" w:hAnsi="Times New Roman"/>
          <w:sz w:val="28"/>
          <w:szCs w:val="28"/>
        </w:rPr>
        <w:t xml:space="preserve">160/4432/21, </w:t>
      </w:r>
      <w:r w:rsidR="007343AB" w:rsidRPr="0085728C">
        <w:rPr>
          <w:rFonts w:ascii="Times New Roman" w:hAnsi="Times New Roman"/>
          <w:sz w:val="28"/>
          <w:szCs w:val="28"/>
          <w:lang w:eastAsia="uk-UA" w:bidi="uk-UA"/>
        </w:rPr>
        <w:t>160/6107/19.</w:t>
      </w:r>
    </w:p>
    <w:p w:rsidR="00B8727E" w:rsidRPr="0085728C" w:rsidRDefault="003E7D78" w:rsidP="003E7D78">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 xml:space="preserve">Слід зауважити, що </w:t>
      </w:r>
      <w:r w:rsidR="00B8727E" w:rsidRPr="0085728C">
        <w:rPr>
          <w:rFonts w:ascii="Times New Roman" w:hAnsi="Times New Roman"/>
          <w:sz w:val="28"/>
          <w:szCs w:val="28"/>
        </w:rPr>
        <w:t>депутатськ</w:t>
      </w:r>
      <w:r>
        <w:rPr>
          <w:rFonts w:ascii="Times New Roman" w:hAnsi="Times New Roman"/>
          <w:sz w:val="28"/>
          <w:szCs w:val="28"/>
        </w:rPr>
        <w:t>е</w:t>
      </w:r>
      <w:r w:rsidR="00B8727E" w:rsidRPr="0085728C">
        <w:rPr>
          <w:rFonts w:ascii="Times New Roman" w:hAnsi="Times New Roman"/>
          <w:sz w:val="28"/>
          <w:szCs w:val="28"/>
        </w:rPr>
        <w:t xml:space="preserve"> зверненн</w:t>
      </w:r>
      <w:r>
        <w:rPr>
          <w:rFonts w:ascii="Times New Roman" w:hAnsi="Times New Roman"/>
          <w:sz w:val="28"/>
          <w:szCs w:val="28"/>
        </w:rPr>
        <w:t xml:space="preserve">я містить посилання на </w:t>
      </w:r>
      <w:r w:rsidRPr="0085728C">
        <w:rPr>
          <w:rFonts w:ascii="Times New Roman" w:hAnsi="Times New Roman"/>
          <w:sz w:val="28"/>
          <w:szCs w:val="28"/>
          <w:lang w:eastAsia="uk-UA"/>
        </w:rPr>
        <w:t xml:space="preserve">зволікання суддею </w:t>
      </w:r>
      <w:proofErr w:type="spellStart"/>
      <w:r w:rsidRPr="0085728C">
        <w:rPr>
          <w:rFonts w:ascii="Times New Roman" w:hAnsi="Times New Roman"/>
          <w:sz w:val="28"/>
          <w:szCs w:val="28"/>
          <w:shd w:val="clear" w:color="auto" w:fill="FFFFFF"/>
        </w:rPr>
        <w:t>Ніколайчук</w:t>
      </w:r>
      <w:proofErr w:type="spellEnd"/>
      <w:r w:rsidRPr="0085728C">
        <w:rPr>
          <w:rFonts w:ascii="Times New Roman" w:hAnsi="Times New Roman"/>
          <w:sz w:val="28"/>
          <w:szCs w:val="28"/>
          <w:shd w:val="clear" w:color="auto" w:fill="FFFFFF"/>
        </w:rPr>
        <w:t xml:space="preserve"> С.В. </w:t>
      </w:r>
      <w:r w:rsidRPr="0085728C">
        <w:rPr>
          <w:rFonts w:ascii="Times New Roman" w:hAnsi="Times New Roman"/>
          <w:sz w:val="28"/>
          <w:szCs w:val="28"/>
          <w:lang w:eastAsia="uk-UA"/>
        </w:rPr>
        <w:t xml:space="preserve">з виготовленням </w:t>
      </w:r>
      <w:r w:rsidRPr="0085728C">
        <w:rPr>
          <w:rFonts w:ascii="Times New Roman" w:hAnsi="Times New Roman"/>
          <w:sz w:val="28"/>
          <w:szCs w:val="28"/>
          <w:lang w:eastAsia="uk-UA" w:bidi="uk-UA"/>
        </w:rPr>
        <w:t>повних текстів судових рішень у більше ніж 30 справах</w:t>
      </w:r>
      <w:r>
        <w:rPr>
          <w:rFonts w:ascii="Times New Roman" w:hAnsi="Times New Roman"/>
          <w:sz w:val="28"/>
          <w:szCs w:val="28"/>
          <w:lang w:eastAsia="uk-UA" w:bidi="uk-UA"/>
        </w:rPr>
        <w:t xml:space="preserve">. Разом із тим, скаржник не зазначив </w:t>
      </w:r>
      <w:r w:rsidRPr="0085728C">
        <w:rPr>
          <w:rFonts w:ascii="Times New Roman" w:hAnsi="Times New Roman"/>
          <w:sz w:val="28"/>
          <w:szCs w:val="28"/>
        </w:rPr>
        <w:t>єдині унікальні номери цих справ</w:t>
      </w:r>
      <w:r>
        <w:rPr>
          <w:rFonts w:ascii="Times New Roman" w:hAnsi="Times New Roman"/>
          <w:sz w:val="28"/>
          <w:szCs w:val="28"/>
        </w:rPr>
        <w:t xml:space="preserve">, це </w:t>
      </w:r>
      <w:r w:rsidRPr="0085728C">
        <w:rPr>
          <w:rFonts w:ascii="Times New Roman" w:hAnsi="Times New Roman"/>
          <w:sz w:val="28"/>
          <w:szCs w:val="28"/>
        </w:rPr>
        <w:t>унеможливлює пошук</w:t>
      </w:r>
      <w:r>
        <w:rPr>
          <w:rFonts w:ascii="Times New Roman" w:hAnsi="Times New Roman"/>
          <w:sz w:val="28"/>
          <w:szCs w:val="28"/>
        </w:rPr>
        <w:t xml:space="preserve"> інформації у </w:t>
      </w:r>
      <w:r w:rsidRPr="0085728C">
        <w:rPr>
          <w:rFonts w:ascii="Times New Roman" w:hAnsi="Times New Roman"/>
          <w:sz w:val="28"/>
          <w:szCs w:val="28"/>
        </w:rPr>
        <w:t>Єдин</w:t>
      </w:r>
      <w:r>
        <w:rPr>
          <w:rFonts w:ascii="Times New Roman" w:hAnsi="Times New Roman"/>
          <w:sz w:val="28"/>
          <w:szCs w:val="28"/>
        </w:rPr>
        <w:t xml:space="preserve">ому </w:t>
      </w:r>
      <w:r w:rsidRPr="0085728C">
        <w:rPr>
          <w:rFonts w:ascii="Times New Roman" w:hAnsi="Times New Roman"/>
          <w:sz w:val="28"/>
          <w:szCs w:val="28"/>
        </w:rPr>
        <w:t>державн</w:t>
      </w:r>
      <w:r>
        <w:rPr>
          <w:rFonts w:ascii="Times New Roman" w:hAnsi="Times New Roman"/>
          <w:sz w:val="28"/>
          <w:szCs w:val="28"/>
        </w:rPr>
        <w:t xml:space="preserve">ому </w:t>
      </w:r>
      <w:r w:rsidRPr="0085728C">
        <w:rPr>
          <w:rFonts w:ascii="Times New Roman" w:hAnsi="Times New Roman"/>
          <w:sz w:val="28"/>
          <w:szCs w:val="28"/>
        </w:rPr>
        <w:t>реєстр</w:t>
      </w:r>
      <w:r>
        <w:rPr>
          <w:rFonts w:ascii="Times New Roman" w:hAnsi="Times New Roman"/>
          <w:sz w:val="28"/>
          <w:szCs w:val="28"/>
        </w:rPr>
        <w:t xml:space="preserve">і судових рішень, </w:t>
      </w:r>
      <w:r w:rsidR="00B8727E" w:rsidRPr="0085728C">
        <w:rPr>
          <w:rFonts w:ascii="Times New Roman" w:hAnsi="Times New Roman"/>
          <w:sz w:val="28"/>
          <w:szCs w:val="28"/>
        </w:rPr>
        <w:t>і, як наслідок, унеможливлює встановлення відомостей про наявність ознак дисциплінарного проступку судді.</w:t>
      </w:r>
    </w:p>
    <w:p w:rsidR="00B8727E" w:rsidRPr="0085728C" w:rsidRDefault="00B8727E" w:rsidP="00B8727E">
      <w:pPr>
        <w:spacing w:after="0" w:line="240" w:lineRule="auto"/>
        <w:ind w:firstLine="567"/>
        <w:jc w:val="both"/>
        <w:rPr>
          <w:rFonts w:ascii="Times New Roman" w:hAnsi="Times New Roman"/>
          <w:sz w:val="28"/>
          <w:szCs w:val="28"/>
        </w:rPr>
      </w:pPr>
      <w:r w:rsidRPr="0085728C">
        <w:rPr>
          <w:rFonts w:ascii="Times New Roman" w:hAnsi="Times New Roman"/>
          <w:sz w:val="28"/>
          <w:szCs w:val="28"/>
          <w:lang w:eastAsia="uk-UA"/>
        </w:rPr>
        <w:t>Пунктом 1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B8727E" w:rsidRPr="0085728C" w:rsidRDefault="00B8727E" w:rsidP="00B8727E">
      <w:pPr>
        <w:shd w:val="clear" w:color="auto" w:fill="FFFFFF"/>
        <w:spacing w:after="0" w:line="240" w:lineRule="auto"/>
        <w:ind w:firstLine="567"/>
        <w:jc w:val="both"/>
        <w:rPr>
          <w:rFonts w:ascii="Times New Roman" w:hAnsi="Times New Roman"/>
          <w:sz w:val="28"/>
          <w:szCs w:val="28"/>
          <w:lang w:eastAsia="uk-UA"/>
        </w:rPr>
      </w:pPr>
      <w:r w:rsidRPr="0085728C">
        <w:rPr>
          <w:rFonts w:ascii="Times New Roman" w:hAnsi="Times New Roman"/>
          <w:sz w:val="28"/>
          <w:szCs w:val="28"/>
          <w:lang w:eastAsia="uk-UA"/>
        </w:rPr>
        <w:t>Необхідно зазначити, що судді повинні усвідомлювати особисту відповідальність за якість розгляду справ, не допускати фактів зволікання, вживати всіх необхідних заходів щодо неухильного дотримання процесуальних строків.</w:t>
      </w:r>
    </w:p>
    <w:p w:rsidR="0085728C" w:rsidRPr="0085728C" w:rsidRDefault="0085728C" w:rsidP="0085728C">
      <w:pPr>
        <w:spacing w:after="0" w:line="240" w:lineRule="auto"/>
        <w:ind w:firstLine="567"/>
        <w:jc w:val="both"/>
        <w:rPr>
          <w:rFonts w:ascii="Times New Roman" w:hAnsi="Times New Roman"/>
          <w:sz w:val="28"/>
          <w:szCs w:val="28"/>
          <w:lang w:eastAsia="uk-UA"/>
        </w:rPr>
      </w:pPr>
      <w:r w:rsidRPr="0085728C">
        <w:rPr>
          <w:rFonts w:ascii="Times New Roman" w:hAnsi="Times New Roman"/>
          <w:sz w:val="28"/>
          <w:szCs w:val="28"/>
        </w:rPr>
        <w:t xml:space="preserve">Перша Дисциплінарна Палата Вищої ради правосуддя вважає, що обставини, викладені у скарзі, можуть свідчити про наявність у діях судді </w:t>
      </w:r>
      <w:r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Pr="0085728C">
        <w:rPr>
          <w:rFonts w:ascii="Times New Roman" w:hAnsi="Times New Roman"/>
          <w:sz w:val="28"/>
          <w:szCs w:val="28"/>
          <w:shd w:val="clear" w:color="auto" w:fill="FFFFFF"/>
        </w:rPr>
        <w:t>Ніколайчук</w:t>
      </w:r>
      <w:proofErr w:type="spellEnd"/>
      <w:r w:rsidRPr="0085728C">
        <w:rPr>
          <w:rFonts w:ascii="Times New Roman" w:hAnsi="Times New Roman"/>
          <w:sz w:val="28"/>
          <w:szCs w:val="28"/>
          <w:shd w:val="clear" w:color="auto" w:fill="FFFFFF"/>
        </w:rPr>
        <w:t xml:space="preserve"> С.В.</w:t>
      </w:r>
      <w:r w:rsidRPr="0085728C">
        <w:rPr>
          <w:rFonts w:ascii="Times New Roman" w:hAnsi="Times New Roman"/>
          <w:sz w:val="28"/>
          <w:szCs w:val="28"/>
        </w:rPr>
        <w:t xml:space="preserve"> </w:t>
      </w:r>
      <w:r w:rsidRPr="0085728C">
        <w:rPr>
          <w:rFonts w:ascii="Times New Roman" w:hAnsi="Times New Roman"/>
          <w:sz w:val="28"/>
          <w:szCs w:val="28"/>
          <w:lang w:eastAsia="uk-UA"/>
        </w:rPr>
        <w:t>ознак дисциплінарного проступку, передбаченого пунктом 2 частини першої статті 106 Закону України від 2 червня 2016 року № 1402-VІІІ «Про судоустрій і статус суддів» (зволікання з виготовленням вмотивованого судового рішення).</w:t>
      </w:r>
    </w:p>
    <w:p w:rsidR="00B8727E" w:rsidRPr="0085728C" w:rsidRDefault="00B8727E" w:rsidP="00B8727E">
      <w:pPr>
        <w:spacing w:after="0" w:line="240" w:lineRule="auto"/>
        <w:ind w:firstLine="567"/>
        <w:jc w:val="both"/>
        <w:rPr>
          <w:rStyle w:val="FontStyle14"/>
          <w:sz w:val="28"/>
          <w:szCs w:val="28"/>
        </w:rPr>
      </w:pPr>
      <w:r w:rsidRPr="0085728C">
        <w:rPr>
          <w:rFonts w:ascii="Times New Roman" w:hAnsi="Times New Roman"/>
          <w:sz w:val="28"/>
          <w:szCs w:val="28"/>
        </w:rPr>
        <w:t>Відповідно до частини першої статті 46 Закону України «Про Вищу раду правосуддя» д</w:t>
      </w:r>
      <w:hyperlink r:id="rId9" w:tgtFrame="_blank" w:history="1">
        <w:r w:rsidRPr="0085728C">
          <w:rPr>
            <w:rStyle w:val="a5"/>
            <w:rFonts w:ascii="Times New Roman" w:hAnsi="Times New Roman"/>
            <w:color w:val="auto"/>
            <w:sz w:val="28"/>
            <w:szCs w:val="28"/>
            <w:u w:val="none"/>
          </w:rPr>
          <w:t>исциплінарна палата протягом тридцяти днів з дня отримання висновку дисциплінарного інспектора Вищої ради правосуддя</w:t>
        </w:r>
        <w:r w:rsidRPr="0085728C">
          <w:rPr>
            <w:rFonts w:ascii="Times New Roman" w:hAnsi="Times New Roman"/>
            <w:sz w:val="28"/>
            <w:szCs w:val="28"/>
            <w:shd w:val="clear" w:color="auto" w:fill="FFFFFF"/>
          </w:rPr>
          <w:t xml:space="preserve"> – </w:t>
        </w:r>
        <w:r w:rsidRPr="0085728C">
          <w:rPr>
            <w:rStyle w:val="a5"/>
            <w:rFonts w:ascii="Times New Roman" w:hAnsi="Times New Roman"/>
            <w:color w:val="auto"/>
            <w:sz w:val="28"/>
            <w:szCs w:val="28"/>
            <w:u w:val="none"/>
          </w:rPr>
          <w:t>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hyperlink>
    </w:p>
    <w:p w:rsidR="0085728C" w:rsidRPr="0085728C" w:rsidRDefault="00A03D37" w:rsidP="0085728C">
      <w:pPr>
        <w:spacing w:after="0" w:line="240" w:lineRule="auto"/>
        <w:ind w:firstLine="567"/>
        <w:jc w:val="both"/>
        <w:rPr>
          <w:rFonts w:ascii="Times New Roman" w:hAnsi="Times New Roman"/>
          <w:sz w:val="28"/>
          <w:szCs w:val="28"/>
        </w:rPr>
      </w:pPr>
      <w:r w:rsidRPr="0085728C">
        <w:rPr>
          <w:rFonts w:ascii="Times New Roman" w:hAnsi="Times New Roman"/>
          <w:sz w:val="28"/>
          <w:szCs w:val="28"/>
        </w:rPr>
        <w:t xml:space="preserve">Перша Дисциплінарна палата Вищої ради правосуддя дійшла висновку про наявність підстав для </w:t>
      </w:r>
      <w:r w:rsidR="00CF547E" w:rsidRPr="0085728C">
        <w:rPr>
          <w:rFonts w:ascii="Times New Roman" w:hAnsi="Times New Roman"/>
          <w:sz w:val="28"/>
          <w:szCs w:val="28"/>
        </w:rPr>
        <w:t xml:space="preserve">відкриття дисциплінарної справи за </w:t>
      </w:r>
      <w:r w:rsidR="0085728C" w:rsidRPr="0085728C">
        <w:rPr>
          <w:rFonts w:ascii="Times New Roman" w:hAnsi="Times New Roman"/>
          <w:sz w:val="28"/>
          <w:szCs w:val="28"/>
        </w:rPr>
        <w:t xml:space="preserve">депутатським зверненням </w:t>
      </w:r>
      <w:r w:rsidR="0085728C" w:rsidRPr="0085728C">
        <w:rPr>
          <w:rStyle w:val="rvts24"/>
          <w:rFonts w:ascii="Times New Roman" w:hAnsi="Times New Roman"/>
          <w:sz w:val="28"/>
          <w:szCs w:val="28"/>
        </w:rPr>
        <w:t xml:space="preserve">народного депутата України </w:t>
      </w:r>
      <w:proofErr w:type="spellStart"/>
      <w:r w:rsidR="0085728C" w:rsidRPr="0085728C">
        <w:rPr>
          <w:rStyle w:val="rvts24"/>
          <w:rFonts w:ascii="Times New Roman" w:hAnsi="Times New Roman"/>
          <w:sz w:val="28"/>
          <w:szCs w:val="28"/>
        </w:rPr>
        <w:t>Гетманцева</w:t>
      </w:r>
      <w:proofErr w:type="spellEnd"/>
      <w:r w:rsidR="0085728C" w:rsidRPr="0085728C">
        <w:rPr>
          <w:rStyle w:val="rvts24"/>
          <w:rFonts w:ascii="Times New Roman" w:hAnsi="Times New Roman"/>
          <w:sz w:val="28"/>
          <w:szCs w:val="28"/>
        </w:rPr>
        <w:t xml:space="preserve"> Д.О. стосовно судді </w:t>
      </w:r>
      <w:r w:rsidR="0085728C"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0085728C" w:rsidRPr="0085728C">
        <w:rPr>
          <w:rFonts w:ascii="Times New Roman" w:hAnsi="Times New Roman"/>
          <w:sz w:val="28"/>
          <w:szCs w:val="28"/>
          <w:shd w:val="clear" w:color="auto" w:fill="FFFFFF"/>
        </w:rPr>
        <w:t>Ніколайчук</w:t>
      </w:r>
      <w:proofErr w:type="spellEnd"/>
      <w:r w:rsidR="0085728C" w:rsidRPr="0085728C">
        <w:rPr>
          <w:rFonts w:ascii="Times New Roman" w:hAnsi="Times New Roman"/>
          <w:sz w:val="28"/>
          <w:szCs w:val="28"/>
          <w:shd w:val="clear" w:color="auto" w:fill="FFFFFF"/>
        </w:rPr>
        <w:t xml:space="preserve"> С.В.</w:t>
      </w:r>
    </w:p>
    <w:p w:rsidR="00956B5A" w:rsidRPr="0085728C" w:rsidRDefault="00A1639E" w:rsidP="008D3B0C">
      <w:pPr>
        <w:spacing w:after="0" w:line="240" w:lineRule="auto"/>
        <w:ind w:firstLine="567"/>
        <w:jc w:val="both"/>
        <w:rPr>
          <w:rFonts w:ascii="Times New Roman" w:hAnsi="Times New Roman"/>
          <w:sz w:val="28"/>
          <w:szCs w:val="28"/>
        </w:rPr>
      </w:pPr>
      <w:r w:rsidRPr="0085728C">
        <w:rPr>
          <w:rFonts w:ascii="Times New Roman" w:hAnsi="Times New Roman"/>
          <w:sz w:val="28"/>
          <w:szCs w:val="28"/>
        </w:rPr>
        <w:lastRenderedPageBreak/>
        <w:t xml:space="preserve">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 </w:t>
      </w:r>
    </w:p>
    <w:p w:rsidR="001058CF" w:rsidRPr="0085728C" w:rsidRDefault="001058CF" w:rsidP="008D3B0C">
      <w:pPr>
        <w:spacing w:after="0" w:line="240" w:lineRule="auto"/>
        <w:ind w:firstLine="567"/>
        <w:jc w:val="both"/>
        <w:rPr>
          <w:rFonts w:ascii="Times New Roman" w:hAnsi="Times New Roman"/>
          <w:sz w:val="28"/>
          <w:szCs w:val="28"/>
        </w:rPr>
      </w:pPr>
    </w:p>
    <w:p w:rsidR="00AF2B28" w:rsidRPr="0085728C" w:rsidRDefault="00AF2B28" w:rsidP="008D3B0C">
      <w:pPr>
        <w:pStyle w:val="a6"/>
        <w:spacing w:after="0"/>
        <w:jc w:val="center"/>
        <w:rPr>
          <w:b/>
          <w:sz w:val="28"/>
          <w:szCs w:val="28"/>
          <w:lang w:val="uk-UA"/>
        </w:rPr>
      </w:pPr>
      <w:r w:rsidRPr="0085728C">
        <w:rPr>
          <w:b/>
          <w:sz w:val="28"/>
          <w:szCs w:val="28"/>
          <w:lang w:val="uk-UA"/>
        </w:rPr>
        <w:t>ухвалила:</w:t>
      </w:r>
    </w:p>
    <w:p w:rsidR="00A02FB9" w:rsidRPr="0085728C" w:rsidRDefault="00A02FB9" w:rsidP="008D3B0C">
      <w:pPr>
        <w:pStyle w:val="a6"/>
        <w:spacing w:after="0"/>
        <w:rPr>
          <w:b/>
          <w:sz w:val="28"/>
          <w:szCs w:val="28"/>
          <w:lang w:val="uk-UA"/>
        </w:rPr>
      </w:pPr>
    </w:p>
    <w:p w:rsidR="0085728C" w:rsidRPr="0085728C" w:rsidRDefault="00AF2B28" w:rsidP="008D3B0C">
      <w:pPr>
        <w:spacing w:after="0" w:line="240" w:lineRule="auto"/>
        <w:jc w:val="both"/>
        <w:rPr>
          <w:rFonts w:ascii="Times New Roman" w:hAnsi="Times New Roman"/>
          <w:sz w:val="28"/>
          <w:szCs w:val="28"/>
        </w:rPr>
      </w:pPr>
      <w:r w:rsidRPr="0085728C">
        <w:rPr>
          <w:rFonts w:ascii="Times New Roman" w:hAnsi="Times New Roman"/>
          <w:sz w:val="28"/>
          <w:szCs w:val="28"/>
        </w:rPr>
        <w:t xml:space="preserve">відкрити дисциплінарну справу стосовно судді </w:t>
      </w:r>
      <w:r w:rsidR="0085728C" w:rsidRPr="0085728C">
        <w:rPr>
          <w:rFonts w:ascii="Times New Roman" w:hAnsi="Times New Roman"/>
          <w:sz w:val="28"/>
          <w:szCs w:val="28"/>
          <w:shd w:val="clear" w:color="auto" w:fill="FFFFFF"/>
        </w:rPr>
        <w:t>Дніпропетровського окружного адміністративного суду </w:t>
      </w:r>
      <w:proofErr w:type="spellStart"/>
      <w:r w:rsidR="0085728C" w:rsidRPr="0085728C">
        <w:rPr>
          <w:rFonts w:ascii="Times New Roman" w:hAnsi="Times New Roman"/>
          <w:sz w:val="28"/>
          <w:szCs w:val="28"/>
          <w:shd w:val="clear" w:color="auto" w:fill="FFFFFF"/>
        </w:rPr>
        <w:t>Ніколайчук</w:t>
      </w:r>
      <w:proofErr w:type="spellEnd"/>
      <w:r w:rsidR="0085728C" w:rsidRPr="0085728C">
        <w:rPr>
          <w:rFonts w:ascii="Times New Roman" w:hAnsi="Times New Roman"/>
          <w:sz w:val="28"/>
          <w:szCs w:val="28"/>
          <w:shd w:val="clear" w:color="auto" w:fill="FFFFFF"/>
        </w:rPr>
        <w:t xml:space="preserve"> Світлани Василівни.</w:t>
      </w:r>
    </w:p>
    <w:p w:rsidR="00AF2B28" w:rsidRPr="0085728C" w:rsidRDefault="00AF2B28" w:rsidP="008D3B0C">
      <w:pPr>
        <w:pStyle w:val="a6"/>
        <w:spacing w:after="0"/>
        <w:ind w:firstLine="567"/>
        <w:jc w:val="both"/>
        <w:rPr>
          <w:sz w:val="28"/>
          <w:szCs w:val="28"/>
          <w:lang w:val="uk-UA"/>
        </w:rPr>
      </w:pPr>
      <w:r w:rsidRPr="0085728C">
        <w:rPr>
          <w:sz w:val="28"/>
          <w:szCs w:val="28"/>
          <w:lang w:val="uk-UA"/>
        </w:rPr>
        <w:t xml:space="preserve">Ухвала оскарженню не підлягає. </w:t>
      </w:r>
    </w:p>
    <w:p w:rsidR="005E3F96" w:rsidRDefault="005E3F96" w:rsidP="008D3B0C">
      <w:pPr>
        <w:pStyle w:val="a6"/>
        <w:spacing w:after="0"/>
        <w:ind w:firstLine="567"/>
        <w:jc w:val="both"/>
        <w:rPr>
          <w:sz w:val="28"/>
          <w:szCs w:val="28"/>
          <w:lang w:val="uk-UA"/>
        </w:rPr>
      </w:pPr>
    </w:p>
    <w:p w:rsidR="0085728C" w:rsidRPr="0085728C" w:rsidRDefault="0085728C" w:rsidP="008D3B0C">
      <w:pPr>
        <w:pStyle w:val="a6"/>
        <w:spacing w:after="0"/>
        <w:ind w:firstLine="567"/>
        <w:jc w:val="both"/>
        <w:rPr>
          <w:sz w:val="28"/>
          <w:szCs w:val="28"/>
          <w:lang w:val="uk-UA"/>
        </w:rPr>
      </w:pPr>
    </w:p>
    <w:tbl>
      <w:tblPr>
        <w:tblW w:w="9702" w:type="dxa"/>
        <w:tblLook w:val="04A0" w:firstRow="1" w:lastRow="0" w:firstColumn="1" w:lastColumn="0" w:noHBand="0" w:noVBand="1"/>
      </w:tblPr>
      <w:tblGrid>
        <w:gridCol w:w="6480"/>
        <w:gridCol w:w="3222"/>
      </w:tblGrid>
      <w:tr w:rsidR="005E3F96" w:rsidRPr="0085728C" w:rsidTr="00627461">
        <w:trPr>
          <w:cantSplit/>
          <w:trHeight w:val="1027"/>
        </w:trPr>
        <w:tc>
          <w:tcPr>
            <w:tcW w:w="6480" w:type="dxa"/>
          </w:tcPr>
          <w:p w:rsidR="005E3F96" w:rsidRPr="0085728C" w:rsidRDefault="005E3F96" w:rsidP="008D3B0C">
            <w:pPr>
              <w:spacing w:after="0" w:line="240" w:lineRule="auto"/>
              <w:ind w:left="-105"/>
              <w:rPr>
                <w:rFonts w:ascii="Times New Roman" w:hAnsi="Times New Roman"/>
                <w:b/>
                <w:sz w:val="28"/>
                <w:szCs w:val="28"/>
              </w:rPr>
            </w:pPr>
            <w:r w:rsidRPr="0085728C">
              <w:rPr>
                <w:rFonts w:ascii="Times New Roman" w:hAnsi="Times New Roman"/>
                <w:b/>
                <w:sz w:val="28"/>
                <w:szCs w:val="28"/>
              </w:rPr>
              <w:t>Головуючий на засіданні</w:t>
            </w:r>
          </w:p>
          <w:p w:rsidR="005E3F96" w:rsidRPr="0085728C" w:rsidRDefault="005E3F96" w:rsidP="008D3B0C">
            <w:pPr>
              <w:spacing w:after="0" w:line="240" w:lineRule="auto"/>
              <w:ind w:left="-105"/>
              <w:rPr>
                <w:rFonts w:ascii="Times New Roman" w:hAnsi="Times New Roman"/>
                <w:b/>
                <w:sz w:val="28"/>
                <w:szCs w:val="28"/>
              </w:rPr>
            </w:pPr>
            <w:r w:rsidRPr="0085728C">
              <w:rPr>
                <w:rFonts w:ascii="Times New Roman" w:hAnsi="Times New Roman"/>
                <w:b/>
                <w:sz w:val="28"/>
                <w:szCs w:val="28"/>
              </w:rPr>
              <w:t>Першої Дисциплінарної палати</w:t>
            </w:r>
          </w:p>
          <w:p w:rsidR="005E3F96" w:rsidRPr="0085728C" w:rsidRDefault="005E3F96" w:rsidP="008D3B0C">
            <w:pPr>
              <w:spacing w:after="0" w:line="240" w:lineRule="auto"/>
              <w:ind w:left="-105"/>
              <w:rPr>
                <w:rFonts w:ascii="Times New Roman" w:hAnsi="Times New Roman"/>
                <w:b/>
                <w:sz w:val="28"/>
                <w:szCs w:val="28"/>
              </w:rPr>
            </w:pPr>
            <w:r w:rsidRPr="0085728C">
              <w:rPr>
                <w:rFonts w:ascii="Times New Roman" w:hAnsi="Times New Roman"/>
                <w:b/>
                <w:sz w:val="28"/>
                <w:szCs w:val="28"/>
              </w:rPr>
              <w:t>В</w:t>
            </w:r>
            <w:r w:rsidRPr="0085728C">
              <w:rPr>
                <w:rFonts w:ascii="Times New Roman" w:eastAsia="Times New Roman" w:hAnsi="Times New Roman"/>
                <w:b/>
                <w:sz w:val="28"/>
                <w:szCs w:val="28"/>
                <w:lang w:eastAsia="uk-UA"/>
              </w:rPr>
              <w:t>ищої ради правосуддя</w:t>
            </w:r>
          </w:p>
        </w:tc>
        <w:tc>
          <w:tcPr>
            <w:tcW w:w="3222" w:type="dxa"/>
          </w:tcPr>
          <w:p w:rsidR="005E3F96" w:rsidRPr="0085728C" w:rsidRDefault="005E3F96" w:rsidP="008D3B0C">
            <w:pPr>
              <w:spacing w:after="0" w:line="240" w:lineRule="auto"/>
              <w:ind w:left="459" w:right="-114" w:hanging="459"/>
              <w:jc w:val="right"/>
              <w:rPr>
                <w:rFonts w:ascii="Times New Roman" w:eastAsia="Times New Roman" w:hAnsi="Times New Roman"/>
                <w:b/>
                <w:sz w:val="28"/>
                <w:szCs w:val="28"/>
                <w:lang w:eastAsia="uk-UA"/>
              </w:rPr>
            </w:pPr>
          </w:p>
          <w:p w:rsidR="005E3F96" w:rsidRPr="0085728C" w:rsidRDefault="005E3F96" w:rsidP="008D3B0C">
            <w:pPr>
              <w:spacing w:after="0" w:line="240" w:lineRule="auto"/>
              <w:ind w:right="-114"/>
              <w:rPr>
                <w:rFonts w:ascii="Times New Roman" w:eastAsia="Times New Roman" w:hAnsi="Times New Roman"/>
                <w:b/>
                <w:sz w:val="28"/>
                <w:szCs w:val="28"/>
                <w:lang w:eastAsia="uk-UA"/>
              </w:rPr>
            </w:pPr>
          </w:p>
          <w:p w:rsidR="005E3F96" w:rsidRPr="0085728C" w:rsidRDefault="005E3F96" w:rsidP="008D3B0C">
            <w:pPr>
              <w:spacing w:after="0" w:line="240" w:lineRule="auto"/>
              <w:ind w:left="459" w:right="-114" w:hanging="459"/>
              <w:rPr>
                <w:rFonts w:ascii="Times New Roman" w:eastAsia="Times New Roman" w:hAnsi="Times New Roman"/>
                <w:b/>
                <w:sz w:val="28"/>
                <w:szCs w:val="28"/>
                <w:lang w:eastAsia="uk-UA"/>
              </w:rPr>
            </w:pPr>
            <w:r w:rsidRPr="0085728C">
              <w:rPr>
                <w:rFonts w:ascii="Times New Roman" w:eastAsia="Times New Roman" w:hAnsi="Times New Roman"/>
                <w:b/>
                <w:sz w:val="28"/>
                <w:szCs w:val="28"/>
                <w:lang w:eastAsia="uk-UA"/>
              </w:rPr>
              <w:t>Алла КОТЕЛЕВЕЦЬ</w:t>
            </w:r>
          </w:p>
          <w:p w:rsidR="005E3F96" w:rsidRPr="0085728C" w:rsidRDefault="005E3F96" w:rsidP="008D3B0C">
            <w:pPr>
              <w:spacing w:after="0" w:line="240" w:lineRule="auto"/>
              <w:ind w:right="-114"/>
              <w:rPr>
                <w:rFonts w:ascii="Times New Roman" w:hAnsi="Times New Roman"/>
                <w:b/>
                <w:sz w:val="28"/>
                <w:szCs w:val="28"/>
              </w:rPr>
            </w:pPr>
          </w:p>
        </w:tc>
      </w:tr>
      <w:tr w:rsidR="005E3F96" w:rsidRPr="0085728C" w:rsidTr="00627461">
        <w:trPr>
          <w:cantSplit/>
          <w:trHeight w:val="2070"/>
        </w:trPr>
        <w:tc>
          <w:tcPr>
            <w:tcW w:w="6480" w:type="dxa"/>
          </w:tcPr>
          <w:p w:rsidR="005E3F96" w:rsidRPr="0085728C" w:rsidRDefault="005E3F96" w:rsidP="008D3B0C">
            <w:pPr>
              <w:spacing w:after="0" w:line="240" w:lineRule="auto"/>
              <w:ind w:left="-105"/>
              <w:rPr>
                <w:rFonts w:ascii="Times New Roman" w:hAnsi="Times New Roman"/>
                <w:b/>
                <w:sz w:val="28"/>
                <w:szCs w:val="28"/>
              </w:rPr>
            </w:pPr>
            <w:r w:rsidRPr="0085728C">
              <w:rPr>
                <w:rFonts w:ascii="Times New Roman" w:hAnsi="Times New Roman"/>
                <w:b/>
                <w:sz w:val="28"/>
                <w:szCs w:val="28"/>
              </w:rPr>
              <w:t>Члени Першої Дисциплінарної палати</w:t>
            </w:r>
          </w:p>
          <w:p w:rsidR="005E3F96" w:rsidRPr="0085728C" w:rsidRDefault="005E3F96" w:rsidP="008D3B0C">
            <w:pPr>
              <w:spacing w:after="0" w:line="240" w:lineRule="auto"/>
              <w:ind w:left="-105"/>
              <w:rPr>
                <w:rFonts w:ascii="Times New Roman" w:hAnsi="Times New Roman"/>
                <w:b/>
                <w:sz w:val="28"/>
                <w:szCs w:val="28"/>
              </w:rPr>
            </w:pPr>
            <w:r w:rsidRPr="0085728C">
              <w:rPr>
                <w:rFonts w:ascii="Times New Roman" w:hAnsi="Times New Roman"/>
                <w:b/>
                <w:sz w:val="28"/>
                <w:szCs w:val="28"/>
              </w:rPr>
              <w:t>Вищої ради правосуддя</w:t>
            </w:r>
          </w:p>
          <w:p w:rsidR="005E3F96" w:rsidRPr="0085728C" w:rsidRDefault="005E3F96" w:rsidP="008D3B0C">
            <w:pPr>
              <w:tabs>
                <w:tab w:val="left" w:pos="6484"/>
              </w:tabs>
              <w:spacing w:after="0" w:line="240" w:lineRule="auto"/>
              <w:rPr>
                <w:rFonts w:ascii="Times New Roman" w:hAnsi="Times New Roman"/>
                <w:b/>
                <w:sz w:val="28"/>
                <w:szCs w:val="28"/>
              </w:rPr>
            </w:pPr>
          </w:p>
        </w:tc>
        <w:tc>
          <w:tcPr>
            <w:tcW w:w="3222" w:type="dxa"/>
          </w:tcPr>
          <w:p w:rsidR="005E3F96" w:rsidRPr="0085728C" w:rsidRDefault="005E3F96" w:rsidP="008D3B0C">
            <w:pPr>
              <w:spacing w:after="0" w:line="240" w:lineRule="auto"/>
              <w:ind w:left="459" w:right="-114" w:hanging="459"/>
              <w:rPr>
                <w:rFonts w:ascii="Times New Roman" w:eastAsia="Times New Roman" w:hAnsi="Times New Roman"/>
                <w:b/>
                <w:sz w:val="28"/>
                <w:szCs w:val="28"/>
                <w:lang w:eastAsia="uk-UA"/>
              </w:rPr>
            </w:pPr>
            <w:r w:rsidRPr="0085728C">
              <w:rPr>
                <w:rFonts w:ascii="Times New Roman" w:eastAsia="Times New Roman" w:hAnsi="Times New Roman"/>
                <w:b/>
                <w:sz w:val="28"/>
                <w:szCs w:val="28"/>
                <w:lang w:eastAsia="uk-UA"/>
              </w:rPr>
              <w:t xml:space="preserve">Юлія БОКОВА </w:t>
            </w:r>
          </w:p>
          <w:p w:rsidR="005E3F96" w:rsidRPr="0085728C" w:rsidRDefault="005E3F96" w:rsidP="008D3B0C">
            <w:pPr>
              <w:spacing w:after="0" w:line="240" w:lineRule="auto"/>
              <w:ind w:right="-114"/>
              <w:rPr>
                <w:rFonts w:ascii="Times New Roman" w:eastAsia="Times New Roman" w:hAnsi="Times New Roman"/>
                <w:b/>
                <w:sz w:val="28"/>
                <w:szCs w:val="28"/>
                <w:lang w:eastAsia="uk-UA"/>
              </w:rPr>
            </w:pPr>
          </w:p>
          <w:p w:rsidR="005E3F96" w:rsidRPr="0085728C" w:rsidRDefault="005E3F96" w:rsidP="008D3B0C">
            <w:pPr>
              <w:spacing w:after="0" w:line="240" w:lineRule="auto"/>
              <w:ind w:left="459" w:right="-114" w:hanging="459"/>
              <w:rPr>
                <w:rFonts w:ascii="Times New Roman" w:eastAsia="Times New Roman" w:hAnsi="Times New Roman"/>
                <w:b/>
                <w:sz w:val="28"/>
                <w:szCs w:val="28"/>
                <w:lang w:eastAsia="uk-UA"/>
              </w:rPr>
            </w:pPr>
            <w:r w:rsidRPr="0085728C">
              <w:rPr>
                <w:rFonts w:ascii="Times New Roman" w:eastAsia="Times New Roman" w:hAnsi="Times New Roman"/>
                <w:b/>
                <w:sz w:val="28"/>
                <w:szCs w:val="28"/>
                <w:lang w:eastAsia="uk-UA"/>
              </w:rPr>
              <w:t>Тетяна БОНДАРЕНКО</w:t>
            </w:r>
          </w:p>
          <w:p w:rsidR="005E3F96" w:rsidRPr="0085728C" w:rsidRDefault="005E3F96" w:rsidP="008D3B0C">
            <w:pPr>
              <w:spacing w:after="0" w:line="240" w:lineRule="auto"/>
              <w:ind w:right="-114"/>
              <w:rPr>
                <w:rFonts w:ascii="Times New Roman" w:eastAsia="Times New Roman" w:hAnsi="Times New Roman"/>
                <w:b/>
                <w:sz w:val="28"/>
                <w:szCs w:val="28"/>
                <w:lang w:eastAsia="uk-UA"/>
              </w:rPr>
            </w:pPr>
          </w:p>
          <w:p w:rsidR="005E3F96" w:rsidRPr="0085728C" w:rsidRDefault="005E3F96" w:rsidP="008D3B0C">
            <w:pPr>
              <w:spacing w:after="0" w:line="240" w:lineRule="auto"/>
              <w:ind w:left="459" w:right="-114" w:hanging="459"/>
              <w:rPr>
                <w:rFonts w:ascii="Times New Roman" w:eastAsia="Times New Roman" w:hAnsi="Times New Roman"/>
                <w:b/>
                <w:sz w:val="28"/>
                <w:szCs w:val="28"/>
                <w:lang w:eastAsia="uk-UA"/>
              </w:rPr>
            </w:pPr>
            <w:r w:rsidRPr="0085728C">
              <w:rPr>
                <w:rFonts w:ascii="Times New Roman" w:eastAsia="Times New Roman" w:hAnsi="Times New Roman"/>
                <w:b/>
                <w:sz w:val="28"/>
                <w:szCs w:val="28"/>
                <w:lang w:eastAsia="uk-UA"/>
              </w:rPr>
              <w:t>Микола МОРОЗ</w:t>
            </w:r>
          </w:p>
        </w:tc>
      </w:tr>
    </w:tbl>
    <w:p w:rsidR="00E02222" w:rsidRPr="0085728C" w:rsidRDefault="00E02222" w:rsidP="008D3B0C">
      <w:pPr>
        <w:pStyle w:val="a6"/>
        <w:spacing w:after="0"/>
        <w:ind w:firstLine="567"/>
        <w:jc w:val="both"/>
        <w:rPr>
          <w:sz w:val="28"/>
          <w:szCs w:val="28"/>
          <w:lang w:val="uk-UA"/>
        </w:rPr>
      </w:pPr>
    </w:p>
    <w:sectPr w:rsidR="00E02222" w:rsidRPr="0085728C" w:rsidSect="003E7D78">
      <w:headerReference w:type="default" r:id="rId10"/>
      <w:pgSz w:w="11907" w:h="16840" w:code="9"/>
      <w:pgMar w:top="1134" w:right="567" w:bottom="15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BF1" w:rsidRDefault="00D15BF1" w:rsidP="004B5400">
      <w:pPr>
        <w:spacing w:after="0" w:line="240" w:lineRule="auto"/>
      </w:pPr>
      <w:r>
        <w:separator/>
      </w:r>
    </w:p>
  </w:endnote>
  <w:endnote w:type="continuationSeparator" w:id="0">
    <w:p w:rsidR="00D15BF1" w:rsidRDefault="00D15BF1" w:rsidP="004B5400">
      <w:pPr>
        <w:spacing w:after="0" w:line="240" w:lineRule="auto"/>
      </w:pPr>
      <w:r>
        <w:continuationSeparator/>
      </w:r>
    </w:p>
  </w:endnote>
  <w:endnote w:type="continuationNotice" w:id="1">
    <w:p w:rsidR="00D15BF1" w:rsidRDefault="00D15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BF1" w:rsidRDefault="00D15BF1" w:rsidP="004B5400">
      <w:pPr>
        <w:spacing w:after="0" w:line="240" w:lineRule="auto"/>
      </w:pPr>
      <w:r>
        <w:separator/>
      </w:r>
    </w:p>
  </w:footnote>
  <w:footnote w:type="continuationSeparator" w:id="0">
    <w:p w:rsidR="00D15BF1" w:rsidRDefault="00D15BF1" w:rsidP="004B5400">
      <w:pPr>
        <w:spacing w:after="0" w:line="240" w:lineRule="auto"/>
      </w:pPr>
      <w:r>
        <w:continuationSeparator/>
      </w:r>
    </w:p>
  </w:footnote>
  <w:footnote w:type="continuationNotice" w:id="1">
    <w:p w:rsidR="00D15BF1" w:rsidRDefault="00D15BF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rsidR="006E1DBA" w:rsidRDefault="0040207B">
        <w:pPr>
          <w:pStyle w:val="af0"/>
          <w:jc w:val="center"/>
        </w:pPr>
        <w:r>
          <w:fldChar w:fldCharType="begin"/>
        </w:r>
        <w:r w:rsidR="009A7E0C">
          <w:instrText>PAGE   \* MERGEFORMAT</w:instrText>
        </w:r>
        <w:r>
          <w:fldChar w:fldCharType="separate"/>
        </w:r>
        <w:r w:rsidR="004D3978">
          <w:rPr>
            <w:noProof/>
          </w:rPr>
          <w:t>8</w:t>
        </w:r>
        <w:r>
          <w:rPr>
            <w:noProof/>
          </w:rPr>
          <w:fldChar w:fldCharType="end"/>
        </w:r>
      </w:p>
    </w:sdtContent>
  </w:sdt>
  <w:p w:rsidR="006E1DBA" w:rsidRDefault="006E1DBA">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4BC2"/>
    <w:rsid w:val="00004C94"/>
    <w:rsid w:val="00006112"/>
    <w:rsid w:val="00007183"/>
    <w:rsid w:val="00014BF6"/>
    <w:rsid w:val="000154E8"/>
    <w:rsid w:val="00015EE6"/>
    <w:rsid w:val="000167CD"/>
    <w:rsid w:val="00017425"/>
    <w:rsid w:val="000207D0"/>
    <w:rsid w:val="0002161B"/>
    <w:rsid w:val="00022201"/>
    <w:rsid w:val="00022C46"/>
    <w:rsid w:val="000234EC"/>
    <w:rsid w:val="00023D25"/>
    <w:rsid w:val="000262B1"/>
    <w:rsid w:val="00026398"/>
    <w:rsid w:val="00026B04"/>
    <w:rsid w:val="00030D27"/>
    <w:rsid w:val="000316E0"/>
    <w:rsid w:val="00031F6D"/>
    <w:rsid w:val="00033750"/>
    <w:rsid w:val="00034BD5"/>
    <w:rsid w:val="0003589F"/>
    <w:rsid w:val="00035B4F"/>
    <w:rsid w:val="0004391D"/>
    <w:rsid w:val="0004509F"/>
    <w:rsid w:val="000453D6"/>
    <w:rsid w:val="00045992"/>
    <w:rsid w:val="0004650E"/>
    <w:rsid w:val="000469E2"/>
    <w:rsid w:val="00054E5D"/>
    <w:rsid w:val="0005517A"/>
    <w:rsid w:val="00055525"/>
    <w:rsid w:val="00055773"/>
    <w:rsid w:val="00055E66"/>
    <w:rsid w:val="00060EE1"/>
    <w:rsid w:val="000619A3"/>
    <w:rsid w:val="00063B48"/>
    <w:rsid w:val="00064F93"/>
    <w:rsid w:val="00065069"/>
    <w:rsid w:val="00065FD5"/>
    <w:rsid w:val="00066C2C"/>
    <w:rsid w:val="00066D8C"/>
    <w:rsid w:val="000701E0"/>
    <w:rsid w:val="0007133D"/>
    <w:rsid w:val="0007162E"/>
    <w:rsid w:val="00071AAD"/>
    <w:rsid w:val="00071B97"/>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0A2C"/>
    <w:rsid w:val="000A3EDF"/>
    <w:rsid w:val="000A60C0"/>
    <w:rsid w:val="000A61EB"/>
    <w:rsid w:val="000A6EF5"/>
    <w:rsid w:val="000A77FB"/>
    <w:rsid w:val="000A7C14"/>
    <w:rsid w:val="000B035E"/>
    <w:rsid w:val="000B0722"/>
    <w:rsid w:val="000B1CD7"/>
    <w:rsid w:val="000B1E60"/>
    <w:rsid w:val="000B2F38"/>
    <w:rsid w:val="000B3F43"/>
    <w:rsid w:val="000B5CAD"/>
    <w:rsid w:val="000B5EB0"/>
    <w:rsid w:val="000C0C9B"/>
    <w:rsid w:val="000C22A6"/>
    <w:rsid w:val="000C2D9F"/>
    <w:rsid w:val="000C3128"/>
    <w:rsid w:val="000C4519"/>
    <w:rsid w:val="000C76D5"/>
    <w:rsid w:val="000D0F38"/>
    <w:rsid w:val="000D16EC"/>
    <w:rsid w:val="000D35C2"/>
    <w:rsid w:val="000D43B2"/>
    <w:rsid w:val="000D7346"/>
    <w:rsid w:val="000E6D92"/>
    <w:rsid w:val="000E6F9E"/>
    <w:rsid w:val="000F05C8"/>
    <w:rsid w:val="000F5D34"/>
    <w:rsid w:val="000F7A26"/>
    <w:rsid w:val="00104D35"/>
    <w:rsid w:val="001058CF"/>
    <w:rsid w:val="0010634A"/>
    <w:rsid w:val="001076A8"/>
    <w:rsid w:val="00110AF0"/>
    <w:rsid w:val="00112F6E"/>
    <w:rsid w:val="0011372D"/>
    <w:rsid w:val="0011462C"/>
    <w:rsid w:val="00115B07"/>
    <w:rsid w:val="00117E75"/>
    <w:rsid w:val="00117F7F"/>
    <w:rsid w:val="001208AB"/>
    <w:rsid w:val="0012352C"/>
    <w:rsid w:val="0012434C"/>
    <w:rsid w:val="00125212"/>
    <w:rsid w:val="001258E6"/>
    <w:rsid w:val="001276AE"/>
    <w:rsid w:val="001303A1"/>
    <w:rsid w:val="00133A3B"/>
    <w:rsid w:val="00133F17"/>
    <w:rsid w:val="00135FE6"/>
    <w:rsid w:val="0013687D"/>
    <w:rsid w:val="001402DA"/>
    <w:rsid w:val="00142F89"/>
    <w:rsid w:val="0014303A"/>
    <w:rsid w:val="00151A23"/>
    <w:rsid w:val="001544BF"/>
    <w:rsid w:val="00155A31"/>
    <w:rsid w:val="001565AB"/>
    <w:rsid w:val="00161FA0"/>
    <w:rsid w:val="001623AD"/>
    <w:rsid w:val="00167BE5"/>
    <w:rsid w:val="0017101F"/>
    <w:rsid w:val="00173028"/>
    <w:rsid w:val="001755D7"/>
    <w:rsid w:val="001761DB"/>
    <w:rsid w:val="001779F8"/>
    <w:rsid w:val="0018028A"/>
    <w:rsid w:val="00181E9E"/>
    <w:rsid w:val="0018435C"/>
    <w:rsid w:val="00184A3F"/>
    <w:rsid w:val="001857C1"/>
    <w:rsid w:val="00186AB3"/>
    <w:rsid w:val="00193830"/>
    <w:rsid w:val="00195E60"/>
    <w:rsid w:val="00195F1E"/>
    <w:rsid w:val="00196005"/>
    <w:rsid w:val="001A13E5"/>
    <w:rsid w:val="001B1180"/>
    <w:rsid w:val="001B1AF7"/>
    <w:rsid w:val="001B316D"/>
    <w:rsid w:val="001B3D54"/>
    <w:rsid w:val="001B6E2F"/>
    <w:rsid w:val="001C08C0"/>
    <w:rsid w:val="001C2F1A"/>
    <w:rsid w:val="001C4078"/>
    <w:rsid w:val="001C75ED"/>
    <w:rsid w:val="001D2088"/>
    <w:rsid w:val="001D3BEB"/>
    <w:rsid w:val="001D791A"/>
    <w:rsid w:val="001E00B4"/>
    <w:rsid w:val="001E1265"/>
    <w:rsid w:val="001E18D5"/>
    <w:rsid w:val="001E2877"/>
    <w:rsid w:val="001E4C91"/>
    <w:rsid w:val="001E4FA3"/>
    <w:rsid w:val="001E4FCA"/>
    <w:rsid w:val="001E60B9"/>
    <w:rsid w:val="001E67AD"/>
    <w:rsid w:val="001E7575"/>
    <w:rsid w:val="001F0940"/>
    <w:rsid w:val="001F17E5"/>
    <w:rsid w:val="001F3B0D"/>
    <w:rsid w:val="001F5103"/>
    <w:rsid w:val="001F602C"/>
    <w:rsid w:val="001F6D9D"/>
    <w:rsid w:val="002005B7"/>
    <w:rsid w:val="00206402"/>
    <w:rsid w:val="00207B40"/>
    <w:rsid w:val="0021086D"/>
    <w:rsid w:val="002124B1"/>
    <w:rsid w:val="00214468"/>
    <w:rsid w:val="002162D4"/>
    <w:rsid w:val="00217741"/>
    <w:rsid w:val="00220DCB"/>
    <w:rsid w:val="002233DE"/>
    <w:rsid w:val="00224933"/>
    <w:rsid w:val="002269BF"/>
    <w:rsid w:val="00227A1B"/>
    <w:rsid w:val="00227D9C"/>
    <w:rsid w:val="00230D91"/>
    <w:rsid w:val="00230EE1"/>
    <w:rsid w:val="0023259B"/>
    <w:rsid w:val="002337EE"/>
    <w:rsid w:val="002406AC"/>
    <w:rsid w:val="00240AB6"/>
    <w:rsid w:val="00242716"/>
    <w:rsid w:val="002435B8"/>
    <w:rsid w:val="00244E9B"/>
    <w:rsid w:val="002450C7"/>
    <w:rsid w:val="002455DA"/>
    <w:rsid w:val="0024752F"/>
    <w:rsid w:val="00253891"/>
    <w:rsid w:val="00254C32"/>
    <w:rsid w:val="002555EE"/>
    <w:rsid w:val="00260511"/>
    <w:rsid w:val="00261105"/>
    <w:rsid w:val="00263459"/>
    <w:rsid w:val="002641CE"/>
    <w:rsid w:val="00265655"/>
    <w:rsid w:val="00265A73"/>
    <w:rsid w:val="00271DD2"/>
    <w:rsid w:val="002723BC"/>
    <w:rsid w:val="00273696"/>
    <w:rsid w:val="00280FAF"/>
    <w:rsid w:val="00281BC1"/>
    <w:rsid w:val="0028615F"/>
    <w:rsid w:val="00286933"/>
    <w:rsid w:val="00287C5A"/>
    <w:rsid w:val="002923C0"/>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B6AEF"/>
    <w:rsid w:val="002C0EA4"/>
    <w:rsid w:val="002C15FF"/>
    <w:rsid w:val="002C20CA"/>
    <w:rsid w:val="002C7066"/>
    <w:rsid w:val="002C75B6"/>
    <w:rsid w:val="002D436C"/>
    <w:rsid w:val="002D58E2"/>
    <w:rsid w:val="002E013F"/>
    <w:rsid w:val="002E0631"/>
    <w:rsid w:val="002E43D9"/>
    <w:rsid w:val="002E5EC3"/>
    <w:rsid w:val="002E6378"/>
    <w:rsid w:val="002E673E"/>
    <w:rsid w:val="002E67AB"/>
    <w:rsid w:val="002E701F"/>
    <w:rsid w:val="002E7D1D"/>
    <w:rsid w:val="002F025C"/>
    <w:rsid w:val="002F06F2"/>
    <w:rsid w:val="002F0A40"/>
    <w:rsid w:val="002F15F2"/>
    <w:rsid w:val="002F16DA"/>
    <w:rsid w:val="002F28A1"/>
    <w:rsid w:val="002F2B48"/>
    <w:rsid w:val="0030220E"/>
    <w:rsid w:val="00304568"/>
    <w:rsid w:val="003053A1"/>
    <w:rsid w:val="00305459"/>
    <w:rsid w:val="0030563B"/>
    <w:rsid w:val="00305F11"/>
    <w:rsid w:val="003064A2"/>
    <w:rsid w:val="0030729B"/>
    <w:rsid w:val="00310D57"/>
    <w:rsid w:val="0031352A"/>
    <w:rsid w:val="00314921"/>
    <w:rsid w:val="003165A3"/>
    <w:rsid w:val="003250AE"/>
    <w:rsid w:val="0032573B"/>
    <w:rsid w:val="0032595A"/>
    <w:rsid w:val="00325E7E"/>
    <w:rsid w:val="00326852"/>
    <w:rsid w:val="00330691"/>
    <w:rsid w:val="00330937"/>
    <w:rsid w:val="00331578"/>
    <w:rsid w:val="0033188C"/>
    <w:rsid w:val="00332D9C"/>
    <w:rsid w:val="0034323B"/>
    <w:rsid w:val="00343B28"/>
    <w:rsid w:val="00343F2D"/>
    <w:rsid w:val="00344AF0"/>
    <w:rsid w:val="00346392"/>
    <w:rsid w:val="003467F8"/>
    <w:rsid w:val="00346D7A"/>
    <w:rsid w:val="00355CF2"/>
    <w:rsid w:val="00357096"/>
    <w:rsid w:val="00357546"/>
    <w:rsid w:val="00361491"/>
    <w:rsid w:val="0036289E"/>
    <w:rsid w:val="00363C22"/>
    <w:rsid w:val="003647EB"/>
    <w:rsid w:val="003664A8"/>
    <w:rsid w:val="00367D02"/>
    <w:rsid w:val="00370A16"/>
    <w:rsid w:val="00370D50"/>
    <w:rsid w:val="00372CBF"/>
    <w:rsid w:val="00376569"/>
    <w:rsid w:val="003778C4"/>
    <w:rsid w:val="003801BC"/>
    <w:rsid w:val="00381A37"/>
    <w:rsid w:val="00384B3D"/>
    <w:rsid w:val="00384B68"/>
    <w:rsid w:val="0039097B"/>
    <w:rsid w:val="00390FA1"/>
    <w:rsid w:val="0039197F"/>
    <w:rsid w:val="00392517"/>
    <w:rsid w:val="00394C7A"/>
    <w:rsid w:val="00396F7A"/>
    <w:rsid w:val="003A3D72"/>
    <w:rsid w:val="003A73F1"/>
    <w:rsid w:val="003A79B0"/>
    <w:rsid w:val="003B0357"/>
    <w:rsid w:val="003B3344"/>
    <w:rsid w:val="003B4C46"/>
    <w:rsid w:val="003B55D6"/>
    <w:rsid w:val="003B57FC"/>
    <w:rsid w:val="003B5BCA"/>
    <w:rsid w:val="003B79D2"/>
    <w:rsid w:val="003C1F05"/>
    <w:rsid w:val="003C1F0E"/>
    <w:rsid w:val="003C4FC9"/>
    <w:rsid w:val="003C6B4B"/>
    <w:rsid w:val="003C6F84"/>
    <w:rsid w:val="003C7506"/>
    <w:rsid w:val="003D41E6"/>
    <w:rsid w:val="003D4200"/>
    <w:rsid w:val="003D43EC"/>
    <w:rsid w:val="003D6F2C"/>
    <w:rsid w:val="003E2336"/>
    <w:rsid w:val="003E2B85"/>
    <w:rsid w:val="003E4BDC"/>
    <w:rsid w:val="003E6813"/>
    <w:rsid w:val="003E7D78"/>
    <w:rsid w:val="003F1CF2"/>
    <w:rsid w:val="003F3C35"/>
    <w:rsid w:val="003F77B8"/>
    <w:rsid w:val="004003ED"/>
    <w:rsid w:val="00400B86"/>
    <w:rsid w:val="00400DF6"/>
    <w:rsid w:val="00401A65"/>
    <w:rsid w:val="0040207B"/>
    <w:rsid w:val="00403C7F"/>
    <w:rsid w:val="00406811"/>
    <w:rsid w:val="0041215E"/>
    <w:rsid w:val="0041347B"/>
    <w:rsid w:val="00415CF9"/>
    <w:rsid w:val="00415E74"/>
    <w:rsid w:val="004174BA"/>
    <w:rsid w:val="00417E7C"/>
    <w:rsid w:val="0042478B"/>
    <w:rsid w:val="004250DC"/>
    <w:rsid w:val="00426CAA"/>
    <w:rsid w:val="0043078D"/>
    <w:rsid w:val="00431665"/>
    <w:rsid w:val="00431EE1"/>
    <w:rsid w:val="00434792"/>
    <w:rsid w:val="004354DC"/>
    <w:rsid w:val="00437971"/>
    <w:rsid w:val="004442CB"/>
    <w:rsid w:val="00445D35"/>
    <w:rsid w:val="004471AD"/>
    <w:rsid w:val="00447CFA"/>
    <w:rsid w:val="004501C3"/>
    <w:rsid w:val="00451532"/>
    <w:rsid w:val="0045237F"/>
    <w:rsid w:val="004530BA"/>
    <w:rsid w:val="00453567"/>
    <w:rsid w:val="00456925"/>
    <w:rsid w:val="004625D6"/>
    <w:rsid w:val="004631B4"/>
    <w:rsid w:val="00463AA9"/>
    <w:rsid w:val="00463E65"/>
    <w:rsid w:val="004644A6"/>
    <w:rsid w:val="00471BCF"/>
    <w:rsid w:val="00473957"/>
    <w:rsid w:val="004750D3"/>
    <w:rsid w:val="00475E77"/>
    <w:rsid w:val="00476C3C"/>
    <w:rsid w:val="004772A0"/>
    <w:rsid w:val="004777F6"/>
    <w:rsid w:val="0048123C"/>
    <w:rsid w:val="00481C4D"/>
    <w:rsid w:val="00484A26"/>
    <w:rsid w:val="00484A2D"/>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3978"/>
    <w:rsid w:val="004D4585"/>
    <w:rsid w:val="004D4F6A"/>
    <w:rsid w:val="004D521D"/>
    <w:rsid w:val="004D5BB3"/>
    <w:rsid w:val="004D7FA6"/>
    <w:rsid w:val="004E0CFD"/>
    <w:rsid w:val="004E164B"/>
    <w:rsid w:val="004E1D45"/>
    <w:rsid w:val="004E4846"/>
    <w:rsid w:val="004E68AB"/>
    <w:rsid w:val="004F1DE6"/>
    <w:rsid w:val="004F23D9"/>
    <w:rsid w:val="004F5DC0"/>
    <w:rsid w:val="004F611A"/>
    <w:rsid w:val="004F6408"/>
    <w:rsid w:val="0050172F"/>
    <w:rsid w:val="00501C33"/>
    <w:rsid w:val="00510AB7"/>
    <w:rsid w:val="00512A57"/>
    <w:rsid w:val="00513CE6"/>
    <w:rsid w:val="0051481D"/>
    <w:rsid w:val="005165F6"/>
    <w:rsid w:val="00517863"/>
    <w:rsid w:val="0052047A"/>
    <w:rsid w:val="00520E87"/>
    <w:rsid w:val="0052160C"/>
    <w:rsid w:val="00521843"/>
    <w:rsid w:val="00523188"/>
    <w:rsid w:val="00524487"/>
    <w:rsid w:val="00524E1E"/>
    <w:rsid w:val="005267CB"/>
    <w:rsid w:val="00527FC1"/>
    <w:rsid w:val="005301DF"/>
    <w:rsid w:val="00530F95"/>
    <w:rsid w:val="00532B52"/>
    <w:rsid w:val="005348C7"/>
    <w:rsid w:val="005362ED"/>
    <w:rsid w:val="00536D86"/>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62D2"/>
    <w:rsid w:val="005867FD"/>
    <w:rsid w:val="00587AF2"/>
    <w:rsid w:val="00593AD6"/>
    <w:rsid w:val="00594383"/>
    <w:rsid w:val="0059755B"/>
    <w:rsid w:val="005A3C65"/>
    <w:rsid w:val="005A4168"/>
    <w:rsid w:val="005A51FA"/>
    <w:rsid w:val="005A7D5C"/>
    <w:rsid w:val="005A7F10"/>
    <w:rsid w:val="005B05C1"/>
    <w:rsid w:val="005B47C4"/>
    <w:rsid w:val="005B4821"/>
    <w:rsid w:val="005B4A0F"/>
    <w:rsid w:val="005B6A24"/>
    <w:rsid w:val="005B7035"/>
    <w:rsid w:val="005B740F"/>
    <w:rsid w:val="005B7670"/>
    <w:rsid w:val="005C042F"/>
    <w:rsid w:val="005C1EEF"/>
    <w:rsid w:val="005C1F09"/>
    <w:rsid w:val="005C233B"/>
    <w:rsid w:val="005C2B29"/>
    <w:rsid w:val="005C48AA"/>
    <w:rsid w:val="005C5BFB"/>
    <w:rsid w:val="005C7F61"/>
    <w:rsid w:val="005D03FE"/>
    <w:rsid w:val="005D1E58"/>
    <w:rsid w:val="005D283B"/>
    <w:rsid w:val="005D496C"/>
    <w:rsid w:val="005D4D11"/>
    <w:rsid w:val="005D74BC"/>
    <w:rsid w:val="005E010A"/>
    <w:rsid w:val="005E0DDE"/>
    <w:rsid w:val="005E3EA3"/>
    <w:rsid w:val="005E3F96"/>
    <w:rsid w:val="005E5D87"/>
    <w:rsid w:val="005E6E32"/>
    <w:rsid w:val="005F0DBB"/>
    <w:rsid w:val="005F0ED1"/>
    <w:rsid w:val="005F5956"/>
    <w:rsid w:val="005F5AA9"/>
    <w:rsid w:val="005F6FDE"/>
    <w:rsid w:val="00601128"/>
    <w:rsid w:val="00602118"/>
    <w:rsid w:val="006023C3"/>
    <w:rsid w:val="00603F13"/>
    <w:rsid w:val="00604458"/>
    <w:rsid w:val="0060637B"/>
    <w:rsid w:val="00610973"/>
    <w:rsid w:val="00610C2E"/>
    <w:rsid w:val="00613745"/>
    <w:rsid w:val="00613903"/>
    <w:rsid w:val="00614B89"/>
    <w:rsid w:val="006159A9"/>
    <w:rsid w:val="00616D7A"/>
    <w:rsid w:val="00617D18"/>
    <w:rsid w:val="006211A6"/>
    <w:rsid w:val="00621F37"/>
    <w:rsid w:val="006237E4"/>
    <w:rsid w:val="006243B9"/>
    <w:rsid w:val="006249A3"/>
    <w:rsid w:val="00625DBD"/>
    <w:rsid w:val="0062649C"/>
    <w:rsid w:val="006279C1"/>
    <w:rsid w:val="00630A3D"/>
    <w:rsid w:val="00630CD5"/>
    <w:rsid w:val="00631E73"/>
    <w:rsid w:val="00632AA3"/>
    <w:rsid w:val="00632FEF"/>
    <w:rsid w:val="00633F93"/>
    <w:rsid w:val="00634A26"/>
    <w:rsid w:val="00635693"/>
    <w:rsid w:val="00644C12"/>
    <w:rsid w:val="00645299"/>
    <w:rsid w:val="0064544F"/>
    <w:rsid w:val="00645A7A"/>
    <w:rsid w:val="00647289"/>
    <w:rsid w:val="006500B7"/>
    <w:rsid w:val="00652986"/>
    <w:rsid w:val="0066068F"/>
    <w:rsid w:val="0066245D"/>
    <w:rsid w:val="006666D3"/>
    <w:rsid w:val="00667275"/>
    <w:rsid w:val="00670966"/>
    <w:rsid w:val="00672C57"/>
    <w:rsid w:val="006732CC"/>
    <w:rsid w:val="006737E8"/>
    <w:rsid w:val="0067479B"/>
    <w:rsid w:val="0067593C"/>
    <w:rsid w:val="006772B4"/>
    <w:rsid w:val="006801DC"/>
    <w:rsid w:val="00685857"/>
    <w:rsid w:val="00690266"/>
    <w:rsid w:val="006910C6"/>
    <w:rsid w:val="00692591"/>
    <w:rsid w:val="00695603"/>
    <w:rsid w:val="006956D1"/>
    <w:rsid w:val="00695BE2"/>
    <w:rsid w:val="00696C13"/>
    <w:rsid w:val="006A22D1"/>
    <w:rsid w:val="006A774C"/>
    <w:rsid w:val="006B028D"/>
    <w:rsid w:val="006B3821"/>
    <w:rsid w:val="006B3FF6"/>
    <w:rsid w:val="006B48A9"/>
    <w:rsid w:val="006B5012"/>
    <w:rsid w:val="006C041C"/>
    <w:rsid w:val="006C0E65"/>
    <w:rsid w:val="006C5E98"/>
    <w:rsid w:val="006D02C9"/>
    <w:rsid w:val="006D232F"/>
    <w:rsid w:val="006D712B"/>
    <w:rsid w:val="006E1DBA"/>
    <w:rsid w:val="006F1746"/>
    <w:rsid w:val="006F225B"/>
    <w:rsid w:val="006F2B3F"/>
    <w:rsid w:val="006F4265"/>
    <w:rsid w:val="006F4E94"/>
    <w:rsid w:val="006F5372"/>
    <w:rsid w:val="006F538A"/>
    <w:rsid w:val="0070109C"/>
    <w:rsid w:val="0070131F"/>
    <w:rsid w:val="007029A4"/>
    <w:rsid w:val="00706E7C"/>
    <w:rsid w:val="00710073"/>
    <w:rsid w:val="00713FA8"/>
    <w:rsid w:val="0071493E"/>
    <w:rsid w:val="00716109"/>
    <w:rsid w:val="007249AD"/>
    <w:rsid w:val="00724E02"/>
    <w:rsid w:val="00725608"/>
    <w:rsid w:val="00726368"/>
    <w:rsid w:val="00727E96"/>
    <w:rsid w:val="0073427F"/>
    <w:rsid w:val="007343AB"/>
    <w:rsid w:val="00736034"/>
    <w:rsid w:val="00737655"/>
    <w:rsid w:val="00740295"/>
    <w:rsid w:val="00743BB3"/>
    <w:rsid w:val="00743E99"/>
    <w:rsid w:val="007453BE"/>
    <w:rsid w:val="0074564E"/>
    <w:rsid w:val="007474A7"/>
    <w:rsid w:val="00752BF2"/>
    <w:rsid w:val="00753949"/>
    <w:rsid w:val="00753EFB"/>
    <w:rsid w:val="0075493F"/>
    <w:rsid w:val="007569F0"/>
    <w:rsid w:val="00760EC8"/>
    <w:rsid w:val="0076249E"/>
    <w:rsid w:val="007628DD"/>
    <w:rsid w:val="0076452C"/>
    <w:rsid w:val="00765378"/>
    <w:rsid w:val="00765D42"/>
    <w:rsid w:val="00767142"/>
    <w:rsid w:val="00771608"/>
    <w:rsid w:val="00772C4C"/>
    <w:rsid w:val="00774A77"/>
    <w:rsid w:val="0077618F"/>
    <w:rsid w:val="00777462"/>
    <w:rsid w:val="00785164"/>
    <w:rsid w:val="007867D5"/>
    <w:rsid w:val="00786AE8"/>
    <w:rsid w:val="0078769E"/>
    <w:rsid w:val="007924E6"/>
    <w:rsid w:val="0079388B"/>
    <w:rsid w:val="00793A48"/>
    <w:rsid w:val="00793F02"/>
    <w:rsid w:val="00793FAA"/>
    <w:rsid w:val="007954CE"/>
    <w:rsid w:val="007A037B"/>
    <w:rsid w:val="007A4EE2"/>
    <w:rsid w:val="007A6514"/>
    <w:rsid w:val="007A70E0"/>
    <w:rsid w:val="007A7ADA"/>
    <w:rsid w:val="007B02A3"/>
    <w:rsid w:val="007B4AE5"/>
    <w:rsid w:val="007B6538"/>
    <w:rsid w:val="007B77DD"/>
    <w:rsid w:val="007C646E"/>
    <w:rsid w:val="007C6C3D"/>
    <w:rsid w:val="007C6F02"/>
    <w:rsid w:val="007C737C"/>
    <w:rsid w:val="007D0553"/>
    <w:rsid w:val="007D056E"/>
    <w:rsid w:val="007D0D03"/>
    <w:rsid w:val="007D102C"/>
    <w:rsid w:val="007D1BCA"/>
    <w:rsid w:val="007D2CFE"/>
    <w:rsid w:val="007E0322"/>
    <w:rsid w:val="007E38B2"/>
    <w:rsid w:val="007E3B33"/>
    <w:rsid w:val="007E5128"/>
    <w:rsid w:val="007E6344"/>
    <w:rsid w:val="007F0C6B"/>
    <w:rsid w:val="007F0FDF"/>
    <w:rsid w:val="007F2A87"/>
    <w:rsid w:val="007F3306"/>
    <w:rsid w:val="007F4542"/>
    <w:rsid w:val="007F5836"/>
    <w:rsid w:val="007F71B3"/>
    <w:rsid w:val="00800077"/>
    <w:rsid w:val="008031F1"/>
    <w:rsid w:val="008061F7"/>
    <w:rsid w:val="00810C28"/>
    <w:rsid w:val="00810FE8"/>
    <w:rsid w:val="00811D67"/>
    <w:rsid w:val="00814248"/>
    <w:rsid w:val="00815B3E"/>
    <w:rsid w:val="00815FFE"/>
    <w:rsid w:val="00821BA8"/>
    <w:rsid w:val="00822FB6"/>
    <w:rsid w:val="00823B2F"/>
    <w:rsid w:val="00825922"/>
    <w:rsid w:val="0083295D"/>
    <w:rsid w:val="00832DE9"/>
    <w:rsid w:val="008336E3"/>
    <w:rsid w:val="0083411B"/>
    <w:rsid w:val="00835A81"/>
    <w:rsid w:val="00835F1D"/>
    <w:rsid w:val="0083642A"/>
    <w:rsid w:val="00836C01"/>
    <w:rsid w:val="0083757E"/>
    <w:rsid w:val="00840327"/>
    <w:rsid w:val="0084197B"/>
    <w:rsid w:val="00843352"/>
    <w:rsid w:val="00844A5A"/>
    <w:rsid w:val="00846DFE"/>
    <w:rsid w:val="0085307D"/>
    <w:rsid w:val="0085321B"/>
    <w:rsid w:val="00855561"/>
    <w:rsid w:val="0085728C"/>
    <w:rsid w:val="00861239"/>
    <w:rsid w:val="0086324C"/>
    <w:rsid w:val="00863701"/>
    <w:rsid w:val="0086449A"/>
    <w:rsid w:val="00864500"/>
    <w:rsid w:val="00866523"/>
    <w:rsid w:val="0087221D"/>
    <w:rsid w:val="008727B9"/>
    <w:rsid w:val="008728A0"/>
    <w:rsid w:val="00873587"/>
    <w:rsid w:val="00873654"/>
    <w:rsid w:val="00873B7F"/>
    <w:rsid w:val="00874DD0"/>
    <w:rsid w:val="00876D79"/>
    <w:rsid w:val="00880318"/>
    <w:rsid w:val="00880D13"/>
    <w:rsid w:val="00880E6F"/>
    <w:rsid w:val="0088246B"/>
    <w:rsid w:val="00882FB1"/>
    <w:rsid w:val="008906A9"/>
    <w:rsid w:val="008946AF"/>
    <w:rsid w:val="008953A0"/>
    <w:rsid w:val="00895855"/>
    <w:rsid w:val="008968CE"/>
    <w:rsid w:val="008975A0"/>
    <w:rsid w:val="00897AED"/>
    <w:rsid w:val="008A4C0E"/>
    <w:rsid w:val="008A5C40"/>
    <w:rsid w:val="008A6B45"/>
    <w:rsid w:val="008A6F62"/>
    <w:rsid w:val="008A7637"/>
    <w:rsid w:val="008B001C"/>
    <w:rsid w:val="008B2317"/>
    <w:rsid w:val="008B2702"/>
    <w:rsid w:val="008B4002"/>
    <w:rsid w:val="008B52E2"/>
    <w:rsid w:val="008C3A2B"/>
    <w:rsid w:val="008C41CA"/>
    <w:rsid w:val="008C5681"/>
    <w:rsid w:val="008C6A42"/>
    <w:rsid w:val="008C79FB"/>
    <w:rsid w:val="008D0586"/>
    <w:rsid w:val="008D1FF9"/>
    <w:rsid w:val="008D3658"/>
    <w:rsid w:val="008D3B0C"/>
    <w:rsid w:val="008D3B6A"/>
    <w:rsid w:val="008D3CD8"/>
    <w:rsid w:val="008D4695"/>
    <w:rsid w:val="008E31E9"/>
    <w:rsid w:val="008E7740"/>
    <w:rsid w:val="008F1ACE"/>
    <w:rsid w:val="008F4200"/>
    <w:rsid w:val="0090032B"/>
    <w:rsid w:val="00901403"/>
    <w:rsid w:val="00902363"/>
    <w:rsid w:val="00903248"/>
    <w:rsid w:val="0090483A"/>
    <w:rsid w:val="00907D9C"/>
    <w:rsid w:val="009138F5"/>
    <w:rsid w:val="00914D8F"/>
    <w:rsid w:val="00915880"/>
    <w:rsid w:val="00915E02"/>
    <w:rsid w:val="00916B8D"/>
    <w:rsid w:val="00916E0B"/>
    <w:rsid w:val="0092395C"/>
    <w:rsid w:val="0092619F"/>
    <w:rsid w:val="009274E5"/>
    <w:rsid w:val="009315E6"/>
    <w:rsid w:val="009327BD"/>
    <w:rsid w:val="00933C56"/>
    <w:rsid w:val="00934478"/>
    <w:rsid w:val="00934F6B"/>
    <w:rsid w:val="0093547E"/>
    <w:rsid w:val="00940104"/>
    <w:rsid w:val="00940756"/>
    <w:rsid w:val="00945C10"/>
    <w:rsid w:val="00951F9C"/>
    <w:rsid w:val="009529DA"/>
    <w:rsid w:val="00954480"/>
    <w:rsid w:val="0095640C"/>
    <w:rsid w:val="00956B5A"/>
    <w:rsid w:val="00960FE0"/>
    <w:rsid w:val="0096435F"/>
    <w:rsid w:val="009646F9"/>
    <w:rsid w:val="00965613"/>
    <w:rsid w:val="0096775A"/>
    <w:rsid w:val="00970203"/>
    <w:rsid w:val="00970636"/>
    <w:rsid w:val="00971195"/>
    <w:rsid w:val="009730BD"/>
    <w:rsid w:val="0097319B"/>
    <w:rsid w:val="0097390A"/>
    <w:rsid w:val="009758A1"/>
    <w:rsid w:val="0097666C"/>
    <w:rsid w:val="00981CC3"/>
    <w:rsid w:val="00984D93"/>
    <w:rsid w:val="00986915"/>
    <w:rsid w:val="00986963"/>
    <w:rsid w:val="00986E9A"/>
    <w:rsid w:val="00987349"/>
    <w:rsid w:val="00990DC8"/>
    <w:rsid w:val="009A006A"/>
    <w:rsid w:val="009A11BA"/>
    <w:rsid w:val="009A1F5A"/>
    <w:rsid w:val="009A37A6"/>
    <w:rsid w:val="009A58CE"/>
    <w:rsid w:val="009A6A3F"/>
    <w:rsid w:val="009A7D61"/>
    <w:rsid w:val="009A7E0C"/>
    <w:rsid w:val="009B167E"/>
    <w:rsid w:val="009B594D"/>
    <w:rsid w:val="009B6B84"/>
    <w:rsid w:val="009C1D46"/>
    <w:rsid w:val="009C2647"/>
    <w:rsid w:val="009C2DAB"/>
    <w:rsid w:val="009D0FF7"/>
    <w:rsid w:val="009D6466"/>
    <w:rsid w:val="009E0090"/>
    <w:rsid w:val="009E05C3"/>
    <w:rsid w:val="009E19BC"/>
    <w:rsid w:val="009E2036"/>
    <w:rsid w:val="009E3202"/>
    <w:rsid w:val="009E362B"/>
    <w:rsid w:val="009E5264"/>
    <w:rsid w:val="009E6596"/>
    <w:rsid w:val="009E6E04"/>
    <w:rsid w:val="009E7469"/>
    <w:rsid w:val="009E7C4C"/>
    <w:rsid w:val="009F10DB"/>
    <w:rsid w:val="009F1655"/>
    <w:rsid w:val="009F2245"/>
    <w:rsid w:val="009F2CCF"/>
    <w:rsid w:val="009F40EA"/>
    <w:rsid w:val="009F7DB7"/>
    <w:rsid w:val="00A00169"/>
    <w:rsid w:val="00A0202E"/>
    <w:rsid w:val="00A02FB9"/>
    <w:rsid w:val="00A03D37"/>
    <w:rsid w:val="00A03FE4"/>
    <w:rsid w:val="00A03FEC"/>
    <w:rsid w:val="00A07931"/>
    <w:rsid w:val="00A07CE9"/>
    <w:rsid w:val="00A12EBC"/>
    <w:rsid w:val="00A13E08"/>
    <w:rsid w:val="00A14DE6"/>
    <w:rsid w:val="00A15286"/>
    <w:rsid w:val="00A15622"/>
    <w:rsid w:val="00A1639E"/>
    <w:rsid w:val="00A22069"/>
    <w:rsid w:val="00A23F66"/>
    <w:rsid w:val="00A25933"/>
    <w:rsid w:val="00A264A6"/>
    <w:rsid w:val="00A26A59"/>
    <w:rsid w:val="00A27355"/>
    <w:rsid w:val="00A30B63"/>
    <w:rsid w:val="00A3374D"/>
    <w:rsid w:val="00A343E9"/>
    <w:rsid w:val="00A35A27"/>
    <w:rsid w:val="00A371E3"/>
    <w:rsid w:val="00A40BA3"/>
    <w:rsid w:val="00A41063"/>
    <w:rsid w:val="00A41349"/>
    <w:rsid w:val="00A4137C"/>
    <w:rsid w:val="00A4200C"/>
    <w:rsid w:val="00A43654"/>
    <w:rsid w:val="00A472B3"/>
    <w:rsid w:val="00A50B59"/>
    <w:rsid w:val="00A55A91"/>
    <w:rsid w:val="00A60AFB"/>
    <w:rsid w:val="00A61080"/>
    <w:rsid w:val="00A62635"/>
    <w:rsid w:val="00A633E9"/>
    <w:rsid w:val="00A63A42"/>
    <w:rsid w:val="00A70795"/>
    <w:rsid w:val="00A70ECB"/>
    <w:rsid w:val="00A71573"/>
    <w:rsid w:val="00A71B79"/>
    <w:rsid w:val="00A74E2B"/>
    <w:rsid w:val="00A751A8"/>
    <w:rsid w:val="00A80B86"/>
    <w:rsid w:val="00A821BD"/>
    <w:rsid w:val="00A82DD0"/>
    <w:rsid w:val="00A84D17"/>
    <w:rsid w:val="00A855A0"/>
    <w:rsid w:val="00A85878"/>
    <w:rsid w:val="00A91D5A"/>
    <w:rsid w:val="00A91ED2"/>
    <w:rsid w:val="00A94674"/>
    <w:rsid w:val="00A96448"/>
    <w:rsid w:val="00AA0369"/>
    <w:rsid w:val="00AA0F4F"/>
    <w:rsid w:val="00AA11AB"/>
    <w:rsid w:val="00AA27E3"/>
    <w:rsid w:val="00AA2ED6"/>
    <w:rsid w:val="00AA386F"/>
    <w:rsid w:val="00AB2116"/>
    <w:rsid w:val="00AB33C0"/>
    <w:rsid w:val="00AB3DAC"/>
    <w:rsid w:val="00AB4C7E"/>
    <w:rsid w:val="00AB5D82"/>
    <w:rsid w:val="00AB6B8C"/>
    <w:rsid w:val="00AB7515"/>
    <w:rsid w:val="00AC07F1"/>
    <w:rsid w:val="00AC1C63"/>
    <w:rsid w:val="00AC23A4"/>
    <w:rsid w:val="00AC4DF1"/>
    <w:rsid w:val="00AC6E46"/>
    <w:rsid w:val="00AD06CD"/>
    <w:rsid w:val="00AD0DF3"/>
    <w:rsid w:val="00AD2E6D"/>
    <w:rsid w:val="00AD3DB9"/>
    <w:rsid w:val="00AD4B94"/>
    <w:rsid w:val="00AD711B"/>
    <w:rsid w:val="00AE144A"/>
    <w:rsid w:val="00AE1472"/>
    <w:rsid w:val="00AE23E7"/>
    <w:rsid w:val="00AE2F79"/>
    <w:rsid w:val="00AE47CA"/>
    <w:rsid w:val="00AE536E"/>
    <w:rsid w:val="00AF1E23"/>
    <w:rsid w:val="00AF213E"/>
    <w:rsid w:val="00AF2B28"/>
    <w:rsid w:val="00AF52FC"/>
    <w:rsid w:val="00B01842"/>
    <w:rsid w:val="00B046F3"/>
    <w:rsid w:val="00B04D36"/>
    <w:rsid w:val="00B04F09"/>
    <w:rsid w:val="00B1074F"/>
    <w:rsid w:val="00B110DD"/>
    <w:rsid w:val="00B115A8"/>
    <w:rsid w:val="00B12870"/>
    <w:rsid w:val="00B1514D"/>
    <w:rsid w:val="00B1571D"/>
    <w:rsid w:val="00B16D36"/>
    <w:rsid w:val="00B23F22"/>
    <w:rsid w:val="00B256A7"/>
    <w:rsid w:val="00B3424C"/>
    <w:rsid w:val="00B34514"/>
    <w:rsid w:val="00B34739"/>
    <w:rsid w:val="00B35C16"/>
    <w:rsid w:val="00B41E8E"/>
    <w:rsid w:val="00B4569D"/>
    <w:rsid w:val="00B5015A"/>
    <w:rsid w:val="00B51521"/>
    <w:rsid w:val="00B518CD"/>
    <w:rsid w:val="00B52FEA"/>
    <w:rsid w:val="00B54AB8"/>
    <w:rsid w:val="00B54CFA"/>
    <w:rsid w:val="00B615A1"/>
    <w:rsid w:val="00B62B80"/>
    <w:rsid w:val="00B65E25"/>
    <w:rsid w:val="00B70267"/>
    <w:rsid w:val="00B713EE"/>
    <w:rsid w:val="00B73878"/>
    <w:rsid w:val="00B759B5"/>
    <w:rsid w:val="00B7683B"/>
    <w:rsid w:val="00B77131"/>
    <w:rsid w:val="00B771E5"/>
    <w:rsid w:val="00B77312"/>
    <w:rsid w:val="00B803A4"/>
    <w:rsid w:val="00B81CA2"/>
    <w:rsid w:val="00B81DB5"/>
    <w:rsid w:val="00B832BA"/>
    <w:rsid w:val="00B83425"/>
    <w:rsid w:val="00B83483"/>
    <w:rsid w:val="00B84589"/>
    <w:rsid w:val="00B86A90"/>
    <w:rsid w:val="00B8727E"/>
    <w:rsid w:val="00B90991"/>
    <w:rsid w:val="00B91E51"/>
    <w:rsid w:val="00B925BA"/>
    <w:rsid w:val="00B92620"/>
    <w:rsid w:val="00B93DB4"/>
    <w:rsid w:val="00B940EA"/>
    <w:rsid w:val="00B948AC"/>
    <w:rsid w:val="00BA007B"/>
    <w:rsid w:val="00BA1561"/>
    <w:rsid w:val="00BA50BA"/>
    <w:rsid w:val="00BA6766"/>
    <w:rsid w:val="00BA6D02"/>
    <w:rsid w:val="00BA7A13"/>
    <w:rsid w:val="00BA7BA1"/>
    <w:rsid w:val="00BB0B38"/>
    <w:rsid w:val="00BB1848"/>
    <w:rsid w:val="00BB3497"/>
    <w:rsid w:val="00BB7E2E"/>
    <w:rsid w:val="00BC0236"/>
    <w:rsid w:val="00BC0673"/>
    <w:rsid w:val="00BC1CE6"/>
    <w:rsid w:val="00BC6D5F"/>
    <w:rsid w:val="00BD14E8"/>
    <w:rsid w:val="00BD183A"/>
    <w:rsid w:val="00BD1F07"/>
    <w:rsid w:val="00BD5EF0"/>
    <w:rsid w:val="00BD65DA"/>
    <w:rsid w:val="00BD7A25"/>
    <w:rsid w:val="00BE03F4"/>
    <w:rsid w:val="00BE2E70"/>
    <w:rsid w:val="00BE4AC9"/>
    <w:rsid w:val="00BF1F14"/>
    <w:rsid w:val="00BF2AA7"/>
    <w:rsid w:val="00C026FC"/>
    <w:rsid w:val="00C03567"/>
    <w:rsid w:val="00C038ED"/>
    <w:rsid w:val="00C03DD0"/>
    <w:rsid w:val="00C057F1"/>
    <w:rsid w:val="00C10969"/>
    <w:rsid w:val="00C11C99"/>
    <w:rsid w:val="00C1369D"/>
    <w:rsid w:val="00C152FE"/>
    <w:rsid w:val="00C15852"/>
    <w:rsid w:val="00C158D8"/>
    <w:rsid w:val="00C16505"/>
    <w:rsid w:val="00C16854"/>
    <w:rsid w:val="00C17E78"/>
    <w:rsid w:val="00C20A9D"/>
    <w:rsid w:val="00C22986"/>
    <w:rsid w:val="00C27A1A"/>
    <w:rsid w:val="00C27D5C"/>
    <w:rsid w:val="00C3038C"/>
    <w:rsid w:val="00C30617"/>
    <w:rsid w:val="00C30A42"/>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55A4D"/>
    <w:rsid w:val="00C61975"/>
    <w:rsid w:val="00C61FB3"/>
    <w:rsid w:val="00C630FA"/>
    <w:rsid w:val="00C67187"/>
    <w:rsid w:val="00C6729A"/>
    <w:rsid w:val="00C71BB5"/>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878"/>
    <w:rsid w:val="00C94990"/>
    <w:rsid w:val="00C96DAE"/>
    <w:rsid w:val="00CA0884"/>
    <w:rsid w:val="00CA1A6A"/>
    <w:rsid w:val="00CA25A6"/>
    <w:rsid w:val="00CA2BCA"/>
    <w:rsid w:val="00CA6C30"/>
    <w:rsid w:val="00CB020A"/>
    <w:rsid w:val="00CB1062"/>
    <w:rsid w:val="00CB4098"/>
    <w:rsid w:val="00CB7545"/>
    <w:rsid w:val="00CC0220"/>
    <w:rsid w:val="00CC106B"/>
    <w:rsid w:val="00CC2544"/>
    <w:rsid w:val="00CC3006"/>
    <w:rsid w:val="00CC7BFE"/>
    <w:rsid w:val="00CD09CF"/>
    <w:rsid w:val="00CD1513"/>
    <w:rsid w:val="00CD24ED"/>
    <w:rsid w:val="00CD3134"/>
    <w:rsid w:val="00CD51B4"/>
    <w:rsid w:val="00CD652E"/>
    <w:rsid w:val="00CE0B91"/>
    <w:rsid w:val="00CE2B00"/>
    <w:rsid w:val="00CE33DA"/>
    <w:rsid w:val="00CE673C"/>
    <w:rsid w:val="00CE75E7"/>
    <w:rsid w:val="00CF2A0C"/>
    <w:rsid w:val="00CF43B9"/>
    <w:rsid w:val="00CF4814"/>
    <w:rsid w:val="00CF4DB6"/>
    <w:rsid w:val="00CF547E"/>
    <w:rsid w:val="00CF6CAA"/>
    <w:rsid w:val="00D00534"/>
    <w:rsid w:val="00D00D7D"/>
    <w:rsid w:val="00D01C87"/>
    <w:rsid w:val="00D04F46"/>
    <w:rsid w:val="00D06059"/>
    <w:rsid w:val="00D110E1"/>
    <w:rsid w:val="00D1187F"/>
    <w:rsid w:val="00D13270"/>
    <w:rsid w:val="00D142E4"/>
    <w:rsid w:val="00D14675"/>
    <w:rsid w:val="00D15BF1"/>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0FAE"/>
    <w:rsid w:val="00D56D94"/>
    <w:rsid w:val="00D60561"/>
    <w:rsid w:val="00D611D1"/>
    <w:rsid w:val="00D62EC3"/>
    <w:rsid w:val="00D64BA0"/>
    <w:rsid w:val="00D65405"/>
    <w:rsid w:val="00D66E04"/>
    <w:rsid w:val="00D67932"/>
    <w:rsid w:val="00D7014E"/>
    <w:rsid w:val="00D721D0"/>
    <w:rsid w:val="00D753D1"/>
    <w:rsid w:val="00D754C2"/>
    <w:rsid w:val="00D7635F"/>
    <w:rsid w:val="00D76BA9"/>
    <w:rsid w:val="00D80E1D"/>
    <w:rsid w:val="00D834A0"/>
    <w:rsid w:val="00D84FD4"/>
    <w:rsid w:val="00D85FFC"/>
    <w:rsid w:val="00D9097F"/>
    <w:rsid w:val="00D91B0B"/>
    <w:rsid w:val="00D920D5"/>
    <w:rsid w:val="00D94409"/>
    <w:rsid w:val="00D954CF"/>
    <w:rsid w:val="00D96DD9"/>
    <w:rsid w:val="00DA121C"/>
    <w:rsid w:val="00DA12DB"/>
    <w:rsid w:val="00DA2BE7"/>
    <w:rsid w:val="00DA3199"/>
    <w:rsid w:val="00DB118C"/>
    <w:rsid w:val="00DB15C7"/>
    <w:rsid w:val="00DB1AA3"/>
    <w:rsid w:val="00DB1DE1"/>
    <w:rsid w:val="00DB2FE3"/>
    <w:rsid w:val="00DB65D6"/>
    <w:rsid w:val="00DB660A"/>
    <w:rsid w:val="00DB6905"/>
    <w:rsid w:val="00DB76B2"/>
    <w:rsid w:val="00DC1976"/>
    <w:rsid w:val="00DC2400"/>
    <w:rsid w:val="00DC2DDB"/>
    <w:rsid w:val="00DC3AD0"/>
    <w:rsid w:val="00DC721E"/>
    <w:rsid w:val="00DD040F"/>
    <w:rsid w:val="00DD190D"/>
    <w:rsid w:val="00DD20C3"/>
    <w:rsid w:val="00DD21D1"/>
    <w:rsid w:val="00DD247B"/>
    <w:rsid w:val="00DD3071"/>
    <w:rsid w:val="00DD363D"/>
    <w:rsid w:val="00DD489C"/>
    <w:rsid w:val="00DD5A57"/>
    <w:rsid w:val="00DE0EE9"/>
    <w:rsid w:val="00DE503B"/>
    <w:rsid w:val="00DE591E"/>
    <w:rsid w:val="00DE7D3B"/>
    <w:rsid w:val="00DF011F"/>
    <w:rsid w:val="00DF0880"/>
    <w:rsid w:val="00DF23CE"/>
    <w:rsid w:val="00DF2F3A"/>
    <w:rsid w:val="00DF3BB7"/>
    <w:rsid w:val="00E02222"/>
    <w:rsid w:val="00E06122"/>
    <w:rsid w:val="00E06290"/>
    <w:rsid w:val="00E06E92"/>
    <w:rsid w:val="00E072D9"/>
    <w:rsid w:val="00E074FF"/>
    <w:rsid w:val="00E0756D"/>
    <w:rsid w:val="00E11027"/>
    <w:rsid w:val="00E12B60"/>
    <w:rsid w:val="00E13E36"/>
    <w:rsid w:val="00E176BB"/>
    <w:rsid w:val="00E17FDD"/>
    <w:rsid w:val="00E21821"/>
    <w:rsid w:val="00E2372C"/>
    <w:rsid w:val="00E242B7"/>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57C3"/>
    <w:rsid w:val="00E56F6F"/>
    <w:rsid w:val="00E65860"/>
    <w:rsid w:val="00E65AF6"/>
    <w:rsid w:val="00E700BA"/>
    <w:rsid w:val="00E7202E"/>
    <w:rsid w:val="00E7290A"/>
    <w:rsid w:val="00E73020"/>
    <w:rsid w:val="00E75AAD"/>
    <w:rsid w:val="00E760EE"/>
    <w:rsid w:val="00E76940"/>
    <w:rsid w:val="00E807CE"/>
    <w:rsid w:val="00E80996"/>
    <w:rsid w:val="00E818E7"/>
    <w:rsid w:val="00E819AF"/>
    <w:rsid w:val="00E83A53"/>
    <w:rsid w:val="00E84220"/>
    <w:rsid w:val="00E84E95"/>
    <w:rsid w:val="00E900F1"/>
    <w:rsid w:val="00E925D6"/>
    <w:rsid w:val="00E93C84"/>
    <w:rsid w:val="00E93DE5"/>
    <w:rsid w:val="00E97D84"/>
    <w:rsid w:val="00EA1CEB"/>
    <w:rsid w:val="00EA20C1"/>
    <w:rsid w:val="00EA39C5"/>
    <w:rsid w:val="00EA3B42"/>
    <w:rsid w:val="00EA4462"/>
    <w:rsid w:val="00EB1C38"/>
    <w:rsid w:val="00EB2BD7"/>
    <w:rsid w:val="00EB3C7C"/>
    <w:rsid w:val="00EB444D"/>
    <w:rsid w:val="00EB62CB"/>
    <w:rsid w:val="00EB6900"/>
    <w:rsid w:val="00EB6B1A"/>
    <w:rsid w:val="00EC136D"/>
    <w:rsid w:val="00EC1B5D"/>
    <w:rsid w:val="00EC32BE"/>
    <w:rsid w:val="00EC3669"/>
    <w:rsid w:val="00EC4723"/>
    <w:rsid w:val="00EC4BEC"/>
    <w:rsid w:val="00EC5721"/>
    <w:rsid w:val="00EC644C"/>
    <w:rsid w:val="00ED1C60"/>
    <w:rsid w:val="00ED3E7C"/>
    <w:rsid w:val="00ED4BA7"/>
    <w:rsid w:val="00ED5641"/>
    <w:rsid w:val="00ED66C0"/>
    <w:rsid w:val="00ED753A"/>
    <w:rsid w:val="00EE16D7"/>
    <w:rsid w:val="00EE18B9"/>
    <w:rsid w:val="00EE22A3"/>
    <w:rsid w:val="00EE5F78"/>
    <w:rsid w:val="00EE60ED"/>
    <w:rsid w:val="00EE6670"/>
    <w:rsid w:val="00EE7098"/>
    <w:rsid w:val="00EF2244"/>
    <w:rsid w:val="00EF4ADB"/>
    <w:rsid w:val="00F0378C"/>
    <w:rsid w:val="00F03F54"/>
    <w:rsid w:val="00F0744F"/>
    <w:rsid w:val="00F10982"/>
    <w:rsid w:val="00F115D4"/>
    <w:rsid w:val="00F13ED7"/>
    <w:rsid w:val="00F13FC7"/>
    <w:rsid w:val="00F15B5B"/>
    <w:rsid w:val="00F15CAC"/>
    <w:rsid w:val="00F16034"/>
    <w:rsid w:val="00F22192"/>
    <w:rsid w:val="00F23418"/>
    <w:rsid w:val="00F2513E"/>
    <w:rsid w:val="00F330D7"/>
    <w:rsid w:val="00F37289"/>
    <w:rsid w:val="00F37EAC"/>
    <w:rsid w:val="00F44065"/>
    <w:rsid w:val="00F44A6B"/>
    <w:rsid w:val="00F504D2"/>
    <w:rsid w:val="00F55D2C"/>
    <w:rsid w:val="00F55F90"/>
    <w:rsid w:val="00F5709F"/>
    <w:rsid w:val="00F571D2"/>
    <w:rsid w:val="00F57DA7"/>
    <w:rsid w:val="00F6262F"/>
    <w:rsid w:val="00F635C9"/>
    <w:rsid w:val="00F63E1E"/>
    <w:rsid w:val="00F64B23"/>
    <w:rsid w:val="00F650CE"/>
    <w:rsid w:val="00F655FD"/>
    <w:rsid w:val="00F6694D"/>
    <w:rsid w:val="00F66CDC"/>
    <w:rsid w:val="00F66E03"/>
    <w:rsid w:val="00F67457"/>
    <w:rsid w:val="00F710E7"/>
    <w:rsid w:val="00F73AD2"/>
    <w:rsid w:val="00F750FE"/>
    <w:rsid w:val="00F809B0"/>
    <w:rsid w:val="00F86AB6"/>
    <w:rsid w:val="00F9030A"/>
    <w:rsid w:val="00F9177C"/>
    <w:rsid w:val="00F927C0"/>
    <w:rsid w:val="00F93C6D"/>
    <w:rsid w:val="00F96200"/>
    <w:rsid w:val="00F9622F"/>
    <w:rsid w:val="00F973F5"/>
    <w:rsid w:val="00FA0134"/>
    <w:rsid w:val="00FA201D"/>
    <w:rsid w:val="00FA3268"/>
    <w:rsid w:val="00FA4805"/>
    <w:rsid w:val="00FA7234"/>
    <w:rsid w:val="00FA7F38"/>
    <w:rsid w:val="00FB1A3F"/>
    <w:rsid w:val="00FB3309"/>
    <w:rsid w:val="00FB6A3A"/>
    <w:rsid w:val="00FB6FD0"/>
    <w:rsid w:val="00FC1645"/>
    <w:rsid w:val="00FC231C"/>
    <w:rsid w:val="00FC3C6A"/>
    <w:rsid w:val="00FC50A8"/>
    <w:rsid w:val="00FC6652"/>
    <w:rsid w:val="00FC682E"/>
    <w:rsid w:val="00FD00AD"/>
    <w:rsid w:val="00FD1194"/>
    <w:rsid w:val="00FD2342"/>
    <w:rsid w:val="00FD47B7"/>
    <w:rsid w:val="00FD4865"/>
    <w:rsid w:val="00FD6F46"/>
    <w:rsid w:val="00FD740F"/>
    <w:rsid w:val="00FE1D22"/>
    <w:rsid w:val="00FE5CF2"/>
    <w:rsid w:val="00FE68E4"/>
    <w:rsid w:val="00FE6CF2"/>
    <w:rsid w:val="00FE7748"/>
    <w:rsid w:val="00FF13FF"/>
    <w:rsid w:val="00FF2049"/>
    <w:rsid w:val="00FF338B"/>
    <w:rsid w:val="00FF42FB"/>
    <w:rsid w:val="00FF60F9"/>
    <w:rsid w:val="00FF79E1"/>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161A8"/>
  <w15:docId w15:val="{1D55452F-F66D-4D3E-9ACB-9CE92DD5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 w:type="paragraph" w:customStyle="1" w:styleId="rvps2">
    <w:name w:val="rvps2"/>
    <w:basedOn w:val="a"/>
    <w:rsid w:val="00C94878"/>
    <w:pPr>
      <w:autoSpaceDN/>
      <w:spacing w:before="100" w:beforeAutospacing="1" w:after="100" w:afterAutospacing="1" w:line="240" w:lineRule="auto"/>
    </w:pPr>
    <w:rPr>
      <w:rFonts w:ascii="Times New Roman" w:hAnsi="Times New Roman"/>
      <w:sz w:val="24"/>
      <w:szCs w:val="24"/>
      <w:lang w:val="ru-RU" w:eastAsia="ru-RU"/>
    </w:rPr>
  </w:style>
  <w:style w:type="character" w:customStyle="1" w:styleId="rvts73">
    <w:name w:val="rvts73"/>
    <w:rsid w:val="005E3F96"/>
    <w:rPr>
      <w:sz w:val="20"/>
      <w:szCs w:val="20"/>
      <w:shd w:val="clear" w:color="auto" w:fill="FFFFFF"/>
    </w:rPr>
  </w:style>
  <w:style w:type="character" w:customStyle="1" w:styleId="rvts86">
    <w:name w:val="rvts86"/>
    <w:rsid w:val="005E3F96"/>
    <w:rPr>
      <w:sz w:val="20"/>
      <w:szCs w:val="20"/>
      <w:shd w:val="clear" w:color="auto" w:fill="FFFFFF"/>
    </w:rPr>
  </w:style>
  <w:style w:type="paragraph" w:customStyle="1" w:styleId="Style6">
    <w:name w:val="Style6"/>
    <w:basedOn w:val="a"/>
    <w:rsid w:val="005E3F96"/>
    <w:pPr>
      <w:widowControl w:val="0"/>
      <w:autoSpaceDE w:val="0"/>
      <w:adjustRightInd w:val="0"/>
      <w:spacing w:after="0" w:line="322" w:lineRule="exact"/>
      <w:ind w:firstLine="540"/>
      <w:jc w:val="both"/>
    </w:pPr>
    <w:rPr>
      <w:rFonts w:ascii="Arial" w:eastAsia="Times New Roman" w:hAnsi="Arial" w:cs="Arial"/>
      <w:sz w:val="24"/>
      <w:szCs w:val="24"/>
      <w:lang w:val="ru-RU" w:eastAsia="ru-RU"/>
    </w:rPr>
  </w:style>
  <w:style w:type="character" w:customStyle="1" w:styleId="rvts19">
    <w:name w:val="rvts19"/>
    <w:rsid w:val="00753EFB"/>
  </w:style>
  <w:style w:type="character" w:customStyle="1" w:styleId="rvts11">
    <w:name w:val="rvts11"/>
    <w:rsid w:val="00753EFB"/>
  </w:style>
  <w:style w:type="character" w:customStyle="1" w:styleId="rvts28">
    <w:name w:val="rvts28"/>
    <w:rsid w:val="00753EFB"/>
  </w:style>
  <w:style w:type="character" w:customStyle="1" w:styleId="rvts27">
    <w:name w:val="rvts27"/>
    <w:rsid w:val="00753EFB"/>
  </w:style>
  <w:style w:type="character" w:customStyle="1" w:styleId="rvts36">
    <w:name w:val="rvts36"/>
    <w:rsid w:val="00753EFB"/>
  </w:style>
  <w:style w:type="character" w:customStyle="1" w:styleId="rvts21">
    <w:name w:val="rvts21"/>
    <w:rsid w:val="00753EFB"/>
  </w:style>
  <w:style w:type="character" w:customStyle="1" w:styleId="rvts22">
    <w:name w:val="rvts22"/>
    <w:rsid w:val="00753EFB"/>
  </w:style>
  <w:style w:type="character" w:customStyle="1" w:styleId="rvts16">
    <w:name w:val="rvts16"/>
    <w:rsid w:val="00753EFB"/>
  </w:style>
  <w:style w:type="character" w:customStyle="1" w:styleId="rvts51">
    <w:name w:val="rvts51"/>
    <w:rsid w:val="00753EFB"/>
  </w:style>
  <w:style w:type="character" w:customStyle="1" w:styleId="rvts12">
    <w:name w:val="rvts12"/>
    <w:rsid w:val="00753EFB"/>
  </w:style>
  <w:style w:type="character" w:customStyle="1" w:styleId="rvts14">
    <w:name w:val="rvts14"/>
    <w:rsid w:val="00753EFB"/>
  </w:style>
  <w:style w:type="character" w:customStyle="1" w:styleId="rvts25">
    <w:name w:val="rvts25"/>
    <w:rsid w:val="00753EFB"/>
  </w:style>
  <w:style w:type="character" w:customStyle="1" w:styleId="rvts96">
    <w:name w:val="rvts96"/>
    <w:rsid w:val="00753EFB"/>
  </w:style>
  <w:style w:type="character" w:customStyle="1" w:styleId="rvts97">
    <w:name w:val="rvts97"/>
    <w:rsid w:val="00753EFB"/>
  </w:style>
  <w:style w:type="character" w:customStyle="1" w:styleId="rvts98">
    <w:name w:val="rvts98"/>
    <w:rsid w:val="00753EFB"/>
  </w:style>
  <w:style w:type="character" w:customStyle="1" w:styleId="rvts24">
    <w:name w:val="rvts24"/>
    <w:rsid w:val="00B8727E"/>
    <w:rPr>
      <w:sz w:val="20"/>
      <w:szCs w:val="20"/>
      <w:shd w:val="clear" w:color="auto" w:fill="FFFFFF"/>
    </w:rPr>
  </w:style>
  <w:style w:type="character" w:customStyle="1" w:styleId="23">
    <w:name w:val="Основной текст (2) + Курсив"/>
    <w:rsid w:val="00B8727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rvts18">
    <w:name w:val="rvts18"/>
    <w:rsid w:val="00B8727E"/>
  </w:style>
  <w:style w:type="paragraph" w:customStyle="1" w:styleId="ps2">
    <w:name w:val="ps2"/>
    <w:basedOn w:val="a"/>
    <w:rsid w:val="00B8727E"/>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5">
    <w:name w:val="Основной текст (5)"/>
    <w:rsid w:val="00B8727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HTML">
    <w:name w:val="HTML Preformatted"/>
    <w:basedOn w:val="a"/>
    <w:link w:val="HTML0"/>
    <w:uiPriority w:val="99"/>
    <w:unhideWhenUsed/>
    <w:rsid w:val="00C71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C71BB5"/>
    <w:rPr>
      <w:rFonts w:ascii="Courier New" w:eastAsia="Times New Roman" w:hAnsi="Courier New" w:cs="Courier New"/>
      <w:kern w:val="0"/>
      <w:sz w:val="20"/>
      <w:szCs w:val="20"/>
      <w:lang w:val="uk-UA" w:eastAsia="uk-UA"/>
    </w:rPr>
  </w:style>
  <w:style w:type="paragraph" w:customStyle="1" w:styleId="rtejustify">
    <w:name w:val="rtejustify"/>
    <w:basedOn w:val="a"/>
    <w:rsid w:val="000B5CAD"/>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ps.ligazakon.net/document/view/t211635?ed=2021_07_14&amp;an=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0D114-7715-40D9-9A84-FBBE93929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12128</Words>
  <Characters>6914</Characters>
  <Application>Microsoft Office Word</Application>
  <DocSecurity>0</DocSecurity>
  <Lines>57</Lines>
  <Paragraphs>38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Bilyk</dc:creator>
  <cp:lastModifiedBy>Наталія Жовмір (VRU-MONO0200 - n.zhovmir)</cp:lastModifiedBy>
  <cp:revision>3</cp:revision>
  <cp:lastPrinted>2024-06-06T06:54:00Z</cp:lastPrinted>
  <dcterms:created xsi:type="dcterms:W3CDTF">2024-06-10T11:51:00Z</dcterms:created>
  <dcterms:modified xsi:type="dcterms:W3CDTF">2024-06-10T11:51:00Z</dcterms:modified>
</cp:coreProperties>
</file>