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589D" w:rsidRDefault="00A6589D" w:rsidP="00A6589D">
      <w:pPr>
        <w:pStyle w:val="a8"/>
        <w:ind w:left="0"/>
        <w:jc w:val="both"/>
        <w:rPr>
          <w:color w:val="000000"/>
          <w:szCs w:val="28"/>
          <w:lang w:eastAsia="uk-UA"/>
        </w:rPr>
      </w:pPr>
    </w:p>
    <w:p w:rsidR="00A6589D" w:rsidRPr="00AF7302" w:rsidRDefault="00A6589D" w:rsidP="00A6589D">
      <w:pPr>
        <w:spacing w:before="360" w:after="60"/>
        <w:jc w:val="center"/>
        <w:rPr>
          <w:rFonts w:ascii="AcademyC" w:hAnsi="AcademyC"/>
          <w:b/>
          <w:color w:val="002060"/>
        </w:rPr>
      </w:pPr>
      <w:r w:rsidRPr="00A83448">
        <w:rPr>
          <w:rFonts w:ascii="Calibri" w:hAnsi="Calibri"/>
          <w:noProof/>
          <w:lang w:eastAsia="uk-UA"/>
        </w:rPr>
        <w:drawing>
          <wp:anchor distT="0" distB="0" distL="114300" distR="114300" simplePos="0" relativeHeight="251659264" behindDoc="0" locked="0" layoutInCell="1" allowOverlap="1" wp14:anchorId="69939E4F" wp14:editId="5F2D303D">
            <wp:simplePos x="0" y="0"/>
            <wp:positionH relativeFrom="column">
              <wp:align>center</wp:align>
            </wp:positionH>
            <wp:positionV relativeFrom="paragraph">
              <wp:posOffset>-568960</wp:posOffset>
            </wp:positionV>
            <wp:extent cx="521970" cy="683895"/>
            <wp:effectExtent l="0" t="0" r="0" b="1905"/>
            <wp:wrapNone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F7302">
        <w:rPr>
          <w:rFonts w:ascii="AcademyC" w:hAnsi="AcademyC"/>
          <w:b/>
          <w:color w:val="002060"/>
        </w:rPr>
        <w:t>УКРАЇНА</w:t>
      </w:r>
    </w:p>
    <w:p w:rsidR="00A6589D" w:rsidRPr="00AF7302" w:rsidRDefault="00A6589D" w:rsidP="00A6589D">
      <w:pPr>
        <w:spacing w:after="60"/>
        <w:jc w:val="center"/>
        <w:rPr>
          <w:rFonts w:ascii="AcademyC" w:hAnsi="AcademyC"/>
          <w:b/>
          <w:color w:val="002060"/>
          <w:sz w:val="28"/>
          <w:szCs w:val="28"/>
        </w:rPr>
      </w:pPr>
      <w:r w:rsidRPr="00AF7302">
        <w:rPr>
          <w:rFonts w:ascii="AcademyC" w:hAnsi="AcademyC"/>
          <w:b/>
          <w:color w:val="002060"/>
          <w:sz w:val="28"/>
          <w:szCs w:val="28"/>
        </w:rPr>
        <w:t>ВИЩА  РАДА  ПРАВОСУДДЯ</w:t>
      </w:r>
    </w:p>
    <w:p w:rsidR="00A6589D" w:rsidRPr="00AF7302" w:rsidRDefault="00A6589D" w:rsidP="00A6589D">
      <w:pPr>
        <w:spacing w:after="240"/>
        <w:jc w:val="center"/>
        <w:rPr>
          <w:rFonts w:ascii="AcademyC" w:hAnsi="AcademyC"/>
          <w:b/>
          <w:color w:val="002060"/>
          <w:sz w:val="28"/>
          <w:szCs w:val="28"/>
        </w:rPr>
      </w:pPr>
      <w:r w:rsidRPr="00AF7302">
        <w:rPr>
          <w:rFonts w:ascii="AcademyC" w:hAnsi="AcademyC"/>
          <w:b/>
          <w:color w:val="002060"/>
          <w:sz w:val="28"/>
          <w:szCs w:val="28"/>
        </w:rPr>
        <w:t xml:space="preserve"> РІШЕННЯ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A6589D" w:rsidRPr="00AF7302" w:rsidTr="007C37D4">
        <w:trPr>
          <w:trHeight w:val="188"/>
        </w:trPr>
        <w:tc>
          <w:tcPr>
            <w:tcW w:w="3098" w:type="dxa"/>
          </w:tcPr>
          <w:p w:rsidR="00A6589D" w:rsidRPr="00780B72" w:rsidRDefault="00A6589D" w:rsidP="000D2DAA">
            <w:pPr>
              <w:ind w:right="-2"/>
              <w:rPr>
                <w:rFonts w:ascii="Times New Roman" w:hAnsi="Times New Roman" w:cs="Times New Roman"/>
                <w:b/>
                <w:noProof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noProof/>
                <w:color w:val="000000" w:themeColor="text1"/>
                <w:sz w:val="28"/>
                <w:szCs w:val="28"/>
                <w:lang w:val="ru-RU"/>
              </w:rPr>
              <w:t>6</w:t>
            </w:r>
            <w:r w:rsidRPr="00780B72">
              <w:rPr>
                <w:rFonts w:ascii="Times New Roman" w:hAnsi="Times New Roman" w:cs="Times New Roman"/>
                <w:b/>
                <w:noProof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noProof/>
                <w:color w:val="000000" w:themeColor="text1"/>
                <w:sz w:val="28"/>
                <w:szCs w:val="28"/>
                <w:lang w:val="ru-RU"/>
              </w:rPr>
              <w:t>червн</w:t>
            </w:r>
            <w:r w:rsidR="000D2DAA">
              <w:rPr>
                <w:rFonts w:ascii="Times New Roman" w:hAnsi="Times New Roman" w:cs="Times New Roman"/>
                <w:b/>
                <w:noProof/>
                <w:color w:val="000000" w:themeColor="text1"/>
                <w:sz w:val="28"/>
                <w:szCs w:val="28"/>
                <w:lang w:val="ru-RU"/>
              </w:rPr>
              <w:t>я</w:t>
            </w:r>
            <w:r w:rsidRPr="00780B72">
              <w:rPr>
                <w:rFonts w:ascii="Times New Roman" w:hAnsi="Times New Roman" w:cs="Times New Roman"/>
                <w:b/>
                <w:noProof/>
                <w:color w:val="000000" w:themeColor="text1"/>
                <w:sz w:val="28"/>
                <w:szCs w:val="28"/>
                <w:lang w:val="ru-RU"/>
              </w:rPr>
              <w:t xml:space="preserve"> 202</w:t>
            </w:r>
            <w:r>
              <w:rPr>
                <w:rFonts w:ascii="Times New Roman" w:hAnsi="Times New Roman" w:cs="Times New Roman"/>
                <w:b/>
                <w:noProof/>
                <w:color w:val="000000" w:themeColor="text1"/>
                <w:sz w:val="28"/>
                <w:szCs w:val="28"/>
                <w:lang w:val="ru-RU"/>
              </w:rPr>
              <w:t>4</w:t>
            </w:r>
            <w:r w:rsidRPr="00780B72">
              <w:rPr>
                <w:rFonts w:ascii="Times New Roman" w:hAnsi="Times New Roman" w:cs="Times New Roman"/>
                <w:b/>
                <w:noProof/>
                <w:color w:val="000000" w:themeColor="text1"/>
                <w:sz w:val="28"/>
                <w:szCs w:val="28"/>
                <w:lang w:val="ru-RU"/>
              </w:rPr>
              <w:t xml:space="preserve"> року</w:t>
            </w:r>
          </w:p>
        </w:tc>
        <w:tc>
          <w:tcPr>
            <w:tcW w:w="3309" w:type="dxa"/>
          </w:tcPr>
          <w:p w:rsidR="00A6589D" w:rsidRPr="00780B72" w:rsidRDefault="00A6589D" w:rsidP="007C37D4">
            <w:pPr>
              <w:ind w:right="-2"/>
              <w:jc w:val="center"/>
              <w:rPr>
                <w:rFonts w:ascii="Book Antiqua" w:hAnsi="Book Antiqua"/>
                <w:noProof/>
                <w:color w:val="000000" w:themeColor="text1"/>
                <w:sz w:val="20"/>
                <w:szCs w:val="20"/>
              </w:rPr>
            </w:pPr>
            <w:r>
              <w:rPr>
                <w:rFonts w:ascii="Bookman Old Style" w:hAnsi="Bookman Old Style"/>
                <w:color w:val="002060"/>
                <w:sz w:val="20"/>
                <w:szCs w:val="20"/>
                <w:lang w:val="ru-RU"/>
              </w:rPr>
              <w:t xml:space="preserve">     </w:t>
            </w:r>
            <w:r w:rsidRPr="00377F75">
              <w:rPr>
                <w:rFonts w:ascii="Bookman Old Style" w:hAnsi="Bookman Old Style"/>
                <w:color w:val="002060"/>
                <w:sz w:val="20"/>
                <w:szCs w:val="20"/>
                <w:lang w:val="ru-RU"/>
              </w:rPr>
              <w:t xml:space="preserve"> </w:t>
            </w:r>
            <w:r w:rsidRPr="00780B72">
              <w:rPr>
                <w:rFonts w:ascii="Book Antiqua" w:hAnsi="Book Antiqua"/>
                <w:color w:val="000000" w:themeColor="text1"/>
                <w:sz w:val="20"/>
                <w:szCs w:val="20"/>
              </w:rPr>
              <w:t>Київ</w:t>
            </w:r>
          </w:p>
        </w:tc>
        <w:tc>
          <w:tcPr>
            <w:tcW w:w="3624" w:type="dxa"/>
          </w:tcPr>
          <w:p w:rsidR="00A6589D" w:rsidRPr="00780B72" w:rsidRDefault="00A6589D" w:rsidP="00A6589D">
            <w:pPr>
              <w:ind w:right="-2"/>
              <w:jc w:val="center"/>
              <w:rPr>
                <w:rFonts w:ascii="Times New Roman" w:hAnsi="Times New Roman" w:cs="Times New Roman"/>
                <w:b/>
                <w:noProof/>
                <w:color w:val="000000" w:themeColor="text1"/>
                <w:sz w:val="28"/>
                <w:szCs w:val="28"/>
                <w:lang w:val="ru-RU"/>
              </w:rPr>
            </w:pPr>
            <w:r w:rsidRPr="00780B7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№</w:t>
            </w:r>
            <w:r w:rsidRPr="00780B72">
              <w:rPr>
                <w:rFonts w:ascii="Times New Roman" w:hAnsi="Times New Roman" w:cs="Times New Roman"/>
                <w:b/>
                <w:noProof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noProof/>
                <w:color w:val="000000" w:themeColor="text1"/>
                <w:sz w:val="28"/>
                <w:szCs w:val="28"/>
                <w:lang w:val="ru-RU"/>
              </w:rPr>
              <w:t>1748/0/15-24</w:t>
            </w:r>
          </w:p>
        </w:tc>
      </w:tr>
    </w:tbl>
    <w:p w:rsidR="00443440" w:rsidRPr="00B842E8" w:rsidRDefault="00443440"/>
    <w:tbl>
      <w:tblPr>
        <w:tblW w:w="10455" w:type="dxa"/>
        <w:tblLook w:val="04A0" w:firstRow="1" w:lastRow="0" w:firstColumn="1" w:lastColumn="0" w:noHBand="0" w:noVBand="1"/>
      </w:tblPr>
      <w:tblGrid>
        <w:gridCol w:w="4962"/>
        <w:gridCol w:w="5493"/>
      </w:tblGrid>
      <w:tr w:rsidR="00851ACF" w:rsidRPr="00B842E8" w:rsidTr="0054230A">
        <w:tc>
          <w:tcPr>
            <w:tcW w:w="4962" w:type="dxa"/>
            <w:hideMark/>
          </w:tcPr>
          <w:p w:rsidR="009D73DA" w:rsidRPr="00B842E8" w:rsidRDefault="00851ACF" w:rsidP="009D73DA">
            <w:pPr>
              <w:spacing w:after="0" w:line="240" w:lineRule="auto"/>
              <w:ind w:left="-10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42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 внесення Президентові України подання про призначення </w:t>
            </w:r>
            <w:proofErr w:type="spellStart"/>
            <w:r w:rsidR="009D73DA" w:rsidRPr="00B842E8">
              <w:rPr>
                <w:rFonts w:ascii="Times New Roman" w:hAnsi="Times New Roman" w:cs="Times New Roman"/>
                <w:b/>
                <w:sz w:val="24"/>
                <w:szCs w:val="24"/>
              </w:rPr>
              <w:t>Яковця</w:t>
            </w:r>
            <w:proofErr w:type="spellEnd"/>
            <w:r w:rsidR="009D73DA" w:rsidRPr="00B842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Є.О. на посаду судді </w:t>
            </w:r>
            <w:proofErr w:type="spellStart"/>
            <w:r w:rsidR="009D73DA" w:rsidRPr="00B842E8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Іллічівського</w:t>
            </w:r>
            <w:proofErr w:type="spellEnd"/>
            <w:r w:rsidR="009D73DA" w:rsidRPr="00B842E8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міського суду Одеської області</w:t>
            </w:r>
          </w:p>
          <w:p w:rsidR="00851ACF" w:rsidRPr="00B842E8" w:rsidRDefault="00851ACF" w:rsidP="00443440">
            <w:pPr>
              <w:spacing w:after="0" w:line="240" w:lineRule="auto"/>
              <w:ind w:left="-10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93" w:type="dxa"/>
          </w:tcPr>
          <w:p w:rsidR="00851ACF" w:rsidRPr="00B842E8" w:rsidRDefault="00851ACF" w:rsidP="0054230A">
            <w:pPr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851ACF" w:rsidRPr="00B842E8" w:rsidRDefault="00851ACF" w:rsidP="00851AC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851ACF" w:rsidRPr="00B842E8" w:rsidRDefault="00851ACF" w:rsidP="005461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842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Вища рада правосуддя, розглянувши рекомендацію Вищої кваліфікаційної комісії суддів України, викладену в рішенні </w:t>
      </w:r>
      <w:r w:rsidRPr="00B842E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від</w:t>
      </w:r>
      <w:r w:rsidR="009D73DA" w:rsidRPr="00B842E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="009D73DA" w:rsidRPr="00B842E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28 березня 2024 року </w:t>
      </w:r>
      <w:r w:rsidR="00844B87" w:rsidRPr="00B842E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       </w:t>
      </w:r>
      <w:r w:rsidR="009D73DA" w:rsidRPr="00B842E8">
        <w:rPr>
          <w:rFonts w:ascii="Times New Roman" w:eastAsia="Times New Roman" w:hAnsi="Times New Roman" w:cs="Times New Roman"/>
          <w:sz w:val="28"/>
          <w:szCs w:val="28"/>
          <w:lang w:eastAsia="uk-UA"/>
        </w:rPr>
        <w:t>№ 389/дс-24</w:t>
      </w:r>
      <w:r w:rsidRPr="00B842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матеріали особової справи (досьє) кандидата на посаду судді щодо призначення</w:t>
      </w:r>
      <w:r w:rsidR="009D73DA" w:rsidRPr="00B842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9D73DA" w:rsidRPr="00B842E8">
        <w:rPr>
          <w:rFonts w:ascii="Times New Roman" w:hAnsi="Times New Roman" w:cs="Times New Roman"/>
          <w:sz w:val="28"/>
          <w:szCs w:val="28"/>
        </w:rPr>
        <w:t>Яковця</w:t>
      </w:r>
      <w:proofErr w:type="spellEnd"/>
      <w:r w:rsidR="009D73DA" w:rsidRPr="00B842E8">
        <w:rPr>
          <w:rFonts w:ascii="Times New Roman" w:hAnsi="Times New Roman" w:cs="Times New Roman"/>
          <w:sz w:val="28"/>
          <w:szCs w:val="28"/>
        </w:rPr>
        <w:t xml:space="preserve"> Євгенія Олександровича на посаду судді </w:t>
      </w:r>
      <w:proofErr w:type="spellStart"/>
      <w:r w:rsidR="009D73DA" w:rsidRPr="00B842E8">
        <w:rPr>
          <w:rFonts w:ascii="Times New Roman" w:hAnsi="Times New Roman" w:cs="Times New Roman"/>
          <w:sz w:val="28"/>
          <w:szCs w:val="28"/>
          <w:shd w:val="clear" w:color="auto" w:fill="FFFFFF"/>
        </w:rPr>
        <w:t>Іллічівського</w:t>
      </w:r>
      <w:proofErr w:type="spellEnd"/>
      <w:r w:rsidR="009D73DA" w:rsidRPr="00B842E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міського суду Одеської області</w:t>
      </w:r>
      <w:r w:rsidRPr="00B842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висновок члена Вищої ради правосуддя, </w:t>
      </w:r>
    </w:p>
    <w:p w:rsidR="00851ACF" w:rsidRPr="00B842E8" w:rsidRDefault="00851ACF" w:rsidP="0054613F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851ACF" w:rsidRPr="00B842E8" w:rsidRDefault="00851ACF" w:rsidP="0054613F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842E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встановила: </w:t>
      </w:r>
    </w:p>
    <w:p w:rsidR="00851ACF" w:rsidRPr="00B842E8" w:rsidRDefault="00851ACF" w:rsidP="0054613F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9D73DA" w:rsidRPr="00B842E8" w:rsidRDefault="00851ACF" w:rsidP="0054613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842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Вища кваліфікаційна комісія суддів України (далі – ВККСУ) рішенням </w:t>
      </w:r>
      <w:r w:rsidRPr="00B842E8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 xml:space="preserve">від </w:t>
      </w:r>
      <w:r w:rsidR="009D73DA" w:rsidRPr="00B842E8">
        <w:rPr>
          <w:rFonts w:ascii="Times New Roman" w:eastAsia="Times New Roman" w:hAnsi="Times New Roman" w:cs="Times New Roman"/>
          <w:sz w:val="28"/>
          <w:szCs w:val="28"/>
          <w:lang w:eastAsia="uk-UA"/>
        </w:rPr>
        <w:t>28 березня 2024 року № 389/дс-24</w:t>
      </w:r>
      <w:r w:rsidR="009D73DA" w:rsidRPr="00B842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B842E8">
        <w:rPr>
          <w:rFonts w:ascii="Times New Roman" w:eastAsia="Calibri" w:hAnsi="Times New Roman" w:cs="Times New Roman"/>
          <w:sz w:val="28"/>
          <w:szCs w:val="28"/>
          <w:lang w:eastAsia="ru-RU"/>
        </w:rPr>
        <w:t>рекомендувала</w:t>
      </w:r>
      <w:r w:rsidR="009D73DA" w:rsidRPr="00B842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D73DA" w:rsidRPr="00B842E8">
        <w:rPr>
          <w:rFonts w:ascii="Times New Roman" w:hAnsi="Times New Roman" w:cs="Times New Roman"/>
          <w:sz w:val="28"/>
          <w:szCs w:val="28"/>
        </w:rPr>
        <w:t>Яковця</w:t>
      </w:r>
      <w:proofErr w:type="spellEnd"/>
      <w:r w:rsidR="009D73DA" w:rsidRPr="00B842E8">
        <w:rPr>
          <w:rFonts w:ascii="Times New Roman" w:hAnsi="Times New Roman" w:cs="Times New Roman"/>
          <w:sz w:val="28"/>
          <w:szCs w:val="28"/>
        </w:rPr>
        <w:t xml:space="preserve"> Є.О. </w:t>
      </w:r>
      <w:r w:rsidR="001A09FF" w:rsidRPr="00B842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для призначення </w:t>
      </w:r>
      <w:r w:rsidR="009D73DA" w:rsidRPr="00B842E8">
        <w:rPr>
          <w:rFonts w:ascii="Times New Roman" w:hAnsi="Times New Roman" w:cs="Times New Roman"/>
          <w:sz w:val="28"/>
          <w:szCs w:val="28"/>
        </w:rPr>
        <w:t xml:space="preserve">на посаду судді </w:t>
      </w:r>
      <w:proofErr w:type="spellStart"/>
      <w:r w:rsidR="009D73DA" w:rsidRPr="00B842E8">
        <w:rPr>
          <w:rFonts w:ascii="Times New Roman" w:hAnsi="Times New Roman" w:cs="Times New Roman"/>
          <w:sz w:val="28"/>
          <w:szCs w:val="28"/>
          <w:shd w:val="clear" w:color="auto" w:fill="FFFFFF"/>
        </w:rPr>
        <w:t>Іллічівського</w:t>
      </w:r>
      <w:proofErr w:type="spellEnd"/>
      <w:r w:rsidR="009D73DA" w:rsidRPr="00B842E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міського суду Одеської області</w:t>
      </w:r>
      <w:r w:rsidR="009D73DA" w:rsidRPr="00B842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851ACF" w:rsidRPr="00B842E8" w:rsidRDefault="00851ACF" w:rsidP="0054613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uk-UA"/>
        </w:rPr>
      </w:pPr>
      <w:r w:rsidRPr="00B842E8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Заслухавши доповідача – члена Вищої ради правосуддя </w:t>
      </w:r>
      <w:r w:rsidR="009D73DA" w:rsidRPr="00B842E8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Квашу О.О., </w:t>
      </w:r>
      <w:r w:rsidR="00BE55F9" w:rsidRPr="00B842E8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>розглянувши кандида</w:t>
      </w:r>
      <w:r w:rsidR="00F20AB5" w:rsidRPr="00B842E8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туру </w:t>
      </w:r>
      <w:proofErr w:type="spellStart"/>
      <w:r w:rsidR="009D73DA" w:rsidRPr="00B842E8">
        <w:rPr>
          <w:rFonts w:ascii="Times New Roman" w:hAnsi="Times New Roman" w:cs="Times New Roman"/>
          <w:sz w:val="28"/>
          <w:szCs w:val="28"/>
        </w:rPr>
        <w:t>Яковця</w:t>
      </w:r>
      <w:proofErr w:type="spellEnd"/>
      <w:r w:rsidR="009D73DA" w:rsidRPr="00B842E8">
        <w:rPr>
          <w:rFonts w:ascii="Times New Roman" w:hAnsi="Times New Roman" w:cs="Times New Roman"/>
          <w:sz w:val="28"/>
          <w:szCs w:val="28"/>
        </w:rPr>
        <w:t xml:space="preserve"> Є.О., </w:t>
      </w:r>
      <w:r w:rsidRPr="00B842E8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>Вища рада правосуддя встановила таке.</w:t>
      </w:r>
    </w:p>
    <w:p w:rsidR="00851ACF" w:rsidRPr="00B842E8" w:rsidRDefault="00851ACF" w:rsidP="005461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B842E8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Рішенням </w:t>
      </w:r>
      <w:r w:rsidRPr="00B842E8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B842E8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від 3 квітня 2017 року № 28/зп-17 оголошено добір кандидатів на посаду судді місцевого суду з урахуванням 600 прогнозованих вакантних посад суддів місцевого суду.</w:t>
      </w:r>
    </w:p>
    <w:p w:rsidR="009D73DA" w:rsidRPr="00B842E8" w:rsidRDefault="009D73DA" w:rsidP="005461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B842E8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13 травня 2017 року </w:t>
      </w:r>
      <w:proofErr w:type="spellStart"/>
      <w:r w:rsidR="00274B7B" w:rsidRPr="00B842E8">
        <w:rPr>
          <w:rFonts w:ascii="Times New Roman" w:eastAsia="Times New Roman" w:hAnsi="Times New Roman" w:cs="Times New Roman"/>
          <w:sz w:val="28"/>
          <w:szCs w:val="28"/>
          <w:lang w:eastAsia="uk-UA"/>
        </w:rPr>
        <w:t>Яковець</w:t>
      </w:r>
      <w:proofErr w:type="spellEnd"/>
      <w:r w:rsidR="00274B7B" w:rsidRPr="00B842E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Є.О. </w:t>
      </w:r>
      <w:r w:rsidR="006E7D4E" w:rsidRPr="00B842E8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звернувся</w:t>
      </w:r>
      <w:r w:rsidR="00851ACF" w:rsidRPr="00B842E8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до </w:t>
      </w:r>
      <w:r w:rsidR="00851ACF" w:rsidRPr="00B842E8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ВККСУ</w:t>
      </w:r>
      <w:r w:rsidR="00851ACF" w:rsidRPr="00B842E8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із заявою про допуск </w:t>
      </w:r>
      <w:r w:rsidR="006E7D4E" w:rsidRPr="00B842E8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до участі в</w:t>
      </w:r>
      <w:r w:rsidR="00851ACF" w:rsidRPr="00B842E8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доборі кандидатів на посаду судді місцевого суду.</w:t>
      </w:r>
    </w:p>
    <w:p w:rsidR="00851ACF" w:rsidRPr="00B842E8" w:rsidRDefault="00851ACF" w:rsidP="005461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842E8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Кандидат</w:t>
      </w:r>
      <w:r w:rsidRPr="00B842E8">
        <w:rPr>
          <w:rFonts w:ascii="Times New Roman" w:eastAsia="Times New Roman" w:hAnsi="Times New Roman" w:cs="Times New Roman"/>
          <w:i/>
          <w:sz w:val="28"/>
          <w:szCs w:val="28"/>
          <w:lang w:eastAsia="uk-UA" w:bidi="uk-UA"/>
        </w:rPr>
        <w:t xml:space="preserve"> –</w:t>
      </w:r>
      <w:r w:rsidRPr="00B842E8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proofErr w:type="spellStart"/>
      <w:r w:rsidR="0029428F" w:rsidRPr="00B842E8">
        <w:rPr>
          <w:rFonts w:ascii="Times New Roman" w:eastAsia="Times New Roman" w:hAnsi="Times New Roman" w:cs="Times New Roman"/>
          <w:sz w:val="28"/>
          <w:szCs w:val="28"/>
          <w:lang w:eastAsia="uk-UA"/>
        </w:rPr>
        <w:t>Яковець</w:t>
      </w:r>
      <w:proofErr w:type="spellEnd"/>
      <w:r w:rsidR="0029428F" w:rsidRPr="00B842E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Євгеній Олександрович, </w:t>
      </w:r>
      <w:r w:rsidR="0029428F" w:rsidRPr="00B842E8">
        <w:rPr>
          <w:rFonts w:ascii="Times New Roman" w:eastAsia="Times New Roman" w:hAnsi="Times New Roman" w:cs="Times New Roman"/>
          <w:sz w:val="28"/>
          <w:szCs w:val="28"/>
          <w:lang w:eastAsia="ru-RU"/>
        </w:rPr>
        <w:t>громадянин</w:t>
      </w:r>
      <w:r w:rsidR="0029428F" w:rsidRPr="00B842E8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r w:rsidRPr="00B842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України, </w:t>
      </w:r>
      <w:r w:rsidR="00274B7B" w:rsidRPr="00B842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  <w:r w:rsidR="00D20EAA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bookmarkStart w:id="0" w:name="_GoBack"/>
      <w:bookmarkEnd w:id="0"/>
      <w:r w:rsidR="0029428F" w:rsidRPr="00B842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842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року народження. </w:t>
      </w:r>
      <w:r w:rsidRPr="00B842E8">
        <w:rPr>
          <w:rFonts w:ascii="Times New Roman" w:hAnsi="Times New Roman" w:cs="Times New Roman"/>
          <w:sz w:val="28"/>
          <w:szCs w:val="28"/>
          <w:shd w:val="clear" w:color="auto" w:fill="FFFFFF"/>
        </w:rPr>
        <w:t>У</w:t>
      </w:r>
      <w:r w:rsidR="0029428F" w:rsidRPr="00B842E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29428F" w:rsidRPr="00B842E8">
        <w:rPr>
          <w:rFonts w:ascii="Times New Roman" w:hAnsi="Times New Roman" w:cs="Times New Roman"/>
          <w:sz w:val="28"/>
          <w:szCs w:val="28"/>
        </w:rPr>
        <w:t>2005 році</w:t>
      </w:r>
      <w:r w:rsidR="0029428F" w:rsidRPr="00B842E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6E7D4E" w:rsidRPr="00B842E8">
        <w:rPr>
          <w:rFonts w:ascii="Times New Roman" w:hAnsi="Times New Roman" w:cs="Times New Roman"/>
          <w:sz w:val="28"/>
          <w:szCs w:val="28"/>
          <w:shd w:val="clear" w:color="auto" w:fill="FFFFFF"/>
        </w:rPr>
        <w:t>закінчив</w:t>
      </w:r>
      <w:r w:rsidR="00F140D7" w:rsidRPr="00B842E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29428F" w:rsidRPr="00B842E8">
        <w:rPr>
          <w:rFonts w:ascii="Times New Roman" w:hAnsi="Times New Roman" w:cs="Times New Roman"/>
          <w:sz w:val="28"/>
          <w:szCs w:val="28"/>
        </w:rPr>
        <w:t xml:space="preserve">Національну юридичну академію України імені Ярослава Мудрого, отримав повну вищу </w:t>
      </w:r>
      <w:r w:rsidR="00274B7B" w:rsidRPr="00B842E8">
        <w:rPr>
          <w:rFonts w:ascii="Times New Roman" w:hAnsi="Times New Roman" w:cs="Times New Roman"/>
          <w:sz w:val="28"/>
          <w:szCs w:val="28"/>
        </w:rPr>
        <w:t xml:space="preserve">юридичну </w:t>
      </w:r>
      <w:r w:rsidR="0029428F" w:rsidRPr="00B842E8">
        <w:rPr>
          <w:rFonts w:ascii="Times New Roman" w:hAnsi="Times New Roman" w:cs="Times New Roman"/>
          <w:sz w:val="28"/>
          <w:szCs w:val="28"/>
        </w:rPr>
        <w:t>освіту за спеціальністю «Правознавство» та здобув кваліфікацію юриста.</w:t>
      </w:r>
      <w:r w:rsidR="0029428F" w:rsidRPr="00B842E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B842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Має стаж професійної діяльності у сфері права після здобуття вищої юридичної освіти щонайменше </w:t>
      </w:r>
      <w:r w:rsidR="006E7D4E" w:rsidRPr="00B842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п’ять років, є компетентним, доброчесним </w:t>
      </w:r>
      <w:r w:rsidRPr="00B842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 </w:t>
      </w:r>
      <w:r w:rsidRPr="00B842E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володіє державною мовою.</w:t>
      </w:r>
    </w:p>
    <w:p w:rsidR="00851ACF" w:rsidRPr="00B842E8" w:rsidRDefault="00851ACF" w:rsidP="0054613F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42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B842E8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B842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 серпня 2023 року № 45/зп-23 продовжено термін дії результатів кваліфікаційного іспиту кандидатів на посад</w:t>
      </w:r>
      <w:r w:rsidR="00274B7B" w:rsidRPr="00B842E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842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судді</w:t>
      </w:r>
      <w:r w:rsidR="00274B7B" w:rsidRPr="00B842E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B842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місцев</w:t>
      </w:r>
      <w:r w:rsidR="00274B7B" w:rsidRPr="00B842E8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Pr="00B842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загального, адміністративного, господарського судів, визначено рейтинг кандидатів на посаду судді місцевого загального суду та затверджено резерв кандидатів на заміщення вакантних посад суддів. Зокрема, до резерву на заміщення вакантних посад суддів місцевого </w:t>
      </w:r>
      <w:r w:rsidR="00281962" w:rsidRPr="00B842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загального суду зараховано                             </w:t>
      </w:r>
      <w:proofErr w:type="spellStart"/>
      <w:r w:rsidR="00281962" w:rsidRPr="00B842E8">
        <w:rPr>
          <w:rFonts w:ascii="Times New Roman" w:hAnsi="Times New Roman" w:cs="Times New Roman"/>
          <w:sz w:val="28"/>
          <w:szCs w:val="28"/>
        </w:rPr>
        <w:lastRenderedPageBreak/>
        <w:t>Яковця</w:t>
      </w:r>
      <w:proofErr w:type="spellEnd"/>
      <w:r w:rsidR="00281962" w:rsidRPr="00B842E8">
        <w:rPr>
          <w:rFonts w:ascii="Times New Roman" w:hAnsi="Times New Roman" w:cs="Times New Roman"/>
          <w:sz w:val="28"/>
          <w:szCs w:val="28"/>
        </w:rPr>
        <w:t xml:space="preserve"> Є.О., </w:t>
      </w:r>
      <w:r w:rsidR="007D2103" w:rsidRPr="00B842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який </w:t>
      </w:r>
      <w:r w:rsidRPr="00B842E8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результатами</w:t>
      </w:r>
      <w:r w:rsidR="007D2103" w:rsidRPr="00B842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кваліфікаційного іспиту набрав </w:t>
      </w:r>
      <w:r w:rsidR="00281962" w:rsidRPr="00B842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179,75 </w:t>
      </w:r>
      <w:proofErr w:type="spellStart"/>
      <w:r w:rsidR="00281962" w:rsidRPr="00B842E8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бала</w:t>
      </w:r>
      <w:proofErr w:type="spellEnd"/>
      <w:r w:rsidR="00281962" w:rsidRPr="00B842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2103" w:rsidRPr="00B842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 посів </w:t>
      </w:r>
      <w:r w:rsidR="00281962" w:rsidRPr="00B842E8">
        <w:rPr>
          <w:rFonts w:ascii="Times New Roman" w:eastAsia="Times New Roman" w:hAnsi="Times New Roman" w:cs="Times New Roman"/>
          <w:sz w:val="28"/>
          <w:szCs w:val="28"/>
          <w:lang w:eastAsia="ru-RU"/>
        </w:rPr>
        <w:t>159</w:t>
      </w:r>
      <w:r w:rsidRPr="00B842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позицію в рейтингу кандид</w:t>
      </w:r>
      <w:r w:rsidR="00800C4E" w:rsidRPr="00B842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атів на посаду судді місцевого </w:t>
      </w:r>
      <w:r w:rsidR="00281962" w:rsidRPr="00B842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загального </w:t>
      </w:r>
      <w:r w:rsidR="00800C4E" w:rsidRPr="00B842E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B842E8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суду.</w:t>
      </w:r>
    </w:p>
    <w:p w:rsidR="00851ACF" w:rsidRPr="00B842E8" w:rsidRDefault="00851ACF" w:rsidP="0054613F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42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B842E8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ВККСУ</w:t>
      </w:r>
      <w:r w:rsidRPr="00B842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14 вересня 2023 року № 95/зп-23 оголошено конкурс на зайняття 560 вакантних посад суддів у місцевих судах для кандидатів на посаду судді, зарахованих до резервів на заміщення вакантни</w:t>
      </w:r>
      <w:r w:rsidR="007D2103" w:rsidRPr="00B842E8">
        <w:rPr>
          <w:rFonts w:ascii="Times New Roman" w:eastAsia="Times New Roman" w:hAnsi="Times New Roman" w:cs="Times New Roman"/>
          <w:sz w:val="28"/>
          <w:szCs w:val="28"/>
          <w:lang w:eastAsia="ru-RU"/>
        </w:rPr>
        <w:t>х посад суддів місцевих судів. У</w:t>
      </w:r>
      <w:r w:rsidRPr="00B842E8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становлено загальний порядок та ст</w:t>
      </w:r>
      <w:r w:rsidR="007D2103" w:rsidRPr="00B842E8">
        <w:rPr>
          <w:rFonts w:ascii="Times New Roman" w:eastAsia="Times New Roman" w:hAnsi="Times New Roman" w:cs="Times New Roman"/>
          <w:sz w:val="28"/>
          <w:szCs w:val="28"/>
          <w:lang w:eastAsia="ru-RU"/>
        </w:rPr>
        <w:t>роки подання кандидатами заяв і</w:t>
      </w:r>
      <w:r w:rsidRPr="00B842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документів для участі в цьому конкурсі, затверджено умови проведення конкурсу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судів, та визначено, що питання допуску до участі в конкурсі вирішується </w:t>
      </w:r>
      <w:r w:rsidR="00274B7B" w:rsidRPr="00B842E8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="00274B7B" w:rsidRPr="00B842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842E8">
        <w:rPr>
          <w:rFonts w:ascii="Times New Roman" w:eastAsia="Times New Roman" w:hAnsi="Times New Roman" w:cs="Times New Roman"/>
          <w:sz w:val="28"/>
          <w:szCs w:val="28"/>
          <w:lang w:eastAsia="ru-RU"/>
        </w:rPr>
        <w:t>у складі колегій.</w:t>
      </w:r>
    </w:p>
    <w:p w:rsidR="00851ACF" w:rsidRPr="00B842E8" w:rsidRDefault="00281962" w:rsidP="0054613F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42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 жовтня </w:t>
      </w:r>
      <w:r w:rsidR="00851ACF" w:rsidRPr="00B842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2023 року </w:t>
      </w:r>
      <w:proofErr w:type="spellStart"/>
      <w:r w:rsidR="007153C9" w:rsidRPr="00B842E8">
        <w:rPr>
          <w:rFonts w:ascii="Times New Roman" w:eastAsia="Times New Roman" w:hAnsi="Times New Roman" w:cs="Times New Roman"/>
          <w:sz w:val="28"/>
          <w:szCs w:val="28"/>
          <w:lang w:eastAsia="uk-UA"/>
        </w:rPr>
        <w:t>Яковець</w:t>
      </w:r>
      <w:proofErr w:type="spellEnd"/>
      <w:r w:rsidR="007153C9" w:rsidRPr="00B842E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Є.О.</w:t>
      </w:r>
      <w:r w:rsidR="007153C9" w:rsidRPr="00B842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2103" w:rsidRPr="00B842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звернувся </w:t>
      </w:r>
      <w:r w:rsidR="00851ACF" w:rsidRPr="00B842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</w:t>
      </w:r>
      <w:r w:rsidR="00851ACF" w:rsidRPr="00B842E8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="00851ACF" w:rsidRPr="00B842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із заявою про допуск до участі в оголошеному 14 вересня 2023 року конкурсі на зайняття </w:t>
      </w:r>
      <w:r w:rsidR="00851ACF" w:rsidRPr="00B842E8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вакантних посад</w:t>
      </w:r>
      <w:r w:rsidR="001A09FF" w:rsidRPr="00B842E8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r w:rsidR="00851ACF" w:rsidRPr="00B842E8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суддів місцевих судів</w:t>
      </w:r>
      <w:r w:rsidR="007D2103" w:rsidRPr="00B842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як особи</w:t>
      </w:r>
      <w:r w:rsidR="00ED521E" w:rsidRPr="00B842E8">
        <w:rPr>
          <w:rFonts w:ascii="Times New Roman" w:eastAsia="Times New Roman" w:hAnsi="Times New Roman" w:cs="Times New Roman"/>
          <w:sz w:val="28"/>
          <w:szCs w:val="28"/>
          <w:lang w:eastAsia="ru-RU"/>
        </w:rPr>
        <w:t>, яка</w:t>
      </w:r>
      <w:r w:rsidR="007D2103" w:rsidRPr="00B842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відповідає</w:t>
      </w:r>
      <w:r w:rsidR="00ED521E" w:rsidRPr="00B842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1ACF" w:rsidRPr="00B842E8">
        <w:rPr>
          <w:rFonts w:ascii="Times New Roman" w:eastAsia="Times New Roman" w:hAnsi="Times New Roman" w:cs="Times New Roman"/>
          <w:sz w:val="28"/>
          <w:szCs w:val="28"/>
          <w:lang w:eastAsia="ru-RU"/>
        </w:rPr>
        <w:t>вимогам</w:t>
      </w:r>
      <w:r w:rsidR="00ED521E" w:rsidRPr="00B842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1ACF" w:rsidRPr="00B842E8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статті 69 Закону України «Про судоуст</w:t>
      </w:r>
      <w:r w:rsidR="007D2103" w:rsidRPr="00B842E8">
        <w:rPr>
          <w:rFonts w:ascii="Times New Roman" w:eastAsia="Times New Roman" w:hAnsi="Times New Roman" w:cs="Times New Roman"/>
          <w:sz w:val="28"/>
          <w:szCs w:val="28"/>
          <w:lang w:eastAsia="ru-RU"/>
        </w:rPr>
        <w:t>рій і статус суддів», перебуває</w:t>
      </w:r>
      <w:r w:rsidR="00851ACF" w:rsidRPr="00B842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резерві на заміщення вака</w:t>
      </w:r>
      <w:r w:rsidR="007D2103" w:rsidRPr="00B842E8">
        <w:rPr>
          <w:rFonts w:ascii="Times New Roman" w:eastAsia="Times New Roman" w:hAnsi="Times New Roman" w:cs="Times New Roman"/>
          <w:sz w:val="28"/>
          <w:szCs w:val="28"/>
          <w:lang w:eastAsia="ru-RU"/>
        </w:rPr>
        <w:t>нтних посад суддів та не займає</w:t>
      </w:r>
      <w:r w:rsidR="00851ACF" w:rsidRPr="00B842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судді</w:t>
      </w:r>
      <w:r w:rsidR="007D2103" w:rsidRPr="00B842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вської посади. У заяві висловив </w:t>
      </w:r>
      <w:r w:rsidR="00851ACF" w:rsidRPr="00B842E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намір претендувати на посаду судді</w:t>
      </w:r>
      <w:r w:rsidR="007153C9" w:rsidRPr="00B842E8">
        <w:rPr>
          <w:rFonts w:ascii="Times New Roman" w:eastAsia="Times New Roman" w:hAnsi="Times New Roman" w:cs="Times New Roman"/>
          <w:sz w:val="28"/>
          <w:szCs w:val="28"/>
          <w:lang w:eastAsia="ru-RU"/>
        </w:rPr>
        <w:t>, зокрема,</w:t>
      </w:r>
      <w:r w:rsidR="00851ACF" w:rsidRPr="00B842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AE6AF9" w:rsidRPr="00B842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місцевому </w:t>
      </w:r>
      <w:r w:rsidR="007153C9" w:rsidRPr="00B842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загальному </w:t>
      </w:r>
      <w:r w:rsidR="00851ACF" w:rsidRPr="00B842E8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E6AF9" w:rsidRPr="00B842E8">
        <w:rPr>
          <w:rFonts w:ascii="Times New Roman" w:eastAsia="Times New Roman" w:hAnsi="Times New Roman" w:cs="Times New Roman"/>
          <w:sz w:val="28"/>
          <w:szCs w:val="28"/>
          <w:lang w:eastAsia="ru-RU"/>
        </w:rPr>
        <w:t>уді</w:t>
      </w:r>
      <w:r w:rsidR="00851ACF" w:rsidRPr="00B842E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51ACF" w:rsidRPr="00B842E8" w:rsidRDefault="00851ACF" w:rsidP="005461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42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B842E8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B842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 грудня 2023 року № </w:t>
      </w:r>
      <w:r w:rsidR="007153C9" w:rsidRPr="00B842E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B842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7/дс-23 </w:t>
      </w:r>
      <w:proofErr w:type="spellStart"/>
      <w:r w:rsidR="007153C9" w:rsidRPr="00B842E8">
        <w:rPr>
          <w:rFonts w:ascii="Times New Roman" w:hAnsi="Times New Roman" w:cs="Times New Roman"/>
          <w:sz w:val="28"/>
          <w:szCs w:val="28"/>
        </w:rPr>
        <w:t>Яковця</w:t>
      </w:r>
      <w:proofErr w:type="spellEnd"/>
      <w:r w:rsidR="007153C9" w:rsidRPr="00B842E8">
        <w:rPr>
          <w:rFonts w:ascii="Times New Roman" w:hAnsi="Times New Roman" w:cs="Times New Roman"/>
          <w:sz w:val="28"/>
          <w:szCs w:val="28"/>
        </w:rPr>
        <w:t xml:space="preserve"> Є.О.</w:t>
      </w:r>
      <w:r w:rsidR="007153C9" w:rsidRPr="00B842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842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допущено до участі в оголошеному </w:t>
      </w:r>
      <w:r w:rsidR="001B42E5" w:rsidRPr="00B842E8">
        <w:rPr>
          <w:rFonts w:ascii="Times New Roman" w:eastAsia="Times New Roman" w:hAnsi="Times New Roman" w:cs="Times New Roman"/>
          <w:sz w:val="28"/>
          <w:szCs w:val="28"/>
          <w:lang w:eastAsia="ru-RU"/>
        </w:rPr>
        <w:t>ВККСУ</w:t>
      </w:r>
      <w:r w:rsidR="00ED521E" w:rsidRPr="00B842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842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 вересня 2023 року конкурсі на зайняття вакантних посад суддів місцевих </w:t>
      </w:r>
      <w:r w:rsidR="007153C9" w:rsidRPr="00B842E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загальн</w:t>
      </w:r>
      <w:r w:rsidR="00274B7B" w:rsidRPr="00B842E8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="003A692E" w:rsidRPr="00B842E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B842E8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судів.</w:t>
      </w:r>
    </w:p>
    <w:p w:rsidR="00851ACF" w:rsidRPr="00B842E8" w:rsidRDefault="00851ACF" w:rsidP="005461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42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B842E8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B842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19 грудня 2023 року № 177/зп-23 затверджено та оприлюднено рейтинг учасників конкурсу на посади суддів місцевих загальних судів у межах конкурсу, оголошеного рішенням </w:t>
      </w:r>
      <w:r w:rsidRPr="00B842E8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B842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14 вересня 2023 року № 95/зп-23. Зокрема, визначено рейтинг кандидатів на посаду судді </w:t>
      </w:r>
      <w:proofErr w:type="spellStart"/>
      <w:r w:rsidR="00D941C8" w:rsidRPr="00B842E8">
        <w:rPr>
          <w:rFonts w:ascii="Times New Roman" w:hAnsi="Times New Roman" w:cs="Times New Roman"/>
          <w:sz w:val="28"/>
          <w:szCs w:val="28"/>
          <w:shd w:val="clear" w:color="auto" w:fill="FFFFFF"/>
        </w:rPr>
        <w:t>Іллічівського</w:t>
      </w:r>
      <w:proofErr w:type="spellEnd"/>
      <w:r w:rsidR="00D941C8" w:rsidRPr="00B842E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міського суду Одеської області</w:t>
      </w:r>
      <w:r w:rsidRPr="00B842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якому </w:t>
      </w:r>
      <w:proofErr w:type="spellStart"/>
      <w:r w:rsidR="00D941C8" w:rsidRPr="00B842E8">
        <w:rPr>
          <w:rFonts w:ascii="Times New Roman" w:eastAsia="Times New Roman" w:hAnsi="Times New Roman" w:cs="Times New Roman"/>
          <w:sz w:val="28"/>
          <w:szCs w:val="28"/>
          <w:lang w:eastAsia="uk-UA"/>
        </w:rPr>
        <w:t>Яковець</w:t>
      </w:r>
      <w:proofErr w:type="spellEnd"/>
      <w:r w:rsidR="00D941C8" w:rsidRPr="00B842E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Є.О.</w:t>
      </w:r>
      <w:r w:rsidR="00D941C8" w:rsidRPr="00B842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842E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посі</w:t>
      </w:r>
      <w:r w:rsidR="007D2103" w:rsidRPr="00B842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B842E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переможну позицію.</w:t>
      </w:r>
    </w:p>
    <w:p w:rsidR="00851ACF" w:rsidRPr="00B842E8" w:rsidRDefault="00851ACF" w:rsidP="0054613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842E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Згідно з абзацом другим частини четвертої статті 37 Закону України </w:t>
      </w:r>
      <w:r w:rsidR="0054613F" w:rsidRPr="00B842E8">
        <w:rPr>
          <w:rFonts w:ascii="Times New Roman" w:eastAsia="Times New Roman" w:hAnsi="Times New Roman" w:cs="Times New Roman"/>
          <w:sz w:val="28"/>
          <w:szCs w:val="28"/>
          <w:lang w:eastAsia="uk-UA"/>
        </w:rPr>
        <w:t>«</w:t>
      </w:r>
      <w:r w:rsidRPr="00B842E8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Вищу раду правосуддя»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дев’ятнадцятої статті 79 Закону України «Про судоустрій і статус суддів» тільки на підставі обґрунтованих відомостей, які були отримані Вищою радою правосуддя в передбаченому законом порядку, якщо:</w:t>
      </w:r>
    </w:p>
    <w:p w:rsidR="00851ACF" w:rsidRPr="00B842E8" w:rsidRDefault="00851ACF" w:rsidP="0054613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842E8">
        <w:rPr>
          <w:rFonts w:ascii="Times New Roman" w:eastAsia="Times New Roman" w:hAnsi="Times New Roman" w:cs="Times New Roman"/>
          <w:sz w:val="28"/>
          <w:szCs w:val="28"/>
          <w:lang w:eastAsia="uk-UA"/>
        </w:rPr>
        <w:t>1) такі відомості не були предметом розгляду Вищої кваліфікаційної комісії суддів України;</w:t>
      </w:r>
    </w:p>
    <w:p w:rsidR="00851ACF" w:rsidRPr="00B842E8" w:rsidRDefault="00851ACF" w:rsidP="0054613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842E8">
        <w:rPr>
          <w:rFonts w:ascii="Times New Roman" w:eastAsia="Times New Roman" w:hAnsi="Times New Roman" w:cs="Times New Roman"/>
          <w:sz w:val="28"/>
          <w:szCs w:val="28"/>
          <w:lang w:eastAsia="uk-UA"/>
        </w:rPr>
        <w:t>2)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кандидата.</w:t>
      </w:r>
    </w:p>
    <w:p w:rsidR="00851ACF" w:rsidRPr="00B842E8" w:rsidRDefault="00851ACF" w:rsidP="0054613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842E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Законом України від 9 грудня 2023 року № 3511-IX «Про внесення змін до Закону України </w:t>
      </w:r>
      <w:r w:rsidR="0054613F" w:rsidRPr="00B842E8">
        <w:rPr>
          <w:rFonts w:ascii="Times New Roman" w:eastAsia="Times New Roman" w:hAnsi="Times New Roman" w:cs="Times New Roman"/>
          <w:sz w:val="28"/>
          <w:szCs w:val="28"/>
          <w:lang w:eastAsia="uk-UA"/>
        </w:rPr>
        <w:t>“</w:t>
      </w:r>
      <w:r w:rsidRPr="00B842E8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судоустрій і статус суддів</w:t>
      </w:r>
      <w:r w:rsidR="0054613F" w:rsidRPr="00B842E8">
        <w:rPr>
          <w:rFonts w:ascii="Times New Roman" w:eastAsia="Times New Roman" w:hAnsi="Times New Roman" w:cs="Times New Roman"/>
          <w:sz w:val="28"/>
          <w:szCs w:val="28"/>
          <w:lang w:eastAsia="uk-UA"/>
        </w:rPr>
        <w:t>”</w:t>
      </w:r>
      <w:r w:rsidRPr="00B842E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та деяких законодавчих актів України щодо удосконалення процедур суддівської кар’єри» розділ ІV «Порядок зайняття посади судді» Закону України «Про судоустрій і статус суддів» викладено в новій редакції. </w:t>
      </w:r>
    </w:p>
    <w:p w:rsidR="007D2103" w:rsidRPr="00B842E8" w:rsidRDefault="00851ACF" w:rsidP="0054613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842E8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>Відповідно до частини другої статті 79</w:t>
      </w:r>
      <w:r w:rsidRPr="00B842E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uk-UA"/>
        </w:rPr>
        <w:t>6</w:t>
      </w:r>
      <w:r w:rsidRPr="00B842E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Закону України «Про судоустрій і статус суддів» Вища рада правосуддя відмовляє у внесенні Президентові України подання про призначення судді на посаду виключно з таких підстав:</w:t>
      </w:r>
      <w:bookmarkStart w:id="1" w:name="n2500"/>
      <w:bookmarkEnd w:id="1"/>
      <w:r w:rsidRPr="00B842E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B842E8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</w:r>
      <w:r w:rsidR="007D2103" w:rsidRPr="00B842E8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Pr="00B842E8">
        <w:rPr>
          <w:rFonts w:ascii="Times New Roman" w:eastAsia="Times New Roman" w:hAnsi="Times New Roman" w:cs="Times New Roman"/>
          <w:sz w:val="28"/>
          <w:szCs w:val="28"/>
          <w:lang w:eastAsia="uk-UA"/>
        </w:rPr>
        <w:t>1) наявність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таким призначенням;</w:t>
      </w:r>
      <w:bookmarkStart w:id="2" w:name="n2501"/>
      <w:bookmarkEnd w:id="2"/>
      <w:r w:rsidRPr="00B842E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</w:p>
    <w:p w:rsidR="00851ACF" w:rsidRPr="00B842E8" w:rsidRDefault="00851ACF" w:rsidP="0054613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842E8">
        <w:rPr>
          <w:rFonts w:ascii="Times New Roman" w:eastAsia="Times New Roman" w:hAnsi="Times New Roman" w:cs="Times New Roman"/>
          <w:sz w:val="28"/>
          <w:szCs w:val="28"/>
          <w:lang w:eastAsia="uk-UA"/>
        </w:rPr>
        <w:t>2) порушення визначеного законом порядку призначення на посаду судді.</w:t>
      </w:r>
    </w:p>
    <w:p w:rsidR="006C3DF9" w:rsidRPr="00B842E8" w:rsidRDefault="006C3DF9" w:rsidP="005461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842E8">
        <w:rPr>
          <w:rFonts w:ascii="Times New Roman" w:hAnsi="Times New Roman" w:cs="Times New Roman"/>
          <w:sz w:val="28"/>
          <w:szCs w:val="28"/>
          <w:shd w:val="clear" w:color="auto" w:fill="FFFFFF"/>
        </w:rPr>
        <w:t>Вища рада правосуддя не встановила відомостей, які не були предметом розгляду ВККСУ чи яким ВККСУ не дала належної оцінки в межах процедури конкурсу щодо кандидата</w:t>
      </w:r>
      <w:r w:rsidR="007D2103" w:rsidRPr="00B842E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D941C8" w:rsidRPr="00B842E8">
        <w:rPr>
          <w:rFonts w:ascii="Times New Roman" w:hAnsi="Times New Roman" w:cs="Times New Roman"/>
          <w:sz w:val="28"/>
          <w:szCs w:val="28"/>
        </w:rPr>
        <w:t>Яковця</w:t>
      </w:r>
      <w:proofErr w:type="spellEnd"/>
      <w:r w:rsidR="00D941C8" w:rsidRPr="00B842E8">
        <w:rPr>
          <w:rFonts w:ascii="Times New Roman" w:hAnsi="Times New Roman" w:cs="Times New Roman"/>
          <w:sz w:val="28"/>
          <w:szCs w:val="28"/>
        </w:rPr>
        <w:t xml:space="preserve"> Є.О.</w:t>
      </w:r>
      <w:r w:rsidRPr="00B842E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а також підстав </w:t>
      </w:r>
      <w:r w:rsidRPr="00B842E8">
        <w:rPr>
          <w:rFonts w:ascii="Times New Roman" w:hAnsi="Times New Roman" w:cs="Times New Roman"/>
          <w:sz w:val="28"/>
          <w:szCs w:val="28"/>
        </w:rPr>
        <w:t>для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</w:t>
      </w:r>
      <w:r w:rsidR="00100088" w:rsidRPr="00B842E8">
        <w:rPr>
          <w:rFonts w:ascii="Times New Roman" w:hAnsi="Times New Roman" w:cs="Times New Roman"/>
          <w:sz w:val="28"/>
          <w:szCs w:val="28"/>
        </w:rPr>
        <w:t xml:space="preserve">ади у зв’язку з призначенням </w:t>
      </w:r>
      <w:r w:rsidRPr="00B842E8">
        <w:rPr>
          <w:rFonts w:ascii="Times New Roman" w:hAnsi="Times New Roman" w:cs="Times New Roman"/>
          <w:sz w:val="28"/>
          <w:szCs w:val="28"/>
        </w:rPr>
        <w:t>його</w:t>
      </w:r>
      <w:r w:rsidR="00D941C8" w:rsidRPr="00B842E8">
        <w:rPr>
          <w:rFonts w:ascii="Times New Roman" w:hAnsi="Times New Roman" w:cs="Times New Roman"/>
          <w:sz w:val="28"/>
          <w:szCs w:val="28"/>
        </w:rPr>
        <w:t xml:space="preserve"> </w:t>
      </w:r>
      <w:r w:rsidRPr="00B842E8">
        <w:rPr>
          <w:rFonts w:ascii="Times New Roman" w:hAnsi="Times New Roman" w:cs="Times New Roman"/>
          <w:sz w:val="28"/>
          <w:szCs w:val="28"/>
        </w:rPr>
        <w:t xml:space="preserve"> на посаду судді.</w:t>
      </w:r>
    </w:p>
    <w:p w:rsidR="006C3DF9" w:rsidRPr="00B842E8" w:rsidRDefault="008F08BB" w:rsidP="0054613F">
      <w:pPr>
        <w:pStyle w:val="20"/>
        <w:shd w:val="clear" w:color="auto" w:fill="auto"/>
        <w:spacing w:before="0" w:line="240" w:lineRule="auto"/>
        <w:ind w:firstLine="567"/>
        <w:rPr>
          <w:sz w:val="28"/>
        </w:rPr>
      </w:pPr>
      <w:r w:rsidRPr="00B842E8">
        <w:rPr>
          <w:sz w:val="28"/>
        </w:rPr>
        <w:t>О</w:t>
      </w:r>
      <w:r w:rsidR="006C3DF9" w:rsidRPr="00B842E8">
        <w:rPr>
          <w:sz w:val="28"/>
        </w:rPr>
        <w:t>бставин, які можуть свідчити про порушення визначеного законом порядку призначення</w:t>
      </w:r>
      <w:r w:rsidR="00D941C8" w:rsidRPr="00B842E8">
        <w:rPr>
          <w:sz w:val="28"/>
        </w:rPr>
        <w:t xml:space="preserve"> </w:t>
      </w:r>
      <w:proofErr w:type="spellStart"/>
      <w:r w:rsidR="00D941C8" w:rsidRPr="00B842E8">
        <w:rPr>
          <w:sz w:val="28"/>
        </w:rPr>
        <w:t>Яковця</w:t>
      </w:r>
      <w:proofErr w:type="spellEnd"/>
      <w:r w:rsidR="00D941C8" w:rsidRPr="00B842E8">
        <w:rPr>
          <w:sz w:val="28"/>
        </w:rPr>
        <w:t xml:space="preserve"> Є.О. </w:t>
      </w:r>
      <w:r w:rsidR="007D2103" w:rsidRPr="00B842E8">
        <w:rPr>
          <w:sz w:val="28"/>
        </w:rPr>
        <w:t>на посаду судді</w:t>
      </w:r>
      <w:r w:rsidR="006C3DF9" w:rsidRPr="00B842E8">
        <w:rPr>
          <w:sz w:val="28"/>
        </w:rPr>
        <w:t>, не встановлено.</w:t>
      </w:r>
    </w:p>
    <w:p w:rsidR="00851ACF" w:rsidRPr="00B842E8" w:rsidRDefault="00854B21" w:rsidP="0054613F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42E8">
        <w:rPr>
          <w:rFonts w:ascii="Times New Roman" w:eastAsia="Times New Roman" w:hAnsi="Times New Roman" w:cs="Times New Roman"/>
          <w:sz w:val="28"/>
          <w:szCs w:val="28"/>
          <w:lang w:eastAsia="ru-RU"/>
        </w:rPr>
        <w:t>Отже</w:t>
      </w:r>
      <w:r w:rsidR="00851ACF" w:rsidRPr="00B842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кандидатура </w:t>
      </w:r>
      <w:proofErr w:type="spellStart"/>
      <w:r w:rsidR="00D941C8" w:rsidRPr="00B842E8">
        <w:rPr>
          <w:rFonts w:ascii="Times New Roman" w:hAnsi="Times New Roman" w:cs="Times New Roman"/>
          <w:sz w:val="28"/>
          <w:szCs w:val="28"/>
        </w:rPr>
        <w:t>Яковця</w:t>
      </w:r>
      <w:proofErr w:type="spellEnd"/>
      <w:r w:rsidR="00D941C8" w:rsidRPr="00B842E8">
        <w:rPr>
          <w:rFonts w:ascii="Times New Roman" w:hAnsi="Times New Roman" w:cs="Times New Roman"/>
          <w:sz w:val="28"/>
          <w:szCs w:val="28"/>
        </w:rPr>
        <w:t xml:space="preserve"> Є.О. </w:t>
      </w:r>
      <w:r w:rsidR="00851ACF" w:rsidRPr="00B842E8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відповідає вимогам статті 127 Конституції України та статті 69 Закону України «Про судоустрій і статус суддів».</w:t>
      </w:r>
    </w:p>
    <w:p w:rsidR="00851ACF" w:rsidRPr="00B842E8" w:rsidRDefault="00851ACF" w:rsidP="005461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42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огляду на встановлене Вища рада правосуддя на підставі статей 127, </w:t>
      </w:r>
      <w:r w:rsidR="00ED521E" w:rsidRPr="00B842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Pr="00B842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131 Конституції України, </w:t>
      </w:r>
      <w:r w:rsidRPr="00B842E8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статей 69, 70, частини другої статті 79</w:t>
      </w:r>
      <w:r w:rsidRPr="00B842E8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uk-UA"/>
        </w:rPr>
        <w:t>6</w:t>
      </w:r>
      <w:r w:rsidRPr="00B842E8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</w:t>
      </w:r>
      <w:r w:rsidRPr="00B842E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Закону України «Про судоустрій і статус суддів», статей 3, 30, 34, 36, 37 Закону України «Про Вищу раду правосуддя»</w:t>
      </w:r>
    </w:p>
    <w:p w:rsidR="00851ACF" w:rsidRPr="00B842E8" w:rsidRDefault="00851ACF" w:rsidP="0054613F">
      <w:pPr>
        <w:widowControl w:val="0"/>
        <w:spacing w:after="0" w:line="240" w:lineRule="auto"/>
        <w:ind w:right="220" w:firstLine="740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</w:p>
    <w:p w:rsidR="00851ACF" w:rsidRPr="00B842E8" w:rsidRDefault="00851ACF" w:rsidP="005461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42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вирішила:</w:t>
      </w:r>
    </w:p>
    <w:p w:rsidR="00851ACF" w:rsidRPr="00B842E8" w:rsidRDefault="00851ACF" w:rsidP="0054613F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41C8" w:rsidRPr="00B842E8" w:rsidRDefault="00851ACF" w:rsidP="0054613F">
      <w:pPr>
        <w:tabs>
          <w:tab w:val="left" w:pos="9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spellStart"/>
      <w:r w:rsidRPr="00B842E8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</w:t>
      </w:r>
      <w:proofErr w:type="spellEnd"/>
      <w:r w:rsidRPr="00B842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Президентові України подання про призначення </w:t>
      </w:r>
      <w:proofErr w:type="spellStart"/>
      <w:r w:rsidR="00D941C8" w:rsidRPr="00B842E8">
        <w:rPr>
          <w:rFonts w:ascii="Times New Roman" w:hAnsi="Times New Roman" w:cs="Times New Roman"/>
          <w:sz w:val="28"/>
          <w:szCs w:val="28"/>
        </w:rPr>
        <w:t>Яковця</w:t>
      </w:r>
      <w:proofErr w:type="spellEnd"/>
      <w:r w:rsidR="00D941C8" w:rsidRPr="00B842E8">
        <w:rPr>
          <w:rFonts w:ascii="Times New Roman" w:hAnsi="Times New Roman" w:cs="Times New Roman"/>
          <w:sz w:val="28"/>
          <w:szCs w:val="28"/>
        </w:rPr>
        <w:t xml:space="preserve"> Євгенія Олександровича на посаду судді </w:t>
      </w:r>
      <w:proofErr w:type="spellStart"/>
      <w:r w:rsidR="00D941C8" w:rsidRPr="00B842E8">
        <w:rPr>
          <w:rFonts w:ascii="Times New Roman" w:hAnsi="Times New Roman" w:cs="Times New Roman"/>
          <w:sz w:val="28"/>
          <w:szCs w:val="28"/>
          <w:shd w:val="clear" w:color="auto" w:fill="FFFFFF"/>
        </w:rPr>
        <w:t>Іллічівського</w:t>
      </w:r>
      <w:proofErr w:type="spellEnd"/>
      <w:r w:rsidR="00D941C8" w:rsidRPr="00B842E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міського суду Одеської області.</w:t>
      </w:r>
    </w:p>
    <w:p w:rsidR="00851ACF" w:rsidRPr="00B842E8" w:rsidRDefault="00851ACF" w:rsidP="00805F3F">
      <w:pPr>
        <w:tabs>
          <w:tab w:val="left" w:pos="936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851ACF" w:rsidRPr="00B842E8" w:rsidTr="0054230A">
        <w:tc>
          <w:tcPr>
            <w:tcW w:w="4814" w:type="dxa"/>
          </w:tcPr>
          <w:p w:rsidR="00851ACF" w:rsidRPr="00B842E8" w:rsidRDefault="00851ACF" w:rsidP="00805F3F">
            <w:pPr>
              <w:tabs>
                <w:tab w:val="left" w:pos="9360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42E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Голова Вищої ради правосуддя</w:t>
            </w:r>
          </w:p>
        </w:tc>
        <w:tc>
          <w:tcPr>
            <w:tcW w:w="4814" w:type="dxa"/>
          </w:tcPr>
          <w:p w:rsidR="00851ACF" w:rsidRPr="00B842E8" w:rsidRDefault="00851ACF" w:rsidP="00805F3F">
            <w:pPr>
              <w:tabs>
                <w:tab w:val="left" w:pos="9360"/>
              </w:tabs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42E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Григорій УСИК</w:t>
            </w:r>
          </w:p>
        </w:tc>
      </w:tr>
    </w:tbl>
    <w:p w:rsidR="00851ACF" w:rsidRPr="00B842E8" w:rsidRDefault="00851ACF" w:rsidP="00805F3F">
      <w:pPr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1ACF" w:rsidRPr="00B842E8" w:rsidRDefault="00851ACF" w:rsidP="00805F3F">
      <w:pPr>
        <w:spacing w:line="360" w:lineRule="auto"/>
      </w:pPr>
    </w:p>
    <w:p w:rsidR="004348CD" w:rsidRPr="00B842E8" w:rsidRDefault="004348CD" w:rsidP="00805F3F">
      <w:pPr>
        <w:spacing w:line="360" w:lineRule="auto"/>
      </w:pPr>
    </w:p>
    <w:sectPr w:rsidR="004348CD" w:rsidRPr="00B842E8" w:rsidSect="00867E63">
      <w:headerReference w:type="default" r:id="rId8"/>
      <w:pgSz w:w="11906" w:h="16838"/>
      <w:pgMar w:top="851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5FF9" w:rsidRDefault="00205FF9">
      <w:pPr>
        <w:spacing w:after="0" w:line="240" w:lineRule="auto"/>
      </w:pPr>
      <w:r>
        <w:separator/>
      </w:r>
    </w:p>
  </w:endnote>
  <w:endnote w:type="continuationSeparator" w:id="0">
    <w:p w:rsidR="00205FF9" w:rsidRDefault="00205F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5FF9" w:rsidRDefault="00205FF9">
      <w:pPr>
        <w:spacing w:after="0" w:line="240" w:lineRule="auto"/>
      </w:pPr>
      <w:r>
        <w:separator/>
      </w:r>
    </w:p>
  </w:footnote>
  <w:footnote w:type="continuationSeparator" w:id="0">
    <w:p w:rsidR="00205FF9" w:rsidRDefault="00205F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88541949"/>
      <w:docPartObj>
        <w:docPartGallery w:val="Page Numbers (Top of Page)"/>
        <w:docPartUnique/>
      </w:docPartObj>
    </w:sdtPr>
    <w:sdtEndPr/>
    <w:sdtContent>
      <w:p w:rsidR="00880286" w:rsidRDefault="004F154F">
        <w:pPr>
          <w:pStyle w:val="a3"/>
          <w:jc w:val="center"/>
        </w:pPr>
        <w:r>
          <w:fldChar w:fldCharType="begin"/>
        </w:r>
        <w:r w:rsidR="00B4159C">
          <w:instrText xml:space="preserve"> PAGE   \* MERGEFORMAT </w:instrText>
        </w:r>
        <w:r>
          <w:fldChar w:fldCharType="separate"/>
        </w:r>
        <w:r w:rsidR="00D20EA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880286" w:rsidRDefault="00D20EA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1ACF"/>
    <w:rsid w:val="000469AC"/>
    <w:rsid w:val="000D2DAA"/>
    <w:rsid w:val="00100088"/>
    <w:rsid w:val="00105945"/>
    <w:rsid w:val="001A09FF"/>
    <w:rsid w:val="001B42E5"/>
    <w:rsid w:val="00205FF9"/>
    <w:rsid w:val="00274B7B"/>
    <w:rsid w:val="00281962"/>
    <w:rsid w:val="0029428F"/>
    <w:rsid w:val="002B1B13"/>
    <w:rsid w:val="002B1E63"/>
    <w:rsid w:val="002E1FA9"/>
    <w:rsid w:val="00355B1D"/>
    <w:rsid w:val="00371706"/>
    <w:rsid w:val="003A692E"/>
    <w:rsid w:val="003F4E8D"/>
    <w:rsid w:val="003F7A85"/>
    <w:rsid w:val="0042215C"/>
    <w:rsid w:val="004348CD"/>
    <w:rsid w:val="00443440"/>
    <w:rsid w:val="00456089"/>
    <w:rsid w:val="004A359E"/>
    <w:rsid w:val="004F154F"/>
    <w:rsid w:val="0054613F"/>
    <w:rsid w:val="005A66CF"/>
    <w:rsid w:val="00695B6D"/>
    <w:rsid w:val="006A1D9B"/>
    <w:rsid w:val="006C3DF9"/>
    <w:rsid w:val="006E7D4E"/>
    <w:rsid w:val="007153C9"/>
    <w:rsid w:val="00775D77"/>
    <w:rsid w:val="007D2103"/>
    <w:rsid w:val="00800C4E"/>
    <w:rsid w:val="00805F3F"/>
    <w:rsid w:val="00844B87"/>
    <w:rsid w:val="0084591F"/>
    <w:rsid w:val="00851ACF"/>
    <w:rsid w:val="00854B21"/>
    <w:rsid w:val="00867E63"/>
    <w:rsid w:val="008F08BB"/>
    <w:rsid w:val="009D73DA"/>
    <w:rsid w:val="00A6589D"/>
    <w:rsid w:val="00AA65BC"/>
    <w:rsid w:val="00AE6AF9"/>
    <w:rsid w:val="00B13CA7"/>
    <w:rsid w:val="00B22BC2"/>
    <w:rsid w:val="00B4159C"/>
    <w:rsid w:val="00B842E8"/>
    <w:rsid w:val="00BE55F9"/>
    <w:rsid w:val="00C14091"/>
    <w:rsid w:val="00C65F1E"/>
    <w:rsid w:val="00D20EAA"/>
    <w:rsid w:val="00D74983"/>
    <w:rsid w:val="00D75631"/>
    <w:rsid w:val="00D7788F"/>
    <w:rsid w:val="00D941C8"/>
    <w:rsid w:val="00DC36B0"/>
    <w:rsid w:val="00DF107B"/>
    <w:rsid w:val="00E51229"/>
    <w:rsid w:val="00ED521E"/>
    <w:rsid w:val="00F140D7"/>
    <w:rsid w:val="00F20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700D07"/>
  <w15:docId w15:val="{CA452CB2-4C38-4BAE-9869-823541BC0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1A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51AC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semiHidden/>
    <w:rsid w:val="00851ACF"/>
  </w:style>
  <w:style w:type="table" w:styleId="a5">
    <w:name w:val="Table Grid"/>
    <w:basedOn w:val="a1"/>
    <w:uiPriority w:val="39"/>
    <w:rsid w:val="00851A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B22B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B22BC2"/>
    <w:rPr>
      <w:rFonts w:ascii="Segoe UI" w:hAnsi="Segoe UI" w:cs="Segoe UI"/>
      <w:sz w:val="18"/>
      <w:szCs w:val="18"/>
    </w:rPr>
  </w:style>
  <w:style w:type="character" w:customStyle="1" w:styleId="2">
    <w:name w:val="Основной текст (2)_"/>
    <w:basedOn w:val="a0"/>
    <w:link w:val="20"/>
    <w:locked/>
    <w:rsid w:val="006C3DF9"/>
    <w:rPr>
      <w:rFonts w:ascii="Times New Roman" w:eastAsia="Times New Roman" w:hAnsi="Times New Roman" w:cs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C3DF9"/>
    <w:pPr>
      <w:widowControl w:val="0"/>
      <w:shd w:val="clear" w:color="auto" w:fill="FFFFFF"/>
      <w:spacing w:before="480" w:after="0" w:line="739" w:lineRule="exact"/>
      <w:jc w:val="both"/>
    </w:pPr>
    <w:rPr>
      <w:rFonts w:ascii="Times New Roman" w:eastAsia="Times New Roman" w:hAnsi="Times New Roman" w:cs="Times New Roman"/>
      <w:szCs w:val="28"/>
    </w:rPr>
  </w:style>
  <w:style w:type="paragraph" w:styleId="a8">
    <w:name w:val="List Paragraph"/>
    <w:aliases w:val="Подглава"/>
    <w:basedOn w:val="a"/>
    <w:link w:val="a9"/>
    <w:uiPriority w:val="34"/>
    <w:qFormat/>
    <w:rsid w:val="00A6589D"/>
    <w:pPr>
      <w:spacing w:after="200" w:line="276" w:lineRule="auto"/>
      <w:ind w:left="720"/>
      <w:contextualSpacing/>
    </w:pPr>
    <w:rPr>
      <w:rFonts w:ascii="Times New Roman" w:eastAsia="Calibri" w:hAnsi="Times New Roman" w:cs="Times New Roman"/>
      <w:sz w:val="28"/>
    </w:rPr>
  </w:style>
  <w:style w:type="character" w:customStyle="1" w:styleId="a9">
    <w:name w:val="Абзац списку Знак"/>
    <w:aliases w:val="Подглава Знак"/>
    <w:link w:val="a8"/>
    <w:uiPriority w:val="34"/>
    <w:locked/>
    <w:rsid w:val="00A6589D"/>
    <w:rPr>
      <w:rFonts w:ascii="Times New Roman" w:eastAsia="Calibri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50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A131F7-FF5E-4177-BF8B-D3AFE14552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4289</Words>
  <Characters>2445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Троць (HCJ-DELL0292 - k.trots)</dc:creator>
  <cp:keywords/>
  <dc:description/>
  <cp:lastModifiedBy>Оксана Костанян (HCJ-IMP0472 - o.kostanyan)</cp:lastModifiedBy>
  <cp:revision>2</cp:revision>
  <cp:lastPrinted>2024-05-24T05:55:00Z</cp:lastPrinted>
  <dcterms:created xsi:type="dcterms:W3CDTF">2024-06-10T12:38:00Z</dcterms:created>
  <dcterms:modified xsi:type="dcterms:W3CDTF">2024-06-10T12:38:00Z</dcterms:modified>
</cp:coreProperties>
</file>