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2FF" w:rsidRDefault="00D332FF" w:rsidP="00D332F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2D01BA3A" wp14:editId="36520D4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2FF" w:rsidRPr="001C11BC" w:rsidRDefault="00D332FF" w:rsidP="00D332FF">
      <w:pPr>
        <w:spacing w:after="0" w:line="240" w:lineRule="auto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D332FF" w:rsidRPr="001C11BC" w:rsidRDefault="00D332FF" w:rsidP="00D332FF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D332FF" w:rsidRPr="001C11BC" w:rsidRDefault="00D332FF" w:rsidP="00D332FF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D332FF" w:rsidRPr="001C11BC" w:rsidRDefault="00D332FF" w:rsidP="00D332FF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D332FF" w:rsidRPr="001C11BC" w:rsidTr="00487709">
        <w:trPr>
          <w:trHeight w:val="188"/>
        </w:trPr>
        <w:tc>
          <w:tcPr>
            <w:tcW w:w="3681" w:type="dxa"/>
            <w:hideMark/>
          </w:tcPr>
          <w:p w:rsidR="00D332FF" w:rsidRPr="00C43E38" w:rsidRDefault="00E62574" w:rsidP="00E62574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</w:t>
            </w:r>
            <w:r w:rsidR="00D332F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червня</w:t>
            </w:r>
            <w:r w:rsidR="00D332F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D332F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D332FF" w:rsidRPr="001C11BC" w:rsidRDefault="00D332FF" w:rsidP="00487709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</w:t>
            </w: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D332FF" w:rsidRPr="001C11BC" w:rsidRDefault="00D332FF" w:rsidP="00F47264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F4726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1722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D332FF" w:rsidRPr="00AC0303" w:rsidRDefault="00D332FF" w:rsidP="00D332FF">
      <w:pPr>
        <w:spacing w:after="0" w:line="240" w:lineRule="auto"/>
        <w:rPr>
          <w:color w:val="000000" w:themeColor="text1"/>
          <w:sz w:val="28"/>
          <w:szCs w:val="28"/>
        </w:rPr>
      </w:pPr>
    </w:p>
    <w:p w:rsidR="00D332FF" w:rsidRPr="00AC0303" w:rsidRDefault="00D332FF" w:rsidP="00D332FF">
      <w:pPr>
        <w:spacing w:after="0" w:line="240" w:lineRule="auto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332FF" w:rsidRPr="004D49FA" w:rsidTr="00487709">
        <w:tc>
          <w:tcPr>
            <w:tcW w:w="5103" w:type="dxa"/>
          </w:tcPr>
          <w:p w:rsidR="00D332FF" w:rsidRDefault="00D332FF" w:rsidP="00487709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дисциплінарних скарг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адвоката Богданової-</w:t>
            </w:r>
            <w:proofErr w:type="spellStart"/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Пуфф</w:t>
            </w:r>
            <w:proofErr w:type="spellEnd"/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Т.Д., подан</w:t>
            </w:r>
            <w:r w:rsid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их</w:t>
            </w:r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інтересах </w:t>
            </w:r>
            <w:r w:rsidR="00E625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Богданова Д.Ю.</w:t>
            </w:r>
            <w:r w:rsidR="007C6670" w:rsidRPr="007C66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670" w:rsidRPr="007C6670">
              <w:rPr>
                <w:rFonts w:ascii="Times New Roman" w:hAnsi="Times New Roman" w:cs="Times New Roman"/>
                <w:b/>
                <w:sz w:val="24"/>
                <w:szCs w:val="24"/>
              </w:rPr>
              <w:t>щодо</w:t>
            </w:r>
            <w:r w:rsidR="007C6670" w:rsidRPr="007C66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суддів </w:t>
            </w:r>
            <w:proofErr w:type="spellStart"/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Новоодеського</w:t>
            </w:r>
            <w:proofErr w:type="spellEnd"/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Миколаївської області </w:t>
            </w:r>
            <w:proofErr w:type="spellStart"/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Баранкевич</w:t>
            </w:r>
            <w:proofErr w:type="spellEnd"/>
            <w:r w:rsidR="007C6670" w:rsidRPr="007C66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В.О. та Сергієнка С.А.</w:t>
            </w:r>
          </w:p>
          <w:p w:rsidR="00D332FF" w:rsidRPr="004D49FA" w:rsidRDefault="00D332FF" w:rsidP="00487709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575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332FF" w:rsidRDefault="00D332FF" w:rsidP="00D33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32FF" w:rsidRPr="007F1C68" w:rsidRDefault="00D332FF" w:rsidP="00D33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членів Третьої Дисциплінарної палати Вищої ради правосуддя </w:t>
      </w:r>
      <w:proofErr w:type="spellStart"/>
      <w:r w:rsidRPr="007F1C68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 О.В., Лук’янова Д.В., </w:t>
      </w:r>
      <w:proofErr w:type="spellStart"/>
      <w:r w:rsidRPr="007F1C68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 О.М., розглянувши висновки доповідача – члена Третьої Дисциплінарної палати Вищої ради правосуддя </w:t>
      </w:r>
      <w:proofErr w:type="spellStart"/>
      <w:r w:rsidRPr="007F1C68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7F1C68">
        <w:rPr>
          <w:rFonts w:ascii="Times New Roman" w:eastAsia="Calibri" w:hAnsi="Times New Roman" w:cs="Times New Roman"/>
          <w:sz w:val="28"/>
          <w:szCs w:val="28"/>
        </w:rPr>
        <w:t> О.В. за результатами попередньої перевірки дисциплінарних скарг,</w:t>
      </w:r>
    </w:p>
    <w:p w:rsidR="00D332FF" w:rsidRPr="007F1C68" w:rsidRDefault="00D332FF" w:rsidP="00D332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32FF" w:rsidRPr="007F1C68" w:rsidRDefault="00D332FF" w:rsidP="00D332F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F1C68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332FF" w:rsidRPr="007F1C68" w:rsidRDefault="00D332FF" w:rsidP="00D332F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6670" w:rsidRDefault="00D332FF" w:rsidP="00D332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C68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670">
        <w:rPr>
          <w:rFonts w:ascii="Times New Roman" w:eastAsia="Calibri" w:hAnsi="Times New Roman" w:cs="Times New Roman"/>
          <w:sz w:val="28"/>
          <w:szCs w:val="28"/>
        </w:rPr>
        <w:t xml:space="preserve">5 березня 2024 року за вхідним </w:t>
      </w:r>
      <w:r w:rsidR="007C6670" w:rsidRPr="007C6670">
        <w:rPr>
          <w:rFonts w:ascii="Times New Roman" w:eastAsia="Calibri" w:hAnsi="Times New Roman" w:cs="Times New Roman"/>
          <w:sz w:val="28"/>
          <w:szCs w:val="28"/>
        </w:rPr>
        <w:t>№ Б-1409/0/7-24</w:t>
      </w:r>
      <w:r w:rsidR="007C6670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 w:rsidR="007C6670" w:rsidRPr="007C6670">
        <w:rPr>
          <w:rFonts w:ascii="Times New Roman" w:eastAsia="Calibri" w:hAnsi="Times New Roman" w:cs="Times New Roman"/>
          <w:sz w:val="28"/>
          <w:szCs w:val="28"/>
        </w:rPr>
        <w:t>27 травня 2024 року за вхідним № Б-1409/4/7-24 до Вищої ради правосуддя надійшла скарга надійшл</w:t>
      </w:r>
      <w:r w:rsidR="007C6670">
        <w:rPr>
          <w:rFonts w:ascii="Times New Roman" w:eastAsia="Calibri" w:hAnsi="Times New Roman" w:cs="Times New Roman"/>
          <w:sz w:val="28"/>
          <w:szCs w:val="28"/>
        </w:rPr>
        <w:t>и</w:t>
      </w:r>
      <w:r w:rsidR="007C6670" w:rsidRPr="007C667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7C6670">
        <w:rPr>
          <w:rFonts w:ascii="Times New Roman" w:eastAsia="Calibri" w:hAnsi="Times New Roman" w:cs="Times New Roman"/>
          <w:sz w:val="28"/>
          <w:szCs w:val="28"/>
        </w:rPr>
        <w:t>и</w:t>
      </w:r>
      <w:r w:rsidR="007C6670" w:rsidRPr="007C6670">
        <w:rPr>
          <w:rFonts w:ascii="Times New Roman" w:eastAsia="Calibri" w:hAnsi="Times New Roman" w:cs="Times New Roman"/>
          <w:sz w:val="28"/>
          <w:szCs w:val="28"/>
        </w:rPr>
        <w:t xml:space="preserve"> адвоката Богданової-</w:t>
      </w:r>
      <w:proofErr w:type="spellStart"/>
      <w:r w:rsidR="007C6670" w:rsidRPr="007C6670">
        <w:rPr>
          <w:rFonts w:ascii="Times New Roman" w:eastAsia="Calibri" w:hAnsi="Times New Roman" w:cs="Times New Roman"/>
          <w:sz w:val="28"/>
          <w:szCs w:val="28"/>
        </w:rPr>
        <w:t>Пуфф</w:t>
      </w:r>
      <w:proofErr w:type="spellEnd"/>
      <w:r w:rsidR="007C6670" w:rsidRPr="007C6670">
        <w:rPr>
          <w:rFonts w:ascii="Times New Roman" w:eastAsia="Calibri" w:hAnsi="Times New Roman" w:cs="Times New Roman"/>
          <w:sz w:val="28"/>
          <w:szCs w:val="28"/>
        </w:rPr>
        <w:t xml:space="preserve"> Т.Д., подан</w:t>
      </w:r>
      <w:r w:rsidR="007C6670">
        <w:rPr>
          <w:rFonts w:ascii="Times New Roman" w:eastAsia="Calibri" w:hAnsi="Times New Roman" w:cs="Times New Roman"/>
          <w:sz w:val="28"/>
          <w:szCs w:val="28"/>
        </w:rPr>
        <w:t>і</w:t>
      </w:r>
      <w:r w:rsidR="007C6670" w:rsidRPr="007C6670">
        <w:rPr>
          <w:rFonts w:ascii="Times New Roman" w:eastAsia="Calibri" w:hAnsi="Times New Roman" w:cs="Times New Roman"/>
          <w:sz w:val="28"/>
          <w:szCs w:val="28"/>
        </w:rPr>
        <w:t xml:space="preserve"> в інтересах Богданова Д.Ю. щодо притягнення до дисциплінарної відповідальності суддів </w:t>
      </w:r>
      <w:proofErr w:type="spellStart"/>
      <w:r w:rsidR="007C6670" w:rsidRPr="007C6670">
        <w:rPr>
          <w:rFonts w:ascii="Times New Roman" w:eastAsia="Calibri" w:hAnsi="Times New Roman" w:cs="Times New Roman"/>
          <w:sz w:val="28"/>
          <w:szCs w:val="28"/>
        </w:rPr>
        <w:t>Новоодеського</w:t>
      </w:r>
      <w:proofErr w:type="spellEnd"/>
      <w:r w:rsidR="007C6670" w:rsidRPr="007C6670">
        <w:rPr>
          <w:rFonts w:ascii="Times New Roman" w:eastAsia="Calibri" w:hAnsi="Times New Roman" w:cs="Times New Roman"/>
          <w:sz w:val="28"/>
          <w:szCs w:val="28"/>
        </w:rPr>
        <w:t xml:space="preserve"> районного суду Миколаївської області </w:t>
      </w:r>
      <w:proofErr w:type="spellStart"/>
      <w:r w:rsidR="007C6670" w:rsidRPr="007C6670">
        <w:rPr>
          <w:rFonts w:ascii="Times New Roman" w:eastAsia="Calibri" w:hAnsi="Times New Roman" w:cs="Times New Roman"/>
          <w:sz w:val="28"/>
          <w:szCs w:val="28"/>
        </w:rPr>
        <w:t>Баранкевич</w:t>
      </w:r>
      <w:proofErr w:type="spellEnd"/>
      <w:r w:rsidR="007C6670" w:rsidRPr="007C6670">
        <w:rPr>
          <w:rFonts w:ascii="Times New Roman" w:eastAsia="Calibri" w:hAnsi="Times New Roman" w:cs="Times New Roman"/>
          <w:sz w:val="28"/>
          <w:szCs w:val="28"/>
        </w:rPr>
        <w:t xml:space="preserve"> В.О. та Сергієнка С.А. під час розгляду справи № 482/2354/23</w:t>
      </w:r>
    </w:p>
    <w:p w:rsidR="00D332FF" w:rsidRDefault="00D332FF" w:rsidP="007C66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C68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7F1C68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7F1C68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</w:t>
      </w:r>
      <w:r w:rsidR="007C6670">
        <w:rPr>
          <w:rFonts w:ascii="Times New Roman" w:hAnsi="Times New Roman" w:cs="Times New Roman"/>
          <w:sz w:val="28"/>
          <w:szCs w:val="28"/>
        </w:rPr>
        <w:t>дисциплінарні</w:t>
      </w:r>
      <w:r w:rsidR="007C6670" w:rsidRPr="007C6670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7C6670">
        <w:rPr>
          <w:rFonts w:ascii="Times New Roman" w:hAnsi="Times New Roman" w:cs="Times New Roman"/>
          <w:sz w:val="28"/>
          <w:szCs w:val="28"/>
        </w:rPr>
        <w:t>и не містя</w:t>
      </w:r>
      <w:r w:rsidR="007C6670" w:rsidRPr="007C6670">
        <w:rPr>
          <w:rFonts w:ascii="Times New Roman" w:hAnsi="Times New Roman" w:cs="Times New Roman"/>
          <w:sz w:val="28"/>
          <w:szCs w:val="28"/>
        </w:rPr>
        <w:t>ть відомостей про ознаки дисциплінарного проступку судді</w:t>
      </w:r>
      <w:r w:rsidR="007C6670">
        <w:rPr>
          <w:rFonts w:ascii="Times New Roman" w:hAnsi="Times New Roman" w:cs="Times New Roman"/>
          <w:sz w:val="28"/>
          <w:szCs w:val="28"/>
        </w:rPr>
        <w:t>в</w:t>
      </w:r>
      <w:r w:rsidR="007C6670" w:rsidRPr="007C6670">
        <w:rPr>
          <w:rFonts w:ascii="Times New Roman" w:hAnsi="Times New Roman" w:cs="Times New Roman"/>
          <w:sz w:val="28"/>
          <w:szCs w:val="28"/>
        </w:rPr>
        <w:t xml:space="preserve">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7C6670" w:rsidRPr="007C6670" w:rsidRDefault="007C6670" w:rsidP="007C66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670">
        <w:rPr>
          <w:rFonts w:ascii="Times New Roman" w:hAnsi="Times New Roman" w:cs="Times New Roman"/>
          <w:sz w:val="28"/>
          <w:szCs w:val="28"/>
        </w:rPr>
        <w:t xml:space="preserve"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</w:t>
      </w:r>
      <w:r w:rsidRPr="007C6670">
        <w:rPr>
          <w:rFonts w:ascii="Times New Roman" w:hAnsi="Times New Roman" w:cs="Times New Roman"/>
          <w:sz w:val="28"/>
          <w:szCs w:val="28"/>
        </w:rPr>
        <w:lastRenderedPageBreak/>
        <w:t>бути перевірені виключно судом вищої інстанції в порядку, передбаченому процесуальним законом.</w:t>
      </w:r>
    </w:p>
    <w:p w:rsidR="007C6670" w:rsidRPr="007C6670" w:rsidRDefault="007C6670" w:rsidP="007C66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670">
        <w:rPr>
          <w:rFonts w:ascii="Times New Roman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7C6670">
        <w:rPr>
          <w:rFonts w:ascii="Times New Roman" w:hAnsi="Times New Roman" w:cs="Times New Roman"/>
          <w:sz w:val="28"/>
          <w:szCs w:val="28"/>
        </w:rPr>
        <w:t>Попікової</w:t>
      </w:r>
      <w:proofErr w:type="spellEnd"/>
      <w:r w:rsidRPr="007C6670">
        <w:rPr>
          <w:rFonts w:ascii="Times New Roman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7C6670">
        <w:rPr>
          <w:rFonts w:ascii="Times New Roman" w:hAnsi="Times New Roman" w:cs="Times New Roman"/>
          <w:sz w:val="28"/>
          <w:szCs w:val="28"/>
        </w:rPr>
        <w:t>дисциплінарних скарг щодо зазначених у скаргах суддів.</w:t>
      </w:r>
    </w:p>
    <w:p w:rsidR="007C6670" w:rsidRPr="007C6670" w:rsidRDefault="007C6670" w:rsidP="007C66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670">
        <w:rPr>
          <w:rFonts w:ascii="Times New Roman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7C6670" w:rsidRPr="007C6670" w:rsidRDefault="007C6670" w:rsidP="007C667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670" w:rsidRPr="007C6670" w:rsidRDefault="007C6670" w:rsidP="007C6670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6670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7C6670">
        <w:rPr>
          <w:rFonts w:ascii="Times New Roman" w:hAnsi="Times New Roman" w:cs="Times New Roman"/>
          <w:sz w:val="28"/>
          <w:szCs w:val="28"/>
        </w:rPr>
        <w:t>:</w:t>
      </w:r>
    </w:p>
    <w:p w:rsidR="007C6670" w:rsidRPr="007F1C68" w:rsidRDefault="007C6670" w:rsidP="007C667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дисциплінарні</w:t>
      </w:r>
      <w:r w:rsidRPr="007C6670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6670">
        <w:rPr>
          <w:rFonts w:ascii="Times New Roman" w:hAnsi="Times New Roman" w:cs="Times New Roman"/>
          <w:sz w:val="28"/>
          <w:szCs w:val="28"/>
        </w:rPr>
        <w:t xml:space="preserve"> Богданової-</w:t>
      </w:r>
      <w:proofErr w:type="spellStart"/>
      <w:r w:rsidRPr="007C6670">
        <w:rPr>
          <w:rFonts w:ascii="Times New Roman" w:hAnsi="Times New Roman" w:cs="Times New Roman"/>
          <w:sz w:val="28"/>
          <w:szCs w:val="28"/>
        </w:rPr>
        <w:t>Пуфф</w:t>
      </w:r>
      <w:proofErr w:type="spellEnd"/>
      <w:r w:rsidRPr="007C6670">
        <w:rPr>
          <w:rFonts w:ascii="Times New Roman" w:hAnsi="Times New Roman" w:cs="Times New Roman"/>
          <w:sz w:val="28"/>
          <w:szCs w:val="28"/>
        </w:rPr>
        <w:t xml:space="preserve"> Тетяни Дмитрівни в інтересах Богданова Дмитра Юрійовича від 5 березня 2024 року за вхідним </w:t>
      </w:r>
      <w:r>
        <w:rPr>
          <w:rFonts w:ascii="Times New Roman" w:hAnsi="Times New Roman" w:cs="Times New Roman"/>
          <w:sz w:val="28"/>
          <w:szCs w:val="28"/>
        </w:rPr>
        <w:br/>
      </w:r>
      <w:r w:rsidRPr="007C6670">
        <w:rPr>
          <w:rFonts w:ascii="Times New Roman" w:hAnsi="Times New Roman" w:cs="Times New Roman"/>
          <w:sz w:val="28"/>
          <w:szCs w:val="28"/>
        </w:rPr>
        <w:t xml:space="preserve">№ Б-1409/0/7-24 та від 27 травня 2024 року № Б-1409/4/7-24 щодо суддів </w:t>
      </w:r>
      <w:proofErr w:type="spellStart"/>
      <w:r w:rsidRPr="007C6670">
        <w:rPr>
          <w:rFonts w:ascii="Times New Roman" w:hAnsi="Times New Roman" w:cs="Times New Roman"/>
          <w:sz w:val="28"/>
          <w:szCs w:val="28"/>
        </w:rPr>
        <w:t>Новоодеського</w:t>
      </w:r>
      <w:proofErr w:type="spellEnd"/>
      <w:r w:rsidRPr="007C6670">
        <w:rPr>
          <w:rFonts w:ascii="Times New Roman" w:hAnsi="Times New Roman" w:cs="Times New Roman"/>
          <w:sz w:val="28"/>
          <w:szCs w:val="28"/>
        </w:rPr>
        <w:t xml:space="preserve"> районного суду Миколаївської області </w:t>
      </w:r>
      <w:proofErr w:type="spellStart"/>
      <w:r w:rsidRPr="007C6670">
        <w:rPr>
          <w:rFonts w:ascii="Times New Roman" w:hAnsi="Times New Roman" w:cs="Times New Roman"/>
          <w:sz w:val="28"/>
          <w:szCs w:val="28"/>
        </w:rPr>
        <w:t>Баранкевич</w:t>
      </w:r>
      <w:proofErr w:type="spellEnd"/>
      <w:r w:rsidRPr="007C6670">
        <w:rPr>
          <w:rFonts w:ascii="Times New Roman" w:hAnsi="Times New Roman" w:cs="Times New Roman"/>
          <w:sz w:val="28"/>
          <w:szCs w:val="28"/>
        </w:rPr>
        <w:t xml:space="preserve"> Валерії Олегівни та Сергієнка Сергія Анатолійовича залишити без розгляду та повернути скаржнику.</w:t>
      </w:r>
    </w:p>
    <w:p w:rsidR="007C6670" w:rsidRPr="007F1C68" w:rsidRDefault="007C6670" w:rsidP="007C6670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 w:rsidRPr="007F1C68">
        <w:rPr>
          <w:lang w:eastAsia="uk-UA" w:bidi="uk-UA"/>
        </w:rPr>
        <w:t>Ухвала оскарженню не підлягає.</w:t>
      </w:r>
    </w:p>
    <w:p w:rsidR="007C6670" w:rsidRPr="007F1C68" w:rsidRDefault="007C6670" w:rsidP="007C6670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7C6670" w:rsidRPr="007F1C68" w:rsidTr="00487709">
        <w:tc>
          <w:tcPr>
            <w:tcW w:w="6946" w:type="dxa"/>
          </w:tcPr>
          <w:p w:rsidR="007C6670" w:rsidRPr="007F1C68" w:rsidRDefault="007C6670" w:rsidP="00487709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7F1C6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7C6670" w:rsidRPr="007F1C68" w:rsidRDefault="007C6670" w:rsidP="00487709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7F1C6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1C6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7C6670" w:rsidRPr="007F1C68" w:rsidRDefault="007C6670" w:rsidP="0048770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C6670" w:rsidRPr="007F1C68" w:rsidRDefault="007C6670" w:rsidP="0048770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C6670" w:rsidRPr="007F1C68" w:rsidRDefault="007C6670" w:rsidP="00487709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1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7C6670" w:rsidRPr="007F1C68" w:rsidTr="00487709">
        <w:tc>
          <w:tcPr>
            <w:tcW w:w="6946" w:type="dxa"/>
          </w:tcPr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7C6670" w:rsidRPr="007F1C68" w:rsidRDefault="007C6670" w:rsidP="0048770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C6670" w:rsidRPr="007F1C68" w:rsidTr="00487709">
        <w:tc>
          <w:tcPr>
            <w:tcW w:w="6946" w:type="dxa"/>
          </w:tcPr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1C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7C6670" w:rsidRPr="007F1C68" w:rsidRDefault="007C6670" w:rsidP="0048770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F1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7C6670" w:rsidRPr="007F1C68" w:rsidTr="00487709">
        <w:tc>
          <w:tcPr>
            <w:tcW w:w="6946" w:type="dxa"/>
          </w:tcPr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1C6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7C6670" w:rsidRPr="007F1C68" w:rsidRDefault="007C6670" w:rsidP="00487709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C6670" w:rsidRPr="007F1C68" w:rsidRDefault="007C6670" w:rsidP="00487709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C6670" w:rsidRPr="007F1C68" w:rsidTr="00487709">
        <w:tc>
          <w:tcPr>
            <w:tcW w:w="6946" w:type="dxa"/>
          </w:tcPr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7C6670" w:rsidRPr="007F1C68" w:rsidRDefault="007C6670" w:rsidP="0048770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F1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7C6670" w:rsidRPr="007F1C68" w:rsidTr="00487709">
        <w:tc>
          <w:tcPr>
            <w:tcW w:w="6946" w:type="dxa"/>
          </w:tcPr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7C6670" w:rsidRPr="007F1C68" w:rsidRDefault="007C6670" w:rsidP="0048770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C6670" w:rsidRPr="007F1C68" w:rsidRDefault="007C6670" w:rsidP="0048770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C6670" w:rsidRPr="007F1C68" w:rsidTr="00487709">
        <w:tc>
          <w:tcPr>
            <w:tcW w:w="6946" w:type="dxa"/>
          </w:tcPr>
          <w:p w:rsidR="007C6670" w:rsidRPr="007F1C68" w:rsidRDefault="007C6670" w:rsidP="0048770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7C6670" w:rsidRPr="007F1C68" w:rsidRDefault="007C6670" w:rsidP="0048770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F1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C6670" w:rsidRPr="007F1C68" w:rsidRDefault="007C6670" w:rsidP="007C6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C6670" w:rsidRPr="007F1C68" w:rsidRDefault="007C6670" w:rsidP="007C6670">
      <w:pPr>
        <w:rPr>
          <w:sz w:val="28"/>
          <w:szCs w:val="28"/>
        </w:rPr>
      </w:pPr>
    </w:p>
    <w:p w:rsidR="00EF6994" w:rsidRPr="007C6670" w:rsidRDefault="00EF6994">
      <w:pPr>
        <w:rPr>
          <w:rFonts w:ascii="Times New Roman" w:hAnsi="Times New Roman" w:cs="Times New Roman"/>
          <w:sz w:val="28"/>
          <w:szCs w:val="28"/>
        </w:rPr>
      </w:pPr>
    </w:p>
    <w:sectPr w:rsidR="00EF6994" w:rsidRPr="007C66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2FF"/>
    <w:rsid w:val="007C6670"/>
    <w:rsid w:val="0093548C"/>
    <w:rsid w:val="00D332FF"/>
    <w:rsid w:val="00E62574"/>
    <w:rsid w:val="00EF6994"/>
    <w:rsid w:val="00F4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13326"/>
  <w15:chartTrackingRefBased/>
  <w15:docId w15:val="{6CAD0C99-D34B-4F24-B338-D78B8B522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D332F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D332FF"/>
  </w:style>
  <w:style w:type="character" w:customStyle="1" w:styleId="2">
    <w:name w:val="Основной текст (2)_"/>
    <w:basedOn w:val="a0"/>
    <w:link w:val="20"/>
    <w:rsid w:val="007C667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C6670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2081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(HCJ-0630 - i.khvostyk)</dc:creator>
  <cp:keywords/>
  <dc:description/>
  <cp:lastModifiedBy>Ірина Хвостик (HCJ-0630 - i.khvostyk)</cp:lastModifiedBy>
  <cp:revision>4</cp:revision>
  <dcterms:created xsi:type="dcterms:W3CDTF">2024-06-05T09:58:00Z</dcterms:created>
  <dcterms:modified xsi:type="dcterms:W3CDTF">2024-06-06T10:56:00Z</dcterms:modified>
</cp:coreProperties>
</file>