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3C0" w:rsidRPr="00DA03C0" w:rsidRDefault="00DA03C0" w:rsidP="00DA03C0">
      <w:pPr>
        <w:spacing w:after="200" w:line="276" w:lineRule="auto"/>
        <w:ind w:left="5954"/>
        <w:contextualSpacing/>
        <w:jc w:val="right"/>
        <w:rPr>
          <w:rFonts w:ascii="AcademyC" w:hAnsi="AcademyC"/>
          <w:sz w:val="28"/>
          <w:szCs w:val="28"/>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20.4pt;margin-top:-34.75pt;width:41.1pt;height:53.85pt;z-index:251657728;visibility:visible">
            <v:imagedata r:id="rId6" o:title=""/>
          </v:shape>
        </w:pict>
      </w:r>
    </w:p>
    <w:p w:rsidR="00DA03C0" w:rsidRPr="00DA03C0" w:rsidRDefault="00DA03C0" w:rsidP="00DA03C0">
      <w:pPr>
        <w:spacing w:after="0" w:line="240" w:lineRule="auto"/>
        <w:jc w:val="center"/>
        <w:rPr>
          <w:rFonts w:ascii="AcademyC" w:hAnsi="AcademyC"/>
          <w:color w:val="1F3864"/>
          <w:sz w:val="28"/>
        </w:rPr>
      </w:pPr>
      <w:r w:rsidRPr="00DA03C0">
        <w:rPr>
          <w:rFonts w:ascii="AcademyC" w:hAnsi="AcademyC"/>
          <w:color w:val="1F3864"/>
          <w:sz w:val="28"/>
        </w:rPr>
        <w:t>УКРАЇНА</w:t>
      </w:r>
    </w:p>
    <w:p w:rsidR="00DA03C0" w:rsidRPr="00DA03C0" w:rsidRDefault="00DA03C0" w:rsidP="00DA03C0">
      <w:pPr>
        <w:spacing w:after="0" w:line="240" w:lineRule="auto"/>
        <w:jc w:val="center"/>
        <w:rPr>
          <w:rFonts w:ascii="AcademyC" w:hAnsi="AcademyC"/>
          <w:color w:val="1F3864"/>
          <w:sz w:val="28"/>
          <w:szCs w:val="28"/>
        </w:rPr>
      </w:pPr>
      <w:r w:rsidRPr="00DA03C0">
        <w:rPr>
          <w:rFonts w:ascii="AcademyC" w:hAnsi="AcademyC"/>
          <w:color w:val="1F3864"/>
          <w:sz w:val="28"/>
          <w:szCs w:val="28"/>
        </w:rPr>
        <w:t>ВИЩА  РАДА  ПРАВОСУДДЯ</w:t>
      </w:r>
    </w:p>
    <w:p w:rsidR="00DA03C0" w:rsidRPr="00DA03C0" w:rsidRDefault="00DA03C0" w:rsidP="00DA03C0">
      <w:pPr>
        <w:spacing w:after="0" w:line="240" w:lineRule="auto"/>
        <w:jc w:val="center"/>
        <w:rPr>
          <w:rFonts w:ascii="AcademyC" w:hAnsi="AcademyC"/>
          <w:color w:val="1F3864"/>
          <w:sz w:val="28"/>
          <w:szCs w:val="28"/>
        </w:rPr>
      </w:pPr>
      <w:r w:rsidRPr="00DA03C0">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DD740C" w:rsidRPr="00DA03C0" w:rsidTr="00F52650">
        <w:trPr>
          <w:trHeight w:val="188"/>
        </w:trPr>
        <w:tc>
          <w:tcPr>
            <w:tcW w:w="3098" w:type="dxa"/>
          </w:tcPr>
          <w:p w:rsidR="00DA03C0" w:rsidRPr="00DA03C0" w:rsidRDefault="00DD740C" w:rsidP="00DD740C">
            <w:pPr>
              <w:spacing w:after="0" w:line="240" w:lineRule="auto"/>
              <w:jc w:val="center"/>
              <w:rPr>
                <w:rFonts w:ascii="Times New Roman" w:hAnsi="Times New Roman"/>
                <w:noProof/>
                <w:color w:val="1F3864"/>
                <w:sz w:val="28"/>
                <w:szCs w:val="28"/>
                <w:lang w:val="en-US"/>
              </w:rPr>
            </w:pPr>
            <w:r>
              <w:rPr>
                <w:rFonts w:ascii="Times New Roman" w:hAnsi="Times New Roman"/>
                <w:noProof/>
                <w:color w:val="1F3864"/>
                <w:sz w:val="28"/>
                <w:szCs w:val="28"/>
                <w:lang w:val="ru-RU"/>
              </w:rPr>
              <w:t>4 червня 2024 року</w:t>
            </w:r>
          </w:p>
        </w:tc>
        <w:tc>
          <w:tcPr>
            <w:tcW w:w="3309" w:type="dxa"/>
          </w:tcPr>
          <w:p w:rsidR="00DA03C0" w:rsidRPr="00DA03C0" w:rsidRDefault="00DA03C0" w:rsidP="00DA03C0">
            <w:pPr>
              <w:spacing w:after="0" w:line="240" w:lineRule="auto"/>
              <w:jc w:val="center"/>
              <w:rPr>
                <w:rFonts w:ascii="Book Antiqua" w:hAnsi="Book Antiqua"/>
                <w:noProof/>
                <w:color w:val="1F3864"/>
                <w:sz w:val="20"/>
                <w:szCs w:val="20"/>
              </w:rPr>
            </w:pPr>
            <w:r w:rsidRPr="00DA03C0">
              <w:rPr>
                <w:rFonts w:ascii="Book Antiqua" w:hAnsi="Book Antiqua"/>
                <w:color w:val="1F3864"/>
                <w:sz w:val="20"/>
                <w:szCs w:val="20"/>
              </w:rPr>
              <w:t xml:space="preserve">    Київ</w:t>
            </w:r>
          </w:p>
        </w:tc>
        <w:tc>
          <w:tcPr>
            <w:tcW w:w="3624" w:type="dxa"/>
          </w:tcPr>
          <w:p w:rsidR="00DA03C0" w:rsidRPr="00DD740C" w:rsidRDefault="00DA03C0" w:rsidP="00DD740C">
            <w:pPr>
              <w:spacing w:after="0" w:line="240" w:lineRule="auto"/>
              <w:jc w:val="center"/>
              <w:rPr>
                <w:rFonts w:ascii="Times New Roman" w:hAnsi="Times New Roman"/>
                <w:noProof/>
                <w:color w:val="1F3864"/>
                <w:sz w:val="28"/>
                <w:szCs w:val="28"/>
                <w:lang w:val="ru-RU"/>
              </w:rPr>
            </w:pPr>
            <w:r w:rsidRPr="00DD740C">
              <w:rPr>
                <w:rFonts w:ascii="Times New Roman" w:hAnsi="Times New Roman"/>
                <w:color w:val="1F3864"/>
                <w:sz w:val="28"/>
              </w:rPr>
              <w:t>№</w:t>
            </w:r>
            <w:r w:rsidRPr="00DD740C">
              <w:rPr>
                <w:rFonts w:ascii="Times New Roman" w:hAnsi="Times New Roman"/>
                <w:noProof/>
                <w:color w:val="1F3864"/>
                <w:sz w:val="28"/>
                <w:szCs w:val="28"/>
                <w:lang w:val="ru-RU"/>
              </w:rPr>
              <w:t xml:space="preserve"> </w:t>
            </w:r>
            <w:r w:rsidR="00DD740C" w:rsidRPr="00DD740C">
              <w:rPr>
                <w:rFonts w:ascii="Times New Roman" w:hAnsi="Times New Roman"/>
                <w:noProof/>
                <w:color w:val="1F3864"/>
                <w:sz w:val="28"/>
                <w:szCs w:val="28"/>
                <w:lang w:val="ru-RU"/>
              </w:rPr>
              <w:t>1711/0/15-24</w:t>
            </w:r>
          </w:p>
        </w:tc>
      </w:tr>
    </w:tbl>
    <w:p w:rsidR="00DA03C0" w:rsidRDefault="00DA03C0" w:rsidP="00DA03C0">
      <w:pPr>
        <w:tabs>
          <w:tab w:val="left" w:pos="3119"/>
        </w:tabs>
        <w:spacing w:after="0" w:line="240" w:lineRule="auto"/>
        <w:ind w:right="5527"/>
        <w:jc w:val="both"/>
        <w:rPr>
          <w:rFonts w:ascii="Times New Roman" w:eastAsia="Times New Roman" w:hAnsi="Times New Roman"/>
          <w:b/>
          <w:color w:val="000000"/>
          <w:sz w:val="20"/>
          <w:szCs w:val="20"/>
          <w:lang w:eastAsia="uk-UA"/>
        </w:rPr>
      </w:pPr>
    </w:p>
    <w:p w:rsidR="006853B3" w:rsidRPr="00A61E49" w:rsidRDefault="006853B3" w:rsidP="00DA03C0">
      <w:pPr>
        <w:tabs>
          <w:tab w:val="left" w:pos="3119"/>
        </w:tabs>
        <w:spacing w:after="0" w:line="240" w:lineRule="auto"/>
        <w:ind w:right="5527"/>
        <w:jc w:val="both"/>
        <w:rPr>
          <w:rFonts w:ascii="Times New Roman" w:eastAsia="Times New Roman" w:hAnsi="Times New Roman"/>
          <w:b/>
          <w:color w:val="000000"/>
          <w:sz w:val="20"/>
          <w:szCs w:val="20"/>
          <w:lang w:eastAsia="uk-UA"/>
        </w:rPr>
      </w:pPr>
    </w:p>
    <w:p w:rsidR="004551CE" w:rsidRDefault="00DA03C0" w:rsidP="00695B93">
      <w:pPr>
        <w:tabs>
          <w:tab w:val="left" w:pos="567"/>
          <w:tab w:val="left" w:pos="3119"/>
          <w:tab w:val="left" w:pos="3686"/>
          <w:tab w:val="left" w:pos="4253"/>
        </w:tabs>
        <w:spacing w:after="0" w:line="240" w:lineRule="auto"/>
        <w:ind w:right="5527"/>
        <w:jc w:val="both"/>
        <w:rPr>
          <w:rFonts w:ascii="Times New Roman" w:eastAsia="Times New Roman" w:hAnsi="Times New Roman"/>
          <w:b/>
          <w:color w:val="000000"/>
          <w:sz w:val="24"/>
          <w:szCs w:val="24"/>
          <w:lang w:eastAsia="uk-UA"/>
        </w:rPr>
      </w:pPr>
      <w:r w:rsidRPr="00DA03C0">
        <w:rPr>
          <w:rFonts w:ascii="Times New Roman" w:eastAsia="Times New Roman" w:hAnsi="Times New Roman"/>
          <w:b/>
          <w:color w:val="000000"/>
          <w:sz w:val="24"/>
          <w:szCs w:val="24"/>
          <w:lang w:eastAsia="uk-UA"/>
        </w:rPr>
        <w:t xml:space="preserve">Про вжиття заходів щодо забезпечення незалежності суддів та авторитету правосуддя за повідомленням </w:t>
      </w:r>
      <w:r w:rsidR="004551CE" w:rsidRPr="004551CE">
        <w:rPr>
          <w:rFonts w:ascii="Times New Roman" w:eastAsia="Times New Roman" w:hAnsi="Times New Roman"/>
          <w:b/>
          <w:color w:val="000000"/>
          <w:sz w:val="24"/>
          <w:szCs w:val="24"/>
          <w:lang w:eastAsia="uk-UA"/>
        </w:rPr>
        <w:t>судді Зарічного районного суду міста Суми Клімашевської І</w:t>
      </w:r>
      <w:r w:rsidR="004551CE">
        <w:rPr>
          <w:rFonts w:ascii="Times New Roman" w:eastAsia="Times New Roman" w:hAnsi="Times New Roman"/>
          <w:b/>
          <w:color w:val="000000"/>
          <w:sz w:val="24"/>
          <w:szCs w:val="24"/>
          <w:lang w:eastAsia="uk-UA"/>
        </w:rPr>
        <w:t>.В.</w:t>
      </w:r>
    </w:p>
    <w:p w:rsidR="00DA03C0" w:rsidRPr="00A61E49" w:rsidRDefault="00DA03C0" w:rsidP="00695B93">
      <w:pPr>
        <w:widowControl w:val="0"/>
        <w:tabs>
          <w:tab w:val="left" w:pos="4395"/>
        </w:tabs>
        <w:spacing w:after="0" w:line="240" w:lineRule="auto"/>
        <w:ind w:firstLine="567"/>
        <w:contextualSpacing/>
        <w:jc w:val="both"/>
        <w:rPr>
          <w:rFonts w:ascii="Times New Roman" w:eastAsia="Times New Roman" w:hAnsi="Times New Roman"/>
          <w:sz w:val="20"/>
          <w:szCs w:val="20"/>
          <w:lang w:eastAsia="uk-UA"/>
        </w:rPr>
      </w:pPr>
    </w:p>
    <w:p w:rsidR="00DA03C0" w:rsidRPr="00DA03C0" w:rsidRDefault="00DA03C0" w:rsidP="00695B93">
      <w:pPr>
        <w:widowControl w:val="0"/>
        <w:tabs>
          <w:tab w:val="left" w:pos="4395"/>
        </w:tabs>
        <w:spacing w:after="0" w:line="240" w:lineRule="auto"/>
        <w:ind w:firstLine="567"/>
        <w:contextualSpacing/>
        <w:jc w:val="both"/>
        <w:rPr>
          <w:rFonts w:ascii="Times New Roman" w:eastAsia="Times New Roman" w:hAnsi="Times New Roman"/>
          <w:color w:val="000000"/>
          <w:sz w:val="28"/>
          <w:szCs w:val="28"/>
          <w:lang w:eastAsia="uk-UA"/>
        </w:rPr>
      </w:pPr>
      <w:r w:rsidRPr="00DA03C0">
        <w:rPr>
          <w:rFonts w:ascii="Times New Roman" w:eastAsia="Times New Roman" w:hAnsi="Times New Roman"/>
          <w:sz w:val="28"/>
          <w:szCs w:val="28"/>
          <w:lang w:eastAsia="uk-UA"/>
        </w:rPr>
        <w:t xml:space="preserve">Вища рада правосуддя, розглянувши висновок члена Вищої ради правосуддя </w:t>
      </w:r>
      <w:r>
        <w:rPr>
          <w:rFonts w:ascii="Times New Roman" w:eastAsia="Times New Roman" w:hAnsi="Times New Roman"/>
          <w:sz w:val="28"/>
          <w:szCs w:val="28"/>
          <w:lang w:eastAsia="uk-UA"/>
        </w:rPr>
        <w:t>Кваш</w:t>
      </w:r>
      <w:r w:rsidR="007F1A80">
        <w:rPr>
          <w:rFonts w:ascii="Times New Roman" w:eastAsia="Times New Roman" w:hAnsi="Times New Roman"/>
          <w:sz w:val="28"/>
          <w:szCs w:val="28"/>
          <w:lang w:eastAsia="uk-UA"/>
        </w:rPr>
        <w:t>і</w:t>
      </w:r>
      <w:r>
        <w:rPr>
          <w:rFonts w:ascii="Times New Roman" w:eastAsia="Times New Roman" w:hAnsi="Times New Roman"/>
          <w:sz w:val="28"/>
          <w:szCs w:val="28"/>
          <w:lang w:eastAsia="uk-UA"/>
        </w:rPr>
        <w:t xml:space="preserve"> О.О.</w:t>
      </w:r>
      <w:r w:rsidRPr="00DA03C0">
        <w:rPr>
          <w:rFonts w:ascii="Times New Roman" w:eastAsia="Times New Roman" w:hAnsi="Times New Roman"/>
          <w:sz w:val="28"/>
          <w:szCs w:val="28"/>
          <w:lang w:eastAsia="uk-UA"/>
        </w:rPr>
        <w:t xml:space="preserve"> за результатами перевірки відомостей, </w:t>
      </w:r>
      <w:r w:rsidR="004551CE" w:rsidRPr="004551CE">
        <w:rPr>
          <w:rFonts w:ascii="Times New Roman" w:eastAsia="Times New Roman" w:hAnsi="Times New Roman"/>
          <w:sz w:val="28"/>
          <w:szCs w:val="28"/>
          <w:lang w:eastAsia="uk-UA"/>
        </w:rPr>
        <w:t>викладених у повідомленні судді Зарічного районного суду міста Суми Клімашевської Ірини Валентинівни про втручання в діяльність судді щодо здійснення правосуддя</w:t>
      </w:r>
      <w:r w:rsidRPr="00DA03C0">
        <w:rPr>
          <w:rFonts w:ascii="Times New Roman" w:eastAsia="Times New Roman" w:hAnsi="Times New Roman"/>
          <w:color w:val="000000"/>
          <w:sz w:val="28"/>
          <w:szCs w:val="28"/>
          <w:lang w:eastAsia="uk-UA"/>
        </w:rPr>
        <w:t>,</w:t>
      </w:r>
    </w:p>
    <w:p w:rsidR="004551CE" w:rsidRPr="00A61E49" w:rsidRDefault="004551CE" w:rsidP="00695B93">
      <w:pPr>
        <w:spacing w:after="0" w:line="240" w:lineRule="auto"/>
        <w:ind w:firstLine="567"/>
        <w:jc w:val="center"/>
        <w:rPr>
          <w:rFonts w:ascii="Times New Roman" w:eastAsia="Times New Roman" w:hAnsi="Times New Roman"/>
          <w:b/>
          <w:color w:val="000000"/>
          <w:sz w:val="20"/>
          <w:szCs w:val="20"/>
          <w:lang w:eastAsia="uk-UA"/>
        </w:rPr>
      </w:pPr>
    </w:p>
    <w:p w:rsidR="00DA03C0" w:rsidRPr="00DA03C0" w:rsidRDefault="00DA03C0" w:rsidP="00695B93">
      <w:pPr>
        <w:spacing w:after="0" w:line="240" w:lineRule="auto"/>
        <w:ind w:firstLine="567"/>
        <w:jc w:val="center"/>
        <w:rPr>
          <w:rFonts w:ascii="Times New Roman" w:eastAsia="Times New Roman" w:hAnsi="Times New Roman"/>
          <w:b/>
          <w:color w:val="000000"/>
          <w:sz w:val="28"/>
          <w:szCs w:val="28"/>
          <w:lang w:eastAsia="uk-UA"/>
        </w:rPr>
      </w:pPr>
      <w:r w:rsidRPr="00DA03C0">
        <w:rPr>
          <w:rFonts w:ascii="Times New Roman" w:eastAsia="Times New Roman" w:hAnsi="Times New Roman"/>
          <w:b/>
          <w:color w:val="000000"/>
          <w:sz w:val="28"/>
          <w:szCs w:val="28"/>
          <w:lang w:eastAsia="uk-UA"/>
        </w:rPr>
        <w:t>встановила:</w:t>
      </w:r>
    </w:p>
    <w:p w:rsidR="00DA03C0" w:rsidRPr="00A61E49" w:rsidRDefault="00DA03C0" w:rsidP="00695B93">
      <w:pPr>
        <w:spacing w:after="0" w:line="240" w:lineRule="auto"/>
        <w:ind w:firstLine="851"/>
        <w:jc w:val="center"/>
        <w:rPr>
          <w:rFonts w:ascii="Times New Roman" w:eastAsia="Times New Roman" w:hAnsi="Times New Roman"/>
          <w:color w:val="000000"/>
          <w:sz w:val="20"/>
          <w:szCs w:val="20"/>
          <w:lang w:eastAsia="uk-UA"/>
        </w:rPr>
      </w:pPr>
    </w:p>
    <w:p w:rsidR="004551CE" w:rsidRPr="003C5882" w:rsidRDefault="004037C9" w:rsidP="00695B93">
      <w:pPr>
        <w:widowControl w:val="0"/>
        <w:spacing w:after="0" w:line="240" w:lineRule="auto"/>
        <w:contextualSpacing/>
        <w:jc w:val="both"/>
        <w:rPr>
          <w:rFonts w:ascii="Times New Roman" w:eastAsia="Times New Roman" w:hAnsi="Times New Roman"/>
          <w:bCs/>
          <w:sz w:val="28"/>
          <w:szCs w:val="28"/>
          <w:lang w:eastAsia="uk-UA"/>
        </w:rPr>
      </w:pPr>
      <w:r>
        <w:rPr>
          <w:rFonts w:ascii="Times New Roman" w:hAnsi="Times New Roman"/>
          <w:sz w:val="28"/>
          <w:szCs w:val="28"/>
          <w:lang w:eastAsia="uk-UA"/>
        </w:rPr>
        <w:t xml:space="preserve">до </w:t>
      </w:r>
      <w:r w:rsidR="004551CE" w:rsidRPr="003C5882">
        <w:rPr>
          <w:rFonts w:ascii="Times New Roman" w:hAnsi="Times New Roman"/>
          <w:sz w:val="28"/>
          <w:szCs w:val="28"/>
          <w:lang w:eastAsia="uk-UA"/>
        </w:rPr>
        <w:t xml:space="preserve">Вищої ради правосуддя 18 квітня 2024 року (вх. № 1616/0/6-24) надійшло повідомлення </w:t>
      </w:r>
      <w:r w:rsidR="004551CE" w:rsidRPr="003C5882">
        <w:rPr>
          <w:rFonts w:ascii="Times New Roman" w:eastAsia="Times New Roman" w:hAnsi="Times New Roman"/>
          <w:bCs/>
          <w:sz w:val="28"/>
          <w:szCs w:val="28"/>
          <w:lang w:eastAsia="uk-UA"/>
        </w:rPr>
        <w:t>судді Зарічного районного суду міста Суми Клімашевської І.В. про втручання в діяльність судді щодо здійснення правосуддя.</w:t>
      </w:r>
    </w:p>
    <w:p w:rsidR="004551CE" w:rsidRDefault="004551CE" w:rsidP="00695B93">
      <w:pPr>
        <w:widowControl w:val="0"/>
        <w:spacing w:after="0" w:line="240" w:lineRule="auto"/>
        <w:ind w:firstLine="567"/>
        <w:jc w:val="both"/>
        <w:rPr>
          <w:rFonts w:ascii="Times New Roman" w:eastAsia="Times New Roman" w:hAnsi="Times New Roman"/>
          <w:bCs/>
          <w:sz w:val="28"/>
          <w:szCs w:val="28"/>
          <w:lang w:eastAsia="uk-UA"/>
        </w:rPr>
      </w:pPr>
      <w:r w:rsidRPr="003C5882">
        <w:rPr>
          <w:rFonts w:ascii="Times New Roman" w:eastAsia="Times New Roman" w:hAnsi="Times New Roman"/>
          <w:bCs/>
          <w:sz w:val="28"/>
          <w:szCs w:val="28"/>
          <w:lang w:eastAsia="uk-UA"/>
        </w:rPr>
        <w:t>Згідно із протоколом автоматизованого розподілу справи між членами Вищої ради правосуддя від 18 квітня 2024 року вказане повідомлення передано члену Вищої ради правосуддя Кваші О.О.</w:t>
      </w:r>
      <w:r>
        <w:rPr>
          <w:rFonts w:ascii="Times New Roman" w:eastAsia="Times New Roman" w:hAnsi="Times New Roman"/>
          <w:bCs/>
          <w:sz w:val="28"/>
          <w:szCs w:val="28"/>
          <w:lang w:eastAsia="uk-UA"/>
        </w:rPr>
        <w:t xml:space="preserve"> для перевірки.</w:t>
      </w:r>
    </w:p>
    <w:p w:rsidR="00DA03C0" w:rsidRPr="004551CE" w:rsidRDefault="00DA03C0" w:rsidP="00695B93">
      <w:pPr>
        <w:widowControl w:val="0"/>
        <w:spacing w:after="0" w:line="240" w:lineRule="auto"/>
        <w:ind w:firstLine="567"/>
        <w:jc w:val="both"/>
        <w:rPr>
          <w:rFonts w:ascii="Times New Roman" w:eastAsia="Times New Roman" w:hAnsi="Times New Roman"/>
          <w:bCs/>
          <w:sz w:val="28"/>
          <w:szCs w:val="28"/>
          <w:lang w:eastAsia="uk-UA"/>
        </w:rPr>
      </w:pPr>
      <w:r w:rsidRPr="00DA03C0">
        <w:rPr>
          <w:rFonts w:ascii="Times New Roman" w:eastAsia="Times New Roman" w:hAnsi="Times New Roman"/>
          <w:color w:val="000000"/>
          <w:sz w:val="28"/>
          <w:szCs w:val="28"/>
          <w:lang w:eastAsia="uk-UA"/>
        </w:rPr>
        <w:t xml:space="preserve">Дослідивши матеріали перевірки та заслухавши доповідача – члена Вищої ради правосуддя </w:t>
      </w:r>
      <w:r w:rsidR="004037C9">
        <w:rPr>
          <w:rFonts w:ascii="Times New Roman" w:eastAsia="Times New Roman" w:hAnsi="Times New Roman"/>
          <w:color w:val="000000"/>
          <w:sz w:val="28"/>
          <w:szCs w:val="28"/>
          <w:lang w:eastAsia="uk-UA"/>
        </w:rPr>
        <w:t>Квашу О.О.</w:t>
      </w:r>
      <w:r w:rsidRPr="00DA03C0">
        <w:rPr>
          <w:rFonts w:ascii="Times New Roman" w:eastAsia="Times New Roman" w:hAnsi="Times New Roman"/>
          <w:color w:val="000000"/>
          <w:sz w:val="28"/>
          <w:szCs w:val="28"/>
          <w:lang w:eastAsia="uk-UA"/>
        </w:rPr>
        <w:t>, Вища рада правосуддя встановила таке.</w:t>
      </w:r>
    </w:p>
    <w:p w:rsidR="004551CE" w:rsidRPr="004551CE" w:rsidRDefault="004551CE" w:rsidP="00695B93">
      <w:pPr>
        <w:widowControl w:val="0"/>
        <w:spacing w:after="0" w:line="240" w:lineRule="auto"/>
        <w:ind w:firstLine="567"/>
        <w:jc w:val="both"/>
        <w:rPr>
          <w:rFonts w:ascii="Times New Roman" w:hAnsi="Times New Roman"/>
          <w:sz w:val="28"/>
          <w:szCs w:val="28"/>
        </w:rPr>
      </w:pPr>
      <w:r w:rsidRPr="00C32F4A">
        <w:rPr>
          <w:rFonts w:ascii="Times New Roman" w:eastAsia="Arial Unicode MS" w:hAnsi="Times New Roman"/>
          <w:color w:val="000000"/>
          <w:sz w:val="28"/>
          <w:szCs w:val="28"/>
          <w:lang w:eastAsia="ru-RU" w:bidi="uk-UA"/>
        </w:rPr>
        <w:t xml:space="preserve">Як убачається з повідомлення, </w:t>
      </w:r>
      <w:r w:rsidRPr="004551CE">
        <w:rPr>
          <w:rFonts w:ascii="Times New Roman" w:eastAsia="Arial Unicode MS" w:hAnsi="Times New Roman"/>
          <w:sz w:val="28"/>
          <w:szCs w:val="28"/>
          <w:lang w:eastAsia="uk-UA" w:bidi="uk-UA"/>
        </w:rPr>
        <w:t xml:space="preserve">8 квітня 2024 року о </w:t>
      </w:r>
      <w:r w:rsidR="00B761E5">
        <w:rPr>
          <w:rFonts w:ascii="Times New Roman" w:eastAsia="Arial Unicode MS" w:hAnsi="Times New Roman"/>
          <w:sz w:val="28"/>
          <w:szCs w:val="28"/>
          <w:lang w:eastAsia="uk-UA" w:bidi="uk-UA"/>
        </w:rPr>
        <w:t>0</w:t>
      </w:r>
      <w:r w:rsidRPr="004551CE">
        <w:rPr>
          <w:rFonts w:ascii="Times New Roman" w:eastAsia="Arial Unicode MS" w:hAnsi="Times New Roman"/>
          <w:sz w:val="28"/>
          <w:szCs w:val="28"/>
          <w:lang w:eastAsia="uk-UA" w:bidi="uk-UA"/>
        </w:rPr>
        <w:t xml:space="preserve">9:28 та </w:t>
      </w:r>
      <w:r w:rsidR="00B761E5">
        <w:rPr>
          <w:rFonts w:ascii="Times New Roman" w:eastAsia="Arial Unicode MS" w:hAnsi="Times New Roman"/>
          <w:sz w:val="28"/>
          <w:szCs w:val="28"/>
          <w:lang w:eastAsia="uk-UA" w:bidi="uk-UA"/>
        </w:rPr>
        <w:t>0</w:t>
      </w:r>
      <w:r w:rsidRPr="004551CE">
        <w:rPr>
          <w:rFonts w:ascii="Times New Roman" w:eastAsia="Arial Unicode MS" w:hAnsi="Times New Roman"/>
          <w:sz w:val="28"/>
          <w:szCs w:val="28"/>
          <w:lang w:eastAsia="uk-UA" w:bidi="uk-UA"/>
        </w:rPr>
        <w:t xml:space="preserve">9:29 на особистий номер телефону судді Клімашевської І.В. </w:t>
      </w:r>
      <w:r w:rsidRPr="004551CE">
        <w:rPr>
          <w:rFonts w:ascii="Times New Roman" w:eastAsia="Times New Roman" w:hAnsi="Times New Roman"/>
          <w:sz w:val="28"/>
          <w:szCs w:val="28"/>
          <w:lang w:bidi="uk-UA"/>
        </w:rPr>
        <w:t xml:space="preserve">у месенджері «Viber» </w:t>
      </w:r>
      <w:r w:rsidR="00B761E5">
        <w:rPr>
          <w:rFonts w:ascii="Times New Roman" w:eastAsia="Times New Roman" w:hAnsi="Times New Roman"/>
          <w:sz w:val="28"/>
          <w:szCs w:val="28"/>
          <w:lang w:bidi="uk-UA"/>
        </w:rPr>
        <w:t>і</w:t>
      </w:r>
      <w:r w:rsidRPr="004551CE">
        <w:rPr>
          <w:rFonts w:ascii="Times New Roman" w:eastAsia="Times New Roman" w:hAnsi="Times New Roman"/>
          <w:sz w:val="28"/>
          <w:szCs w:val="28"/>
          <w:lang w:bidi="uk-UA"/>
        </w:rPr>
        <w:t>з не</w:t>
      </w:r>
      <w:r w:rsidR="00B761E5">
        <w:rPr>
          <w:rFonts w:ascii="Times New Roman" w:eastAsia="Times New Roman" w:hAnsi="Times New Roman"/>
          <w:sz w:val="28"/>
          <w:szCs w:val="28"/>
          <w:lang w:bidi="uk-UA"/>
        </w:rPr>
        <w:t xml:space="preserve"> </w:t>
      </w:r>
      <w:r w:rsidRPr="004551CE">
        <w:rPr>
          <w:rFonts w:ascii="Times New Roman" w:eastAsia="Times New Roman" w:hAnsi="Times New Roman"/>
          <w:sz w:val="28"/>
          <w:szCs w:val="28"/>
          <w:lang w:bidi="uk-UA"/>
        </w:rPr>
        <w:t>відомого</w:t>
      </w:r>
      <w:r w:rsidR="00B761E5">
        <w:rPr>
          <w:rFonts w:ascii="Times New Roman" w:eastAsia="Times New Roman" w:hAnsi="Times New Roman"/>
          <w:sz w:val="28"/>
          <w:szCs w:val="28"/>
          <w:lang w:bidi="uk-UA"/>
        </w:rPr>
        <w:t xml:space="preserve"> їй номера</w:t>
      </w:r>
      <w:r w:rsidRPr="004551CE">
        <w:rPr>
          <w:rFonts w:ascii="Times New Roman" w:eastAsia="Times New Roman" w:hAnsi="Times New Roman"/>
          <w:sz w:val="28"/>
          <w:szCs w:val="28"/>
          <w:lang w:bidi="uk-UA"/>
        </w:rPr>
        <w:t xml:space="preserve"> </w:t>
      </w:r>
      <w:r w:rsidR="0066369D">
        <w:rPr>
          <w:rFonts w:ascii="Times New Roman" w:eastAsia="Times New Roman" w:hAnsi="Times New Roman"/>
          <w:sz w:val="28"/>
          <w:szCs w:val="28"/>
          <w:lang w:bidi="uk-UA"/>
        </w:rPr>
        <w:t>ІНФОРМАЦІЯ1</w:t>
      </w:r>
      <w:r w:rsidRPr="004551CE">
        <w:rPr>
          <w:rFonts w:ascii="Times New Roman" w:eastAsia="Times New Roman" w:hAnsi="Times New Roman"/>
          <w:sz w:val="28"/>
          <w:szCs w:val="28"/>
          <w:lang w:bidi="uk-UA"/>
        </w:rPr>
        <w:t xml:space="preserve"> надійшл</w:t>
      </w:r>
      <w:r w:rsidR="00B761E5">
        <w:rPr>
          <w:rFonts w:ascii="Times New Roman" w:eastAsia="Times New Roman" w:hAnsi="Times New Roman"/>
          <w:sz w:val="28"/>
          <w:szCs w:val="28"/>
          <w:lang w:bidi="uk-UA"/>
        </w:rPr>
        <w:t>и</w:t>
      </w:r>
      <w:r w:rsidRPr="004551CE">
        <w:rPr>
          <w:rFonts w:ascii="Times New Roman" w:eastAsia="Times New Roman" w:hAnsi="Times New Roman"/>
          <w:sz w:val="28"/>
          <w:szCs w:val="28"/>
          <w:lang w:bidi="uk-UA"/>
        </w:rPr>
        <w:t xml:space="preserve"> два повідомлення. Одне містило посилання на резолютивну частину ухвали Сумського апеляційного суду від 3 квітня 2024 року у справі № 591/3788/22, друге – текстове повідомлення </w:t>
      </w:r>
      <w:r w:rsidR="00B761E5">
        <w:rPr>
          <w:rFonts w:ascii="Times New Roman" w:eastAsia="Times New Roman" w:hAnsi="Times New Roman"/>
          <w:sz w:val="28"/>
          <w:szCs w:val="28"/>
          <w:lang w:bidi="uk-UA"/>
        </w:rPr>
        <w:t>такого</w:t>
      </w:r>
      <w:r w:rsidRPr="004551CE">
        <w:rPr>
          <w:rFonts w:ascii="Times New Roman" w:eastAsia="Times New Roman" w:hAnsi="Times New Roman"/>
          <w:sz w:val="28"/>
          <w:szCs w:val="28"/>
          <w:lang w:bidi="uk-UA"/>
        </w:rPr>
        <w:t xml:space="preserve"> змісту: «И волки сыты и овцы целы…)».</w:t>
      </w:r>
      <w:r w:rsidRPr="004551CE">
        <w:rPr>
          <w:rFonts w:ascii="Times New Roman" w:hAnsi="Times New Roman"/>
          <w:sz w:val="28"/>
          <w:szCs w:val="28"/>
        </w:rPr>
        <w:t xml:space="preserve"> Через день надіслані повідомлення були видалені.</w:t>
      </w:r>
    </w:p>
    <w:p w:rsidR="004551CE" w:rsidRPr="004551CE" w:rsidRDefault="004551CE" w:rsidP="00695B93">
      <w:pPr>
        <w:widowControl w:val="0"/>
        <w:spacing w:after="0" w:line="240" w:lineRule="auto"/>
        <w:ind w:firstLine="567"/>
        <w:jc w:val="both"/>
        <w:rPr>
          <w:rFonts w:ascii="Times New Roman" w:hAnsi="Times New Roman"/>
          <w:sz w:val="28"/>
          <w:szCs w:val="28"/>
        </w:rPr>
      </w:pPr>
      <w:r w:rsidRPr="004551CE">
        <w:rPr>
          <w:rFonts w:ascii="Times New Roman" w:eastAsia="Arial Unicode MS" w:hAnsi="Times New Roman"/>
          <w:sz w:val="28"/>
          <w:szCs w:val="28"/>
          <w:lang w:eastAsia="uk-UA" w:bidi="uk-UA"/>
        </w:rPr>
        <w:t xml:space="preserve">Суддя вказує, що в її провадженні перебувала кримінальна справа </w:t>
      </w:r>
      <w:r w:rsidRPr="004551CE">
        <w:rPr>
          <w:rFonts w:ascii="Times New Roman" w:eastAsia="Arial Unicode MS" w:hAnsi="Times New Roman"/>
          <w:sz w:val="28"/>
          <w:szCs w:val="28"/>
          <w:lang w:eastAsia="uk-UA" w:bidi="uk-UA"/>
        </w:rPr>
        <w:br/>
        <w:t xml:space="preserve">№ </w:t>
      </w:r>
      <w:r w:rsidRPr="004551CE">
        <w:rPr>
          <w:rFonts w:ascii="Times New Roman" w:eastAsia="Times New Roman" w:hAnsi="Times New Roman"/>
          <w:sz w:val="28"/>
          <w:szCs w:val="28"/>
          <w:lang w:bidi="uk-UA"/>
        </w:rPr>
        <w:t xml:space="preserve">591/3788/22 за обвинуваченням </w:t>
      </w:r>
      <w:r w:rsidR="0066369D">
        <w:rPr>
          <w:rFonts w:ascii="Times New Roman" w:eastAsia="Times New Roman" w:hAnsi="Times New Roman"/>
          <w:sz w:val="28"/>
          <w:szCs w:val="28"/>
          <w:lang w:bidi="uk-UA"/>
        </w:rPr>
        <w:t>ОСОБА1</w:t>
      </w:r>
      <w:r w:rsidRPr="004551CE">
        <w:rPr>
          <w:rFonts w:ascii="Times New Roman" w:eastAsia="Times New Roman" w:hAnsi="Times New Roman"/>
          <w:sz w:val="28"/>
          <w:szCs w:val="28"/>
          <w:lang w:bidi="uk-UA"/>
        </w:rPr>
        <w:t xml:space="preserve"> у вчиненні кримінального правопорушення, передбаченого частиною першою статті 125 Кримінального кодексу України (далі – КК України). Вироком </w:t>
      </w:r>
      <w:r w:rsidRPr="004551CE">
        <w:rPr>
          <w:rFonts w:ascii="Times New Roman" w:eastAsia="Times New Roman" w:hAnsi="Times New Roman"/>
          <w:bCs/>
          <w:sz w:val="28"/>
          <w:szCs w:val="28"/>
          <w:lang w:eastAsia="uk-UA"/>
        </w:rPr>
        <w:t xml:space="preserve">Зарічного районного суду міста Суми від 31 травня 2023 року </w:t>
      </w:r>
      <w:r w:rsidR="0066369D">
        <w:rPr>
          <w:rFonts w:ascii="Times New Roman" w:eastAsia="Times New Roman" w:hAnsi="Times New Roman"/>
          <w:sz w:val="28"/>
          <w:szCs w:val="28"/>
          <w:lang w:bidi="uk-UA"/>
        </w:rPr>
        <w:t>ОСОБА1</w:t>
      </w:r>
      <w:r w:rsidRPr="004551CE">
        <w:t xml:space="preserve"> </w:t>
      </w:r>
      <w:r w:rsidRPr="004551CE">
        <w:rPr>
          <w:rFonts w:ascii="Times New Roman" w:eastAsia="Times New Roman" w:hAnsi="Times New Roman"/>
          <w:sz w:val="28"/>
          <w:szCs w:val="28"/>
          <w:lang w:bidi="uk-UA"/>
        </w:rPr>
        <w:t xml:space="preserve">визнано винуватим у вчиненні кримінального правопорушення, передбаченого частиною </w:t>
      </w:r>
      <w:r w:rsidR="0066369D">
        <w:rPr>
          <w:rFonts w:ascii="Times New Roman" w:eastAsia="Times New Roman" w:hAnsi="Times New Roman"/>
          <w:sz w:val="28"/>
          <w:szCs w:val="28"/>
          <w:lang w:bidi="uk-UA"/>
        </w:rPr>
        <w:t xml:space="preserve">першою </w:t>
      </w:r>
      <w:r w:rsidRPr="004551CE">
        <w:rPr>
          <w:rFonts w:ascii="Times New Roman" w:eastAsia="Times New Roman" w:hAnsi="Times New Roman"/>
          <w:sz w:val="28"/>
          <w:szCs w:val="28"/>
          <w:lang w:bidi="uk-UA"/>
        </w:rPr>
        <w:t>статті 125 КК України, та призначено покарання у виді громадських робіт строком 100 годин, цивільний позов задоволено частково, стягнуто на користь потерпілої 10 000,00 грн на відшкодування завданої їй моральної шкоди.</w:t>
      </w:r>
    </w:p>
    <w:p w:rsidR="004551CE" w:rsidRPr="004551CE" w:rsidRDefault="004551CE" w:rsidP="00695B93">
      <w:pPr>
        <w:widowControl w:val="0"/>
        <w:spacing w:after="0" w:line="240" w:lineRule="auto"/>
        <w:ind w:firstLine="567"/>
        <w:jc w:val="both"/>
        <w:rPr>
          <w:rFonts w:ascii="Times New Roman" w:eastAsia="Times New Roman" w:hAnsi="Times New Roman"/>
          <w:sz w:val="28"/>
          <w:szCs w:val="28"/>
          <w:lang w:bidi="uk-UA"/>
        </w:rPr>
      </w:pPr>
      <w:r w:rsidRPr="004551CE">
        <w:rPr>
          <w:rFonts w:ascii="Times New Roman" w:eastAsia="Times New Roman" w:hAnsi="Times New Roman"/>
          <w:sz w:val="28"/>
          <w:szCs w:val="28"/>
          <w:lang w:bidi="uk-UA"/>
        </w:rPr>
        <w:t>У повідомленні судді також зазначено, що саме про скасування вказаного вироку чере</w:t>
      </w:r>
      <w:r w:rsidR="00230E82">
        <w:rPr>
          <w:rFonts w:ascii="Times New Roman" w:eastAsia="Times New Roman" w:hAnsi="Times New Roman"/>
          <w:sz w:val="28"/>
          <w:szCs w:val="28"/>
          <w:lang w:bidi="uk-UA"/>
        </w:rPr>
        <w:t>з застосування строків давності</w:t>
      </w:r>
      <w:r w:rsidRPr="004551CE">
        <w:rPr>
          <w:rFonts w:ascii="Times New Roman" w:eastAsia="Times New Roman" w:hAnsi="Times New Roman"/>
          <w:sz w:val="28"/>
          <w:szCs w:val="28"/>
          <w:lang w:bidi="uk-UA"/>
        </w:rPr>
        <w:t xml:space="preserve"> йшлос</w:t>
      </w:r>
      <w:r w:rsidR="00230E82">
        <w:rPr>
          <w:rFonts w:ascii="Times New Roman" w:eastAsia="Times New Roman" w:hAnsi="Times New Roman"/>
          <w:sz w:val="28"/>
          <w:szCs w:val="28"/>
          <w:lang w:bidi="uk-UA"/>
        </w:rPr>
        <w:t>я</w:t>
      </w:r>
      <w:r w:rsidRPr="004551CE">
        <w:rPr>
          <w:rFonts w:ascii="Times New Roman" w:eastAsia="Times New Roman" w:hAnsi="Times New Roman"/>
          <w:sz w:val="28"/>
          <w:szCs w:val="28"/>
          <w:lang w:bidi="uk-UA"/>
        </w:rPr>
        <w:t xml:space="preserve"> в ухвалі Сумського </w:t>
      </w:r>
      <w:r w:rsidRPr="004551CE">
        <w:rPr>
          <w:rFonts w:ascii="Times New Roman" w:eastAsia="Times New Roman" w:hAnsi="Times New Roman"/>
          <w:sz w:val="28"/>
          <w:szCs w:val="28"/>
          <w:lang w:bidi="uk-UA"/>
        </w:rPr>
        <w:lastRenderedPageBreak/>
        <w:t xml:space="preserve">апеляційного суду від 3 квітня 2024 року у справі № 591/3788/22, посилання на резолютивну частину якого було </w:t>
      </w:r>
      <w:r w:rsidR="00230E82">
        <w:rPr>
          <w:rFonts w:ascii="Times New Roman" w:eastAsia="Times New Roman" w:hAnsi="Times New Roman"/>
          <w:sz w:val="28"/>
          <w:szCs w:val="28"/>
          <w:lang w:bidi="uk-UA"/>
        </w:rPr>
        <w:t>надіслано</w:t>
      </w:r>
      <w:r w:rsidRPr="004551CE">
        <w:rPr>
          <w:rFonts w:ascii="Times New Roman" w:eastAsia="Times New Roman" w:hAnsi="Times New Roman"/>
          <w:sz w:val="28"/>
          <w:szCs w:val="28"/>
          <w:lang w:bidi="uk-UA"/>
        </w:rPr>
        <w:t xml:space="preserve"> судді на особистий номер телефону. З матеріалів справи також </w:t>
      </w:r>
      <w:r w:rsidR="00230E82">
        <w:rPr>
          <w:rFonts w:ascii="Times New Roman" w:eastAsia="Times New Roman" w:hAnsi="Times New Roman"/>
          <w:sz w:val="28"/>
          <w:szCs w:val="28"/>
          <w:lang w:bidi="uk-UA"/>
        </w:rPr>
        <w:t>у</w:t>
      </w:r>
      <w:r w:rsidRPr="004551CE">
        <w:rPr>
          <w:rFonts w:ascii="Times New Roman" w:eastAsia="Times New Roman" w:hAnsi="Times New Roman"/>
          <w:sz w:val="28"/>
          <w:szCs w:val="28"/>
          <w:lang w:bidi="uk-UA"/>
        </w:rPr>
        <w:t xml:space="preserve">бачалось, що номер телефону </w:t>
      </w:r>
      <w:r w:rsidR="0066369D">
        <w:rPr>
          <w:rFonts w:ascii="Times New Roman" w:eastAsia="Times New Roman" w:hAnsi="Times New Roman"/>
          <w:sz w:val="28"/>
          <w:szCs w:val="28"/>
          <w:lang w:bidi="uk-UA"/>
        </w:rPr>
        <w:t>ІНФОРМАЦІЯ1</w:t>
      </w:r>
      <w:r w:rsidRPr="004551CE">
        <w:rPr>
          <w:rFonts w:ascii="Times New Roman" w:eastAsia="Times New Roman" w:hAnsi="Times New Roman"/>
          <w:sz w:val="28"/>
          <w:szCs w:val="28"/>
          <w:lang w:bidi="uk-UA"/>
        </w:rPr>
        <w:t>, з якого</w:t>
      </w:r>
      <w:r w:rsidR="00230E82" w:rsidRPr="00230E82">
        <w:rPr>
          <w:rFonts w:ascii="Times New Roman" w:eastAsia="Times New Roman" w:hAnsi="Times New Roman"/>
          <w:sz w:val="28"/>
          <w:szCs w:val="28"/>
          <w:lang w:bidi="uk-UA"/>
        </w:rPr>
        <w:t xml:space="preserve"> </w:t>
      </w:r>
      <w:r w:rsidR="00230E82" w:rsidRPr="004551CE">
        <w:rPr>
          <w:rFonts w:ascii="Times New Roman" w:eastAsia="Times New Roman" w:hAnsi="Times New Roman"/>
          <w:sz w:val="28"/>
          <w:szCs w:val="28"/>
          <w:lang w:bidi="uk-UA"/>
        </w:rPr>
        <w:t>судді</w:t>
      </w:r>
      <w:r w:rsidRPr="004551CE">
        <w:rPr>
          <w:rFonts w:ascii="Times New Roman" w:eastAsia="Times New Roman" w:hAnsi="Times New Roman"/>
          <w:sz w:val="28"/>
          <w:szCs w:val="28"/>
          <w:lang w:bidi="uk-UA"/>
        </w:rPr>
        <w:t xml:space="preserve"> надходили повідомлення, належить </w:t>
      </w:r>
      <w:r w:rsidR="0066369D">
        <w:rPr>
          <w:rFonts w:ascii="Times New Roman" w:eastAsia="Times New Roman" w:hAnsi="Times New Roman"/>
          <w:sz w:val="28"/>
          <w:szCs w:val="28"/>
          <w:lang w:bidi="uk-UA"/>
        </w:rPr>
        <w:t>ОСОБА1</w:t>
      </w:r>
      <w:r w:rsidRPr="004551CE">
        <w:rPr>
          <w:rFonts w:ascii="Times New Roman" w:eastAsia="Times New Roman" w:hAnsi="Times New Roman"/>
          <w:sz w:val="28"/>
          <w:szCs w:val="28"/>
          <w:lang w:bidi="uk-UA"/>
        </w:rPr>
        <w:t xml:space="preserve">. </w:t>
      </w:r>
    </w:p>
    <w:p w:rsidR="004551CE" w:rsidRPr="004551CE" w:rsidRDefault="004551CE" w:rsidP="00695B93">
      <w:pPr>
        <w:widowControl w:val="0"/>
        <w:spacing w:after="0" w:line="240" w:lineRule="auto"/>
        <w:ind w:firstLine="567"/>
        <w:jc w:val="both"/>
        <w:rPr>
          <w:rFonts w:ascii="Times New Roman" w:hAnsi="Times New Roman"/>
          <w:sz w:val="28"/>
          <w:szCs w:val="28"/>
        </w:rPr>
      </w:pPr>
      <w:r w:rsidRPr="004551CE">
        <w:rPr>
          <w:rFonts w:ascii="Times New Roman" w:eastAsia="Times New Roman" w:hAnsi="Times New Roman"/>
          <w:sz w:val="28"/>
          <w:szCs w:val="28"/>
          <w:lang w:bidi="uk-UA"/>
        </w:rPr>
        <w:t xml:space="preserve">Суддя звертає увагу, що </w:t>
      </w:r>
      <w:r w:rsidR="0066369D">
        <w:rPr>
          <w:rFonts w:ascii="Times New Roman" w:eastAsia="Times New Roman" w:hAnsi="Times New Roman"/>
          <w:sz w:val="28"/>
          <w:szCs w:val="28"/>
          <w:lang w:bidi="uk-UA"/>
        </w:rPr>
        <w:t>ОСОБА1</w:t>
      </w:r>
      <w:r w:rsidRPr="004551CE">
        <w:rPr>
          <w:rFonts w:ascii="Times New Roman" w:eastAsia="Times New Roman" w:hAnsi="Times New Roman"/>
          <w:sz w:val="28"/>
          <w:szCs w:val="28"/>
          <w:lang w:bidi="uk-UA"/>
        </w:rPr>
        <w:t xml:space="preserve"> </w:t>
      </w:r>
      <w:r w:rsidRPr="004551CE">
        <w:rPr>
          <w:rFonts w:ascii="Times New Roman" w:hAnsi="Times New Roman"/>
          <w:sz w:val="28"/>
          <w:szCs w:val="28"/>
        </w:rPr>
        <w:t xml:space="preserve">неодноразово звертався до Зарічного районного суду міста Суми зі скаргами (у 2023 році 12 скарг) в порядку, визначеному Кримінальним процесуальним кодексом України </w:t>
      </w:r>
      <w:r w:rsidRPr="004551CE">
        <w:rPr>
          <w:rFonts w:ascii="Times New Roman" w:hAnsi="Times New Roman"/>
          <w:sz w:val="28"/>
          <w:szCs w:val="28"/>
        </w:rPr>
        <w:br/>
        <w:t xml:space="preserve">(далі – КПК України), розгляд яких, у тому числі, здійснює суддя </w:t>
      </w:r>
      <w:r w:rsidRPr="004551CE">
        <w:rPr>
          <w:rFonts w:ascii="Times New Roman" w:hAnsi="Times New Roman"/>
          <w:sz w:val="28"/>
          <w:szCs w:val="28"/>
        </w:rPr>
        <w:br/>
        <w:t>Клімашевська І.В. як слідчий суддя. При цьому суддя зазначила, що номер її особистого мобільного телефону не оприлюднювався та не</w:t>
      </w:r>
      <w:r w:rsidR="00230E82">
        <w:rPr>
          <w:rFonts w:ascii="Times New Roman" w:hAnsi="Times New Roman"/>
          <w:sz w:val="28"/>
          <w:szCs w:val="28"/>
        </w:rPr>
        <w:t xml:space="preserve"> </w:t>
      </w:r>
      <w:r w:rsidRPr="004551CE">
        <w:rPr>
          <w:rFonts w:ascii="Times New Roman" w:hAnsi="Times New Roman"/>
          <w:sz w:val="28"/>
          <w:szCs w:val="28"/>
        </w:rPr>
        <w:t xml:space="preserve">відомий широкому загалу, а тим більше обвинуваченим чи скаржникам у справах, </w:t>
      </w:r>
      <w:r w:rsidR="00230E82">
        <w:rPr>
          <w:rFonts w:ascii="Times New Roman" w:hAnsi="Times New Roman"/>
          <w:sz w:val="28"/>
          <w:szCs w:val="28"/>
        </w:rPr>
        <w:t>зокрема</w:t>
      </w:r>
      <w:r w:rsidRPr="004551CE">
        <w:rPr>
          <w:rFonts w:ascii="Times New Roman" w:hAnsi="Times New Roman"/>
          <w:sz w:val="28"/>
          <w:szCs w:val="28"/>
        </w:rPr>
        <w:t xml:space="preserve"> </w:t>
      </w:r>
      <w:r w:rsidR="0066369D">
        <w:rPr>
          <w:rFonts w:ascii="Times New Roman" w:eastAsia="Times New Roman" w:hAnsi="Times New Roman"/>
          <w:sz w:val="28"/>
          <w:szCs w:val="28"/>
          <w:lang w:bidi="uk-UA"/>
        </w:rPr>
        <w:t>ОСОБА1</w:t>
      </w:r>
      <w:r w:rsidRPr="004551CE">
        <w:rPr>
          <w:rFonts w:ascii="Times New Roman" w:hAnsi="Times New Roman"/>
          <w:sz w:val="28"/>
          <w:szCs w:val="28"/>
        </w:rPr>
        <w:t>.</w:t>
      </w:r>
    </w:p>
    <w:p w:rsidR="004551CE" w:rsidRPr="004551CE" w:rsidRDefault="004551CE" w:rsidP="00695B93">
      <w:pPr>
        <w:widowControl w:val="0"/>
        <w:spacing w:after="0" w:line="240" w:lineRule="auto"/>
        <w:ind w:firstLine="567"/>
        <w:jc w:val="both"/>
        <w:rPr>
          <w:rFonts w:ascii="Times New Roman" w:hAnsi="Times New Roman"/>
          <w:sz w:val="28"/>
          <w:szCs w:val="28"/>
        </w:rPr>
      </w:pPr>
      <w:r w:rsidRPr="004551CE">
        <w:rPr>
          <w:rFonts w:ascii="Times New Roman" w:hAnsi="Times New Roman"/>
          <w:sz w:val="28"/>
          <w:szCs w:val="28"/>
        </w:rPr>
        <w:t xml:space="preserve">На думку судді Клімашевської І.В., </w:t>
      </w:r>
      <w:r w:rsidR="0066369D">
        <w:rPr>
          <w:rFonts w:ascii="Times New Roman" w:eastAsia="Times New Roman" w:hAnsi="Times New Roman"/>
          <w:sz w:val="28"/>
          <w:szCs w:val="28"/>
          <w:lang w:bidi="uk-UA"/>
        </w:rPr>
        <w:t>ОСОБА1</w:t>
      </w:r>
      <w:r w:rsidRPr="004551CE">
        <w:rPr>
          <w:rFonts w:ascii="Times New Roman" w:hAnsi="Times New Roman"/>
          <w:sz w:val="28"/>
          <w:szCs w:val="28"/>
        </w:rPr>
        <w:t xml:space="preserve"> вдався до заходів щодо розшуку</w:t>
      </w:r>
      <w:r w:rsidR="00230E82">
        <w:rPr>
          <w:rFonts w:ascii="Times New Roman" w:hAnsi="Times New Roman"/>
          <w:sz w:val="28"/>
          <w:szCs w:val="28"/>
        </w:rPr>
        <w:t xml:space="preserve"> особистих даних судді, зокрема</w:t>
      </w:r>
      <w:r w:rsidRPr="004551CE">
        <w:rPr>
          <w:rFonts w:ascii="Times New Roman" w:hAnsi="Times New Roman"/>
          <w:sz w:val="28"/>
          <w:szCs w:val="28"/>
        </w:rPr>
        <w:t xml:space="preserve"> особистого номер</w:t>
      </w:r>
      <w:r w:rsidR="00230E82">
        <w:rPr>
          <w:rFonts w:ascii="Times New Roman" w:hAnsi="Times New Roman"/>
          <w:sz w:val="28"/>
          <w:szCs w:val="28"/>
        </w:rPr>
        <w:t>а</w:t>
      </w:r>
      <w:r w:rsidRPr="004551CE">
        <w:rPr>
          <w:rFonts w:ascii="Times New Roman" w:hAnsi="Times New Roman"/>
          <w:sz w:val="28"/>
          <w:szCs w:val="28"/>
        </w:rPr>
        <w:t xml:space="preserve"> її мобільного телефону, щоб у такий спосіб повідомити про скасування вироку, ухваленого суддею, та висловити свій коментар. </w:t>
      </w:r>
      <w:r w:rsidR="00230E82">
        <w:rPr>
          <w:rFonts w:ascii="Times New Roman" w:hAnsi="Times New Roman"/>
          <w:sz w:val="28"/>
          <w:szCs w:val="28"/>
        </w:rPr>
        <w:t>Суддя в</w:t>
      </w:r>
      <w:r w:rsidRPr="004551CE">
        <w:rPr>
          <w:rFonts w:ascii="Times New Roman" w:hAnsi="Times New Roman"/>
          <w:sz w:val="28"/>
          <w:szCs w:val="28"/>
        </w:rPr>
        <w:t xml:space="preserve">важає, що надсилання на особистий номер </w:t>
      </w:r>
      <w:r w:rsidR="00230E82">
        <w:rPr>
          <w:rFonts w:ascii="Times New Roman" w:hAnsi="Times New Roman"/>
          <w:sz w:val="28"/>
          <w:szCs w:val="28"/>
        </w:rPr>
        <w:t xml:space="preserve">її </w:t>
      </w:r>
      <w:r w:rsidRPr="004551CE">
        <w:rPr>
          <w:rFonts w:ascii="Times New Roman" w:hAnsi="Times New Roman"/>
          <w:sz w:val="28"/>
          <w:szCs w:val="28"/>
        </w:rPr>
        <w:t xml:space="preserve">мобільного телефону таких повідомлень здійснено </w:t>
      </w:r>
      <w:r w:rsidR="0066369D">
        <w:rPr>
          <w:rFonts w:ascii="Times New Roman" w:eastAsia="Times New Roman" w:hAnsi="Times New Roman"/>
          <w:sz w:val="28"/>
          <w:szCs w:val="28"/>
          <w:lang w:bidi="uk-UA"/>
        </w:rPr>
        <w:t>ОСОБА1</w:t>
      </w:r>
      <w:r w:rsidRPr="004551CE">
        <w:rPr>
          <w:rFonts w:ascii="Times New Roman" w:hAnsi="Times New Roman"/>
          <w:sz w:val="28"/>
          <w:szCs w:val="28"/>
        </w:rPr>
        <w:t xml:space="preserve"> з метою впливу на її безсторонність </w:t>
      </w:r>
      <w:r w:rsidR="00230E82">
        <w:rPr>
          <w:rFonts w:ascii="Times New Roman" w:hAnsi="Times New Roman"/>
          <w:sz w:val="28"/>
          <w:szCs w:val="28"/>
        </w:rPr>
        <w:t>і</w:t>
      </w:r>
      <w:r w:rsidRPr="004551CE">
        <w:rPr>
          <w:rFonts w:ascii="Times New Roman" w:hAnsi="Times New Roman"/>
          <w:sz w:val="28"/>
          <w:szCs w:val="28"/>
        </w:rPr>
        <w:t xml:space="preserve"> стосується професійної діяльності</w:t>
      </w:r>
      <w:r w:rsidR="00230E82">
        <w:rPr>
          <w:rFonts w:ascii="Times New Roman" w:hAnsi="Times New Roman"/>
          <w:sz w:val="28"/>
          <w:szCs w:val="28"/>
        </w:rPr>
        <w:t xml:space="preserve"> як судді.</w:t>
      </w:r>
    </w:p>
    <w:p w:rsidR="004551CE" w:rsidRPr="004551CE" w:rsidRDefault="004551CE" w:rsidP="00695B93">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4551CE">
        <w:rPr>
          <w:rFonts w:ascii="Times New Roman" w:eastAsia="Times New Roman" w:hAnsi="Times New Roman"/>
          <w:color w:val="000000"/>
          <w:sz w:val="28"/>
          <w:szCs w:val="28"/>
          <w:lang w:eastAsia="uk-UA"/>
        </w:rPr>
        <w:t xml:space="preserve">На виконання вимог частини четвертої статті 48 Закону України </w:t>
      </w:r>
      <w:r w:rsidR="00230E82">
        <w:rPr>
          <w:rFonts w:ascii="Times New Roman" w:eastAsia="Times New Roman" w:hAnsi="Times New Roman"/>
          <w:color w:val="000000"/>
          <w:sz w:val="28"/>
          <w:szCs w:val="28"/>
          <w:lang w:eastAsia="uk-UA"/>
        </w:rPr>
        <w:br/>
      </w:r>
      <w:r w:rsidRPr="004551CE">
        <w:rPr>
          <w:rFonts w:ascii="Times New Roman" w:eastAsia="Times New Roman" w:hAnsi="Times New Roman"/>
          <w:color w:val="000000"/>
          <w:sz w:val="28"/>
          <w:szCs w:val="28"/>
          <w:lang w:eastAsia="uk-UA"/>
        </w:rPr>
        <w:t>«Про судоустрій і статус суддів» суддя 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4551CE" w:rsidRPr="004551CE" w:rsidRDefault="004551CE" w:rsidP="00695B93">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4551CE">
        <w:rPr>
          <w:rFonts w:ascii="Times New Roman" w:eastAsia="Times New Roman" w:hAnsi="Times New Roman"/>
          <w:bCs/>
          <w:color w:val="000000"/>
          <w:sz w:val="28"/>
          <w:szCs w:val="28"/>
          <w:lang w:eastAsia="uk-UA"/>
        </w:rPr>
        <w:t>Під час перевірки повідомлення судді Зарічного районного суду міста Суми</w:t>
      </w:r>
      <w:r w:rsidRPr="004551CE">
        <w:rPr>
          <w:rFonts w:ascii="Times New Roman" w:eastAsia="Times New Roman" w:hAnsi="Times New Roman"/>
          <w:color w:val="000000"/>
          <w:sz w:val="28"/>
          <w:szCs w:val="28"/>
          <w:shd w:val="clear" w:color="auto" w:fill="FFFFFF"/>
          <w:lang w:eastAsia="ru-RU"/>
        </w:rPr>
        <w:t xml:space="preserve"> Клімашевської І.В. про втручання в діяльність судді щодо здійснення правосуддя член Вищої ради правосуддя </w:t>
      </w:r>
      <w:r w:rsidR="00230E82">
        <w:rPr>
          <w:rFonts w:ascii="Times New Roman" w:eastAsia="Times New Roman" w:hAnsi="Times New Roman"/>
          <w:color w:val="000000"/>
          <w:sz w:val="28"/>
          <w:szCs w:val="28"/>
          <w:shd w:val="clear" w:color="auto" w:fill="FFFFFF"/>
          <w:lang w:eastAsia="ru-RU"/>
        </w:rPr>
        <w:t xml:space="preserve">надіслав </w:t>
      </w:r>
      <w:r w:rsidRPr="004551CE">
        <w:rPr>
          <w:rFonts w:ascii="Times New Roman" w:eastAsia="Times New Roman" w:hAnsi="Times New Roman"/>
          <w:color w:val="000000"/>
          <w:sz w:val="28"/>
          <w:szCs w:val="28"/>
          <w:shd w:val="clear" w:color="auto" w:fill="FFFFFF"/>
          <w:lang w:eastAsia="ru-RU"/>
        </w:rPr>
        <w:t xml:space="preserve">до Офісу Генерального прокурора запит </w:t>
      </w:r>
      <w:r w:rsidR="00230E82">
        <w:rPr>
          <w:rFonts w:ascii="Times New Roman" w:eastAsia="Times New Roman" w:hAnsi="Times New Roman"/>
          <w:color w:val="000000"/>
          <w:sz w:val="28"/>
          <w:szCs w:val="28"/>
          <w:shd w:val="clear" w:color="auto" w:fill="FFFFFF"/>
          <w:lang w:eastAsia="ru-RU"/>
        </w:rPr>
        <w:t>і</w:t>
      </w:r>
      <w:r w:rsidRPr="004551CE">
        <w:rPr>
          <w:rFonts w:ascii="Times New Roman" w:hAnsi="Times New Roman"/>
          <w:iCs/>
          <w:color w:val="000000"/>
          <w:sz w:val="28"/>
          <w:szCs w:val="28"/>
          <w:lang w:eastAsia="uk-UA" w:bidi="en-US"/>
        </w:rPr>
        <w:t>з проханням надати відомості щодо дій, вчинених за результатами розгляду повідомлення судді.</w:t>
      </w:r>
    </w:p>
    <w:p w:rsidR="004551CE" w:rsidRPr="004551CE" w:rsidRDefault="004551CE" w:rsidP="00695B93">
      <w:pPr>
        <w:widowControl w:val="0"/>
        <w:spacing w:after="0" w:line="240" w:lineRule="auto"/>
        <w:ind w:firstLine="567"/>
        <w:jc w:val="both"/>
        <w:rPr>
          <w:rFonts w:ascii="Times New Roman" w:eastAsia="Times New Roman" w:hAnsi="Times New Roman"/>
          <w:color w:val="000000"/>
          <w:sz w:val="28"/>
          <w:szCs w:val="28"/>
          <w:lang w:eastAsia="zh-CN"/>
        </w:rPr>
      </w:pPr>
      <w:r w:rsidRPr="004551CE">
        <w:rPr>
          <w:rFonts w:ascii="Times New Roman" w:eastAsia="Times New Roman" w:hAnsi="Times New Roman"/>
          <w:bCs/>
          <w:color w:val="000000"/>
          <w:sz w:val="28"/>
          <w:szCs w:val="28"/>
          <w:lang w:eastAsia="uk-UA"/>
        </w:rPr>
        <w:t>Офіс Генерального прокурора листом від 24 квітня 2024 року</w:t>
      </w:r>
      <w:r w:rsidRPr="004551CE">
        <w:rPr>
          <w:rFonts w:ascii="Times New Roman" w:eastAsia="Times New Roman" w:hAnsi="Times New Roman"/>
          <w:color w:val="000000"/>
          <w:sz w:val="28"/>
          <w:szCs w:val="28"/>
          <w:lang w:eastAsia="zh-CN"/>
        </w:rPr>
        <w:t xml:space="preserve"> </w:t>
      </w:r>
      <w:r w:rsidRPr="004551CE">
        <w:rPr>
          <w:rFonts w:ascii="Times New Roman" w:eastAsia="Times New Roman" w:hAnsi="Times New Roman"/>
          <w:color w:val="000000"/>
          <w:sz w:val="28"/>
          <w:szCs w:val="28"/>
          <w:lang w:eastAsia="zh-CN"/>
        </w:rPr>
        <w:br/>
        <w:t xml:space="preserve">№ 09/1/2-34746ВИХ-24 поінформував про </w:t>
      </w:r>
      <w:r w:rsidR="00230E82">
        <w:rPr>
          <w:rFonts w:ascii="Times New Roman" w:eastAsia="Times New Roman" w:hAnsi="Times New Roman"/>
          <w:color w:val="000000"/>
          <w:sz w:val="28"/>
          <w:szCs w:val="28"/>
          <w:lang w:eastAsia="zh-CN"/>
        </w:rPr>
        <w:t>скерування</w:t>
      </w:r>
      <w:r w:rsidRPr="004551CE">
        <w:rPr>
          <w:rFonts w:ascii="Times New Roman" w:eastAsia="Times New Roman" w:hAnsi="Times New Roman"/>
          <w:color w:val="000000"/>
          <w:sz w:val="28"/>
          <w:szCs w:val="28"/>
          <w:lang w:eastAsia="zh-CN"/>
        </w:rPr>
        <w:t xml:space="preserve"> повідомлення судді </w:t>
      </w:r>
      <w:r w:rsidRPr="004551CE">
        <w:rPr>
          <w:rFonts w:ascii="Times New Roman" w:eastAsia="Times New Roman" w:hAnsi="Times New Roman"/>
          <w:bCs/>
          <w:color w:val="000000"/>
          <w:sz w:val="28"/>
          <w:szCs w:val="28"/>
          <w:lang w:eastAsia="uk-UA"/>
        </w:rPr>
        <w:t>Зарічного районного суду міста Суми</w:t>
      </w:r>
      <w:r w:rsidRPr="004551CE">
        <w:rPr>
          <w:rFonts w:ascii="Times New Roman" w:eastAsia="Times New Roman" w:hAnsi="Times New Roman"/>
          <w:color w:val="000000"/>
          <w:sz w:val="28"/>
          <w:szCs w:val="28"/>
          <w:shd w:val="clear" w:color="auto" w:fill="FFFFFF"/>
          <w:lang w:eastAsia="ru-RU"/>
        </w:rPr>
        <w:t xml:space="preserve"> Клімашевської І.В. про втручання в її діяльність як судді щодо здійснення правосуддя </w:t>
      </w:r>
      <w:r w:rsidRPr="004551CE">
        <w:rPr>
          <w:rFonts w:ascii="Times New Roman" w:eastAsia="Times New Roman" w:hAnsi="Times New Roman"/>
          <w:color w:val="000000"/>
          <w:sz w:val="28"/>
          <w:szCs w:val="28"/>
          <w:lang w:eastAsia="zh-CN"/>
        </w:rPr>
        <w:t>до Сумської обласної прокуратури для перевірки згідно з вимогами чинного законодавства.</w:t>
      </w:r>
    </w:p>
    <w:p w:rsidR="004551CE" w:rsidRPr="004551CE" w:rsidRDefault="004551CE" w:rsidP="00695B93">
      <w:pPr>
        <w:widowControl w:val="0"/>
        <w:suppressAutoHyphens/>
        <w:spacing w:after="0" w:line="240" w:lineRule="auto"/>
        <w:ind w:firstLine="567"/>
        <w:jc w:val="both"/>
        <w:rPr>
          <w:rFonts w:ascii="Times New Roman" w:hAnsi="Times New Roman"/>
          <w:bCs/>
          <w:sz w:val="28"/>
          <w:szCs w:val="28"/>
          <w:lang w:eastAsia="uk-UA"/>
        </w:rPr>
      </w:pPr>
      <w:r w:rsidRPr="004551CE">
        <w:rPr>
          <w:rFonts w:ascii="Times New Roman" w:eastAsia="Times New Roman" w:hAnsi="Times New Roman"/>
          <w:color w:val="000000"/>
          <w:sz w:val="28"/>
          <w:szCs w:val="28"/>
          <w:lang w:eastAsia="zh-CN"/>
        </w:rPr>
        <w:t xml:space="preserve">Сумська обласна </w:t>
      </w:r>
      <w:r w:rsidRPr="004551CE">
        <w:rPr>
          <w:rFonts w:ascii="Times New Roman" w:eastAsia="Times New Roman" w:hAnsi="Times New Roman"/>
          <w:color w:val="000000"/>
          <w:sz w:val="28"/>
          <w:szCs w:val="28"/>
          <w:lang w:eastAsia="ru-RU"/>
        </w:rPr>
        <w:t>прокуратура листом від 2 травня 2024 року                                           № 09/1-1688ВИХ-24 повідомила, що за результатами розгляду</w:t>
      </w:r>
      <w:r w:rsidRPr="004551CE">
        <w:rPr>
          <w:rFonts w:ascii="Times New Roman" w:eastAsia="Times New Roman" w:hAnsi="Times New Roman"/>
          <w:bCs/>
          <w:color w:val="000000"/>
          <w:sz w:val="28"/>
          <w:szCs w:val="28"/>
          <w:lang w:eastAsia="uk-UA"/>
        </w:rPr>
        <w:t xml:space="preserve"> повідомлення </w:t>
      </w:r>
      <w:r w:rsidRPr="004551CE">
        <w:rPr>
          <w:rFonts w:ascii="Times New Roman" w:hAnsi="Times New Roman"/>
          <w:bCs/>
          <w:sz w:val="28"/>
          <w:szCs w:val="28"/>
          <w:lang w:eastAsia="uk-UA"/>
        </w:rPr>
        <w:t xml:space="preserve">судді Клімашевської І.В. 30 квітня 2024 року внесено відомості до Єдиного реєстру досудових розслідувань та розпочато кримінальне </w:t>
      </w:r>
      <w:r w:rsidR="0066369D">
        <w:rPr>
          <w:rFonts w:ascii="Times New Roman" w:hAnsi="Times New Roman"/>
          <w:bCs/>
          <w:sz w:val="28"/>
          <w:szCs w:val="28"/>
          <w:lang w:eastAsia="uk-UA"/>
        </w:rPr>
        <w:t xml:space="preserve">провадження </w:t>
      </w:r>
      <w:r w:rsidR="0066369D">
        <w:rPr>
          <w:rFonts w:ascii="Times New Roman" w:hAnsi="Times New Roman"/>
          <w:bCs/>
          <w:sz w:val="28"/>
          <w:szCs w:val="28"/>
          <w:lang w:eastAsia="uk-UA"/>
        </w:rPr>
        <w:br/>
        <w:t>№ ____</w:t>
      </w:r>
      <w:r w:rsidRPr="004551CE">
        <w:rPr>
          <w:rFonts w:ascii="Times New Roman" w:hAnsi="Times New Roman"/>
          <w:bCs/>
          <w:sz w:val="28"/>
          <w:szCs w:val="28"/>
          <w:lang w:eastAsia="uk-UA"/>
        </w:rPr>
        <w:t xml:space="preserve"> за частиною першою статті 376 КК України. Досудове розслідування кримінального провадження здійснює Сумськ</w:t>
      </w:r>
      <w:r w:rsidR="00230E82">
        <w:rPr>
          <w:rFonts w:ascii="Times New Roman" w:hAnsi="Times New Roman"/>
          <w:bCs/>
          <w:sz w:val="28"/>
          <w:szCs w:val="28"/>
          <w:lang w:eastAsia="uk-UA"/>
        </w:rPr>
        <w:t>е</w:t>
      </w:r>
      <w:r w:rsidRPr="004551CE">
        <w:rPr>
          <w:rFonts w:ascii="Times New Roman" w:hAnsi="Times New Roman"/>
          <w:bCs/>
          <w:sz w:val="28"/>
          <w:szCs w:val="28"/>
          <w:lang w:eastAsia="uk-UA"/>
        </w:rPr>
        <w:t xml:space="preserve"> районн</w:t>
      </w:r>
      <w:r w:rsidR="00230E82">
        <w:rPr>
          <w:rFonts w:ascii="Times New Roman" w:hAnsi="Times New Roman"/>
          <w:bCs/>
          <w:sz w:val="28"/>
          <w:szCs w:val="28"/>
          <w:lang w:eastAsia="uk-UA"/>
        </w:rPr>
        <w:t>е управління</w:t>
      </w:r>
      <w:r w:rsidRPr="004551CE">
        <w:rPr>
          <w:rFonts w:ascii="Times New Roman" w:hAnsi="Times New Roman"/>
          <w:bCs/>
          <w:sz w:val="28"/>
          <w:szCs w:val="28"/>
          <w:lang w:eastAsia="uk-UA"/>
        </w:rPr>
        <w:t xml:space="preserve"> поліції Головного управління Національної поліції в Сумській області, процесуальне керівництво доручено прокурорам Окружної прокуратури міста Суми.</w:t>
      </w:r>
    </w:p>
    <w:p w:rsidR="004551CE" w:rsidRPr="004551CE" w:rsidRDefault="004551CE" w:rsidP="00695B93">
      <w:pPr>
        <w:widowControl w:val="0"/>
        <w:suppressAutoHyphens/>
        <w:spacing w:after="0" w:line="240" w:lineRule="auto"/>
        <w:ind w:firstLine="567"/>
        <w:jc w:val="both"/>
        <w:rPr>
          <w:rFonts w:ascii="Times New Roman" w:eastAsia="Times New Roman" w:hAnsi="Times New Roman"/>
          <w:sz w:val="28"/>
          <w:szCs w:val="28"/>
          <w:lang w:bidi="uk-UA"/>
        </w:rPr>
      </w:pPr>
      <w:r w:rsidRPr="004551CE">
        <w:rPr>
          <w:rFonts w:ascii="Times New Roman" w:eastAsia="Arial Unicode MS" w:hAnsi="Times New Roman"/>
          <w:sz w:val="28"/>
          <w:szCs w:val="28"/>
          <w:lang w:eastAsia="uk-UA" w:bidi="uk-UA"/>
        </w:rPr>
        <w:t>З</w:t>
      </w:r>
      <w:r w:rsidR="00230E82">
        <w:rPr>
          <w:rFonts w:ascii="Times New Roman" w:eastAsia="Arial Unicode MS" w:hAnsi="Times New Roman"/>
          <w:sz w:val="28"/>
          <w:szCs w:val="28"/>
          <w:lang w:eastAsia="uk-UA" w:bidi="uk-UA"/>
        </w:rPr>
        <w:t>а даними</w:t>
      </w:r>
      <w:r w:rsidRPr="004551CE">
        <w:rPr>
          <w:rFonts w:ascii="Times New Roman" w:eastAsia="Arial Unicode MS" w:hAnsi="Times New Roman"/>
          <w:sz w:val="28"/>
          <w:szCs w:val="28"/>
          <w:lang w:eastAsia="uk-UA" w:bidi="uk-UA"/>
        </w:rPr>
        <w:t xml:space="preserve"> </w:t>
      </w:r>
      <w:r w:rsidRPr="004551CE">
        <w:rPr>
          <w:rFonts w:ascii="Times New Roman" w:eastAsia="Arial Unicode MS" w:hAnsi="Times New Roman"/>
          <w:sz w:val="28"/>
          <w:szCs w:val="28"/>
          <w:lang w:eastAsia="ru-RU" w:bidi="uk-UA"/>
        </w:rPr>
        <w:t xml:space="preserve">Єдиного державного реєстру судових рішень та </w:t>
      </w:r>
      <w:r w:rsidRPr="004551CE">
        <w:rPr>
          <w:rFonts w:ascii="Times New Roman" w:eastAsia="Times New Roman" w:hAnsi="Times New Roman"/>
          <w:sz w:val="28"/>
          <w:szCs w:val="28"/>
          <w:shd w:val="clear" w:color="auto" w:fill="FFFFFF"/>
          <w:lang w:eastAsia="ru-RU"/>
        </w:rPr>
        <w:t xml:space="preserve">офіційного вебпорталу «Судова влада України» </w:t>
      </w:r>
      <w:r w:rsidRPr="004551CE">
        <w:rPr>
          <w:rFonts w:ascii="Times New Roman" w:eastAsia="Arial Unicode MS" w:hAnsi="Times New Roman"/>
          <w:sz w:val="28"/>
          <w:szCs w:val="28"/>
          <w:lang w:eastAsia="ru-RU" w:bidi="uk-UA"/>
        </w:rPr>
        <w:t xml:space="preserve">встановлено, що </w:t>
      </w:r>
      <w:r w:rsidRPr="004551CE">
        <w:rPr>
          <w:rFonts w:ascii="Times New Roman" w:hAnsi="Times New Roman"/>
          <w:bCs/>
          <w:sz w:val="28"/>
          <w:szCs w:val="28"/>
          <w:lang w:eastAsia="uk-UA"/>
        </w:rPr>
        <w:t xml:space="preserve">у провадженні судді </w:t>
      </w:r>
      <w:r w:rsidRPr="004551CE">
        <w:rPr>
          <w:rFonts w:ascii="Times New Roman" w:eastAsia="Times New Roman" w:hAnsi="Times New Roman"/>
          <w:bCs/>
          <w:sz w:val="28"/>
          <w:szCs w:val="28"/>
          <w:lang w:eastAsia="uk-UA"/>
        </w:rPr>
        <w:t>Зарічного районного суду міста Суми Клімашевської І.В. перебувал</w:t>
      </w:r>
      <w:r w:rsidR="001C58F4">
        <w:rPr>
          <w:rFonts w:ascii="Times New Roman" w:eastAsia="Times New Roman" w:hAnsi="Times New Roman"/>
          <w:bCs/>
          <w:sz w:val="28"/>
          <w:szCs w:val="28"/>
          <w:lang w:eastAsia="uk-UA"/>
        </w:rPr>
        <w:t>о</w:t>
      </w:r>
      <w:r w:rsidRPr="004551CE">
        <w:rPr>
          <w:rFonts w:ascii="Times New Roman" w:eastAsia="Times New Roman" w:hAnsi="Times New Roman"/>
          <w:bCs/>
          <w:sz w:val="28"/>
          <w:szCs w:val="28"/>
          <w:lang w:eastAsia="uk-UA"/>
        </w:rPr>
        <w:t xml:space="preserve"> </w:t>
      </w:r>
      <w:r w:rsidRPr="004551CE">
        <w:rPr>
          <w:rFonts w:ascii="Times New Roman" w:eastAsia="Arial Unicode MS" w:hAnsi="Times New Roman"/>
          <w:sz w:val="28"/>
          <w:szCs w:val="28"/>
          <w:lang w:eastAsia="uk-UA" w:bidi="uk-UA"/>
        </w:rPr>
        <w:lastRenderedPageBreak/>
        <w:t>кримінальн</w:t>
      </w:r>
      <w:r w:rsidR="001C58F4">
        <w:rPr>
          <w:rFonts w:ascii="Times New Roman" w:eastAsia="Arial Unicode MS" w:hAnsi="Times New Roman"/>
          <w:sz w:val="28"/>
          <w:szCs w:val="28"/>
          <w:lang w:eastAsia="uk-UA" w:bidi="uk-UA"/>
        </w:rPr>
        <w:t>е провадження</w:t>
      </w:r>
      <w:r w:rsidRPr="004551CE">
        <w:rPr>
          <w:rFonts w:ascii="Times New Roman" w:eastAsia="Arial Unicode MS" w:hAnsi="Times New Roman"/>
          <w:sz w:val="28"/>
          <w:szCs w:val="28"/>
          <w:lang w:eastAsia="uk-UA" w:bidi="uk-UA"/>
        </w:rPr>
        <w:t xml:space="preserve"> </w:t>
      </w:r>
      <w:r w:rsidRPr="004551CE">
        <w:rPr>
          <w:rFonts w:ascii="Times New Roman" w:eastAsia="Times New Roman" w:hAnsi="Times New Roman"/>
          <w:sz w:val="28"/>
          <w:szCs w:val="28"/>
          <w:lang w:bidi="uk-UA"/>
        </w:rPr>
        <w:t xml:space="preserve">за обвинуваченням </w:t>
      </w:r>
      <w:r w:rsidR="0066369D">
        <w:rPr>
          <w:rFonts w:ascii="Times New Roman" w:eastAsia="Times New Roman" w:hAnsi="Times New Roman"/>
          <w:sz w:val="28"/>
          <w:szCs w:val="28"/>
          <w:lang w:bidi="uk-UA"/>
        </w:rPr>
        <w:t>ОСОБА1</w:t>
      </w:r>
      <w:r w:rsidRPr="004551CE">
        <w:rPr>
          <w:rFonts w:ascii="Times New Roman" w:eastAsia="Times New Roman" w:hAnsi="Times New Roman"/>
          <w:sz w:val="28"/>
          <w:szCs w:val="28"/>
          <w:lang w:bidi="uk-UA"/>
        </w:rPr>
        <w:t xml:space="preserve"> у вчиненні кримінального правопорушення, передбаченого частиною першою статті 125 КК України</w:t>
      </w:r>
      <w:r w:rsidR="001C58F4" w:rsidRPr="001C58F4">
        <w:rPr>
          <w:rFonts w:ascii="Times New Roman" w:eastAsia="Arial Unicode MS" w:hAnsi="Times New Roman"/>
          <w:sz w:val="28"/>
          <w:szCs w:val="28"/>
          <w:lang w:eastAsia="uk-UA" w:bidi="uk-UA"/>
        </w:rPr>
        <w:t xml:space="preserve"> </w:t>
      </w:r>
      <w:r w:rsidR="001C58F4">
        <w:rPr>
          <w:rFonts w:ascii="Times New Roman" w:eastAsia="Arial Unicode MS" w:hAnsi="Times New Roman"/>
          <w:sz w:val="28"/>
          <w:szCs w:val="28"/>
          <w:lang w:eastAsia="uk-UA" w:bidi="uk-UA"/>
        </w:rPr>
        <w:t>(</w:t>
      </w:r>
      <w:r w:rsidR="001C58F4" w:rsidRPr="004551CE">
        <w:rPr>
          <w:rFonts w:ascii="Times New Roman" w:eastAsia="Arial Unicode MS" w:hAnsi="Times New Roman"/>
          <w:sz w:val="28"/>
          <w:szCs w:val="28"/>
          <w:lang w:eastAsia="uk-UA" w:bidi="uk-UA"/>
        </w:rPr>
        <w:t xml:space="preserve">справа № </w:t>
      </w:r>
      <w:r w:rsidR="001C58F4" w:rsidRPr="004551CE">
        <w:rPr>
          <w:rFonts w:ascii="Times New Roman" w:eastAsia="Times New Roman" w:hAnsi="Times New Roman"/>
          <w:sz w:val="28"/>
          <w:szCs w:val="28"/>
          <w:lang w:bidi="uk-UA"/>
        </w:rPr>
        <w:t>591/3788/22</w:t>
      </w:r>
      <w:r w:rsidR="001C58F4">
        <w:rPr>
          <w:rFonts w:ascii="Times New Roman" w:eastAsia="Times New Roman" w:hAnsi="Times New Roman"/>
          <w:sz w:val="28"/>
          <w:szCs w:val="28"/>
          <w:lang w:bidi="uk-UA"/>
        </w:rPr>
        <w:t>)</w:t>
      </w:r>
      <w:r w:rsidRPr="004551CE">
        <w:rPr>
          <w:rFonts w:ascii="Times New Roman" w:eastAsia="Times New Roman" w:hAnsi="Times New Roman"/>
          <w:sz w:val="28"/>
          <w:szCs w:val="28"/>
          <w:lang w:bidi="uk-UA"/>
        </w:rPr>
        <w:t>.</w:t>
      </w:r>
    </w:p>
    <w:p w:rsidR="004551CE" w:rsidRPr="004551CE" w:rsidRDefault="004551CE" w:rsidP="00695B93">
      <w:pPr>
        <w:widowControl w:val="0"/>
        <w:suppressAutoHyphens/>
        <w:spacing w:after="0" w:line="240" w:lineRule="auto"/>
        <w:ind w:firstLine="567"/>
        <w:jc w:val="both"/>
        <w:rPr>
          <w:rFonts w:ascii="Times New Roman" w:hAnsi="Times New Roman"/>
          <w:bCs/>
          <w:sz w:val="28"/>
          <w:szCs w:val="28"/>
          <w:lang w:eastAsia="uk-UA"/>
        </w:rPr>
      </w:pPr>
      <w:r w:rsidRPr="004551CE">
        <w:rPr>
          <w:rFonts w:ascii="Times New Roman" w:eastAsia="Times New Roman" w:hAnsi="Times New Roman"/>
          <w:sz w:val="28"/>
          <w:szCs w:val="28"/>
          <w:lang w:bidi="uk-UA"/>
        </w:rPr>
        <w:t xml:space="preserve">Вироком </w:t>
      </w:r>
      <w:r w:rsidRPr="004551CE">
        <w:rPr>
          <w:rFonts w:ascii="Times New Roman" w:eastAsia="Times New Roman" w:hAnsi="Times New Roman"/>
          <w:bCs/>
          <w:sz w:val="28"/>
          <w:szCs w:val="28"/>
          <w:lang w:eastAsia="uk-UA"/>
        </w:rPr>
        <w:t xml:space="preserve">Зарічного районного суду міста Суми від 31 травня 2023 року </w:t>
      </w:r>
      <w:r w:rsidR="0066369D">
        <w:rPr>
          <w:rFonts w:ascii="Times New Roman" w:eastAsia="Times New Roman" w:hAnsi="Times New Roman"/>
          <w:sz w:val="28"/>
          <w:szCs w:val="28"/>
          <w:lang w:bidi="uk-UA"/>
        </w:rPr>
        <w:t>ОСОБА1</w:t>
      </w:r>
      <w:r w:rsidRPr="004551CE">
        <w:t xml:space="preserve"> </w:t>
      </w:r>
      <w:r w:rsidRPr="004551CE">
        <w:rPr>
          <w:rFonts w:ascii="Times New Roman" w:eastAsia="Times New Roman" w:hAnsi="Times New Roman"/>
          <w:sz w:val="28"/>
          <w:szCs w:val="28"/>
          <w:lang w:bidi="uk-UA"/>
        </w:rPr>
        <w:t xml:space="preserve">визнано винуватим у вчиненні кримінального правопорушення, передбаченого частиною першою статті 125 КК України, призначено покарання у виді громадських робіт строком 100 годин, цивільний позов задоволено частково, стягнуто на користь потерпілої 10 000,00 грн </w:t>
      </w:r>
      <w:r w:rsidR="00A47DE6">
        <w:rPr>
          <w:rFonts w:ascii="Times New Roman" w:eastAsia="Times New Roman" w:hAnsi="Times New Roman"/>
          <w:sz w:val="28"/>
          <w:szCs w:val="28"/>
          <w:lang w:bidi="uk-UA"/>
        </w:rPr>
        <w:br/>
      </w:r>
      <w:r w:rsidRPr="004551CE">
        <w:rPr>
          <w:rFonts w:ascii="Times New Roman" w:eastAsia="Times New Roman" w:hAnsi="Times New Roman"/>
          <w:sz w:val="28"/>
          <w:szCs w:val="28"/>
          <w:lang w:bidi="uk-UA"/>
        </w:rPr>
        <w:t>у відшкодування завданої їй моральної шкоди.</w:t>
      </w:r>
    </w:p>
    <w:p w:rsidR="004551CE" w:rsidRPr="004551CE" w:rsidRDefault="004551CE" w:rsidP="00695B93">
      <w:pPr>
        <w:widowControl w:val="0"/>
        <w:suppressAutoHyphens/>
        <w:spacing w:after="0" w:line="240" w:lineRule="auto"/>
        <w:ind w:firstLine="567"/>
        <w:jc w:val="both"/>
        <w:rPr>
          <w:rFonts w:ascii="Times New Roman" w:hAnsi="Times New Roman"/>
          <w:color w:val="000000"/>
          <w:sz w:val="28"/>
          <w:szCs w:val="28"/>
        </w:rPr>
      </w:pPr>
      <w:r w:rsidRPr="004551CE">
        <w:rPr>
          <w:rFonts w:ascii="Times New Roman" w:eastAsia="Times New Roman" w:hAnsi="Times New Roman"/>
          <w:bCs/>
          <w:color w:val="000000"/>
          <w:sz w:val="28"/>
          <w:szCs w:val="28"/>
          <w:lang w:eastAsia="uk-UA"/>
        </w:rPr>
        <w:t>Ухвалою Сумського апеляційного суду вирок</w:t>
      </w:r>
      <w:r w:rsidRPr="004551CE">
        <w:rPr>
          <w:rFonts w:ascii="Times New Roman" w:hAnsi="Times New Roman"/>
          <w:color w:val="000000"/>
          <w:sz w:val="28"/>
          <w:szCs w:val="28"/>
        </w:rPr>
        <w:t xml:space="preserve"> Зарічного районного суду міста Суми від 31 травня 2023 року стосовно </w:t>
      </w:r>
      <w:r w:rsidR="0066369D">
        <w:rPr>
          <w:rFonts w:ascii="Times New Roman" w:eastAsia="Times New Roman" w:hAnsi="Times New Roman"/>
          <w:sz w:val="28"/>
          <w:szCs w:val="28"/>
          <w:lang w:bidi="uk-UA"/>
        </w:rPr>
        <w:t>ОСОБА1</w:t>
      </w:r>
      <w:r w:rsidRPr="004551CE">
        <w:t xml:space="preserve"> </w:t>
      </w:r>
      <w:r w:rsidRPr="004551CE">
        <w:rPr>
          <w:rFonts w:ascii="Times New Roman" w:hAnsi="Times New Roman"/>
          <w:color w:val="000000"/>
          <w:sz w:val="28"/>
          <w:szCs w:val="28"/>
        </w:rPr>
        <w:t>скасовано, кримінальне провадження закрито на підставі пункту 1 частини другої</w:t>
      </w:r>
      <w:r w:rsidRPr="004551CE">
        <w:rPr>
          <w:rFonts w:ascii="Times New Roman" w:hAnsi="Times New Roman"/>
          <w:color w:val="000000"/>
          <w:sz w:val="28"/>
          <w:szCs w:val="28"/>
        </w:rPr>
        <w:br/>
        <w:t xml:space="preserve">статті </w:t>
      </w:r>
      <w:hyperlink r:id="rId7" w:anchor="2160" w:tgtFrame="_blank" w:tooltip="Кримінальний процесуальний кодекс України; нормативно-правовий акт № 4651-VI від 13.04.2012, ВР України" w:history="1">
        <w:r w:rsidRPr="004551CE">
          <w:rPr>
            <w:rFonts w:ascii="Times New Roman" w:hAnsi="Times New Roman"/>
            <w:color w:val="000000"/>
            <w:sz w:val="28"/>
            <w:szCs w:val="28"/>
          </w:rPr>
          <w:t>284</w:t>
        </w:r>
      </w:hyperlink>
      <w:r w:rsidRPr="004551CE">
        <w:rPr>
          <w:rFonts w:ascii="Times New Roman" w:hAnsi="Times New Roman"/>
          <w:color w:val="000000"/>
          <w:sz w:val="28"/>
          <w:szCs w:val="28"/>
        </w:rPr>
        <w:t xml:space="preserve">, статті </w:t>
      </w:r>
      <w:hyperlink r:id="rId8" w:anchor="3060" w:tgtFrame="_blank" w:tooltip="Кримінальний процесуальний кодекс України; нормативно-правовий акт № 4651-VI від 13.04.2012, ВР України" w:history="1">
        <w:r w:rsidRPr="004551CE">
          <w:rPr>
            <w:rFonts w:ascii="Times New Roman" w:hAnsi="Times New Roman"/>
            <w:color w:val="000000"/>
            <w:sz w:val="28"/>
            <w:szCs w:val="28"/>
          </w:rPr>
          <w:t>417 КПК України</w:t>
        </w:r>
      </w:hyperlink>
      <w:r w:rsidRPr="004551CE">
        <w:rPr>
          <w:rFonts w:ascii="Times New Roman" w:hAnsi="Times New Roman"/>
          <w:color w:val="000000"/>
          <w:sz w:val="28"/>
          <w:szCs w:val="28"/>
        </w:rPr>
        <w:t xml:space="preserve">, </w:t>
      </w:r>
      <w:r w:rsidR="0066369D">
        <w:rPr>
          <w:rFonts w:ascii="Times New Roman" w:eastAsia="Times New Roman" w:hAnsi="Times New Roman"/>
          <w:sz w:val="28"/>
          <w:szCs w:val="28"/>
          <w:lang w:bidi="uk-UA"/>
        </w:rPr>
        <w:t>ОСОБА1</w:t>
      </w:r>
      <w:r w:rsidRPr="004551CE">
        <w:rPr>
          <w:rFonts w:ascii="Times New Roman" w:hAnsi="Times New Roman"/>
          <w:color w:val="000000"/>
          <w:sz w:val="28"/>
          <w:szCs w:val="28"/>
        </w:rPr>
        <w:t xml:space="preserve"> звільнено згідно з пунктом 1 частини першої статті </w:t>
      </w:r>
      <w:hyperlink r:id="rId9" w:anchor="187" w:tgtFrame="_blank" w:tooltip="Кримінальний кодекс України; нормативно-правовий акт № 2341-III від 05.04.2001, ВР України" w:history="1">
        <w:r w:rsidRPr="004551CE">
          <w:rPr>
            <w:rFonts w:ascii="Times New Roman" w:hAnsi="Times New Roman"/>
            <w:color w:val="000000"/>
            <w:sz w:val="28"/>
            <w:szCs w:val="28"/>
          </w:rPr>
          <w:t>49</w:t>
        </w:r>
      </w:hyperlink>
      <w:r w:rsidRPr="004551CE">
        <w:rPr>
          <w:rFonts w:ascii="Times New Roman" w:hAnsi="Times New Roman"/>
          <w:sz w:val="28"/>
          <w:szCs w:val="28"/>
        </w:rPr>
        <w:t xml:space="preserve"> КК України </w:t>
      </w:r>
      <w:r w:rsidRPr="004551CE">
        <w:rPr>
          <w:rFonts w:ascii="Times New Roman" w:hAnsi="Times New Roman"/>
          <w:color w:val="000000"/>
          <w:sz w:val="28"/>
          <w:szCs w:val="28"/>
        </w:rPr>
        <w:t>від кримінальної відповідальності за частиною першою статті 125 КК України у зв’язку із закінченням строку давності.</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Відповідно до пунктів 1</w:t>
      </w:r>
      <w:r w:rsidR="00A61E49">
        <w:rPr>
          <w:rFonts w:ascii="Times New Roman" w:eastAsia="Times New Roman" w:hAnsi="Times New Roman"/>
          <w:sz w:val="28"/>
          <w:szCs w:val="28"/>
          <w:lang w:eastAsia="uk-UA"/>
        </w:rPr>
        <w:t>,</w:t>
      </w:r>
      <w:r w:rsidRPr="003C5882">
        <w:rPr>
          <w:rFonts w:ascii="Times New Roman" w:eastAsia="Times New Roman" w:hAnsi="Times New Roman"/>
          <w:sz w:val="28"/>
          <w:szCs w:val="28"/>
          <w:lang w:eastAsia="uk-UA"/>
        </w:rPr>
        <w:t xml:space="preserve"> 2 Основних принципів незалежності судових органів, схвалених резолюціями 40/32 та 40/146 Генеральної Асамблеї ООН </w:t>
      </w:r>
      <w:r w:rsidR="00A61E49">
        <w:rPr>
          <w:rFonts w:ascii="Times New Roman" w:eastAsia="Times New Roman" w:hAnsi="Times New Roman"/>
          <w:sz w:val="28"/>
          <w:szCs w:val="28"/>
          <w:lang w:eastAsia="uk-UA"/>
        </w:rPr>
        <w:br/>
      </w:r>
      <w:r w:rsidRPr="003C5882">
        <w:rPr>
          <w:rFonts w:ascii="Times New Roman" w:eastAsia="Times New Roman" w:hAnsi="Times New Roman"/>
          <w:sz w:val="28"/>
          <w:szCs w:val="28"/>
          <w:lang w:eastAsia="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sidR="00D15DF0">
        <w:rPr>
          <w:rFonts w:ascii="Times New Roman" w:eastAsia="Times New Roman" w:hAnsi="Times New Roman"/>
          <w:sz w:val="28"/>
          <w:szCs w:val="28"/>
          <w:lang w:eastAsia="uk-UA"/>
        </w:rPr>
        <w:br/>
      </w:r>
      <w:r w:rsidRPr="003C5882">
        <w:rPr>
          <w:rFonts w:ascii="Times New Roman" w:eastAsia="Times New Roman" w:hAnsi="Times New Roman"/>
          <w:sz w:val="28"/>
          <w:szCs w:val="28"/>
          <w:lang w:eastAsia="uk-UA"/>
        </w:rPr>
        <w:t xml:space="preserve">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 xml:space="preserve">Аналізуючи обставини, повідомлені суддею Клімашевською І.В., </w:t>
      </w:r>
      <w:r w:rsidR="00A47DE6">
        <w:rPr>
          <w:rFonts w:ascii="Times New Roman" w:eastAsia="Times New Roman" w:hAnsi="Times New Roman"/>
          <w:sz w:val="28"/>
          <w:szCs w:val="28"/>
          <w:lang w:eastAsia="uk-UA"/>
        </w:rPr>
        <w:t>необхідно</w:t>
      </w:r>
      <w:r w:rsidRPr="003C5882">
        <w:rPr>
          <w:rFonts w:ascii="Times New Roman" w:eastAsia="Times New Roman" w:hAnsi="Times New Roman"/>
          <w:sz w:val="28"/>
          <w:szCs w:val="28"/>
          <w:lang w:eastAsia="uk-UA"/>
        </w:rPr>
        <w:t xml:space="preserve"> зазначити, що надіслання на особистий номер мобільного телефону судді повідомлень, зміст яких стосується її професійної діяльності та розгляду конкретної справи, є позапроцесуальною формою звернення і розгляду судом не підлягають. Подібні 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Крім того, надсилання подібних повідомлень на особистий номер мобільного телефону може викликати обґрунтоване занепокоєння у судді щодо власної безпеки, що створює реальну загрозу суддівській незалежності. Оскільки вказані обставини пов’язані із професійною діяльністю судді, вони також можуть мати ознаки втручання у діяльність, пов’язану зі здійсненням правосуддя. Таким обставинам має надаватися кримінально-правова оцінка правоохоронними органами в порядку, встановленому КПК України.</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Pr="003C5882">
        <w:rPr>
          <w:rFonts w:eastAsia="Times New Roman"/>
          <w:sz w:val="28"/>
          <w:szCs w:val="28"/>
          <w:shd w:val="clear" w:color="auto" w:fill="FFFFFF"/>
          <w:lang w:eastAsia="uk-UA"/>
        </w:rPr>
        <w:t xml:space="preserve"> </w:t>
      </w:r>
      <w:r w:rsidRPr="003C5882">
        <w:rPr>
          <w:rFonts w:ascii="Times New Roman" w:eastAsia="Times New Roman" w:hAnsi="Times New Roman"/>
          <w:sz w:val="28"/>
          <w:szCs w:val="28"/>
          <w:shd w:val="clear" w:color="auto" w:fill="FFFFFF"/>
          <w:lang w:eastAsia="uk-UA"/>
        </w:rPr>
        <w:t>Закон повинен передбачати санкції проти осіб, які намагаються певним чином впливати на суддів.</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4551CE" w:rsidRPr="003C5882" w:rsidRDefault="004551CE" w:rsidP="00695B93">
      <w:pPr>
        <w:shd w:val="clear" w:color="auto" w:fill="FFFFFF"/>
        <w:spacing w:after="0" w:line="240" w:lineRule="auto"/>
        <w:ind w:firstLine="567"/>
        <w:jc w:val="both"/>
        <w:rPr>
          <w:rFonts w:ascii="Times New Roman" w:eastAsia="Times New Roman" w:hAnsi="Times New Roman"/>
          <w:sz w:val="28"/>
          <w:szCs w:val="28"/>
          <w:lang w:eastAsia="uk-UA"/>
        </w:rPr>
      </w:pPr>
      <w:r w:rsidRPr="003C5882">
        <w:rPr>
          <w:rFonts w:ascii="Times New Roman" w:eastAsia="Times New Roman" w:hAnsi="Times New Roman"/>
          <w:sz w:val="28"/>
          <w:szCs w:val="28"/>
          <w:lang w:eastAsia="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551CE" w:rsidRPr="00C32F4A" w:rsidRDefault="004551CE" w:rsidP="00695B93">
      <w:pPr>
        <w:shd w:val="clear" w:color="auto" w:fill="FFFFFF"/>
        <w:spacing w:after="0" w:line="240" w:lineRule="auto"/>
        <w:ind w:firstLine="567"/>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sz w:val="28"/>
          <w:szCs w:val="28"/>
          <w:lang w:eastAsia="uk-UA"/>
        </w:rPr>
        <w:t>З огляду на</w:t>
      </w:r>
      <w:r w:rsidRPr="003C5882">
        <w:rPr>
          <w:rFonts w:ascii="Times New Roman" w:eastAsia="Times New Roman" w:hAnsi="Times New Roman"/>
          <w:sz w:val="28"/>
          <w:szCs w:val="28"/>
          <w:lang w:eastAsia="uk-UA"/>
        </w:rPr>
        <w:t xml:space="preserve"> обставини, про які зазначено в повідомленні судді Зарічного районного суду міста Суми Клімашевської І.В</w:t>
      </w:r>
      <w:r w:rsidR="00A47DE6">
        <w:rPr>
          <w:rFonts w:ascii="Times New Roman" w:eastAsia="Times New Roman" w:hAnsi="Times New Roman"/>
          <w:sz w:val="28"/>
          <w:szCs w:val="28"/>
          <w:lang w:eastAsia="uk-UA"/>
        </w:rPr>
        <w:t>.</w:t>
      </w:r>
      <w:r w:rsidRPr="003C5882">
        <w:rPr>
          <w:rFonts w:ascii="Times New Roman" w:eastAsia="Times New Roman" w:hAnsi="Times New Roman"/>
          <w:sz w:val="28"/>
          <w:szCs w:val="28"/>
          <w:lang w:eastAsia="uk-UA"/>
        </w:rPr>
        <w:t xml:space="preserve">, ураховуючи, що перевірку повідомлених обставин здійснюють правоохоронні органи в порядку, передбаченому КПК України, </w:t>
      </w:r>
      <w:r>
        <w:rPr>
          <w:rFonts w:ascii="Times New Roman" w:eastAsia="Times New Roman" w:hAnsi="Times New Roman"/>
          <w:sz w:val="28"/>
          <w:szCs w:val="28"/>
          <w:lang w:eastAsia="uk-UA"/>
        </w:rPr>
        <w:t xml:space="preserve">Вища рада правосуддя </w:t>
      </w:r>
      <w:r w:rsidRPr="003C5882">
        <w:rPr>
          <w:rFonts w:ascii="Times New Roman" w:eastAsia="Times New Roman" w:hAnsi="Times New Roman"/>
          <w:sz w:val="28"/>
          <w:szCs w:val="28"/>
          <w:lang w:eastAsia="uk-UA"/>
        </w:rPr>
        <w:t>вбача</w:t>
      </w:r>
      <w:r>
        <w:rPr>
          <w:rFonts w:ascii="Times New Roman" w:eastAsia="Times New Roman" w:hAnsi="Times New Roman"/>
          <w:sz w:val="28"/>
          <w:szCs w:val="28"/>
          <w:lang w:eastAsia="uk-UA"/>
        </w:rPr>
        <w:t>є</w:t>
      </w:r>
      <w:r w:rsidRPr="003C5882">
        <w:rPr>
          <w:rFonts w:ascii="Times New Roman" w:eastAsia="Times New Roman" w:hAnsi="Times New Roman"/>
          <w:sz w:val="28"/>
          <w:szCs w:val="28"/>
          <w:lang w:eastAsia="uk-UA"/>
        </w:rPr>
        <w:t xml:space="preserve">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Pr>
          <w:rFonts w:ascii="Times New Roman" w:eastAsia="Times New Roman" w:hAnsi="Times New Roman"/>
          <w:sz w:val="28"/>
          <w:szCs w:val="28"/>
          <w:lang w:eastAsia="uk-UA"/>
        </w:rPr>
        <w:t>.</w:t>
      </w:r>
    </w:p>
    <w:p w:rsidR="004551CE" w:rsidRPr="00D15DF0" w:rsidRDefault="004551CE" w:rsidP="00695B93">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C32F4A">
        <w:rPr>
          <w:rFonts w:ascii="Times New Roman" w:eastAsia="Times New Roman" w:hAnsi="Times New Roman"/>
          <w:color w:val="000000"/>
          <w:sz w:val="28"/>
          <w:szCs w:val="28"/>
          <w:lang w:eastAsia="uk-UA"/>
        </w:rPr>
        <w:t xml:space="preserve">Вища рада правосуддя, керуючись статтею 131 Конституції України, </w:t>
      </w:r>
      <w:r w:rsidRPr="00D15DF0">
        <w:rPr>
          <w:rFonts w:ascii="Times New Roman" w:eastAsia="Times New Roman" w:hAnsi="Times New Roman"/>
          <w:color w:val="000000"/>
          <w:sz w:val="28"/>
          <w:szCs w:val="28"/>
          <w:lang w:eastAsia="uk-UA"/>
        </w:rPr>
        <w:t>статтями 3, 73 Закону України «Про Вищу раду правосуддя»,</w:t>
      </w:r>
    </w:p>
    <w:p w:rsidR="004551CE" w:rsidRPr="00D15DF0" w:rsidRDefault="004551CE" w:rsidP="00695B93">
      <w:pPr>
        <w:tabs>
          <w:tab w:val="left" w:pos="8931"/>
        </w:tabs>
        <w:spacing w:after="0" w:line="240" w:lineRule="auto"/>
        <w:ind w:firstLine="567"/>
        <w:jc w:val="both"/>
        <w:rPr>
          <w:rFonts w:ascii="Times New Roman" w:eastAsia="Times New Roman" w:hAnsi="Times New Roman"/>
          <w:color w:val="000000"/>
          <w:sz w:val="28"/>
          <w:szCs w:val="28"/>
          <w:lang w:eastAsia="uk-UA"/>
        </w:rPr>
      </w:pPr>
    </w:p>
    <w:p w:rsidR="004551CE" w:rsidRPr="00D15DF0" w:rsidRDefault="004551CE" w:rsidP="00695B93">
      <w:pPr>
        <w:tabs>
          <w:tab w:val="left" w:pos="8931"/>
        </w:tabs>
        <w:spacing w:after="0" w:line="240" w:lineRule="auto"/>
        <w:ind w:firstLine="567"/>
        <w:jc w:val="center"/>
        <w:rPr>
          <w:rFonts w:ascii="Times New Roman" w:eastAsia="Times New Roman" w:hAnsi="Times New Roman"/>
          <w:b/>
          <w:bCs/>
          <w:color w:val="000000"/>
          <w:sz w:val="28"/>
          <w:szCs w:val="28"/>
          <w:lang w:eastAsia="uk-UA"/>
        </w:rPr>
      </w:pPr>
      <w:r w:rsidRPr="00D15DF0">
        <w:rPr>
          <w:rFonts w:ascii="Times New Roman" w:eastAsia="Times New Roman" w:hAnsi="Times New Roman"/>
          <w:b/>
          <w:bCs/>
          <w:color w:val="000000"/>
          <w:sz w:val="28"/>
          <w:szCs w:val="28"/>
          <w:lang w:eastAsia="uk-UA"/>
        </w:rPr>
        <w:t>вирішила:</w:t>
      </w:r>
    </w:p>
    <w:p w:rsidR="004551CE" w:rsidRPr="00D15DF0" w:rsidRDefault="004551CE" w:rsidP="00695B93">
      <w:pPr>
        <w:tabs>
          <w:tab w:val="left" w:pos="8931"/>
        </w:tabs>
        <w:spacing w:after="0" w:line="240" w:lineRule="auto"/>
        <w:ind w:firstLine="567"/>
        <w:jc w:val="both"/>
        <w:rPr>
          <w:rFonts w:ascii="Times New Roman" w:eastAsia="Times New Roman" w:hAnsi="Times New Roman"/>
          <w:color w:val="000000"/>
          <w:sz w:val="28"/>
          <w:szCs w:val="28"/>
          <w:highlight w:val="yellow"/>
          <w:lang w:eastAsia="uk-UA"/>
        </w:rPr>
      </w:pPr>
    </w:p>
    <w:p w:rsidR="004551CE" w:rsidRPr="003C5882" w:rsidRDefault="004551CE" w:rsidP="00695B93">
      <w:pPr>
        <w:shd w:val="clear" w:color="auto" w:fill="FFFFFF"/>
        <w:spacing w:after="0" w:line="240" w:lineRule="auto"/>
        <w:jc w:val="both"/>
        <w:rPr>
          <w:rFonts w:ascii="Times New Roman" w:eastAsia="Times New Roman" w:hAnsi="Times New Roman"/>
          <w:bCs/>
          <w:color w:val="000000"/>
          <w:sz w:val="28"/>
          <w:szCs w:val="28"/>
          <w:lang w:eastAsia="uk-UA"/>
        </w:rPr>
      </w:pPr>
      <w:r w:rsidRPr="00D15DF0">
        <w:rPr>
          <w:rFonts w:ascii="Times New Roman" w:eastAsia="Times New Roman" w:hAnsi="Times New Roman"/>
          <w:bCs/>
          <w:sz w:val="28"/>
          <w:szCs w:val="28"/>
          <w:lang w:eastAsia="uk-UA"/>
        </w:rPr>
        <w:t>звернутися</w:t>
      </w:r>
      <w:r w:rsidRPr="003C5882">
        <w:rPr>
          <w:rFonts w:ascii="Times New Roman" w:eastAsia="Times New Roman" w:hAnsi="Times New Roman"/>
          <w:bCs/>
          <w:sz w:val="28"/>
          <w:szCs w:val="28"/>
          <w:lang w:eastAsia="uk-UA"/>
        </w:rPr>
        <w:t xml:space="preserve">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Pr="003C5882">
        <w:rPr>
          <w:rFonts w:ascii="Times New Roman" w:hAnsi="Times New Roman"/>
          <w:bCs/>
          <w:sz w:val="28"/>
          <w:szCs w:val="28"/>
          <w:lang w:eastAsia="uk-UA"/>
        </w:rPr>
        <w:t xml:space="preserve">30 квітня 2024 року </w:t>
      </w:r>
      <w:r w:rsidRPr="003C5882">
        <w:rPr>
          <w:rFonts w:ascii="Times New Roman" w:eastAsia="Times New Roman" w:hAnsi="Times New Roman"/>
          <w:color w:val="000000"/>
          <w:sz w:val="28"/>
          <w:szCs w:val="28"/>
          <w:lang w:eastAsia="ru-RU"/>
        </w:rPr>
        <w:t xml:space="preserve">до Єдиного реєстру досудових розслідувань за </w:t>
      </w:r>
      <w:r w:rsidR="0066369D">
        <w:rPr>
          <w:rFonts w:ascii="Times New Roman" w:hAnsi="Times New Roman"/>
          <w:bCs/>
          <w:sz w:val="28"/>
          <w:szCs w:val="28"/>
          <w:lang w:eastAsia="uk-UA"/>
        </w:rPr>
        <w:t>№ ____</w:t>
      </w:r>
      <w:bookmarkStart w:id="0" w:name="_GoBack"/>
      <w:bookmarkEnd w:id="0"/>
      <w:r w:rsidRPr="003C5882">
        <w:rPr>
          <w:rFonts w:ascii="Times New Roman" w:hAnsi="Times New Roman"/>
          <w:bCs/>
          <w:sz w:val="28"/>
          <w:szCs w:val="28"/>
          <w:lang w:eastAsia="uk-UA"/>
        </w:rPr>
        <w:t xml:space="preserve"> </w:t>
      </w:r>
      <w:r w:rsidRPr="003C5882">
        <w:rPr>
          <w:rFonts w:ascii="Times New Roman" w:eastAsia="Times New Roman" w:hAnsi="Times New Roman"/>
          <w:color w:val="000000"/>
          <w:sz w:val="28"/>
          <w:szCs w:val="28"/>
          <w:lang w:eastAsia="uk-UA" w:bidi="uk-UA"/>
        </w:rPr>
        <w:t>за частиною першою статті 37</w:t>
      </w:r>
      <w:r w:rsidR="00283C34">
        <w:rPr>
          <w:rFonts w:ascii="Times New Roman" w:eastAsia="Times New Roman" w:hAnsi="Times New Roman"/>
          <w:color w:val="000000"/>
          <w:sz w:val="28"/>
          <w:szCs w:val="28"/>
          <w:lang w:eastAsia="uk-UA" w:bidi="uk-UA"/>
        </w:rPr>
        <w:t xml:space="preserve">6 Кримінального кодексу України </w:t>
      </w:r>
      <w:r w:rsidRPr="003C5882">
        <w:rPr>
          <w:rFonts w:ascii="Times New Roman" w:eastAsia="Times New Roman" w:hAnsi="Times New Roman"/>
          <w:bCs/>
          <w:sz w:val="28"/>
          <w:szCs w:val="28"/>
          <w:lang w:eastAsia="uk-UA"/>
        </w:rPr>
        <w:t>за фактами, повідомленими суддею</w:t>
      </w:r>
      <w:r w:rsidRPr="004551CE">
        <w:rPr>
          <w:rFonts w:ascii="Times New Roman" w:eastAsia="Times New Roman" w:hAnsi="Times New Roman"/>
          <w:bCs/>
          <w:sz w:val="28"/>
          <w:szCs w:val="28"/>
          <w:lang w:eastAsia="uk-UA"/>
        </w:rPr>
        <w:t xml:space="preserve"> </w:t>
      </w:r>
      <w:r w:rsidRPr="003C5882">
        <w:rPr>
          <w:rFonts w:ascii="Times New Roman" w:hAnsi="Times New Roman"/>
          <w:bCs/>
          <w:sz w:val="28"/>
          <w:szCs w:val="28"/>
          <w:lang w:eastAsia="uk-UA"/>
        </w:rPr>
        <w:t>Зарічного районного суду міста Суми Клімашевською Іриною Валентинівною</w:t>
      </w:r>
      <w:r w:rsidRPr="003C5882">
        <w:rPr>
          <w:rFonts w:ascii="Times New Roman" w:eastAsia="Times New Roman" w:hAnsi="Times New Roman"/>
          <w:bCs/>
          <w:color w:val="000000"/>
          <w:sz w:val="28"/>
          <w:szCs w:val="28"/>
          <w:lang w:eastAsia="uk-UA"/>
        </w:rPr>
        <w:t>.</w:t>
      </w:r>
    </w:p>
    <w:p w:rsidR="004551CE" w:rsidRDefault="004551CE" w:rsidP="00695B93">
      <w:pPr>
        <w:shd w:val="clear" w:color="auto" w:fill="FFFFFF"/>
        <w:spacing w:after="0" w:line="240" w:lineRule="auto"/>
        <w:jc w:val="both"/>
        <w:rPr>
          <w:rFonts w:ascii="Times New Roman" w:eastAsia="Times New Roman" w:hAnsi="Times New Roman"/>
          <w:b/>
          <w:bCs/>
          <w:color w:val="000000"/>
          <w:sz w:val="24"/>
          <w:szCs w:val="24"/>
          <w:lang w:eastAsia="uk-UA"/>
        </w:rPr>
      </w:pPr>
    </w:p>
    <w:p w:rsidR="00A61E49" w:rsidRPr="00A61E49" w:rsidRDefault="00A61E49" w:rsidP="00695B93">
      <w:pPr>
        <w:shd w:val="clear" w:color="auto" w:fill="FFFFFF"/>
        <w:spacing w:after="0" w:line="240" w:lineRule="auto"/>
        <w:jc w:val="both"/>
        <w:rPr>
          <w:rFonts w:ascii="Times New Roman" w:eastAsia="Times New Roman" w:hAnsi="Times New Roman"/>
          <w:b/>
          <w:bCs/>
          <w:color w:val="000000"/>
          <w:sz w:val="24"/>
          <w:szCs w:val="24"/>
          <w:lang w:eastAsia="uk-UA"/>
        </w:rPr>
      </w:pPr>
    </w:p>
    <w:p w:rsidR="00A61E49" w:rsidRPr="00A61E49" w:rsidRDefault="004551CE" w:rsidP="00695B93">
      <w:pPr>
        <w:tabs>
          <w:tab w:val="left" w:pos="8931"/>
        </w:tabs>
        <w:spacing w:after="0" w:line="240" w:lineRule="auto"/>
        <w:ind w:right="-1"/>
        <w:jc w:val="both"/>
        <w:rPr>
          <w:rFonts w:ascii="Times New Roman" w:eastAsia="Times New Roman" w:hAnsi="Times New Roman"/>
          <w:color w:val="000000"/>
          <w:sz w:val="28"/>
          <w:szCs w:val="28"/>
          <w:lang w:eastAsia="uk-UA"/>
        </w:rPr>
      </w:pPr>
      <w:r w:rsidRPr="00C32F4A">
        <w:rPr>
          <w:rFonts w:ascii="Times New Roman" w:eastAsia="Times New Roman" w:hAnsi="Times New Roman"/>
          <w:b/>
          <w:color w:val="000000"/>
          <w:sz w:val="28"/>
          <w:szCs w:val="28"/>
          <w:lang w:eastAsia="uk-UA"/>
        </w:rPr>
        <w:t>Голова Вищої ради правосуддя                                                   Григорій УСИК</w:t>
      </w:r>
    </w:p>
    <w:sectPr w:rsidR="00A61E49" w:rsidRPr="00A61E49" w:rsidSect="00D15DF0">
      <w:headerReference w:type="default" r:id="rId10"/>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CB7" w:rsidRDefault="00DD3CB7">
      <w:pPr>
        <w:spacing w:after="0" w:line="240" w:lineRule="auto"/>
      </w:pPr>
      <w:r>
        <w:separator/>
      </w:r>
    </w:p>
  </w:endnote>
  <w:endnote w:type="continuationSeparator" w:id="0">
    <w:p w:rsidR="00DD3CB7" w:rsidRDefault="00DD3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CB7" w:rsidRDefault="00DD3CB7">
      <w:pPr>
        <w:spacing w:after="0" w:line="240" w:lineRule="auto"/>
      </w:pPr>
      <w:r>
        <w:separator/>
      </w:r>
    </w:p>
  </w:footnote>
  <w:footnote w:type="continuationSeparator" w:id="0">
    <w:p w:rsidR="00DD3CB7" w:rsidRDefault="00DD3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650" w:rsidRPr="00FB44CB" w:rsidRDefault="00F52650">
    <w:pPr>
      <w:pStyle w:val="a3"/>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5A16B1" w:rsidRPr="005A16B1">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03C0"/>
    <w:rsid w:val="001C58F4"/>
    <w:rsid w:val="00226AD4"/>
    <w:rsid w:val="00230E82"/>
    <w:rsid w:val="00283C34"/>
    <w:rsid w:val="0035254B"/>
    <w:rsid w:val="003E0DAD"/>
    <w:rsid w:val="004037C9"/>
    <w:rsid w:val="004551CE"/>
    <w:rsid w:val="005A16B1"/>
    <w:rsid w:val="0063562F"/>
    <w:rsid w:val="0066369D"/>
    <w:rsid w:val="006853B3"/>
    <w:rsid w:val="00695B93"/>
    <w:rsid w:val="007F1A80"/>
    <w:rsid w:val="00835670"/>
    <w:rsid w:val="009221F0"/>
    <w:rsid w:val="00A47DE6"/>
    <w:rsid w:val="00A5352E"/>
    <w:rsid w:val="00A61E49"/>
    <w:rsid w:val="00B761E5"/>
    <w:rsid w:val="00B93925"/>
    <w:rsid w:val="00D15DF0"/>
    <w:rsid w:val="00D644C9"/>
    <w:rsid w:val="00D977FF"/>
    <w:rsid w:val="00DA03C0"/>
    <w:rsid w:val="00DD3CB7"/>
    <w:rsid w:val="00DD740C"/>
    <w:rsid w:val="00EC42C8"/>
    <w:rsid w:val="00F52650"/>
    <w:rsid w:val="00F600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B79109"/>
  <w15:chartTrackingRefBased/>
  <w15:docId w15:val="{3D7483CD-640E-4E7A-946D-CAA23E97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A03C0"/>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DA03C0"/>
  </w:style>
  <w:style w:type="character" w:styleId="a5">
    <w:name w:val="Hyperlink"/>
    <w:uiPriority w:val="99"/>
    <w:unhideWhenUsed/>
    <w:rsid w:val="00D644C9"/>
    <w:rPr>
      <w:color w:val="0563C1"/>
      <w:u w:val="single"/>
    </w:rPr>
  </w:style>
  <w:style w:type="paragraph" w:styleId="a6">
    <w:name w:val="Balloon Text"/>
    <w:basedOn w:val="a"/>
    <w:link w:val="a7"/>
    <w:uiPriority w:val="99"/>
    <w:semiHidden/>
    <w:unhideWhenUsed/>
    <w:rsid w:val="006853B3"/>
    <w:pPr>
      <w:spacing w:after="0" w:line="240" w:lineRule="auto"/>
    </w:pPr>
    <w:rPr>
      <w:rFonts w:ascii="Segoe UI" w:hAnsi="Segoe UI" w:cs="Segoe UI"/>
      <w:sz w:val="18"/>
      <w:szCs w:val="18"/>
    </w:rPr>
  </w:style>
  <w:style w:type="character" w:customStyle="1" w:styleId="a7">
    <w:name w:val="Текст у виносці Знак"/>
    <w:link w:val="a6"/>
    <w:uiPriority w:val="99"/>
    <w:semiHidden/>
    <w:rsid w:val="006853B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3060/ed_2024_03_28/pravo1/T124651.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2160/ed_2024_03_28/pravo1/T124651.html?pravo=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187/ed_2024_03_28/pravo1/T01234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9387</Words>
  <Characters>5352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14710</CharactersWithSpaces>
  <SharedDoc>false</SharedDoc>
  <HLinks>
    <vt:vector size="18" baseType="variant">
      <vt:variant>
        <vt:i4>3014685</vt:i4>
      </vt:variant>
      <vt:variant>
        <vt:i4>6</vt:i4>
      </vt:variant>
      <vt:variant>
        <vt:i4>0</vt:i4>
      </vt:variant>
      <vt:variant>
        <vt:i4>5</vt:i4>
      </vt:variant>
      <vt:variant>
        <vt:lpwstr>http://search.ligazakon.ua/l_doc2.nsf/link1/an_187/ed_2024_03_28/pravo1/T012341.html?pravo=1</vt:lpwstr>
      </vt:variant>
      <vt:variant>
        <vt:lpwstr>187</vt:lpwstr>
      </vt:variant>
      <vt:variant>
        <vt:i4>3080218</vt:i4>
      </vt:variant>
      <vt:variant>
        <vt:i4>3</vt:i4>
      </vt:variant>
      <vt:variant>
        <vt:i4>0</vt:i4>
      </vt:variant>
      <vt:variant>
        <vt:i4>5</vt:i4>
      </vt:variant>
      <vt:variant>
        <vt:lpwstr>http://search.ligazakon.ua/l_doc2.nsf/link1/an_3060/ed_2024_03_28/pravo1/T124651.html?pravo=1</vt:lpwstr>
      </vt:variant>
      <vt:variant>
        <vt:lpwstr>3060</vt:lpwstr>
      </vt:variant>
      <vt:variant>
        <vt:i4>3080218</vt:i4>
      </vt:variant>
      <vt:variant>
        <vt:i4>0</vt:i4>
      </vt:variant>
      <vt:variant>
        <vt:i4>0</vt:i4>
      </vt:variant>
      <vt:variant>
        <vt:i4>5</vt:i4>
      </vt:variant>
      <vt:variant>
        <vt:lpwstr>http://search.ligazakon.ua/l_doc2.nsf/link1/an_2160/ed_2024_03_28/pravo1/T124651.html?pravo=1</vt:lpwstr>
      </vt:variant>
      <vt:variant>
        <vt:lpwstr>2160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2024-06-05T05:39:00Z</cp:lastPrinted>
  <dcterms:created xsi:type="dcterms:W3CDTF">2024-06-06T10:41:00Z</dcterms:created>
  <dcterms:modified xsi:type="dcterms:W3CDTF">2024-06-06T10:41:00Z</dcterms:modified>
</cp:coreProperties>
</file>