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E72" w:rsidRDefault="004C0E72" w:rsidP="004C0E72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4C0E72" w:rsidRDefault="004C0E72" w:rsidP="004C0E72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4C0E72" w:rsidRDefault="004C0E72" w:rsidP="004C0E72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4C0E72" w:rsidTr="004C0E72">
        <w:trPr>
          <w:trHeight w:val="188"/>
        </w:trPr>
        <w:tc>
          <w:tcPr>
            <w:tcW w:w="3174" w:type="dxa"/>
            <w:hideMark/>
          </w:tcPr>
          <w:p w:rsidR="004C0E72" w:rsidRDefault="004C0E72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4 червня 2024 року</w:t>
            </w:r>
          </w:p>
        </w:tc>
        <w:tc>
          <w:tcPr>
            <w:tcW w:w="3391" w:type="dxa"/>
            <w:hideMark/>
          </w:tcPr>
          <w:p w:rsidR="004C0E72" w:rsidRDefault="004C0E72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4C0E72" w:rsidRDefault="004C0E72" w:rsidP="004C0E72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№ 1691/0/15-24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F970FD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F970FD">
              <w:rPr>
                <w:b/>
                <w:sz w:val="24"/>
                <w:szCs w:val="24"/>
                <w:lang w:val="uk-UA"/>
              </w:rPr>
              <w:t>Бокова О</w:t>
            </w:r>
            <w:r w:rsidR="00053C76">
              <w:rPr>
                <w:b/>
                <w:sz w:val="24"/>
                <w:szCs w:val="24"/>
                <w:lang w:val="uk-UA"/>
              </w:rPr>
              <w:t>.</w:t>
            </w:r>
            <w:r w:rsidR="00F970FD">
              <w:rPr>
                <w:b/>
                <w:sz w:val="24"/>
                <w:szCs w:val="24"/>
                <w:lang w:val="uk-UA"/>
              </w:rPr>
              <w:t>М.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F970FD">
              <w:rPr>
                <w:b/>
                <w:sz w:val="24"/>
                <w:szCs w:val="24"/>
                <w:lang w:val="uk-UA"/>
              </w:rPr>
              <w:t>Суворовського районного суду міста Одеси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854D7D" w:rsidRDefault="00854D7D" w:rsidP="003A28D1">
      <w:pPr>
        <w:pStyle w:val="a5"/>
        <w:ind w:firstLine="567"/>
        <w:jc w:val="both"/>
        <w:rPr>
          <w:b w:val="0"/>
          <w:szCs w:val="28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F970FD">
        <w:rPr>
          <w:rFonts w:eastAsia="Calibri"/>
          <w:b w:val="0"/>
          <w:szCs w:val="28"/>
        </w:rPr>
        <w:t>6</w:t>
      </w:r>
      <w:r w:rsidR="00053C76">
        <w:rPr>
          <w:rFonts w:eastAsia="Calibri"/>
          <w:b w:val="0"/>
          <w:szCs w:val="28"/>
        </w:rPr>
        <w:t xml:space="preserve">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F970FD">
        <w:rPr>
          <w:rFonts w:eastAsia="Calibri"/>
          <w:b w:val="0"/>
          <w:szCs w:val="28"/>
        </w:rPr>
        <w:t>№ 98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F970FD">
        <w:rPr>
          <w:b w:val="0"/>
          <w:szCs w:val="28"/>
        </w:rPr>
        <w:t>Бокова Олександра Миколайовича</w:t>
      </w:r>
      <w:r>
        <w:rPr>
          <w:b w:val="0"/>
          <w:szCs w:val="28"/>
        </w:rPr>
        <w:t xml:space="preserve"> на посаду судді </w:t>
      </w:r>
      <w:r w:rsidR="00F970FD">
        <w:rPr>
          <w:b w:val="0"/>
          <w:szCs w:val="28"/>
        </w:rPr>
        <w:t>Суворовського районного суду міста Одеси</w:t>
      </w:r>
      <w:r>
        <w:rPr>
          <w:b w:val="0"/>
          <w:szCs w:val="28"/>
        </w:rPr>
        <w:t xml:space="preserve">, </w:t>
      </w:r>
      <w:r w:rsidR="002D1E9E">
        <w:rPr>
          <w:b w:val="0"/>
          <w:szCs w:val="28"/>
        </w:rPr>
        <w:t xml:space="preserve">висновок члена Вищої ради правосуддя,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Pr="00F970FD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F970FD">
        <w:rPr>
          <w:rFonts w:ascii="Times New Roman" w:eastAsia="Calibri" w:hAnsi="Times New Roman" w:cs="Times New Roman"/>
          <w:sz w:val="28"/>
          <w:szCs w:val="28"/>
        </w:rPr>
        <w:t>6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 w:rsid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0FD" w:rsidRPr="00F970FD">
        <w:rPr>
          <w:rFonts w:ascii="Times New Roman" w:eastAsia="Calibri" w:hAnsi="Times New Roman" w:cs="Times New Roman"/>
          <w:sz w:val="28"/>
          <w:szCs w:val="28"/>
        </w:rPr>
        <w:t>2024 року № 98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F970FD" w:rsidRPr="00F970FD">
        <w:rPr>
          <w:rFonts w:ascii="Times New Roman" w:eastAsia="Calibri" w:hAnsi="Times New Roman" w:cs="Times New Roman"/>
          <w:sz w:val="28"/>
          <w:szCs w:val="28"/>
        </w:rPr>
        <w:t>Бокова О.М.</w:t>
      </w:r>
      <w:r w:rsidR="00C02942" w:rsidRP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F970FD" w:rsidRPr="00F970FD">
        <w:rPr>
          <w:rFonts w:ascii="Times New Roman" w:hAnsi="Times New Roman" w:cs="Times New Roman"/>
          <w:sz w:val="28"/>
          <w:szCs w:val="28"/>
        </w:rPr>
        <w:t>Суворовського районного суду міста Одеси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057F9A" w:rsidRPr="00F970FD">
        <w:rPr>
          <w:rFonts w:ascii="Times New Roman" w:eastAsia="Calibri" w:hAnsi="Times New Roman" w:cs="Times New Roman"/>
          <w:sz w:val="28"/>
          <w:szCs w:val="28"/>
        </w:rPr>
        <w:t>Бокова О.М.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</w:t>
      </w:r>
      <w:r w:rsidR="00854D7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таке.</w:t>
      </w:r>
    </w:p>
    <w:p w:rsidR="009842F1" w:rsidRDefault="009842F1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 w:eastAsia="uk-UA" w:bidi="uk-UA"/>
        </w:rPr>
        <w:t xml:space="preserve">Боков О.М. звернувся до </w:t>
      </w:r>
      <w:r w:rsidRPr="00132A79">
        <w:rPr>
          <w:lang w:val="uk-UA"/>
        </w:rPr>
        <w:t>ВККСУ</w:t>
      </w:r>
      <w:r w:rsidRPr="00132A79">
        <w:rPr>
          <w:lang w:val="uk-UA" w:eastAsia="uk-UA" w:bidi="uk-UA"/>
        </w:rPr>
        <w:t xml:space="preserve"> із заявою від 13 травня 2017 року про допуск його до участі </w:t>
      </w:r>
      <w:r w:rsidR="007321B9" w:rsidRPr="00132A79">
        <w:rPr>
          <w:lang w:val="uk-UA" w:eastAsia="uk-UA" w:bidi="uk-UA"/>
        </w:rPr>
        <w:t>в</w:t>
      </w:r>
      <w:r w:rsidRPr="00132A79">
        <w:rPr>
          <w:lang w:val="uk-UA" w:eastAsia="uk-UA" w:bidi="uk-UA"/>
        </w:rPr>
        <w:t xml:space="preserve"> доборі кандидатів на посаду судді місцевого суду.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 w:eastAsia="uk-UA" w:bidi="uk-UA"/>
        </w:rPr>
        <w:t>Рішенням ВККСУ від 28 вересня 2017 року № 293/дс-17, зокрема       Бокова О.М. допущено до участі в доборі кандидатів на посаду судді місцевого суду та складенні відбіркового іспиту як особу, яка не має трирічного стажу роботи на посаді помічника судді.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 w:eastAsia="uk-UA" w:bidi="uk-UA"/>
        </w:rPr>
        <w:t>Рішенням ВККСУ від 7 червня 2018 року № 254/дс-18 Бокова О.М. визнано таким,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 w:eastAsia="uk-UA" w:bidi="uk-UA"/>
        </w:rPr>
        <w:t>Кандидат</w:t>
      </w:r>
      <w:r w:rsidRPr="00132A79">
        <w:rPr>
          <w:i/>
          <w:lang w:val="uk-UA" w:eastAsia="uk-UA" w:bidi="uk-UA"/>
        </w:rPr>
        <w:t xml:space="preserve"> –</w:t>
      </w:r>
      <w:r w:rsidRPr="00132A79">
        <w:rPr>
          <w:lang w:val="uk-UA" w:eastAsia="uk-UA" w:bidi="uk-UA"/>
        </w:rPr>
        <w:t xml:space="preserve"> Боков Олександр Миколайович,</w:t>
      </w:r>
      <w:r w:rsidRPr="00132A79">
        <w:rPr>
          <w:lang w:val="uk-UA"/>
        </w:rPr>
        <w:t xml:space="preserve"> громадянин України,     </w:t>
      </w:r>
      <w:r w:rsidR="004234EA">
        <w:rPr>
          <w:lang w:val="uk-UA"/>
        </w:rPr>
        <w:t xml:space="preserve">                  ____</w:t>
      </w:r>
      <w:bookmarkStart w:id="0" w:name="_GoBack"/>
      <w:bookmarkEnd w:id="0"/>
      <w:r w:rsidRPr="00132A79">
        <w:rPr>
          <w:lang w:val="uk-UA"/>
        </w:rPr>
        <w:t xml:space="preserve"> року народження. У 2007 році закінчив Київський національний університет імені Тараса Шевченка і отримав повну вищу освіту за спеціальністю «Правознавство» та здобув кваліфікацію спеціаліста </w:t>
      </w:r>
      <w:r w:rsidR="00854D7D">
        <w:rPr>
          <w:lang w:val="uk-UA"/>
        </w:rPr>
        <w:t xml:space="preserve">                       </w:t>
      </w:r>
      <w:r w:rsidRPr="00132A79">
        <w:rPr>
          <w:lang w:val="uk-UA"/>
        </w:rPr>
        <w:lastRenderedPageBreak/>
        <w:t xml:space="preserve">права, офіцера військового управління тактичного рівня.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132A79">
        <w:rPr>
          <w:shd w:val="clear" w:color="auto" w:fill="FFFFFF"/>
          <w:lang w:val="uk-UA"/>
        </w:rPr>
        <w:t>володіє державною мовою</w:t>
      </w:r>
      <w:r w:rsidR="0047563B">
        <w:rPr>
          <w:shd w:val="clear" w:color="auto" w:fill="FFFFFF"/>
          <w:lang w:val="uk-UA"/>
        </w:rPr>
        <w:t>.</w:t>
      </w:r>
    </w:p>
    <w:p w:rsidR="00786CAF" w:rsidRPr="00D73E9C" w:rsidRDefault="002D1E9E" w:rsidP="00786CAF">
      <w:pPr>
        <w:tabs>
          <w:tab w:val="left" w:pos="9214"/>
        </w:tabs>
        <w:ind w:right="-1" w:firstLine="567"/>
        <w:jc w:val="both"/>
        <w:rPr>
          <w:color w:val="FF0000"/>
          <w:lang w:val="uk-UA"/>
        </w:rPr>
      </w:pPr>
      <w:r w:rsidRPr="002D1E9E">
        <w:rPr>
          <w:lang w:val="uk-UA"/>
        </w:rPr>
        <w:t xml:space="preserve">Рішенням </w:t>
      </w:r>
      <w:r w:rsidRPr="002D1E9E">
        <w:rPr>
          <w:rFonts w:eastAsia="Calibri"/>
          <w:lang w:val="uk-UA"/>
        </w:rPr>
        <w:t>ВККСУ</w:t>
      </w:r>
      <w:r w:rsidRPr="002D1E9E">
        <w:rPr>
          <w:lang w:val="uk-UA"/>
        </w:rPr>
        <w:t xml:space="preserve"> від 1 серпня 2023 року №</w:t>
      </w:r>
      <w:r w:rsidRPr="008640B4">
        <w:t> </w:t>
      </w:r>
      <w:r w:rsidRPr="002D1E9E">
        <w:rPr>
          <w:lang w:val="uk-UA"/>
        </w:rPr>
        <w:t>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</w:t>
      </w:r>
      <w:r>
        <w:rPr>
          <w:lang w:val="uk-UA"/>
        </w:rPr>
        <w:t>аміщення вакантних посад суддів</w:t>
      </w:r>
      <w:r w:rsidR="00786CAF" w:rsidRPr="00132A79">
        <w:rPr>
          <w:lang w:val="uk-UA"/>
        </w:rPr>
        <w:t>. Зокрема, до резерву на заміщення вакантних посад суддів місцевого загального суду зараховано Бокова О.М.</w:t>
      </w:r>
      <w:r w:rsidR="00D73E9C">
        <w:rPr>
          <w:lang w:val="uk-UA"/>
        </w:rPr>
        <w:t>,</w:t>
      </w:r>
      <w:r w:rsidR="00D73E9C" w:rsidRPr="00D73E9C">
        <w:t xml:space="preserve"> </w:t>
      </w:r>
      <w:r w:rsidR="00D73E9C" w:rsidRPr="008640B4">
        <w:t>як</w:t>
      </w:r>
      <w:r w:rsidR="00D73E9C">
        <w:rPr>
          <w:lang w:val="uk-UA"/>
        </w:rPr>
        <w:t>ий</w:t>
      </w:r>
      <w:r w:rsidR="00D73E9C" w:rsidRPr="008640B4">
        <w:t xml:space="preserve"> за результатами кваліфікаційного іспиту </w:t>
      </w:r>
      <w:r w:rsidR="00D73E9C" w:rsidRPr="00124B55">
        <w:t>набра</w:t>
      </w:r>
      <w:r w:rsidR="00D73E9C" w:rsidRPr="00124B55">
        <w:rPr>
          <w:lang w:val="uk-UA"/>
        </w:rPr>
        <w:t xml:space="preserve">в </w:t>
      </w:r>
      <w:r w:rsidR="00124B55" w:rsidRPr="00124B55">
        <w:rPr>
          <w:lang w:val="uk-UA"/>
        </w:rPr>
        <w:t>180</w:t>
      </w:r>
      <w:r w:rsidR="00124B55" w:rsidRPr="00124B55">
        <w:t>,</w:t>
      </w:r>
      <w:r w:rsidR="00124B55" w:rsidRPr="00124B55">
        <w:rPr>
          <w:lang w:val="uk-UA"/>
        </w:rPr>
        <w:t>375</w:t>
      </w:r>
      <w:r w:rsidR="00D73E9C" w:rsidRPr="00124B55">
        <w:t xml:space="preserve"> бала та посі</w:t>
      </w:r>
      <w:r w:rsidR="00D73E9C" w:rsidRPr="00124B55">
        <w:rPr>
          <w:lang w:val="uk-UA"/>
        </w:rPr>
        <w:t>в</w:t>
      </w:r>
      <w:r w:rsidR="00D73E9C" w:rsidRPr="00124B55">
        <w:t xml:space="preserve"> </w:t>
      </w:r>
      <w:r w:rsidR="00124B55" w:rsidRPr="00124B55">
        <w:rPr>
          <w:lang w:val="uk-UA"/>
        </w:rPr>
        <w:t>155</w:t>
      </w:r>
      <w:r w:rsidR="00D73E9C" w:rsidRPr="00124B55">
        <w:t xml:space="preserve"> позицію в рейтингу кандидатів на посаду судді місцевого загального суду.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</w:t>
      </w:r>
      <w:r w:rsidR="00132A79" w:rsidRPr="00132A79">
        <w:rPr>
          <w:lang w:val="uk-UA"/>
        </w:rPr>
        <w:t xml:space="preserve">дів місцевих судів. Встановлено </w:t>
      </w:r>
      <w:r w:rsidRPr="00132A79">
        <w:rPr>
          <w:lang w:val="uk-UA"/>
        </w:rPr>
        <w:t xml:space="preserve">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C65890" w:rsidRPr="00132A79">
        <w:rPr>
          <w:lang w:val="uk-UA"/>
        </w:rPr>
        <w:t xml:space="preserve">ВККСУ </w:t>
      </w:r>
      <w:r w:rsidRPr="00132A79">
        <w:rPr>
          <w:lang w:val="uk-UA"/>
        </w:rPr>
        <w:t>у складі колегій.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/>
        </w:rPr>
        <w:t xml:space="preserve">16 жовтня 2023 року Боков О.М. звернувся до ВККСУ із заявою про допуск до участі в оголошеному конкурсі як особа, яка відповідає вимогам </w:t>
      </w:r>
      <w:r w:rsidRPr="00132A79">
        <w:rPr>
          <w:lang w:val="uk-UA"/>
        </w:rPr>
        <w:br/>
        <w:t xml:space="preserve">статті 69 Закону України «Про судоустрій і статус суддів», перебуває у резерві на заміщення вакантних посад суддів та не обіймає суддівської посади. 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/>
        </w:rPr>
        <w:t>Рішенням ВККСУ від 1 грудня 2023 року № 17/дс-23 Бокова О.М. допущено до участі в оголошеному конкурсі.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lang w:val="uk-UA"/>
        </w:rPr>
      </w:pPr>
      <w:r w:rsidRPr="00132A79">
        <w:rPr>
          <w:lang w:val="uk-UA"/>
        </w:rPr>
        <w:t>Рішенням ВККСУ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ВККСУ від 14 вересня 2023 року № 95/зп-23. Зокрема, визначено рейтинг кандидатів на посаду судді Суворовського районного суду міста Одеси, у якому Боков О.М. займає переможну позицію.</w:t>
      </w:r>
    </w:p>
    <w:p w:rsidR="00786CAF" w:rsidRPr="00132A79" w:rsidRDefault="00786CAF" w:rsidP="00786CAF">
      <w:pPr>
        <w:tabs>
          <w:tab w:val="left" w:pos="567"/>
        </w:tabs>
        <w:ind w:firstLine="567"/>
        <w:jc w:val="both"/>
        <w:rPr>
          <w:highlight w:val="yellow"/>
          <w:lang w:val="uk-UA"/>
        </w:rPr>
      </w:pPr>
      <w:r w:rsidRPr="00132A79">
        <w:rPr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86CAF" w:rsidRPr="00804933" w:rsidRDefault="00786CAF" w:rsidP="00786CA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04933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132A79" w:rsidRPr="002D1E9E" w:rsidRDefault="00786CAF" w:rsidP="002D1E9E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04933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D1E9E" w:rsidRPr="002D1E9E" w:rsidRDefault="002D1E9E" w:rsidP="002D1E9E">
      <w:pPr>
        <w:shd w:val="clear" w:color="auto" w:fill="FFFFFF"/>
        <w:ind w:firstLine="567"/>
        <w:jc w:val="both"/>
        <w:rPr>
          <w:lang w:val="uk-UA" w:eastAsia="uk-UA"/>
        </w:rPr>
      </w:pPr>
      <w:r w:rsidRPr="002D1E9E">
        <w:rPr>
          <w:lang w:val="uk-UA" w:eastAsia="uk-UA"/>
        </w:rPr>
        <w:t>Законом України від 9 грудня 2023 року № 3511-</w:t>
      </w:r>
      <w:r w:rsidRPr="008C4F7A">
        <w:rPr>
          <w:lang w:eastAsia="uk-UA"/>
        </w:rPr>
        <w:t>IX</w:t>
      </w:r>
      <w:r w:rsidRPr="002D1E9E">
        <w:rPr>
          <w:lang w:val="uk-UA" w:eastAsia="uk-UA"/>
        </w:rPr>
        <w:t xml:space="preserve"> «Про внесення змін до Закону України </w:t>
      </w:r>
      <w:r w:rsidRPr="002D1E9E">
        <w:rPr>
          <w:caps/>
          <w:spacing w:val="15"/>
          <w:lang w:val="uk-UA"/>
        </w:rPr>
        <w:t>“</w:t>
      </w:r>
      <w:r w:rsidRPr="002D1E9E">
        <w:rPr>
          <w:lang w:val="uk-UA" w:eastAsia="uk-UA"/>
        </w:rPr>
        <w:t>Про судоустрій і статус суддів</w:t>
      </w:r>
      <w:r w:rsidRPr="002D1E9E">
        <w:rPr>
          <w:caps/>
          <w:spacing w:val="15"/>
          <w:lang w:val="uk-UA"/>
        </w:rPr>
        <w:t>”</w:t>
      </w:r>
      <w:r w:rsidRPr="002D1E9E">
        <w:rPr>
          <w:lang w:val="uk-UA" w:eastAsia="uk-UA"/>
        </w:rPr>
        <w:t xml:space="preserve"> та деяких законодавчих актів України щодо удосконалення процедур суддівської кар’єри» розділ І</w:t>
      </w:r>
      <w:r w:rsidRPr="008C4F7A">
        <w:rPr>
          <w:lang w:eastAsia="uk-UA"/>
        </w:rPr>
        <w:t>V</w:t>
      </w:r>
      <w:r w:rsidRPr="002D1E9E">
        <w:rPr>
          <w:lang w:val="uk-UA" w:eastAsia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</w:p>
    <w:p w:rsidR="00786CAF" w:rsidRPr="00804933" w:rsidRDefault="00786CAF" w:rsidP="00786CA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804933">
        <w:rPr>
          <w:color w:val="000000"/>
          <w:sz w:val="28"/>
          <w:szCs w:val="28"/>
        </w:rPr>
        <w:t>Відповідно до частини другої статті 79</w:t>
      </w:r>
      <w:r w:rsidRPr="00804933">
        <w:rPr>
          <w:color w:val="000000"/>
          <w:sz w:val="28"/>
          <w:szCs w:val="28"/>
          <w:vertAlign w:val="superscript"/>
        </w:rPr>
        <w:t>6</w:t>
      </w:r>
      <w:r w:rsidRPr="00804933">
        <w:rPr>
          <w:color w:val="000000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04933">
        <w:rPr>
          <w:color w:val="000000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04933">
        <w:rPr>
          <w:color w:val="000000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D73E9C" w:rsidRPr="006C3DF9" w:rsidRDefault="00D73E9C" w:rsidP="00D73E9C">
      <w:pPr>
        <w:ind w:firstLine="567"/>
        <w:jc w:val="both"/>
      </w:pPr>
      <w:r w:rsidRPr="006C3DF9">
        <w:rPr>
          <w:color w:val="000000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color w:val="000000"/>
          <w:shd w:val="clear" w:color="auto" w:fill="FFFFFF"/>
        </w:rPr>
        <w:t xml:space="preserve"> </w:t>
      </w:r>
      <w:r>
        <w:rPr>
          <w:bCs/>
          <w:lang w:val="uk-UA"/>
        </w:rPr>
        <w:t>Бокова О.М.</w:t>
      </w:r>
      <w:r w:rsidRPr="006C3DF9">
        <w:rPr>
          <w:color w:val="000000"/>
          <w:shd w:val="clear" w:color="auto" w:fill="FFFFFF"/>
        </w:rPr>
        <w:t xml:space="preserve">, а також підстав </w:t>
      </w:r>
      <w:r w:rsidRPr="006C3DF9"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t xml:space="preserve">ади у зв’язку з призначенням </w:t>
      </w:r>
      <w:r>
        <w:rPr>
          <w:lang w:val="uk-UA"/>
        </w:rPr>
        <w:t>його</w:t>
      </w:r>
      <w:r w:rsidRPr="006C3DF9">
        <w:t xml:space="preserve"> на посаду судді.</w:t>
      </w:r>
    </w:p>
    <w:p w:rsidR="00D73E9C" w:rsidRPr="006C3DF9" w:rsidRDefault="00D73E9C" w:rsidP="00D73E9C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>
        <w:rPr>
          <w:bCs/>
          <w:sz w:val="28"/>
          <w:lang w:eastAsia="ru-RU"/>
        </w:rPr>
        <w:t>Бокова О.М.</w:t>
      </w:r>
      <w:r w:rsidRPr="003F2BE4">
        <w:rPr>
          <w:bCs/>
          <w:sz w:val="28"/>
          <w:lang w:eastAsia="ru-RU"/>
        </w:rPr>
        <w:t xml:space="preserve">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D73E9C" w:rsidRPr="00D73E9C" w:rsidRDefault="00D73E9C" w:rsidP="00D73E9C">
      <w:pPr>
        <w:ind w:firstLine="567"/>
        <w:contextualSpacing/>
        <w:jc w:val="both"/>
        <w:rPr>
          <w:lang w:val="uk-UA"/>
        </w:rPr>
      </w:pPr>
      <w:r w:rsidRPr="00D73E9C">
        <w:rPr>
          <w:lang w:val="uk-UA"/>
        </w:rPr>
        <w:t xml:space="preserve">Отже, кандидатура </w:t>
      </w:r>
      <w:r>
        <w:rPr>
          <w:bCs/>
        </w:rPr>
        <w:t>Бокова О.М.</w:t>
      </w:r>
      <w:r w:rsidRPr="003F2BE4">
        <w:rPr>
          <w:bCs/>
        </w:rPr>
        <w:t xml:space="preserve"> </w:t>
      </w:r>
      <w:r w:rsidRPr="00D73E9C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D73E9C" w:rsidRPr="008C4F7A" w:rsidRDefault="00D73E9C" w:rsidP="00D73E9C">
      <w:pPr>
        <w:ind w:firstLine="567"/>
        <w:jc w:val="both"/>
      </w:pPr>
      <w:r w:rsidRPr="008C4F7A">
        <w:t xml:space="preserve">З огляду на встановлене Вища рада правосуддя на підставі статей 127, 131 Конституції України, </w:t>
      </w:r>
      <w:r w:rsidRPr="008C4F7A">
        <w:rPr>
          <w:bCs/>
          <w:lang w:eastAsia="uk-UA"/>
        </w:rPr>
        <w:t>статей 69, 70, частини другої статті 79</w:t>
      </w:r>
      <w:r w:rsidRPr="008C4F7A">
        <w:rPr>
          <w:bCs/>
          <w:vertAlign w:val="superscript"/>
          <w:lang w:eastAsia="uk-UA"/>
        </w:rPr>
        <w:t>6</w:t>
      </w:r>
      <w:r>
        <w:rPr>
          <w:bCs/>
          <w:vertAlign w:val="superscript"/>
          <w:lang w:eastAsia="uk-UA"/>
        </w:rPr>
        <w:t xml:space="preserve"> </w:t>
      </w:r>
      <w:r w:rsidRPr="008C4F7A">
        <w:t>Закону України «Про судоустрій і статус суддів», статей 3, 30, 34, 36, 37 Закону України «Про Вищу раду правосуддя»</w:t>
      </w:r>
    </w:p>
    <w:p w:rsidR="009842F1" w:rsidRPr="00D73E9C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val="ru-RU"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786CAF" w:rsidRPr="00DA5D79">
        <w:t>Бокова Олександра Миколайовича</w:t>
      </w:r>
      <w:r w:rsidR="00786CAF" w:rsidRPr="00804933">
        <w:t xml:space="preserve"> на посаду судді </w:t>
      </w:r>
      <w:r w:rsidR="00786CAF" w:rsidRPr="00DA5D79">
        <w:t>Суворовського районного суду міста Одеси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AB2E54" w:rsidRDefault="00AB2E54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854D7D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A6" w:rsidRDefault="001D2CA6" w:rsidP="00DB0D24">
      <w:r>
        <w:separator/>
      </w:r>
    </w:p>
  </w:endnote>
  <w:endnote w:type="continuationSeparator" w:id="0">
    <w:p w:rsidR="001D2CA6" w:rsidRDefault="001D2CA6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A6" w:rsidRDefault="001D2CA6" w:rsidP="00DB0D24">
      <w:r>
        <w:separator/>
      </w:r>
    </w:p>
  </w:footnote>
  <w:footnote w:type="continuationSeparator" w:id="0">
    <w:p w:rsidR="001D2CA6" w:rsidRDefault="001D2CA6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4234E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7BE7"/>
    <w:rsid w:val="00053C76"/>
    <w:rsid w:val="00057F9A"/>
    <w:rsid w:val="000C4AA7"/>
    <w:rsid w:val="00124B55"/>
    <w:rsid w:val="00132A79"/>
    <w:rsid w:val="001D2CA6"/>
    <w:rsid w:val="00213261"/>
    <w:rsid w:val="00250974"/>
    <w:rsid w:val="00283071"/>
    <w:rsid w:val="002D1E9E"/>
    <w:rsid w:val="00325154"/>
    <w:rsid w:val="00340050"/>
    <w:rsid w:val="00351F9A"/>
    <w:rsid w:val="0035489E"/>
    <w:rsid w:val="003A28D1"/>
    <w:rsid w:val="004234EA"/>
    <w:rsid w:val="004602E7"/>
    <w:rsid w:val="00466C81"/>
    <w:rsid w:val="0047563B"/>
    <w:rsid w:val="004C0E72"/>
    <w:rsid w:val="004C3A5A"/>
    <w:rsid w:val="006A7787"/>
    <w:rsid w:val="006B457D"/>
    <w:rsid w:val="007321B9"/>
    <w:rsid w:val="00736E7D"/>
    <w:rsid w:val="00746A77"/>
    <w:rsid w:val="00773630"/>
    <w:rsid w:val="00786CAF"/>
    <w:rsid w:val="00812628"/>
    <w:rsid w:val="00854D7D"/>
    <w:rsid w:val="00894395"/>
    <w:rsid w:val="008954B8"/>
    <w:rsid w:val="008F3C6D"/>
    <w:rsid w:val="00931F1F"/>
    <w:rsid w:val="00947912"/>
    <w:rsid w:val="009842F1"/>
    <w:rsid w:val="00A07F1E"/>
    <w:rsid w:val="00A22221"/>
    <w:rsid w:val="00AA09B1"/>
    <w:rsid w:val="00AB2E54"/>
    <w:rsid w:val="00B50611"/>
    <w:rsid w:val="00BB6B8D"/>
    <w:rsid w:val="00C02942"/>
    <w:rsid w:val="00C65890"/>
    <w:rsid w:val="00C77958"/>
    <w:rsid w:val="00CA4DFF"/>
    <w:rsid w:val="00D00F37"/>
    <w:rsid w:val="00D32513"/>
    <w:rsid w:val="00D73E9C"/>
    <w:rsid w:val="00D8105A"/>
    <w:rsid w:val="00DB0D24"/>
    <w:rsid w:val="00DD124B"/>
    <w:rsid w:val="00DE6BF1"/>
    <w:rsid w:val="00DF16E5"/>
    <w:rsid w:val="00E60951"/>
    <w:rsid w:val="00E65532"/>
    <w:rsid w:val="00E92B62"/>
    <w:rsid w:val="00ED49E8"/>
    <w:rsid w:val="00F0537A"/>
    <w:rsid w:val="00F063A5"/>
    <w:rsid w:val="00F314D6"/>
    <w:rsid w:val="00F318A0"/>
    <w:rsid w:val="00F37335"/>
    <w:rsid w:val="00F970FD"/>
    <w:rsid w:val="00FC5D7D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6878"/>
  <w15:docId w15:val="{4CD8AD60-C7CC-4144-8C53-D3156A8B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4479</Words>
  <Characters>2554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2024-06-05T05:49:00Z</cp:lastPrinted>
  <dcterms:created xsi:type="dcterms:W3CDTF">2024-06-06T07:09:00Z</dcterms:created>
  <dcterms:modified xsi:type="dcterms:W3CDTF">2024-06-06T07:09:00Z</dcterms:modified>
</cp:coreProperties>
</file>